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5A" w:rsidRDefault="00BF045A" w:rsidP="0087746E">
      <w:pPr>
        <w:pStyle w:val="Heading3"/>
        <w:framePr w:w="0" w:hRule="auto" w:hSpace="0" w:wrap="auto" w:vAnchor="margin" w:hAnchor="text" w:xAlign="left" w:yAlign="inline"/>
      </w:pPr>
      <w:bookmarkStart w:id="0" w:name="OLE_LINK1"/>
      <w:r>
        <w:t>Совет депутатов городского поселения «Город Николаевск-на-Амуре»</w:t>
      </w:r>
    </w:p>
    <w:p w:rsidR="00BF045A" w:rsidRDefault="00BF045A" w:rsidP="0087746E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BF045A" w:rsidRPr="00DD1B9F" w:rsidRDefault="00BF045A" w:rsidP="0087746E">
      <w:pPr>
        <w:jc w:val="center"/>
        <w:rPr>
          <w:b/>
          <w:sz w:val="8"/>
          <w:szCs w:val="8"/>
        </w:rPr>
      </w:pPr>
    </w:p>
    <w:p w:rsidR="00BF045A" w:rsidRDefault="00BF045A" w:rsidP="0087746E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РЕШЕНИЕ</w:t>
      </w:r>
    </w:p>
    <w:p w:rsidR="00BF045A" w:rsidRPr="00DD1B9F" w:rsidRDefault="00BF045A" w:rsidP="0087746E">
      <w:pPr>
        <w:jc w:val="center"/>
        <w:rPr>
          <w:b/>
          <w:spacing w:val="40"/>
          <w:sz w:val="8"/>
          <w:szCs w:val="8"/>
        </w:rPr>
      </w:pPr>
    </w:p>
    <w:p w:rsidR="00BF045A" w:rsidRDefault="00BF045A" w:rsidP="0087746E">
      <w:pPr>
        <w:tabs>
          <w:tab w:val="right" w:pos="9214"/>
        </w:tabs>
        <w:jc w:val="both"/>
      </w:pPr>
    </w:p>
    <w:p w:rsidR="00BF045A" w:rsidRDefault="00BF045A" w:rsidP="0087746E">
      <w:pPr>
        <w:tabs>
          <w:tab w:val="right" w:pos="9214"/>
        </w:tabs>
        <w:jc w:val="both"/>
      </w:pPr>
    </w:p>
    <w:p w:rsidR="00BF045A" w:rsidRPr="0087746E" w:rsidRDefault="00BF045A" w:rsidP="0087746E">
      <w:pPr>
        <w:tabs>
          <w:tab w:val="right" w:pos="9214"/>
        </w:tabs>
        <w:jc w:val="both"/>
      </w:pPr>
      <w:r w:rsidRPr="0087746E">
        <w:rPr>
          <w:sz w:val="26"/>
          <w:szCs w:val="26"/>
          <w:u w:val="single"/>
        </w:rPr>
        <w:t>23.06.2017</w:t>
      </w:r>
      <w:r w:rsidRPr="0087746E">
        <w:rPr>
          <w:sz w:val="26"/>
          <w:szCs w:val="26"/>
        </w:rPr>
        <w:t xml:space="preserve">_                      </w:t>
      </w:r>
      <w:r>
        <w:rPr>
          <w:sz w:val="26"/>
          <w:szCs w:val="26"/>
        </w:rPr>
        <w:t xml:space="preserve">                  </w:t>
      </w:r>
      <w:r w:rsidRPr="0087746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</w:t>
      </w:r>
      <w:r w:rsidRPr="0087746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</w:t>
      </w:r>
      <w:r w:rsidRPr="0087746E">
        <w:rPr>
          <w:sz w:val="26"/>
          <w:szCs w:val="26"/>
        </w:rPr>
        <w:t>№ </w:t>
      </w:r>
      <w:r w:rsidRPr="0087746E">
        <w:rPr>
          <w:sz w:val="26"/>
          <w:szCs w:val="26"/>
          <w:u w:val="single"/>
        </w:rPr>
        <w:t>62-264</w:t>
      </w:r>
      <w:r w:rsidRPr="0087746E">
        <w:rPr>
          <w:sz w:val="26"/>
          <w:szCs w:val="26"/>
        </w:rPr>
        <w:t xml:space="preserve"> </w:t>
      </w:r>
      <w:r w:rsidRPr="0087746E">
        <w:br/>
      </w:r>
    </w:p>
    <w:p w:rsidR="00BF045A" w:rsidRPr="00DD1B9F" w:rsidRDefault="00BF045A" w:rsidP="0087746E">
      <w:pPr>
        <w:tabs>
          <w:tab w:val="right" w:pos="9214"/>
        </w:tabs>
        <w:jc w:val="center"/>
      </w:pPr>
      <w:r w:rsidRPr="008A23D4">
        <w:t>г.</w:t>
      </w:r>
      <w:r>
        <w:t xml:space="preserve"> </w:t>
      </w:r>
      <w:r w:rsidRPr="008A23D4">
        <w:t>Николаевск-на-Амуре</w:t>
      </w:r>
    </w:p>
    <w:bookmarkEnd w:id="0"/>
    <w:p w:rsidR="00BF045A" w:rsidRPr="00DB51B2" w:rsidRDefault="00BF045A" w:rsidP="00D72B65">
      <w:pPr>
        <w:shd w:val="clear" w:color="auto" w:fill="FFFFFF"/>
        <w:tabs>
          <w:tab w:val="left" w:pos="994"/>
          <w:tab w:val="left" w:pos="3125"/>
        </w:tabs>
        <w:ind w:left="19" w:right="5102"/>
        <w:jc w:val="both"/>
        <w:rPr>
          <w:sz w:val="28"/>
          <w:szCs w:val="26"/>
        </w:rPr>
      </w:pPr>
    </w:p>
    <w:p w:rsidR="00BF045A" w:rsidRDefault="00BF045A" w:rsidP="00822759">
      <w:pPr>
        <w:shd w:val="clear" w:color="auto" w:fill="FFFFFF"/>
        <w:tabs>
          <w:tab w:val="left" w:pos="994"/>
          <w:tab w:val="left" w:pos="3125"/>
        </w:tabs>
        <w:ind w:left="19" w:right="4820"/>
        <w:jc w:val="both"/>
        <w:rPr>
          <w:sz w:val="28"/>
          <w:szCs w:val="26"/>
        </w:rPr>
      </w:pPr>
    </w:p>
    <w:p w:rsidR="00BF045A" w:rsidRDefault="00BF045A" w:rsidP="00822759">
      <w:pPr>
        <w:shd w:val="clear" w:color="auto" w:fill="FFFFFF"/>
        <w:tabs>
          <w:tab w:val="left" w:pos="994"/>
          <w:tab w:val="left" w:pos="3125"/>
        </w:tabs>
        <w:ind w:left="19" w:right="4820"/>
        <w:jc w:val="both"/>
        <w:rPr>
          <w:sz w:val="28"/>
          <w:szCs w:val="26"/>
        </w:rPr>
      </w:pPr>
    </w:p>
    <w:p w:rsidR="00BF045A" w:rsidRPr="0087746E" w:rsidRDefault="00BF045A" w:rsidP="008C2C5F">
      <w:pPr>
        <w:shd w:val="clear" w:color="auto" w:fill="FFFFFF"/>
        <w:tabs>
          <w:tab w:val="left" w:pos="994"/>
          <w:tab w:val="left" w:pos="3125"/>
        </w:tabs>
        <w:ind w:left="19" w:right="5275"/>
        <w:jc w:val="both"/>
        <w:rPr>
          <w:sz w:val="26"/>
          <w:szCs w:val="26"/>
        </w:rPr>
      </w:pPr>
      <w:r w:rsidRPr="0087746E">
        <w:rPr>
          <w:sz w:val="26"/>
          <w:szCs w:val="26"/>
        </w:rPr>
        <w:t>Об обращении в Избирательную комиссию Хабаровского края</w:t>
      </w:r>
    </w:p>
    <w:p w:rsidR="00BF045A" w:rsidRDefault="00BF045A" w:rsidP="005C38E4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BF045A" w:rsidRPr="0087746E" w:rsidRDefault="00BF045A" w:rsidP="005C38E4">
      <w:pPr>
        <w:shd w:val="clear" w:color="auto" w:fill="FFFFFF"/>
        <w:ind w:left="14" w:firstLine="695"/>
        <w:jc w:val="both"/>
        <w:rPr>
          <w:sz w:val="26"/>
          <w:szCs w:val="26"/>
        </w:rPr>
      </w:pPr>
    </w:p>
    <w:p w:rsidR="00BF045A" w:rsidRPr="0087746E" w:rsidRDefault="00BF045A" w:rsidP="00822759">
      <w:pPr>
        <w:shd w:val="clear" w:color="auto" w:fill="FFFFFF"/>
        <w:ind w:left="14" w:firstLine="695"/>
        <w:jc w:val="both"/>
        <w:rPr>
          <w:sz w:val="26"/>
          <w:szCs w:val="26"/>
        </w:rPr>
      </w:pPr>
      <w:r w:rsidRPr="0087746E">
        <w:rPr>
          <w:sz w:val="26"/>
          <w:szCs w:val="26"/>
        </w:rPr>
        <w:t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абзацем первым части 9 статьи 26 Избирательного кодекса Хабаровского края и Уставом городского поселения «Город Николаевск-на-Амуре» Николаевского муниципального района Хабаровского края, Совет депутатов</w:t>
      </w:r>
    </w:p>
    <w:p w:rsidR="00BF045A" w:rsidRPr="0087746E" w:rsidRDefault="00BF045A" w:rsidP="005C38E4">
      <w:pPr>
        <w:shd w:val="clear" w:color="auto" w:fill="FFFFFF"/>
        <w:jc w:val="both"/>
        <w:rPr>
          <w:sz w:val="26"/>
          <w:szCs w:val="26"/>
        </w:rPr>
      </w:pPr>
      <w:r w:rsidRPr="0087746E">
        <w:rPr>
          <w:sz w:val="26"/>
          <w:szCs w:val="26"/>
        </w:rPr>
        <w:t>РЕШИЛ:</w:t>
      </w:r>
    </w:p>
    <w:p w:rsidR="00BF045A" w:rsidRPr="0087746E" w:rsidRDefault="00BF045A" w:rsidP="00822759">
      <w:pPr>
        <w:shd w:val="clear" w:color="auto" w:fill="FFFFFF"/>
        <w:tabs>
          <w:tab w:val="left" w:pos="994"/>
          <w:tab w:val="left" w:pos="3125"/>
        </w:tabs>
        <w:ind w:left="19" w:right="-1" w:firstLine="690"/>
        <w:jc w:val="both"/>
        <w:rPr>
          <w:spacing w:val="-5"/>
          <w:sz w:val="26"/>
          <w:szCs w:val="26"/>
        </w:rPr>
      </w:pPr>
      <w:r w:rsidRPr="0087746E">
        <w:rPr>
          <w:sz w:val="26"/>
          <w:szCs w:val="26"/>
        </w:rPr>
        <w:t>1. Обратиться в Избирательную комиссию Хабаровского края о возложении полномочий избирательной комиссии городского поселения «Город Николаевск-на-Амуре» Николаевского муниципального района Хабаровского края на территориальную избирательную комиссию Николаевского района по истечении срока полномочий избирательной комиссии муниципального образования состава 2012-2017 годов 14 августа 2017 года</w:t>
      </w:r>
      <w:r w:rsidRPr="0087746E">
        <w:rPr>
          <w:spacing w:val="-5"/>
          <w:sz w:val="26"/>
          <w:szCs w:val="26"/>
        </w:rPr>
        <w:t>.</w:t>
      </w:r>
    </w:p>
    <w:p w:rsidR="00BF045A" w:rsidRPr="0087746E" w:rsidRDefault="00BF045A" w:rsidP="00DB51B2">
      <w:pPr>
        <w:shd w:val="clear" w:color="auto" w:fill="FFFFFF"/>
        <w:ind w:firstLine="690"/>
        <w:jc w:val="both"/>
        <w:rPr>
          <w:i/>
          <w:sz w:val="26"/>
          <w:szCs w:val="26"/>
        </w:rPr>
      </w:pPr>
      <w:r w:rsidRPr="0087746E">
        <w:rPr>
          <w:sz w:val="26"/>
          <w:szCs w:val="26"/>
        </w:rPr>
        <w:t>2. Направить настоящее решение в Избирательную комиссию Хабаровского края.</w:t>
      </w:r>
    </w:p>
    <w:p w:rsidR="00BF045A" w:rsidRPr="0087746E" w:rsidRDefault="00BF045A" w:rsidP="00DB51B2">
      <w:pPr>
        <w:shd w:val="clear" w:color="auto" w:fill="FFFFFF"/>
        <w:ind w:firstLine="690"/>
        <w:jc w:val="both"/>
        <w:rPr>
          <w:sz w:val="26"/>
          <w:szCs w:val="26"/>
        </w:rPr>
      </w:pPr>
      <w:r w:rsidRPr="0087746E">
        <w:rPr>
          <w:sz w:val="26"/>
          <w:szCs w:val="26"/>
        </w:rPr>
        <w:t xml:space="preserve">3.  </w:t>
      </w:r>
      <w:bookmarkStart w:id="1" w:name="_GoBack"/>
      <w:bookmarkEnd w:id="1"/>
      <w:r w:rsidRPr="0087746E">
        <w:rPr>
          <w:sz w:val="26"/>
          <w:szCs w:val="26"/>
        </w:rPr>
        <w:t>Направить настоящее решение главе городского поселения «Город Николаевск-на-Амуре» для официального опубликования (обнародования).</w:t>
      </w:r>
    </w:p>
    <w:p w:rsidR="00BF045A" w:rsidRPr="0087746E" w:rsidRDefault="00BF045A" w:rsidP="00DB51B2">
      <w:pPr>
        <w:shd w:val="clear" w:color="auto" w:fill="FFFFFF"/>
        <w:ind w:firstLine="690"/>
        <w:jc w:val="both"/>
        <w:rPr>
          <w:sz w:val="26"/>
          <w:szCs w:val="26"/>
        </w:rPr>
      </w:pPr>
    </w:p>
    <w:p w:rsidR="00BF045A" w:rsidRPr="0087746E" w:rsidRDefault="00BF045A" w:rsidP="00DB51B2">
      <w:pPr>
        <w:shd w:val="clear" w:color="auto" w:fill="FFFFFF"/>
        <w:ind w:firstLine="690"/>
        <w:jc w:val="both"/>
        <w:rPr>
          <w:sz w:val="26"/>
          <w:szCs w:val="26"/>
        </w:rPr>
      </w:pPr>
    </w:p>
    <w:p w:rsidR="00BF045A" w:rsidRPr="0087746E" w:rsidRDefault="00BF045A" w:rsidP="00967B1B">
      <w:pPr>
        <w:shd w:val="clear" w:color="auto" w:fill="FFFFFF"/>
        <w:jc w:val="both"/>
        <w:rPr>
          <w:sz w:val="26"/>
          <w:szCs w:val="26"/>
        </w:rPr>
      </w:pPr>
      <w:r w:rsidRPr="0087746E">
        <w:rPr>
          <w:sz w:val="26"/>
          <w:szCs w:val="26"/>
        </w:rPr>
        <w:t>Глава городского поселения</w:t>
      </w:r>
      <w:r>
        <w:rPr>
          <w:sz w:val="26"/>
          <w:szCs w:val="26"/>
        </w:rPr>
        <w:t xml:space="preserve">                                                                 С.В. Толкачев</w:t>
      </w:r>
    </w:p>
    <w:p w:rsidR="00BF045A" w:rsidRPr="0087746E" w:rsidRDefault="00BF045A" w:rsidP="00967B1B">
      <w:pPr>
        <w:shd w:val="clear" w:color="auto" w:fill="FFFFFF"/>
        <w:jc w:val="both"/>
        <w:rPr>
          <w:sz w:val="26"/>
          <w:szCs w:val="26"/>
        </w:rPr>
      </w:pPr>
    </w:p>
    <w:p w:rsidR="00BF045A" w:rsidRPr="0087746E" w:rsidRDefault="00BF045A" w:rsidP="00967B1B">
      <w:pPr>
        <w:shd w:val="clear" w:color="auto" w:fill="FFFFFF"/>
        <w:jc w:val="both"/>
        <w:rPr>
          <w:sz w:val="26"/>
          <w:szCs w:val="26"/>
        </w:rPr>
      </w:pPr>
    </w:p>
    <w:p w:rsidR="00BF045A" w:rsidRPr="0087746E" w:rsidRDefault="00BF045A" w:rsidP="00967B1B">
      <w:pPr>
        <w:shd w:val="clear" w:color="auto" w:fill="FFFFFF"/>
        <w:jc w:val="both"/>
        <w:rPr>
          <w:sz w:val="26"/>
          <w:szCs w:val="26"/>
        </w:rPr>
      </w:pPr>
      <w:r w:rsidRPr="0087746E">
        <w:rPr>
          <w:sz w:val="26"/>
          <w:szCs w:val="26"/>
        </w:rPr>
        <w:t>Председатель Совета депутатов</w:t>
      </w:r>
    </w:p>
    <w:p w:rsidR="00BF045A" w:rsidRPr="0087746E" w:rsidRDefault="00BF045A" w:rsidP="00967B1B">
      <w:pPr>
        <w:shd w:val="clear" w:color="auto" w:fill="FFFFFF"/>
        <w:jc w:val="both"/>
        <w:rPr>
          <w:sz w:val="26"/>
          <w:szCs w:val="26"/>
        </w:rPr>
      </w:pPr>
      <w:r w:rsidRPr="0087746E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                                                                          Л.Г. Шалыгин</w:t>
      </w:r>
    </w:p>
    <w:p w:rsidR="00BF045A" w:rsidRPr="0087746E" w:rsidRDefault="00BF045A" w:rsidP="00E83A37">
      <w:pPr>
        <w:shd w:val="clear" w:color="auto" w:fill="FFFFFF"/>
        <w:jc w:val="both"/>
        <w:rPr>
          <w:i/>
          <w:sz w:val="26"/>
          <w:szCs w:val="26"/>
        </w:rPr>
      </w:pPr>
    </w:p>
    <w:p w:rsidR="00BF045A" w:rsidRPr="0087746E" w:rsidRDefault="00BF045A" w:rsidP="00E83A37">
      <w:pPr>
        <w:shd w:val="clear" w:color="auto" w:fill="FFFFFF"/>
        <w:rPr>
          <w:sz w:val="26"/>
          <w:szCs w:val="26"/>
        </w:rPr>
      </w:pPr>
    </w:p>
    <w:sectPr w:rsidR="00BF045A" w:rsidRPr="0087746E" w:rsidSect="0087746E">
      <w:type w:val="continuous"/>
      <w:pgSz w:w="11909" w:h="16834"/>
      <w:pgMar w:top="1134" w:right="680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167"/>
    <w:multiLevelType w:val="singleLevel"/>
    <w:tmpl w:val="F8047D3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8B"/>
    <w:rsid w:val="000E7F66"/>
    <w:rsid w:val="000F3246"/>
    <w:rsid w:val="00192C00"/>
    <w:rsid w:val="003417A2"/>
    <w:rsid w:val="003C04F6"/>
    <w:rsid w:val="00477C3B"/>
    <w:rsid w:val="004A5956"/>
    <w:rsid w:val="004B3F66"/>
    <w:rsid w:val="005907BE"/>
    <w:rsid w:val="005C38E4"/>
    <w:rsid w:val="0063236D"/>
    <w:rsid w:val="00660109"/>
    <w:rsid w:val="006A5CBA"/>
    <w:rsid w:val="006B75C2"/>
    <w:rsid w:val="00715634"/>
    <w:rsid w:val="007A00C2"/>
    <w:rsid w:val="007B206E"/>
    <w:rsid w:val="00822759"/>
    <w:rsid w:val="0087746E"/>
    <w:rsid w:val="008A23D4"/>
    <w:rsid w:val="008C2C5F"/>
    <w:rsid w:val="0090273D"/>
    <w:rsid w:val="00930391"/>
    <w:rsid w:val="00967B1B"/>
    <w:rsid w:val="00981512"/>
    <w:rsid w:val="009A6FA7"/>
    <w:rsid w:val="00AB4091"/>
    <w:rsid w:val="00AE5A2D"/>
    <w:rsid w:val="00BF045A"/>
    <w:rsid w:val="00C42273"/>
    <w:rsid w:val="00C932CE"/>
    <w:rsid w:val="00D2503D"/>
    <w:rsid w:val="00D6318B"/>
    <w:rsid w:val="00D72B65"/>
    <w:rsid w:val="00DB51B2"/>
    <w:rsid w:val="00DD1B9F"/>
    <w:rsid w:val="00E83A37"/>
    <w:rsid w:val="00EB1B4B"/>
    <w:rsid w:val="00F067E6"/>
    <w:rsid w:val="00F42D2F"/>
    <w:rsid w:val="00F82EA0"/>
    <w:rsid w:val="00FA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227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746E"/>
    <w:pPr>
      <w:keepNext/>
      <w:framePr w:w="4323" w:h="3977" w:hSpace="180" w:wrap="around" w:vAnchor="text" w:hAnchor="page" w:x="2029" w:y="20"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503D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F82EA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EA0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Вежновец</dc:creator>
  <cp:keywords/>
  <dc:description/>
  <cp:lastModifiedBy>Marina</cp:lastModifiedBy>
  <cp:revision>15</cp:revision>
  <cp:lastPrinted>2017-06-25T23:32:00Z</cp:lastPrinted>
  <dcterms:created xsi:type="dcterms:W3CDTF">2017-03-06T00:43:00Z</dcterms:created>
  <dcterms:modified xsi:type="dcterms:W3CDTF">2017-06-26T04:09:00Z</dcterms:modified>
</cp:coreProperties>
</file>