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80F">
        <w:rPr>
          <w:rFonts w:ascii="Times New Roman" w:hAnsi="Times New Roman" w:cs="Times New Roman"/>
          <w:b/>
        </w:rPr>
        <w:t>ПОСТАНОВЛЕНИЕ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80F">
        <w:rPr>
          <w:rFonts w:ascii="Times New Roman" w:hAnsi="Times New Roman" w:cs="Times New Roman"/>
          <w:b/>
        </w:rPr>
        <w:t>от 15.04.2013 №178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80F">
        <w:rPr>
          <w:rFonts w:ascii="Times New Roman" w:hAnsi="Times New Roman" w:cs="Times New Roman"/>
          <w:b/>
        </w:rPr>
        <w:t>Об утверждении муниципальной целевой программы «Развитие потребительского рынка в городском поселении «Город Ник</w:t>
      </w:r>
      <w:r w:rsidRPr="0086580F">
        <w:rPr>
          <w:rFonts w:ascii="Times New Roman" w:hAnsi="Times New Roman" w:cs="Times New Roman"/>
          <w:b/>
        </w:rPr>
        <w:t>о</w:t>
      </w:r>
      <w:r w:rsidRPr="0086580F">
        <w:rPr>
          <w:rFonts w:ascii="Times New Roman" w:hAnsi="Times New Roman" w:cs="Times New Roman"/>
          <w:b/>
        </w:rPr>
        <w:t>лаевск-на-Амуре» на 2013-2015 годы»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</w:r>
      <w:proofErr w:type="gramStart"/>
      <w:r w:rsidRPr="0086580F">
        <w:rPr>
          <w:rFonts w:ascii="Times New Roman" w:hAnsi="Times New Roman" w:cs="Times New Roman"/>
        </w:rPr>
        <w:t>В соответствии с подпунктом 3 пункта 3 главы 4 статьи 17 и статьей 18  Федерального з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 xml:space="preserve">кона от 28 декабря </w:t>
      </w:r>
      <w:smartTag w:uri="urn:schemas-microsoft-com:office:smarttags" w:element="metricconverter">
        <w:smartTagPr>
          <w:attr w:name="ProductID" w:val="2009 г"/>
        </w:smartTagPr>
        <w:r w:rsidRPr="0086580F">
          <w:rPr>
            <w:rFonts w:ascii="Times New Roman" w:hAnsi="Times New Roman" w:cs="Times New Roman"/>
          </w:rPr>
          <w:t>2009 г</w:t>
        </w:r>
      </w:smartTag>
      <w:r w:rsidRPr="0086580F">
        <w:rPr>
          <w:rFonts w:ascii="Times New Roman" w:hAnsi="Times New Roman" w:cs="Times New Roman"/>
        </w:rPr>
        <w:t>. № 381-ФЗ «Об основах государственного регулирования торговой де</w:t>
      </w:r>
      <w:r w:rsidRPr="0086580F">
        <w:rPr>
          <w:rFonts w:ascii="Times New Roman" w:hAnsi="Times New Roman" w:cs="Times New Roman"/>
        </w:rPr>
        <w:t>я</w:t>
      </w:r>
      <w:r w:rsidRPr="0086580F">
        <w:rPr>
          <w:rFonts w:ascii="Times New Roman" w:hAnsi="Times New Roman" w:cs="Times New Roman"/>
        </w:rPr>
        <w:t>тельности в Российской Федерации», постановлением Правител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 xml:space="preserve">ства Хабаровского края  от 26 января </w:t>
      </w:r>
      <w:smartTag w:uri="urn:schemas-microsoft-com:office:smarttags" w:element="metricconverter">
        <w:smartTagPr>
          <w:attr w:name="ProductID" w:val="2012 г"/>
        </w:smartTagPr>
        <w:r w:rsidRPr="0086580F">
          <w:rPr>
            <w:rFonts w:ascii="Times New Roman" w:hAnsi="Times New Roman" w:cs="Times New Roman"/>
          </w:rPr>
          <w:t>2012 г</w:t>
        </w:r>
      </w:smartTag>
      <w:r w:rsidRPr="0086580F">
        <w:rPr>
          <w:rFonts w:ascii="Times New Roman" w:hAnsi="Times New Roman" w:cs="Times New Roman"/>
        </w:rPr>
        <w:t>. № 9-пр «Основные направления развития потребительского рынка в Хабаровском крае на 2012-2015 годы», Уставом городского поселения «Город Николаевск-на-Амуре» Никол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евского муниципального района</w:t>
      </w:r>
      <w:proofErr w:type="gramEnd"/>
      <w:r w:rsidRPr="0086580F">
        <w:rPr>
          <w:rFonts w:ascii="Times New Roman" w:hAnsi="Times New Roman" w:cs="Times New Roman"/>
        </w:rPr>
        <w:t xml:space="preserve"> Хабаровского края, администрация городского поселения «Г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 xml:space="preserve">род Николаевск-на-Амуре» 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ПОСТАНОВЛЯЕТ: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 Утвердить прилагаемую муниципальную целевую программу "Развитие потребител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ского рынка в городском поселении "Город Николаевск-на-Амуре" на 2013-2015 годы" (д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лее – Программа).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2. Главному специалисту по торговле администрации городского поселения "Город Ник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лаевск-на-Амуре" (Филимонова В.Н.) ежегодно в срок, установленный для формирования горо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>ского бюджета на соответствующий финансовый год, предоставлять бюджетную заявку в фина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совый отдел администрации городского поселения "Город Николаевск-на-Амуре" на финансир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вание Программы.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 Финансовому отделу администрации городского поселения "Город Н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колаевск-на-Амуре" (Бехтерева В.М.) производить финансирование Программы в пределах бюджетных асси</w:t>
      </w:r>
      <w:r w:rsidRPr="0086580F">
        <w:rPr>
          <w:rFonts w:ascii="Times New Roman" w:hAnsi="Times New Roman" w:cs="Times New Roman"/>
        </w:rPr>
        <w:t>г</w:t>
      </w:r>
      <w:r w:rsidRPr="0086580F">
        <w:rPr>
          <w:rFonts w:ascii="Times New Roman" w:hAnsi="Times New Roman" w:cs="Times New Roman"/>
        </w:rPr>
        <w:t>нований, предусмотренных на ее реализацию решением о городском  бю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>жете.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4. Структурным подразделениям администрации городского поселения "Город Никол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евск-на-Амуре оказывать содействие в пределах полномочий в решении вопросов, способству</w:t>
      </w:r>
      <w:r w:rsidRPr="0086580F">
        <w:rPr>
          <w:rFonts w:ascii="Times New Roman" w:hAnsi="Times New Roman" w:cs="Times New Roman"/>
        </w:rPr>
        <w:t>ю</w:t>
      </w:r>
      <w:r w:rsidRPr="0086580F">
        <w:rPr>
          <w:rFonts w:ascii="Times New Roman" w:hAnsi="Times New Roman" w:cs="Times New Roman"/>
        </w:rPr>
        <w:t>щих реализации Пр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граммы.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5. Опубликовать настоящее постановление в Сборнике муниципальных правовых актов городского поселения "Город Николаевск-на-Амуре" и разместить на официальном сайте админ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страции городского поселения "Город Ник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лаевск-на-Амуре".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6. </w:t>
      </w:r>
      <w:proofErr w:type="gramStart"/>
      <w:r w:rsidRPr="0086580F">
        <w:rPr>
          <w:rFonts w:ascii="Times New Roman" w:hAnsi="Times New Roman" w:cs="Times New Roman"/>
        </w:rPr>
        <w:t>Контроль за</w:t>
      </w:r>
      <w:proofErr w:type="gramEnd"/>
      <w:r w:rsidRPr="0086580F">
        <w:rPr>
          <w:rFonts w:ascii="Times New Roman" w:hAnsi="Times New Roman" w:cs="Times New Roman"/>
        </w:rPr>
        <w:t xml:space="preserve"> выполнением постановления возложить на заместителя главы администр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ции городского поселения по социальным и общим  вопросам  Серге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 xml:space="preserve">ву И.Г. </w:t>
      </w:r>
    </w:p>
    <w:p w:rsid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7. Постановление вступает в силу со дня его опубликования (обнародов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ния).</w:t>
      </w:r>
    </w:p>
    <w:p w:rsid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И.о. главы городского поселения</w:t>
      </w:r>
    </w:p>
    <w:p w:rsidR="0086580F" w:rsidRPr="0086580F" w:rsidRDefault="0086580F" w:rsidP="00865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В.П. Жуко</w:t>
      </w:r>
      <w:r w:rsidRPr="0086580F">
        <w:rPr>
          <w:rFonts w:ascii="Times New Roman" w:hAnsi="Times New Roman" w:cs="Times New Roman"/>
        </w:rPr>
        <w:t>в</w:t>
      </w:r>
      <w:r w:rsidRPr="0086580F">
        <w:rPr>
          <w:rFonts w:ascii="Times New Roman" w:hAnsi="Times New Roman" w:cs="Times New Roman"/>
        </w:rPr>
        <w:t>ский</w:t>
      </w:r>
    </w:p>
    <w:p w:rsidR="0086580F" w:rsidRDefault="0086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УТВЕРЖДЕНА</w:t>
      </w:r>
    </w:p>
    <w:p w:rsidR="0086580F" w:rsidRPr="0086580F" w:rsidRDefault="0086580F" w:rsidP="0086580F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постановлением администр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 xml:space="preserve">ции </w:t>
      </w:r>
    </w:p>
    <w:p w:rsidR="0086580F" w:rsidRPr="0086580F" w:rsidRDefault="0086580F" w:rsidP="0086580F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городского поселения «Город </w:t>
      </w:r>
    </w:p>
    <w:p w:rsidR="0086580F" w:rsidRPr="0086580F" w:rsidRDefault="0086580F" w:rsidP="0086580F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колаевск-на-Амуре»</w:t>
      </w:r>
    </w:p>
    <w:p w:rsidR="0086580F" w:rsidRPr="0086580F" w:rsidRDefault="0086580F" w:rsidP="0086580F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от 15.04.2013  №178</w:t>
      </w:r>
    </w:p>
    <w:p w:rsidR="0086580F" w:rsidRP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МУНИЦИПАЛЬНАЯ  ЦЕЛЕВАЯ ПРОГРАММА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«Развитие потребительского рынка в городском поселении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«Город Николаевск-на-Амуре» на 2013-2015 годы" 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ПАСПОРТ ПРОГРАММЫ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120"/>
      </w:tblGrid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Наименование Програ</w:t>
            </w:r>
            <w:r w:rsidRPr="0086580F">
              <w:rPr>
                <w:sz w:val="22"/>
                <w:szCs w:val="22"/>
              </w:rPr>
              <w:t>м</w:t>
            </w:r>
            <w:r w:rsidRPr="0086580F">
              <w:rPr>
                <w:sz w:val="22"/>
                <w:szCs w:val="22"/>
              </w:rPr>
              <w:t>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Муниципальная целевая программа развития потребител</w:t>
            </w:r>
            <w:r w:rsidRPr="0086580F">
              <w:rPr>
                <w:sz w:val="22"/>
                <w:szCs w:val="22"/>
              </w:rPr>
              <w:t>ь</w:t>
            </w:r>
            <w:r w:rsidRPr="0086580F">
              <w:rPr>
                <w:sz w:val="22"/>
                <w:szCs w:val="22"/>
              </w:rPr>
              <w:t>ского рынка в городском поселении "Город Николаевск-на-Амуре" на 2013-2015 г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ды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Основание для разработки Пр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граммы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- Федеральный закон от 28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580F">
                <w:rPr>
                  <w:sz w:val="22"/>
                  <w:szCs w:val="22"/>
                </w:rPr>
                <w:t>2009 г</w:t>
              </w:r>
            </w:smartTag>
            <w:r w:rsidRPr="0086580F">
              <w:rPr>
                <w:sz w:val="22"/>
                <w:szCs w:val="22"/>
              </w:rPr>
              <w:t>. № 381-ФЗ "Об о</w:t>
            </w:r>
            <w:r w:rsidRPr="0086580F">
              <w:rPr>
                <w:sz w:val="22"/>
                <w:szCs w:val="22"/>
              </w:rPr>
              <w:t>с</w:t>
            </w:r>
            <w:r w:rsidRPr="0086580F">
              <w:rPr>
                <w:sz w:val="22"/>
                <w:szCs w:val="22"/>
              </w:rPr>
              <w:t>новах государственного регулирования торговой деятельн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сти в Ро</w:t>
            </w:r>
            <w:r w:rsidRPr="0086580F">
              <w:rPr>
                <w:sz w:val="22"/>
                <w:szCs w:val="22"/>
              </w:rPr>
              <w:t>с</w:t>
            </w:r>
            <w:r w:rsidRPr="0086580F">
              <w:rPr>
                <w:sz w:val="22"/>
                <w:szCs w:val="22"/>
              </w:rPr>
              <w:t>сийской Федерации";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постановление Правительства Хабаровского края от 26 я</w:t>
            </w:r>
            <w:r w:rsidRPr="0086580F">
              <w:rPr>
                <w:sz w:val="22"/>
                <w:szCs w:val="22"/>
              </w:rPr>
              <w:t>н</w:t>
            </w:r>
            <w:r w:rsidRPr="0086580F">
              <w:rPr>
                <w:sz w:val="22"/>
                <w:szCs w:val="22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6580F">
                <w:rPr>
                  <w:sz w:val="22"/>
                  <w:szCs w:val="22"/>
                </w:rPr>
                <w:t>2012 г</w:t>
              </w:r>
            </w:smartTag>
            <w:r w:rsidRPr="0086580F">
              <w:rPr>
                <w:sz w:val="22"/>
                <w:szCs w:val="22"/>
              </w:rPr>
              <w:t>. № 9-пр "Основные направления развития потр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бительского рынка в Хабаровском крае на 2012-2015 г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ды"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Муниципальный зака</w:t>
            </w:r>
            <w:r w:rsidRPr="0086580F">
              <w:rPr>
                <w:sz w:val="22"/>
                <w:szCs w:val="22"/>
              </w:rPr>
              <w:t>з</w:t>
            </w:r>
            <w:r w:rsidRPr="0086580F">
              <w:rPr>
                <w:sz w:val="22"/>
                <w:szCs w:val="22"/>
              </w:rPr>
              <w:t>чик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администрация городского поселения "Город Никол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 xml:space="preserve">евск-на-Амуре"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Основной разработчик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главный специалист по торговле администрации городского п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 xml:space="preserve">селения "Город Николаевск-на-Амуре" 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создание благоприятных условий для устойчивого функци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нирования и развития потребительского рынка и сферы услуг в городском поселении "Город Никол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евск-на-Амуре"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Задачи и приоритеты </w:t>
            </w:r>
          </w:p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Пр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граммы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1. Формирование на территории городского поселения совр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менной торговой инфраструктуры с учетом нормативов м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нимальной обеспеченности населения площадью торговых объектов, видов и типов торговых объе</w:t>
            </w:r>
            <w:r w:rsidRPr="0086580F">
              <w:rPr>
                <w:sz w:val="22"/>
                <w:szCs w:val="22"/>
              </w:rPr>
              <w:t>к</w:t>
            </w:r>
            <w:r w:rsidRPr="0086580F">
              <w:rPr>
                <w:sz w:val="22"/>
                <w:szCs w:val="22"/>
              </w:rPr>
              <w:t>тов, форм и способов торговли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2. Проведение мероприятий, содействующих развитию то</w:t>
            </w:r>
            <w:r w:rsidRPr="0086580F">
              <w:rPr>
                <w:sz w:val="22"/>
                <w:szCs w:val="22"/>
              </w:rPr>
              <w:t>р</w:t>
            </w:r>
            <w:r w:rsidRPr="0086580F">
              <w:rPr>
                <w:sz w:val="22"/>
                <w:szCs w:val="22"/>
              </w:rPr>
              <w:t>говли  и услуг: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повышение доступности товаров и услуг для насел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ния;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повышение качества обслуживания населения;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формирование конкурентной среды.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3. Оказание финансовой поддержки субъектам малого и сре</w:t>
            </w:r>
            <w:r w:rsidRPr="0086580F">
              <w:rPr>
                <w:sz w:val="22"/>
                <w:szCs w:val="22"/>
              </w:rPr>
              <w:t>д</w:t>
            </w:r>
            <w:r w:rsidRPr="0086580F">
              <w:rPr>
                <w:sz w:val="22"/>
                <w:szCs w:val="22"/>
              </w:rPr>
              <w:t>него предпринимательства при покупке, строительстве и р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конструкции объектов торговли, питания и бытового обсл</w:t>
            </w:r>
            <w:r w:rsidRPr="0086580F">
              <w:rPr>
                <w:sz w:val="22"/>
                <w:szCs w:val="22"/>
              </w:rPr>
              <w:t>у</w:t>
            </w:r>
            <w:r w:rsidRPr="0086580F">
              <w:rPr>
                <w:sz w:val="22"/>
                <w:szCs w:val="22"/>
              </w:rPr>
              <w:t>живания на территории городского п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селения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4. Проведение мероприятий по оказанию приоритетной по</w:t>
            </w:r>
            <w:r w:rsidRPr="0086580F">
              <w:rPr>
                <w:sz w:val="22"/>
                <w:szCs w:val="22"/>
              </w:rPr>
              <w:t>д</w:t>
            </w:r>
            <w:r w:rsidRPr="0086580F">
              <w:rPr>
                <w:sz w:val="22"/>
                <w:szCs w:val="22"/>
              </w:rPr>
              <w:t>держки российским и местным производителям т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варов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5. Создание условий для развития сети социально ориентир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ванных предприятий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6. Содействие предприятиям торговли и бытового обслуж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вания, осуществляющим социальный заказ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7. Оказание имущественной поддержки субъектам малого и среднего предпринимательства, работающим на территории городск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 xml:space="preserve">го поселения: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lastRenderedPageBreak/>
              <w:t>- передача в безвозмездное пользование помещений, прина</w:t>
            </w:r>
            <w:r w:rsidRPr="0086580F">
              <w:rPr>
                <w:sz w:val="22"/>
                <w:szCs w:val="22"/>
              </w:rPr>
              <w:t>д</w:t>
            </w:r>
            <w:r w:rsidRPr="0086580F">
              <w:rPr>
                <w:sz w:val="22"/>
                <w:szCs w:val="22"/>
              </w:rPr>
              <w:t>лежащих городскому поселению, предприятиям потребител</w:t>
            </w:r>
            <w:r w:rsidRPr="0086580F">
              <w:rPr>
                <w:sz w:val="22"/>
                <w:szCs w:val="22"/>
              </w:rPr>
              <w:t>ь</w:t>
            </w:r>
            <w:r w:rsidRPr="0086580F">
              <w:rPr>
                <w:sz w:val="22"/>
                <w:szCs w:val="22"/>
              </w:rPr>
              <w:t>ского рынка, работающим на территории городского посел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ния и выполняющим социальный з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каз.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Принимая во внимание необходимость развития и поддержки малого и среднего предпринимательства в сфере торговли и оказания услуг, приоритетными направлениями деятельности, в которых необходимо стимулировать малое и среднее пре</w:t>
            </w:r>
            <w:r w:rsidRPr="0086580F">
              <w:rPr>
                <w:sz w:val="22"/>
                <w:szCs w:val="22"/>
              </w:rPr>
              <w:t>д</w:t>
            </w:r>
            <w:r w:rsidRPr="0086580F">
              <w:rPr>
                <w:sz w:val="22"/>
                <w:szCs w:val="22"/>
              </w:rPr>
              <w:t>принимательство и предусматривать меры целевой финанс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вой и имущ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ственной поддержки, является: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развитие общедоступной сети общественного питания, то</w:t>
            </w:r>
            <w:r w:rsidRPr="0086580F">
              <w:rPr>
                <w:sz w:val="22"/>
                <w:szCs w:val="22"/>
              </w:rPr>
              <w:t>р</w:t>
            </w:r>
            <w:r w:rsidRPr="0086580F">
              <w:rPr>
                <w:sz w:val="22"/>
                <w:szCs w:val="22"/>
              </w:rPr>
              <w:t>говли и бытового обслуживания на территории городского поселения, а также в местах отсутствия предприятий потреб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 xml:space="preserve">тельского рынка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lastRenderedPageBreak/>
              <w:t xml:space="preserve">Целевые индикаторы </w:t>
            </w:r>
          </w:p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Програ</w:t>
            </w:r>
            <w:r w:rsidRPr="0086580F">
              <w:rPr>
                <w:sz w:val="22"/>
                <w:szCs w:val="22"/>
              </w:rPr>
              <w:t>м</w:t>
            </w:r>
            <w:r w:rsidRPr="0086580F">
              <w:rPr>
                <w:sz w:val="22"/>
                <w:szCs w:val="22"/>
              </w:rPr>
              <w:t>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ежегодный рост физических объемов товарооборота на 8-10 процентов, общественного питания до 7 процентов, объема пла</w:t>
            </w:r>
            <w:r w:rsidRPr="0086580F">
              <w:rPr>
                <w:sz w:val="22"/>
                <w:szCs w:val="22"/>
              </w:rPr>
              <w:t>т</w:t>
            </w:r>
            <w:r w:rsidRPr="0086580F">
              <w:rPr>
                <w:sz w:val="22"/>
                <w:szCs w:val="22"/>
              </w:rPr>
              <w:t>ных услуг на 3-10 процентов;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привлечение в развитие инфраструктуры потребительского рынка и сферы услуг инвестиций из внебюджетных источн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 xml:space="preserve">ков;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- увеличение к 2015 году обеспеченности на 1000 жителей торговой площадью до </w:t>
            </w:r>
            <w:smartTag w:uri="urn:schemas-microsoft-com:office:smarttags" w:element="metricconverter">
              <w:smartTagPr>
                <w:attr w:name="ProductID" w:val="400 кв. метров"/>
              </w:smartTagPr>
              <w:r w:rsidRPr="0086580F">
                <w:rPr>
                  <w:sz w:val="22"/>
                  <w:szCs w:val="22"/>
                </w:rPr>
                <w:t>400 кв. метров</w:t>
              </w:r>
            </w:smartTag>
            <w:r w:rsidRPr="0086580F">
              <w:rPr>
                <w:sz w:val="22"/>
                <w:szCs w:val="22"/>
              </w:rPr>
              <w:t>, посадочными местами в организациях общественного питания в общедоступной сети до 25 ед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ниц;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создание за период реализации Программы 35 новых раб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чих мест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- 2013-2015 годы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Объемы и источники финанс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рования Пр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граммы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финансирование мероприятий Программы планируется осуществлять за счет бюджетных и внебюджетных источн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ков: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общий объем средств, необходимых для финансирования Программы составляет 165,6 млн. руб., в том чи</w:t>
            </w:r>
            <w:r w:rsidRPr="0086580F">
              <w:rPr>
                <w:sz w:val="22"/>
                <w:szCs w:val="22"/>
              </w:rPr>
              <w:t>с</w:t>
            </w:r>
            <w:r w:rsidRPr="0086580F">
              <w:rPr>
                <w:sz w:val="22"/>
                <w:szCs w:val="22"/>
              </w:rPr>
              <w:t xml:space="preserve">ле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из них: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бюджетных средств администрации городского поселения    вс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 xml:space="preserve">го 0,6 млн. руб., в том числе: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2013 год – 0,2 млн. руб.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2014 год – 0,2 млн. руб.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2015 год – 0,2 млн. руб.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внебюджетных источников (средств организаций и индивид</w:t>
            </w:r>
            <w:r w:rsidRPr="0086580F">
              <w:rPr>
                <w:sz w:val="22"/>
                <w:szCs w:val="22"/>
              </w:rPr>
              <w:t>у</w:t>
            </w:r>
            <w:r w:rsidRPr="0086580F">
              <w:rPr>
                <w:sz w:val="22"/>
                <w:szCs w:val="22"/>
              </w:rPr>
              <w:t>альных предпринимателей, осуществляющих деятельность в сфере потребительского рынка и услуг) – 165,0 млн. руб., в том числе: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2013 год – 54 млн. руб.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2014 год – 43 млн. руб.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2015 год – 68 млн. руб.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объемы финансирования за счет бюджетных средств горо</w:t>
            </w:r>
            <w:r w:rsidRPr="0086580F">
              <w:rPr>
                <w:sz w:val="22"/>
                <w:szCs w:val="22"/>
              </w:rPr>
              <w:t>д</w:t>
            </w:r>
            <w:r w:rsidRPr="0086580F">
              <w:rPr>
                <w:sz w:val="22"/>
                <w:szCs w:val="22"/>
              </w:rPr>
              <w:t>ского поселения будут уточняться ежегодно при формиров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нии бюдж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 xml:space="preserve">та, исходя </w:t>
            </w:r>
            <w:proofErr w:type="gramStart"/>
            <w:r w:rsidRPr="0086580F">
              <w:rPr>
                <w:sz w:val="22"/>
                <w:szCs w:val="22"/>
              </w:rPr>
              <w:t>из</w:t>
            </w:r>
            <w:proofErr w:type="gramEnd"/>
            <w:r w:rsidRPr="0086580F">
              <w:rPr>
                <w:sz w:val="22"/>
                <w:szCs w:val="22"/>
              </w:rPr>
              <w:t>: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возможностей городского бюджета;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количества субъектов малого и среднего предпринимател</w:t>
            </w:r>
            <w:r w:rsidRPr="0086580F">
              <w:rPr>
                <w:sz w:val="22"/>
                <w:szCs w:val="22"/>
              </w:rPr>
              <w:t>ь</w:t>
            </w:r>
            <w:r w:rsidRPr="0086580F">
              <w:rPr>
                <w:sz w:val="22"/>
                <w:szCs w:val="22"/>
              </w:rPr>
              <w:t>ства городского поселения, обратившихся за финансовой поддержкой, предусмотренной Программой в прошедшем г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ду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lastRenderedPageBreak/>
              <w:t>Ответственный исполнитель программы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главный специалист по торговле администрации городского п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 xml:space="preserve">селения  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Исполнители Програ</w:t>
            </w:r>
            <w:r w:rsidRPr="0086580F">
              <w:rPr>
                <w:sz w:val="22"/>
                <w:szCs w:val="22"/>
              </w:rPr>
              <w:t>м</w:t>
            </w:r>
            <w:r w:rsidRPr="0086580F">
              <w:rPr>
                <w:sz w:val="22"/>
                <w:szCs w:val="22"/>
              </w:rPr>
              <w:t>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главный специалист по торговле администрации городского п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селения;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ведущий специалист по экономике и прогнозиров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нию;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финансовый отдел администрации городского посел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 xml:space="preserve">ния;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отдел муниципальной собственности администрации горо</w:t>
            </w:r>
            <w:r w:rsidRPr="0086580F">
              <w:rPr>
                <w:sz w:val="22"/>
                <w:szCs w:val="22"/>
              </w:rPr>
              <w:t>д</w:t>
            </w:r>
            <w:r w:rsidRPr="0086580F">
              <w:rPr>
                <w:sz w:val="22"/>
                <w:szCs w:val="22"/>
              </w:rPr>
              <w:t xml:space="preserve">ского поселения; 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Совет депутатов городского поселения "Город Никол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евск-на-Амуре";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структурные подразделения администрации городского п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селения в пределах своих по</w:t>
            </w:r>
            <w:r w:rsidRPr="0086580F">
              <w:rPr>
                <w:sz w:val="22"/>
                <w:szCs w:val="22"/>
              </w:rPr>
              <w:t>л</w:t>
            </w:r>
            <w:r w:rsidRPr="0086580F">
              <w:rPr>
                <w:sz w:val="22"/>
                <w:szCs w:val="22"/>
              </w:rPr>
              <w:t>номочий.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Ожидаемые результаты реализ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ции Пр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Реализация Программы обеспечит: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 - ежегодный рост товарооборота в сфере розничной торговли на 8-10 процентов, общественного питания до 7 процентов, объемов платных услуг на 3-10 проце</w:t>
            </w:r>
            <w:r w:rsidRPr="0086580F">
              <w:rPr>
                <w:sz w:val="22"/>
                <w:szCs w:val="22"/>
              </w:rPr>
              <w:t>н</w:t>
            </w:r>
            <w:r w:rsidRPr="0086580F">
              <w:rPr>
                <w:sz w:val="22"/>
                <w:szCs w:val="22"/>
              </w:rPr>
              <w:t>тов;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- обеспечение к 2015 году населения города на 1000 жителей торговыми площадями до </w:t>
            </w:r>
            <w:smartTag w:uri="urn:schemas-microsoft-com:office:smarttags" w:element="metricconverter">
              <w:smartTagPr>
                <w:attr w:name="ProductID" w:val="400 кв. метров"/>
              </w:smartTagPr>
              <w:r w:rsidRPr="0086580F">
                <w:rPr>
                  <w:sz w:val="22"/>
                  <w:szCs w:val="22"/>
                </w:rPr>
                <w:t>400 кв. метров</w:t>
              </w:r>
            </w:smartTag>
            <w:r w:rsidRPr="0086580F">
              <w:rPr>
                <w:sz w:val="22"/>
                <w:szCs w:val="22"/>
              </w:rPr>
              <w:t>, посадочными ме</w:t>
            </w:r>
            <w:r w:rsidRPr="0086580F">
              <w:rPr>
                <w:sz w:val="22"/>
                <w:szCs w:val="22"/>
              </w:rPr>
              <w:t>с</w:t>
            </w:r>
            <w:r w:rsidRPr="0086580F">
              <w:rPr>
                <w:sz w:val="22"/>
                <w:szCs w:val="22"/>
              </w:rPr>
              <w:t>тами в организациях общественного питания в общедосту</w:t>
            </w:r>
            <w:r w:rsidRPr="0086580F">
              <w:rPr>
                <w:sz w:val="22"/>
                <w:szCs w:val="22"/>
              </w:rPr>
              <w:t>п</w:t>
            </w:r>
            <w:r w:rsidRPr="0086580F">
              <w:rPr>
                <w:sz w:val="22"/>
                <w:szCs w:val="22"/>
              </w:rPr>
              <w:t xml:space="preserve">ной сети до 25 единиц;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повышение качества производимых и реализуемых тов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ров и услуг;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обеспечение создания за 2013-2015 годы 35 рабочих мест за счет строительства новых объектов потреб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 xml:space="preserve">тельского рынка;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внедрение в организациях потребительского рынка прогре</w:t>
            </w:r>
            <w:r w:rsidRPr="0086580F">
              <w:rPr>
                <w:sz w:val="22"/>
                <w:szCs w:val="22"/>
              </w:rPr>
              <w:t>с</w:t>
            </w:r>
            <w:r w:rsidRPr="0086580F">
              <w:rPr>
                <w:sz w:val="22"/>
                <w:szCs w:val="22"/>
              </w:rPr>
              <w:t>сивных мет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дов продажи и новых видов услуг;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повышение качества жизни населения путем повышения к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чества оказываемых услуг розничной торговли, общественн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го питания и бытового обслуживания н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 xml:space="preserve">селения; 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повышение уровня знаний населения о защите своих прав (уменьшение количества обращений граждан о защите прав п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требителей).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3348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proofErr w:type="gramStart"/>
            <w:r w:rsidRPr="0086580F">
              <w:rPr>
                <w:sz w:val="22"/>
                <w:szCs w:val="22"/>
              </w:rPr>
              <w:t>Контроль за</w:t>
            </w:r>
            <w:proofErr w:type="gramEnd"/>
            <w:r w:rsidRPr="0086580F">
              <w:rPr>
                <w:sz w:val="22"/>
                <w:szCs w:val="22"/>
              </w:rPr>
              <w:t xml:space="preserve"> ходом реализации Програ</w:t>
            </w:r>
            <w:r w:rsidRPr="0086580F">
              <w:rPr>
                <w:sz w:val="22"/>
                <w:szCs w:val="22"/>
              </w:rPr>
              <w:t>м</w:t>
            </w:r>
            <w:r w:rsidRPr="0086580F">
              <w:rPr>
                <w:sz w:val="22"/>
                <w:szCs w:val="22"/>
              </w:rPr>
              <w:t>мы</w:t>
            </w:r>
          </w:p>
        </w:tc>
        <w:tc>
          <w:tcPr>
            <w:tcW w:w="6120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- </w:t>
            </w:r>
            <w:proofErr w:type="gramStart"/>
            <w:r w:rsidRPr="0086580F">
              <w:rPr>
                <w:sz w:val="22"/>
                <w:szCs w:val="22"/>
              </w:rPr>
              <w:t>контроль за</w:t>
            </w:r>
            <w:proofErr w:type="gramEnd"/>
            <w:r w:rsidRPr="0086580F">
              <w:rPr>
                <w:sz w:val="22"/>
                <w:szCs w:val="22"/>
              </w:rPr>
              <w:t xml:space="preserve"> ходом выполнения Программы осуществляет заместитель главы по социальным и общим вопросам адм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нистрации городского поселения "Город Н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колаевск-на-Амуре"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Исполнители мероприятий Программы предоставляют: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- ежегодно до 20 февраля информацию о ходе реализации м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роприятий Программы главе городского поселения "Город Никол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евск-на-Амуре"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Ведущий специалист по экономике и прогнозированию адм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нистрации городского поселения "Город Николаевск-на-Амуре" готовит заместителю главы администрации городск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го поселения ежегодно до 1 марта доклад о выполнении Пр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граммы, эффективности использования финансовых средств за весь период ее реализ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ции</w:t>
            </w:r>
          </w:p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</w:p>
        </w:tc>
      </w:tr>
    </w:tbl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smartTag w:uri="urn:schemas-microsoft-com:office:smarttags" w:element="place">
        <w:r w:rsidRPr="0086580F">
          <w:rPr>
            <w:rFonts w:ascii="Times New Roman" w:hAnsi="Times New Roman" w:cs="Times New Roman"/>
            <w:lang w:val="en-US"/>
          </w:rPr>
          <w:t>I</w:t>
        </w:r>
        <w:r w:rsidRPr="0086580F">
          <w:rPr>
            <w:rFonts w:ascii="Times New Roman" w:hAnsi="Times New Roman" w:cs="Times New Roman"/>
          </w:rPr>
          <w:t>.</w:t>
        </w:r>
      </w:smartTag>
      <w:r w:rsidRPr="0086580F">
        <w:rPr>
          <w:rFonts w:ascii="Times New Roman" w:hAnsi="Times New Roman" w:cs="Times New Roman"/>
        </w:rPr>
        <w:t xml:space="preserve"> Характеристика состояния и проблем потребительского рынка </w:t>
      </w: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городского поселения "Город Николаевск-на-Амуре"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Состояние потребительского рынка в городском поселении характеризуется как стабил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 xml:space="preserve">ное, с устойчивым темпом развития.  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шения, способствует конкурентоспособности отечественных товаров и всего рыночного механи</w:t>
      </w:r>
      <w:r w:rsidRPr="0086580F">
        <w:rPr>
          <w:rFonts w:ascii="Times New Roman" w:hAnsi="Times New Roman" w:cs="Times New Roman"/>
        </w:rPr>
        <w:t>з</w:t>
      </w:r>
      <w:r w:rsidRPr="0086580F">
        <w:rPr>
          <w:rFonts w:ascii="Times New Roman" w:hAnsi="Times New Roman" w:cs="Times New Roman"/>
        </w:rPr>
        <w:t>ма, поэтому создание условий эффективного развития потребительского рынка, совершенствов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ние механизма его регулирования являются одной из важнейших составляющих экономической политики.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На территории городского поселения на 1 января </w:t>
      </w:r>
      <w:smartTag w:uri="urn:schemas-microsoft-com:office:smarttags" w:element="metricconverter">
        <w:smartTagPr>
          <w:attr w:name="ProductID" w:val="2013 г"/>
        </w:smartTagPr>
        <w:r w:rsidRPr="0086580F">
          <w:rPr>
            <w:rFonts w:ascii="Times New Roman" w:hAnsi="Times New Roman" w:cs="Times New Roman"/>
          </w:rPr>
          <w:t>2013 г</w:t>
        </w:r>
      </w:smartTag>
      <w:r w:rsidRPr="0086580F">
        <w:rPr>
          <w:rFonts w:ascii="Times New Roman" w:hAnsi="Times New Roman" w:cs="Times New Roman"/>
        </w:rPr>
        <w:t>. осуществляют торговую деятел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ность 165 предприятий розничной торговли; 21 предприятие общественного питания, из них 9 о</w:t>
      </w:r>
      <w:r w:rsidRPr="0086580F">
        <w:rPr>
          <w:rFonts w:ascii="Times New Roman" w:hAnsi="Times New Roman" w:cs="Times New Roman"/>
        </w:rPr>
        <w:t>б</w:t>
      </w:r>
      <w:r w:rsidRPr="0086580F">
        <w:rPr>
          <w:rFonts w:ascii="Times New Roman" w:hAnsi="Times New Roman" w:cs="Times New Roman"/>
        </w:rPr>
        <w:t>щедоступной сети; оказанием бытовых услуг населению занимается 52 предпр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ятия.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В 2012 году открыто 14 объектов розничной торговли, 13 предприятий прекратили свою деятельность, 3 предприятия переоформили право собственн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 xml:space="preserve">сти.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Состояние розничной торговли в значительной мере определяется макроэкономическими показателями социально-экономического развития городского посел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Анализ состояния и тенденций развития потребительского рынка в городском поселении позволяет обозначить основные проблемы, решение которых требует примен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ния программных методов.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Необходимо создание условий для расширения ассортимента товаров и услуг, снижение ценового диапазона потребительских цен на товары и услуги.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Основными факторами, влияющими на развитие отрасли розничной торговли, обществе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 xml:space="preserve">ного питания и сферы услуг являются: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недостаточный уровень покупательской способности;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недостаточный уровень качества и безопасности товаров и услуг;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недостаток доступных кредитов для субъектов малого бизнеса, невыгодные условия до</w:t>
      </w:r>
      <w:r w:rsidRPr="0086580F">
        <w:rPr>
          <w:rFonts w:ascii="Times New Roman" w:hAnsi="Times New Roman" w:cs="Times New Roman"/>
        </w:rPr>
        <w:t>л</w:t>
      </w:r>
      <w:r w:rsidRPr="0086580F">
        <w:rPr>
          <w:rFonts w:ascii="Times New Roman" w:hAnsi="Times New Roman" w:cs="Times New Roman"/>
        </w:rPr>
        <w:t>госрочного кредитования;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дефицит и недостаточная квалификация кадров.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На территории городского поселения осуществляют торговую деятельность 165 объектов торговли, обеспеченность торговыми площадями в расчете на 1 тысячу жителей превышает на </w:t>
      </w:r>
      <w:smartTag w:uri="urn:schemas-microsoft-com:office:smarttags" w:element="metricconverter">
        <w:smartTagPr>
          <w:attr w:name="ProductID" w:val="104,8 кв. метра"/>
        </w:smartTagPr>
        <w:r w:rsidRPr="0086580F">
          <w:rPr>
            <w:rFonts w:ascii="Times New Roman" w:hAnsi="Times New Roman" w:cs="Times New Roman"/>
          </w:rPr>
          <w:t>104,8 кв. метра</w:t>
        </w:r>
      </w:smartTag>
      <w:r w:rsidRPr="0086580F">
        <w:rPr>
          <w:rFonts w:ascii="Times New Roman" w:hAnsi="Times New Roman" w:cs="Times New Roman"/>
        </w:rPr>
        <w:t xml:space="preserve"> от минимального норматива, установленного в Хаб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 xml:space="preserve">ровском крае. По состоянию на 01.01.2013 года общая торговая площадь составила </w:t>
      </w:r>
      <w:smartTag w:uri="urn:schemas-microsoft-com:office:smarttags" w:element="metricconverter">
        <w:smartTagPr>
          <w:attr w:name="ProductID" w:val="9112,21 кв. метра"/>
        </w:smartTagPr>
        <w:r w:rsidRPr="0086580F">
          <w:rPr>
            <w:rFonts w:ascii="Times New Roman" w:hAnsi="Times New Roman" w:cs="Times New Roman"/>
          </w:rPr>
          <w:t>9112,21 кв. метра</w:t>
        </w:r>
      </w:smartTag>
      <w:r w:rsidRPr="0086580F">
        <w:rPr>
          <w:rFonts w:ascii="Times New Roman" w:hAnsi="Times New Roman" w:cs="Times New Roman"/>
        </w:rPr>
        <w:t xml:space="preserve">.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Реализация мероприятий Программы призвана обеспечить дальнейшее развитие отрасли.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Развитие рынка платных услуг тесным образом связано с потребностями и платежеспосо</w:t>
      </w:r>
      <w:r w:rsidRPr="0086580F">
        <w:rPr>
          <w:rFonts w:ascii="Times New Roman" w:hAnsi="Times New Roman" w:cs="Times New Roman"/>
        </w:rPr>
        <w:t>б</w:t>
      </w:r>
      <w:r w:rsidRPr="0086580F">
        <w:rPr>
          <w:rFonts w:ascii="Times New Roman" w:hAnsi="Times New Roman" w:cs="Times New Roman"/>
        </w:rPr>
        <w:t xml:space="preserve">ным спросом населения.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Служба быта как социально ориентированная отрасль экономики должна считаться пр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оритетной и развиваться по направлениям территориальной и ценовой доступности услуг, пов</w:t>
      </w:r>
      <w:r w:rsidRPr="0086580F">
        <w:rPr>
          <w:rFonts w:ascii="Times New Roman" w:hAnsi="Times New Roman" w:cs="Times New Roman"/>
        </w:rPr>
        <w:t>ы</w:t>
      </w:r>
      <w:r w:rsidRPr="0086580F">
        <w:rPr>
          <w:rFonts w:ascii="Times New Roman" w:hAnsi="Times New Roman" w:cs="Times New Roman"/>
        </w:rPr>
        <w:t>шения уровня и качества обслуживания насел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ния.</w:t>
      </w:r>
    </w:p>
    <w:p w:rsidR="0086580F" w:rsidRPr="0086580F" w:rsidRDefault="0086580F" w:rsidP="00865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В структуре платных услуг бытовые услуги составляют 4,4 процента. </w:t>
      </w:r>
    </w:p>
    <w:p w:rsidR="0086580F" w:rsidRPr="0086580F" w:rsidRDefault="0086580F" w:rsidP="00865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Наибольший удельный вес в общем объеме бытовых услуг приходится на ремонт и стро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тельство жилья, ритуальные услуги, парикмахерские, услуги бани, ремонт и техническое обсл</w:t>
      </w:r>
      <w:r w:rsidRPr="0086580F">
        <w:rPr>
          <w:rFonts w:ascii="Times New Roman" w:hAnsi="Times New Roman" w:cs="Times New Roman"/>
        </w:rPr>
        <w:t>у</w:t>
      </w:r>
      <w:r w:rsidRPr="0086580F">
        <w:rPr>
          <w:rFonts w:ascii="Times New Roman" w:hAnsi="Times New Roman" w:cs="Times New Roman"/>
        </w:rPr>
        <w:t>живание бытовой радиоэлектронной аппаратуры, бытовых машин и приборов, изготовление меб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 xml:space="preserve">ли.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Вместе с тем, серьезными проблемами в сфере бытового обслуживания 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таются: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низкая рентабельность организаций службы быта;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кадровые вопросы;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недостаток собственных оборотных средств;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- отсутствие каких-либо льгот для предприятий быта.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Этим объясняется отсутствие заинтересованности субъектов малого бизнеса в развитии сферы бытового обслуживания. 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Основными стимулами развития рынка платных услуг являются: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содействие субъектам хозяйствования в сфере оказания услуг населению     со стороны администрации городского поселения в выделении земельных участков для строительства объе</w:t>
      </w:r>
      <w:r w:rsidRPr="0086580F">
        <w:rPr>
          <w:rFonts w:ascii="Times New Roman" w:hAnsi="Times New Roman" w:cs="Times New Roman"/>
        </w:rPr>
        <w:t>к</w:t>
      </w:r>
      <w:r w:rsidRPr="0086580F">
        <w:rPr>
          <w:rFonts w:ascii="Times New Roman" w:hAnsi="Times New Roman" w:cs="Times New Roman"/>
        </w:rPr>
        <w:t>тов потребительского рынка;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- </w:t>
      </w:r>
      <w:proofErr w:type="spellStart"/>
      <w:r w:rsidRPr="0086580F">
        <w:rPr>
          <w:rFonts w:ascii="Times New Roman" w:hAnsi="Times New Roman" w:cs="Times New Roman"/>
        </w:rPr>
        <w:t>софинансирование</w:t>
      </w:r>
      <w:proofErr w:type="spellEnd"/>
      <w:r w:rsidRPr="0086580F">
        <w:rPr>
          <w:rFonts w:ascii="Times New Roman" w:hAnsi="Times New Roman" w:cs="Times New Roman"/>
        </w:rPr>
        <w:t xml:space="preserve"> из бюджета города при покупке, строительстве и реконструкции суб</w:t>
      </w:r>
      <w:r w:rsidRPr="0086580F">
        <w:rPr>
          <w:rFonts w:ascii="Times New Roman" w:hAnsi="Times New Roman" w:cs="Times New Roman"/>
        </w:rPr>
        <w:t>ъ</w:t>
      </w:r>
      <w:r w:rsidRPr="0086580F">
        <w:rPr>
          <w:rFonts w:ascii="Times New Roman" w:hAnsi="Times New Roman" w:cs="Times New Roman"/>
        </w:rPr>
        <w:t>ектами малого предпринимательства объектов бытового обслуживания насел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ния;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- частичная компенсация затрат предприятий потребительского рынка, выполняющих с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 xml:space="preserve">циальный заказ, из городского бюджета.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Развитию потребительского рынка будут способствовать улучшение транспортной до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тупности, рост денежных доходов населения, формирование потребностей в новых товарах и у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лугах со стороны предприятий и населения. Особое внимание должно уделяться повышению роли малого бизнеса в производстве потребительских товаров и расширении сферы бытовых услуг.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Конкуренция в сфере потребительского рынка одна из самых высоких. Но при этом имее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ся ряд факторов, сдерживающих ее развитие: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неразвитость подразделений (компаний) по оказанию различного вида услуг субъектам потребительского рынка и сферы услуг, а именно: юридических, правовых, рекламных, маркети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говых, производственных и др.;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недостаток финансовых средств у субъектов потребительского рынка и сферы услуг;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высокий уровень налогов и сложная система налогообложения;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неэффективный характер кредитно-инвестиционной политики и высокий процент ко</w:t>
      </w:r>
      <w:r w:rsidRPr="0086580F">
        <w:rPr>
          <w:rFonts w:ascii="Times New Roman" w:hAnsi="Times New Roman" w:cs="Times New Roman"/>
        </w:rPr>
        <w:t>м</w:t>
      </w:r>
      <w:r w:rsidRPr="0086580F">
        <w:rPr>
          <w:rFonts w:ascii="Times New Roman" w:hAnsi="Times New Roman" w:cs="Times New Roman"/>
        </w:rPr>
        <w:t>мерческого кредита;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недостаточный платежеспособный спрос населения;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недостаточное правовое и нормативно-методическое обеспечение структурной политики в развитии предпринимательства в сфере торговли.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Развитие сферы торговли, общественного питания и бытового обслуживания сдерживают кадровые проблемы: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недостаток работников массовых профессий;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текучесть кадров, связанная с низкой заработной платой в организациях потребительск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го рынка;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низкая правовая защищенность наемных работников сферы потребительского рынка и отсутствие социальных гарантий;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отсутствие в большинстве организаций общественных объединений (профсоюзов, сов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тов и т.д.), призванных защищать интересы работников;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недостаточность форм и методов работы по повышению престижности профе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сий сферы торговли и услуг;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отсутствие системности и периодичности повышения квалификации руководителей, сп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циалистов и кадров массовых профессий сферы услуг.</w:t>
      </w:r>
    </w:p>
    <w:p w:rsidR="0086580F" w:rsidRPr="0086580F" w:rsidRDefault="0086580F" w:rsidP="0086580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Одним из основных направлений улучшения качества предоставляемых услуг является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вышение уровня профессиональной подготовки специ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листов.</w:t>
      </w:r>
    </w:p>
    <w:p w:rsidR="0086580F" w:rsidRPr="0086580F" w:rsidRDefault="0086580F" w:rsidP="0086580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  Для реализации этих задач предусматривается взаимодействие с учебными заведениями, поддержка корпоративных систем обучения, сохранение и развитие организации практик в пре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>приятиях потребительского рынка, проведение ежегодных отраслевых конкурсов профессионал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ного мастерства.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В области защиты прав потребителей в первую очередь должны быть созданы у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ловия для организации правовой помощи населению, профилактической и информац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онно-просветительской деятельности.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Разработка настоящей Программы вызвана необходимостью определения основных н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правлений политики администрации городского поселения в области торговли, общественного питания и бытовых услуг и выработки основных направлений ра</w:t>
      </w:r>
      <w:r w:rsidRPr="0086580F">
        <w:rPr>
          <w:rFonts w:ascii="Times New Roman" w:hAnsi="Times New Roman" w:cs="Times New Roman"/>
        </w:rPr>
        <w:t>з</w:t>
      </w:r>
      <w:r w:rsidRPr="0086580F">
        <w:rPr>
          <w:rFonts w:ascii="Times New Roman" w:hAnsi="Times New Roman" w:cs="Times New Roman"/>
        </w:rPr>
        <w:t>вития потребительской отрасли до 2015 года.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В основе Программы лежат положения, ориентированные на улучшение обслуживания н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селения города, создание условий для обеспечения доступности и качества, оказываемых насел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нию услуг, в том числе услуг розничной торговли, общественного питания и бытового обслуж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вания.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lang w:val="en-US"/>
        </w:rPr>
        <w:t>II</w:t>
      </w:r>
      <w:r w:rsidRPr="0086580F">
        <w:rPr>
          <w:rFonts w:ascii="Times New Roman" w:hAnsi="Times New Roman" w:cs="Times New Roman"/>
        </w:rPr>
        <w:t>. Цели, задачи, важнейшие целевые индикаторы</w:t>
      </w: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и сроки реализации Программы</w:t>
      </w: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Основными целями Программы являются повышение социально-экономической эффе</w:t>
      </w:r>
      <w:r w:rsidRPr="0086580F">
        <w:rPr>
          <w:rFonts w:ascii="Times New Roman" w:hAnsi="Times New Roman" w:cs="Times New Roman"/>
        </w:rPr>
        <w:t>к</w:t>
      </w:r>
      <w:r w:rsidRPr="0086580F">
        <w:rPr>
          <w:rFonts w:ascii="Times New Roman" w:hAnsi="Times New Roman" w:cs="Times New Roman"/>
        </w:rPr>
        <w:t>тивности потребительского рынка и сферы услуг, создание условий для наиболее полного удовл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творения спроса населения на качественные т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вары и услуги.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Для достижения целей Программы необходимо выполнение следующих з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дач: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 Нормативное регулирование в сфере потребительского рынка.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2. Развитие и оптимальное размещение объектов потребительского рынка.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 Стимулирование деловой активности предприятий потребительского рынка.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4. Повышение качества и обеспечение безопасности товаров и услуг.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5. Кадровое обеспечение сферы потребительского рынка.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Осуществление программных целей предлагается обеспечить проведением комплекса м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роприятий (приложение 1), объединенных в разделы в соответствии с задачами настоящей Пр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граммы.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Целевые индикаторы ожидаемой эффективности реализации Программы приведены в приложении 2.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Сроки реализации Программы – 2013-2015 годы.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lang w:val="en-US"/>
        </w:rPr>
        <w:t>III</w:t>
      </w:r>
      <w:r w:rsidRPr="0086580F">
        <w:rPr>
          <w:rFonts w:ascii="Times New Roman" w:hAnsi="Times New Roman" w:cs="Times New Roman"/>
        </w:rPr>
        <w:t>. Перечень программных мероприятий</w:t>
      </w: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Решение задач Программы позволит обеспечить комплекс мер правового, фина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сово-экономического и организационного характера с использованием бюджетных и внебюджетных источников на его реализацию.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Реализация Программы предусматривает выполнение конкретных мероприятий, скоорд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нированных по времени, ресурсам и исполнителям.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1. Нормативное регулирование в сфере потребительского рынка: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проведение мониторинга наличия в продаже в организациях розничной торговли проду</w:t>
      </w:r>
      <w:r w:rsidRPr="0086580F">
        <w:rPr>
          <w:rFonts w:ascii="Times New Roman" w:hAnsi="Times New Roman" w:cs="Times New Roman"/>
        </w:rPr>
        <w:t>к</w:t>
      </w:r>
      <w:r w:rsidRPr="0086580F">
        <w:rPr>
          <w:rFonts w:ascii="Times New Roman" w:hAnsi="Times New Roman" w:cs="Times New Roman"/>
        </w:rPr>
        <w:t>ции товаропроизводителей, осуществляющих деятельность на территории Хаб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ровского края;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проведение ежегодного анализа уровня обеспеченности населения платными бытовыми услугами;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информирование и обучение населения основам защиты прав потребит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лей;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изучение передового опыта работы органов местного самоуправления и организаций Х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баровского края в сфере потребительского рынка;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формирование и ведение реестра организаций и объектов торговли в городском посел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нии;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организация аналитического наблюдения за состоянием рынка товаров и услуг на терр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тории городского поселения;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разработка и реализация мер по обеспечению доступности товаров и услуг для различных слоев и групп населения.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2. Развитие инфраструктуры и оптимальное размещение объектов потребител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ского рынка и сферы услуг.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2.1. Розничная торговля: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открытие новых, реконструкция и модернизация объектов розничной то</w:t>
      </w:r>
      <w:r w:rsidRPr="0086580F">
        <w:rPr>
          <w:rFonts w:ascii="Times New Roman" w:hAnsi="Times New Roman" w:cs="Times New Roman"/>
        </w:rPr>
        <w:t>р</w:t>
      </w:r>
      <w:r w:rsidRPr="0086580F">
        <w:rPr>
          <w:rFonts w:ascii="Times New Roman" w:hAnsi="Times New Roman" w:cs="Times New Roman"/>
        </w:rPr>
        <w:t>говли;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реализация мер по упорядочению размещения объектов мелкорозничной торговли на территории городского поселения.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2.2. Сфера общественного питания: открытие новых, реконструкция и модернизация об</w:t>
      </w:r>
      <w:r w:rsidRPr="0086580F">
        <w:rPr>
          <w:rFonts w:ascii="Times New Roman" w:hAnsi="Times New Roman" w:cs="Times New Roman"/>
        </w:rPr>
        <w:t>ъ</w:t>
      </w:r>
      <w:r w:rsidRPr="0086580F">
        <w:rPr>
          <w:rFonts w:ascii="Times New Roman" w:hAnsi="Times New Roman" w:cs="Times New Roman"/>
        </w:rPr>
        <w:t>ектов общественного питания в общедоступной сети.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2.3. Сфера бытовых услуг: открытие новых, реконструкция и модернизация объектов б</w:t>
      </w:r>
      <w:r w:rsidRPr="0086580F">
        <w:rPr>
          <w:rFonts w:ascii="Times New Roman" w:hAnsi="Times New Roman" w:cs="Times New Roman"/>
        </w:rPr>
        <w:t>ы</w:t>
      </w:r>
      <w:r w:rsidRPr="0086580F">
        <w:rPr>
          <w:rFonts w:ascii="Times New Roman" w:hAnsi="Times New Roman" w:cs="Times New Roman"/>
        </w:rPr>
        <w:t>тового обслужив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ния населения.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 Стимулирование деловой активности предприятий потребительского рынка: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организация и проведение "круглых столов", совещаний, конференций по проблемам ра</w:t>
      </w:r>
      <w:r w:rsidRPr="0086580F">
        <w:rPr>
          <w:rFonts w:ascii="Times New Roman" w:hAnsi="Times New Roman" w:cs="Times New Roman"/>
        </w:rPr>
        <w:t>з</w:t>
      </w:r>
      <w:r w:rsidRPr="0086580F">
        <w:rPr>
          <w:rFonts w:ascii="Times New Roman" w:hAnsi="Times New Roman" w:cs="Times New Roman"/>
        </w:rPr>
        <w:t>вития потребительского рынка и сферы услуг;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организация мониторингов и обследований организаций и объектов торговли, общес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венного питания, бытового обслуживания населения города;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участие в выставках, ярмарках товаров и услуг товаропроизводителей Хабаро</w:t>
      </w:r>
      <w:r w:rsidRPr="0086580F">
        <w:rPr>
          <w:rFonts w:ascii="Times New Roman" w:hAnsi="Times New Roman" w:cs="Times New Roman"/>
        </w:rPr>
        <w:t>в</w:t>
      </w:r>
      <w:r w:rsidRPr="0086580F">
        <w:rPr>
          <w:rFonts w:ascii="Times New Roman" w:hAnsi="Times New Roman" w:cs="Times New Roman"/>
        </w:rPr>
        <w:t>ского края;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размещение в средствах массовой информации и на сайте администрации городского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селения в сети Интернет информации об инвестиционных проектах в сфере потребительского рынка и услуг;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организация информационной деятельности в области защиты прав потребит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лей;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взаимодействие органов местного самоуправления и организаций сферы потребительск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го рынка и услуг с целью обмена опытом работы.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4. Повышение качества и обеспечение безопасности реализуемых товаров и услуг: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проведение обследований и контрольных мероприятий по соблюдению организациями лицензионных требований и условий;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- распространение передового опыта деятельности организаций потреб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тельского рынка.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5. Кадровое обеспечение предприятий потребительского рынка и сферы у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луг: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изучение состояния обеспеченности кадрами в сфере торговли и общес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венного питания и бытового обслуживания населения;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взаимодействие с общественными объединениями в сфере потребительского рынка и у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луг;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организация участия специалистов сферы торговли, общественного питания и бытового обслуживания населения в районных и региональных конкурсах, смотрах профессионального ма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терства;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поддержка корпоративных систем обучения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lang w:val="en-US"/>
        </w:rPr>
        <w:t>IV</w:t>
      </w:r>
      <w:r w:rsidRPr="0086580F">
        <w:rPr>
          <w:rFonts w:ascii="Times New Roman" w:hAnsi="Times New Roman" w:cs="Times New Roman"/>
        </w:rPr>
        <w:t>. Ресурсное обеспечение Программы</w:t>
      </w: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На реализацию мероприятий Программы планируется привлечь средства организаций и физических лиц, участвующих в осуществлении конкретных инвестиционных проектов коммерч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ского характера, связанных с развитием инфраструктуры потребительского рынка, и бюджета 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родского поселения (таблица). Общий объем средств, необходимых для финансирования Пр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граммы на 2013-2015 годы, составляет 165,6 млн. руб., в том числе из внебюджетных и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точников – 165 млн. руб., из бюджета городского поселения – 0,6 млн. рублей.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Объемы финансирования мероприятий Программы по годам</w:t>
      </w: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и источникам финансирования</w:t>
      </w:r>
    </w:p>
    <w:p w:rsidR="0086580F" w:rsidRPr="0086580F" w:rsidRDefault="0086580F" w:rsidP="0086580F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(млн</w:t>
      </w:r>
      <w:proofErr w:type="gramStart"/>
      <w:r w:rsidRPr="0086580F">
        <w:rPr>
          <w:rFonts w:ascii="Times New Roman" w:hAnsi="Times New Roman" w:cs="Times New Roman"/>
        </w:rPr>
        <w:t>.р</w:t>
      </w:r>
      <w:proofErr w:type="gramEnd"/>
      <w:r w:rsidRPr="0086580F">
        <w:rPr>
          <w:rFonts w:ascii="Times New Roman" w:hAnsi="Times New Roman" w:cs="Times New Roman"/>
        </w:rPr>
        <w:t>уб.)</w:t>
      </w:r>
    </w:p>
    <w:tbl>
      <w:tblPr>
        <w:tblStyle w:val="a6"/>
        <w:tblW w:w="9720" w:type="dxa"/>
        <w:tblInd w:w="-252" w:type="dxa"/>
        <w:tblLayout w:type="fixed"/>
        <w:tblLook w:val="01E0"/>
      </w:tblPr>
      <w:tblGrid>
        <w:gridCol w:w="725"/>
        <w:gridCol w:w="4315"/>
        <w:gridCol w:w="900"/>
        <w:gridCol w:w="1260"/>
        <w:gridCol w:w="1260"/>
        <w:gridCol w:w="1260"/>
      </w:tblGrid>
      <w:tr w:rsidR="0086580F" w:rsidRPr="0086580F" w:rsidTr="00AF5FFC">
        <w:tc>
          <w:tcPr>
            <w:tcW w:w="725" w:type="dxa"/>
            <w:tcBorders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№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proofErr w:type="spellStart"/>
            <w:r w:rsidRPr="0086580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15" w:type="dxa"/>
            <w:tcBorders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Наименование 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раздела м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роприятий</w:t>
            </w:r>
          </w:p>
        </w:tc>
        <w:tc>
          <w:tcPr>
            <w:tcW w:w="900" w:type="dxa"/>
            <w:vMerge w:val="restart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Г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ды</w:t>
            </w:r>
          </w:p>
        </w:tc>
        <w:tc>
          <w:tcPr>
            <w:tcW w:w="3780" w:type="dxa"/>
            <w:gridSpan w:val="3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Объем средств, необходимых </w:t>
            </w:r>
            <w:proofErr w:type="gramStart"/>
            <w:r w:rsidRPr="0086580F">
              <w:rPr>
                <w:sz w:val="22"/>
                <w:szCs w:val="22"/>
              </w:rPr>
              <w:t>для</w:t>
            </w:r>
            <w:proofErr w:type="gramEnd"/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финансирования мероприятий</w:t>
            </w:r>
          </w:p>
        </w:tc>
      </w:tr>
      <w:tr w:rsidR="0086580F" w:rsidRPr="0086580F" w:rsidTr="00AF5FFC">
        <w:tc>
          <w:tcPr>
            <w:tcW w:w="725" w:type="dxa"/>
            <w:tcBorders>
              <w:top w:val="nil"/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Программы</w:t>
            </w:r>
          </w:p>
        </w:tc>
        <w:tc>
          <w:tcPr>
            <w:tcW w:w="900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в том числе</w:t>
            </w:r>
          </w:p>
        </w:tc>
      </w:tr>
      <w:tr w:rsidR="0086580F" w:rsidRPr="0086580F" w:rsidTr="00AF5FFC">
        <w:tc>
          <w:tcPr>
            <w:tcW w:w="725" w:type="dxa"/>
            <w:tcBorders>
              <w:top w:val="nil"/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бюджет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ра</w:t>
            </w:r>
            <w:r w:rsidRPr="0086580F">
              <w:rPr>
                <w:sz w:val="22"/>
                <w:szCs w:val="22"/>
              </w:rPr>
              <w:t>й</w:t>
            </w:r>
            <w:r w:rsidRPr="0086580F">
              <w:rPr>
                <w:sz w:val="22"/>
                <w:szCs w:val="22"/>
              </w:rPr>
              <w:t>она</w:t>
            </w:r>
          </w:p>
        </w:tc>
        <w:tc>
          <w:tcPr>
            <w:tcW w:w="1260" w:type="dxa"/>
            <w:tcBorders>
              <w:bottom w:val="nil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внебю</w:t>
            </w:r>
            <w:r w:rsidRPr="0086580F">
              <w:rPr>
                <w:sz w:val="22"/>
                <w:szCs w:val="22"/>
              </w:rPr>
              <w:t>д</w:t>
            </w:r>
            <w:r w:rsidRPr="0086580F">
              <w:rPr>
                <w:sz w:val="22"/>
                <w:szCs w:val="22"/>
              </w:rPr>
              <w:t>жетные</w:t>
            </w:r>
          </w:p>
        </w:tc>
      </w:tr>
      <w:tr w:rsidR="0086580F" w:rsidRPr="0086580F" w:rsidTr="00AF5FFC"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источн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ки</w:t>
            </w:r>
          </w:p>
        </w:tc>
      </w:tr>
      <w:tr w:rsidR="0086580F" w:rsidRPr="0086580F" w:rsidTr="00AF5FF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6</w:t>
            </w:r>
          </w:p>
        </w:tc>
      </w:tr>
      <w:tr w:rsidR="0086580F" w:rsidRPr="0086580F" w:rsidTr="00AF5FFC">
        <w:tc>
          <w:tcPr>
            <w:tcW w:w="725" w:type="dxa"/>
            <w:tcBorders>
              <w:top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Нормативное регулирование в сфере п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требительского рынка и услуг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2013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725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2.</w:t>
            </w:r>
          </w:p>
        </w:tc>
        <w:tc>
          <w:tcPr>
            <w:tcW w:w="4315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Развитие инфраструктуры и оптимал</w:t>
            </w:r>
            <w:r w:rsidRPr="0086580F">
              <w:rPr>
                <w:sz w:val="22"/>
                <w:szCs w:val="22"/>
              </w:rPr>
              <w:t>ь</w:t>
            </w:r>
            <w:r w:rsidRPr="0086580F">
              <w:rPr>
                <w:sz w:val="22"/>
                <w:szCs w:val="22"/>
              </w:rPr>
              <w:t>ное размещение объектов потребител</w:t>
            </w:r>
            <w:r w:rsidRPr="0086580F">
              <w:rPr>
                <w:sz w:val="22"/>
                <w:szCs w:val="22"/>
              </w:rPr>
              <w:t>ь</w:t>
            </w:r>
            <w:r w:rsidRPr="0086580F">
              <w:rPr>
                <w:sz w:val="22"/>
                <w:szCs w:val="22"/>
              </w:rPr>
              <w:t>ского рынка и сферы у</w:t>
            </w:r>
            <w:r w:rsidRPr="0086580F">
              <w:rPr>
                <w:sz w:val="22"/>
                <w:szCs w:val="22"/>
              </w:rPr>
              <w:t>с</w:t>
            </w:r>
            <w:r w:rsidRPr="0086580F">
              <w:rPr>
                <w:sz w:val="22"/>
                <w:szCs w:val="22"/>
              </w:rPr>
              <w:t>луг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2013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2014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2015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54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43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68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54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43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68</w:t>
            </w:r>
          </w:p>
        </w:tc>
      </w:tr>
      <w:tr w:rsidR="0086580F" w:rsidRPr="0086580F" w:rsidTr="00AF5FFC">
        <w:tc>
          <w:tcPr>
            <w:tcW w:w="725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3.</w:t>
            </w:r>
          </w:p>
        </w:tc>
        <w:tc>
          <w:tcPr>
            <w:tcW w:w="4315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Стимулирование деловой активности предприятий потребительского рынка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2013-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2015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725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3.1.</w:t>
            </w:r>
          </w:p>
        </w:tc>
        <w:tc>
          <w:tcPr>
            <w:tcW w:w="4315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Предоставление финансовой помощи предприятиям потребительского рынка (</w:t>
            </w:r>
            <w:proofErr w:type="spellStart"/>
            <w:r w:rsidRPr="0086580F">
              <w:rPr>
                <w:sz w:val="22"/>
                <w:szCs w:val="22"/>
              </w:rPr>
              <w:t>софинансирование</w:t>
            </w:r>
            <w:proofErr w:type="spellEnd"/>
            <w:r w:rsidRPr="0086580F">
              <w:rPr>
                <w:sz w:val="22"/>
                <w:szCs w:val="22"/>
              </w:rPr>
              <w:t>) при строительстве объектов потреб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тельского рынка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2013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2014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2015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0,2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0,2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0,2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0,2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725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3.2.</w:t>
            </w:r>
          </w:p>
        </w:tc>
        <w:tc>
          <w:tcPr>
            <w:tcW w:w="4315" w:type="dxa"/>
          </w:tcPr>
          <w:p w:rsidR="0086580F" w:rsidRPr="0086580F" w:rsidRDefault="0086580F" w:rsidP="0086580F">
            <w:pPr>
              <w:jc w:val="both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Передача в безвозмездное пользование помещений, принадлежащих   админис</w:t>
            </w:r>
            <w:r w:rsidRPr="0086580F">
              <w:rPr>
                <w:sz w:val="22"/>
                <w:szCs w:val="22"/>
              </w:rPr>
              <w:t>т</w:t>
            </w:r>
            <w:r w:rsidRPr="0086580F">
              <w:rPr>
                <w:sz w:val="22"/>
                <w:szCs w:val="22"/>
              </w:rPr>
              <w:t>рации городского поселения, предприят</w:t>
            </w:r>
            <w:r w:rsidRPr="0086580F">
              <w:rPr>
                <w:sz w:val="22"/>
                <w:szCs w:val="22"/>
              </w:rPr>
              <w:t>и</w:t>
            </w:r>
            <w:r w:rsidRPr="0086580F">
              <w:rPr>
                <w:sz w:val="22"/>
                <w:szCs w:val="22"/>
              </w:rPr>
              <w:t>ям потребительского рынка, выполняющих социал</w:t>
            </w:r>
            <w:r w:rsidRPr="0086580F">
              <w:rPr>
                <w:sz w:val="22"/>
                <w:szCs w:val="22"/>
              </w:rPr>
              <w:t>ь</w:t>
            </w:r>
            <w:r w:rsidRPr="0086580F">
              <w:rPr>
                <w:sz w:val="22"/>
                <w:szCs w:val="22"/>
              </w:rPr>
              <w:t xml:space="preserve">ный заказ  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Объемы ресурсного обеспечения могут корректироваться, исходя </w:t>
      </w:r>
      <w:proofErr w:type="gramStart"/>
      <w:r w:rsidRPr="0086580F">
        <w:rPr>
          <w:rFonts w:ascii="Times New Roman" w:hAnsi="Times New Roman" w:cs="Times New Roman"/>
        </w:rPr>
        <w:t>из</w:t>
      </w:r>
      <w:proofErr w:type="gramEnd"/>
      <w:r w:rsidRPr="0086580F">
        <w:rPr>
          <w:rFonts w:ascii="Times New Roman" w:hAnsi="Times New Roman" w:cs="Times New Roman"/>
        </w:rPr>
        <w:t>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результатов выполнения мероприятий Программы;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возможностей городского бюджета;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количества участников малого и среднего предпринимательства, обратившихся за пр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доставлением мер поддержки, предусмотренных Программой в пр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шедшем году.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В ходе реализации Программы предполагается привлечение иных средств.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lang w:val="en-US"/>
        </w:rPr>
        <w:t>V</w:t>
      </w:r>
      <w:r w:rsidRPr="0086580F">
        <w:rPr>
          <w:rFonts w:ascii="Times New Roman" w:hAnsi="Times New Roman" w:cs="Times New Roman"/>
        </w:rPr>
        <w:t>. Контроль за реализацией Программы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Механизм реализации Программы предусматривает взаимодействие органов местного с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моуправления, организаций всех форм собственности, участвующих в реализации конкретных м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роприятий, ведущих к дальнейшему развитию системы потребительского рынка, улучшению к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чества товаров и услуг.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Программа не накладывает ограничения на самостоятельность при принятии решений ее участниками.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Одним из механизмов реализации Программы должно стать обеспечение развития разли</w:t>
      </w:r>
      <w:r w:rsidRPr="0086580F">
        <w:rPr>
          <w:rFonts w:ascii="Times New Roman" w:hAnsi="Times New Roman" w:cs="Times New Roman"/>
        </w:rPr>
        <w:t>ч</w:t>
      </w:r>
      <w:r w:rsidRPr="0086580F">
        <w:rPr>
          <w:rFonts w:ascii="Times New Roman" w:hAnsi="Times New Roman" w:cs="Times New Roman"/>
        </w:rPr>
        <w:t>ных форм государственно-частного партне</w:t>
      </w:r>
      <w:r w:rsidRPr="0086580F">
        <w:rPr>
          <w:rFonts w:ascii="Times New Roman" w:hAnsi="Times New Roman" w:cs="Times New Roman"/>
        </w:rPr>
        <w:t>р</w:t>
      </w:r>
      <w:r w:rsidRPr="0086580F">
        <w:rPr>
          <w:rFonts w:ascii="Times New Roman" w:hAnsi="Times New Roman" w:cs="Times New Roman"/>
        </w:rPr>
        <w:t>ства.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К участию в реализации Программы могут быть привлечены общественные объединения на основании заключенных с ними соглашений о сотрудничестве. Исполнители отдельных мер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приятий Программы, связанных с бюджетным финансированием и предоставлением имуществе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ных льгот, определяются на конкурсной основе в соответствии с Федеральным законом "О разм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щении заказов на поставки товаров, выполнение работ, оказание услуг для государственных и м</w:t>
      </w:r>
      <w:r w:rsidRPr="0086580F">
        <w:rPr>
          <w:rFonts w:ascii="Times New Roman" w:hAnsi="Times New Roman" w:cs="Times New Roman"/>
        </w:rPr>
        <w:t>у</w:t>
      </w:r>
      <w:r w:rsidRPr="0086580F">
        <w:rPr>
          <w:rFonts w:ascii="Times New Roman" w:hAnsi="Times New Roman" w:cs="Times New Roman"/>
        </w:rPr>
        <w:t>ниципальных нужд".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Бюджетная составляющая Программы контролируется в соответствии с законод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тельством Российской Федерации.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6580F">
        <w:rPr>
          <w:rFonts w:ascii="Times New Roman" w:hAnsi="Times New Roman" w:cs="Times New Roman"/>
        </w:rPr>
        <w:t>Контроль за</w:t>
      </w:r>
      <w:proofErr w:type="gramEnd"/>
      <w:r w:rsidRPr="0086580F">
        <w:rPr>
          <w:rFonts w:ascii="Times New Roman" w:hAnsi="Times New Roman" w:cs="Times New Roman"/>
        </w:rPr>
        <w:t xml:space="preserve"> ежегодным ходом выполнения Программы осуществляет заместитель главы администрации по социальным и общим вопросам администрации городского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 xml:space="preserve">селения. 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Исполнители мероприятий Программы предо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тавляют: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ежегодно до 20 февраля информацию о ходе реализации мероприятий Программы главе администрации городского поселения "Город Николаевск-на-Амуре".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Ведущий специалист по экономике и прогнозированию администрации городского пос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ления по окончании срока реализации Программы готовит ежегодно до 1 марта заместителю гл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вы по социальным и общим вопросам администрации городского пос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ления доклад о выполнении Программы, эффективности использования финансовых средств за период ее реал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зации.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Информация о ходе и итогах реализации Программы открыта для широкой аудитории и размещается на официальном сайте администрации городского пос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ления.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lang w:val="en-US"/>
        </w:rPr>
        <w:t>VI</w:t>
      </w:r>
      <w:r w:rsidRPr="0086580F">
        <w:rPr>
          <w:rFonts w:ascii="Times New Roman" w:hAnsi="Times New Roman" w:cs="Times New Roman"/>
        </w:rPr>
        <w:t xml:space="preserve">. Оценка социально-экономической эффективности </w:t>
      </w: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реализации Пр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граммы</w:t>
      </w:r>
    </w:p>
    <w:p w:rsidR="0086580F" w:rsidRPr="0086580F" w:rsidRDefault="0086580F" w:rsidP="0086580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Реализация мероприятий Программы обеспечит проведение целенаправленной политики, направленной на дальнейшее развитие сферы потребительского рынка и услуг, повышение кач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ства и безопасности товаров и услуг, обеспечение доступности товаров и услуг для различных слоев и групп населения.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Социальный эффект от реализации Программы в 2013-2015 годах выражается в создании 35 дополнительных рабочих мест на вновь открывающихся объектах потреб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тельского рынка и сферы услуг. Ожидается привлечение в отрасль современных перед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вых технологий и прирост доли объектов, предлагающих прогрессивные методы прод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жи и новые виды услуг.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Социальная эффективность Программы обусловлена улучшением здоровья населения п</w:t>
      </w:r>
      <w:r w:rsidRPr="0086580F">
        <w:rPr>
          <w:rFonts w:ascii="Times New Roman" w:hAnsi="Times New Roman" w:cs="Times New Roman"/>
        </w:rPr>
        <w:t>у</w:t>
      </w:r>
      <w:r w:rsidRPr="0086580F">
        <w:rPr>
          <w:rFonts w:ascii="Times New Roman" w:hAnsi="Times New Roman" w:cs="Times New Roman"/>
        </w:rPr>
        <w:t>тем повышения качества и безопасности реализуемых товаров и оказываемых услуг, повышением уровня знаний населения о защите своих прав, обеспечение доступности товаров и услуг для о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дельных слоев и групп насел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ния.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Бюджетная эффективность Программы выражена в увеличении: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доли налоговых платежей по сферам экономической деятельности: торговля, питание, бытовое обслуживание;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суммы инвестиций в развитие потребительского рынка и услуг.</w:t>
      </w:r>
    </w:p>
    <w:p w:rsidR="0086580F" w:rsidRPr="0086580F" w:rsidRDefault="0086580F" w:rsidP="008658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Достижение к 2015 году показателей, предусмотренных Программой, позволит увеличить поступление налогов в бюджеты всех уровней и обеспечить вклад в увеличение валового реги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нального продукта.</w:t>
      </w:r>
    </w:p>
    <w:p w:rsidR="0086580F" w:rsidRDefault="0086580F" w:rsidP="0086580F">
      <w:pPr>
        <w:pStyle w:val="185"/>
        <w:spacing w:line="240" w:lineRule="auto"/>
        <w:ind w:left="0"/>
        <w:rPr>
          <w:sz w:val="24"/>
          <w:szCs w:val="24"/>
        </w:rPr>
      </w:pPr>
    </w:p>
    <w:p w:rsidR="0086580F" w:rsidRDefault="0086580F" w:rsidP="0086580F">
      <w:pPr>
        <w:pStyle w:val="185"/>
        <w:spacing w:line="240" w:lineRule="auto"/>
        <w:ind w:left="0"/>
        <w:rPr>
          <w:sz w:val="24"/>
          <w:szCs w:val="24"/>
        </w:rPr>
      </w:pPr>
    </w:p>
    <w:p w:rsidR="0086580F" w:rsidRDefault="0086580F" w:rsidP="0086580F">
      <w:pPr>
        <w:pStyle w:val="185"/>
        <w:spacing w:line="240" w:lineRule="auto"/>
        <w:ind w:left="0"/>
        <w:rPr>
          <w:sz w:val="24"/>
          <w:szCs w:val="24"/>
        </w:rPr>
      </w:pPr>
    </w:p>
    <w:p w:rsidR="0086580F" w:rsidRDefault="0086580F" w:rsidP="0086580F">
      <w:pPr>
        <w:pStyle w:val="185"/>
        <w:spacing w:line="240" w:lineRule="auto"/>
        <w:ind w:left="0"/>
        <w:rPr>
          <w:sz w:val="24"/>
          <w:szCs w:val="24"/>
        </w:rPr>
      </w:pPr>
    </w:p>
    <w:p w:rsidR="0086580F" w:rsidRDefault="0086580F" w:rsidP="0086580F">
      <w:pPr>
        <w:pStyle w:val="185"/>
        <w:spacing w:line="240" w:lineRule="auto"/>
        <w:ind w:left="0"/>
        <w:rPr>
          <w:sz w:val="24"/>
          <w:szCs w:val="24"/>
        </w:rPr>
      </w:pPr>
    </w:p>
    <w:p w:rsidR="0086580F" w:rsidRDefault="0086580F" w:rsidP="0086580F">
      <w:pPr>
        <w:pStyle w:val="185"/>
        <w:spacing w:line="240" w:lineRule="auto"/>
        <w:ind w:left="0"/>
        <w:rPr>
          <w:sz w:val="24"/>
          <w:szCs w:val="24"/>
        </w:rPr>
      </w:pPr>
    </w:p>
    <w:p w:rsidR="0086580F" w:rsidRPr="0086580F" w:rsidRDefault="0086580F" w:rsidP="0086580F">
      <w:pPr>
        <w:pStyle w:val="185"/>
        <w:spacing w:line="240" w:lineRule="auto"/>
        <w:ind w:left="5812"/>
        <w:rPr>
          <w:sz w:val="24"/>
          <w:szCs w:val="24"/>
        </w:rPr>
      </w:pPr>
      <w:r w:rsidRPr="0086580F">
        <w:rPr>
          <w:sz w:val="24"/>
          <w:szCs w:val="24"/>
        </w:rPr>
        <w:lastRenderedPageBreak/>
        <w:t>Приложение № 1</w:t>
      </w:r>
    </w:p>
    <w:p w:rsidR="0086580F" w:rsidRPr="0086580F" w:rsidRDefault="0086580F" w:rsidP="0086580F">
      <w:pPr>
        <w:pStyle w:val="185"/>
        <w:spacing w:line="240" w:lineRule="auto"/>
        <w:ind w:left="5812"/>
        <w:rPr>
          <w:sz w:val="24"/>
          <w:szCs w:val="24"/>
        </w:rPr>
      </w:pPr>
      <w:r w:rsidRPr="0086580F">
        <w:rPr>
          <w:sz w:val="24"/>
          <w:szCs w:val="24"/>
        </w:rPr>
        <w:t>к муниципальной целевой Пр</w:t>
      </w:r>
      <w:r w:rsidRPr="0086580F">
        <w:rPr>
          <w:sz w:val="24"/>
          <w:szCs w:val="24"/>
        </w:rPr>
        <w:t>о</w:t>
      </w:r>
      <w:r w:rsidRPr="0086580F">
        <w:rPr>
          <w:sz w:val="24"/>
          <w:szCs w:val="24"/>
        </w:rPr>
        <w:t>грамме развития потребительск</w:t>
      </w:r>
      <w:r w:rsidRPr="0086580F">
        <w:rPr>
          <w:sz w:val="24"/>
          <w:szCs w:val="24"/>
        </w:rPr>
        <w:t>о</w:t>
      </w:r>
      <w:r w:rsidRPr="0086580F">
        <w:rPr>
          <w:sz w:val="24"/>
          <w:szCs w:val="24"/>
        </w:rPr>
        <w:t xml:space="preserve">го рынка в </w:t>
      </w:r>
      <w:proofErr w:type="gramStart"/>
      <w:r w:rsidRPr="0086580F">
        <w:rPr>
          <w:sz w:val="24"/>
          <w:szCs w:val="24"/>
        </w:rPr>
        <w:t>городском</w:t>
      </w:r>
      <w:proofErr w:type="gramEnd"/>
      <w:r w:rsidRPr="0086580F">
        <w:rPr>
          <w:sz w:val="24"/>
          <w:szCs w:val="24"/>
        </w:rPr>
        <w:t xml:space="preserve"> </w:t>
      </w:r>
    </w:p>
    <w:p w:rsidR="0086580F" w:rsidRPr="0086580F" w:rsidRDefault="0086580F" w:rsidP="0086580F">
      <w:pPr>
        <w:pStyle w:val="185"/>
        <w:spacing w:line="240" w:lineRule="auto"/>
        <w:ind w:left="5812"/>
        <w:rPr>
          <w:sz w:val="24"/>
          <w:szCs w:val="24"/>
        </w:rPr>
      </w:pPr>
      <w:proofErr w:type="gramStart"/>
      <w:r w:rsidRPr="0086580F">
        <w:rPr>
          <w:sz w:val="24"/>
          <w:szCs w:val="24"/>
        </w:rPr>
        <w:t>поселении</w:t>
      </w:r>
      <w:proofErr w:type="gramEnd"/>
      <w:r w:rsidRPr="0086580F">
        <w:rPr>
          <w:sz w:val="24"/>
          <w:szCs w:val="24"/>
        </w:rPr>
        <w:t xml:space="preserve"> "Город Никол</w:t>
      </w:r>
      <w:r w:rsidRPr="0086580F">
        <w:rPr>
          <w:sz w:val="24"/>
          <w:szCs w:val="24"/>
        </w:rPr>
        <w:t>а</w:t>
      </w:r>
      <w:r w:rsidRPr="0086580F">
        <w:rPr>
          <w:sz w:val="24"/>
          <w:szCs w:val="24"/>
        </w:rPr>
        <w:t>евск-на-Амуре" на 2013-2015</w:t>
      </w:r>
      <w:r>
        <w:rPr>
          <w:sz w:val="24"/>
          <w:szCs w:val="24"/>
        </w:rPr>
        <w:t xml:space="preserve"> </w:t>
      </w:r>
      <w:r w:rsidRPr="0086580F">
        <w:rPr>
          <w:sz w:val="24"/>
          <w:szCs w:val="24"/>
        </w:rPr>
        <w:t>годы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ПЛАН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мероприятий муниципальной целевой программы  развития 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потребительского рынка в городском поселении «Город Николаевск-на-Амуре»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на 2013-2015 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ды</w:t>
      </w:r>
    </w:p>
    <w:p w:rsidR="0086580F" w:rsidRP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24"/>
        <w:gridCol w:w="3328"/>
        <w:gridCol w:w="1736"/>
        <w:gridCol w:w="2319"/>
        <w:gridCol w:w="2103"/>
      </w:tblGrid>
      <w:tr w:rsidR="0086580F" w:rsidRPr="0086580F" w:rsidTr="00AF5FFC">
        <w:trPr>
          <w:tblHeader/>
          <w:jc w:val="center"/>
        </w:trPr>
        <w:tc>
          <w:tcPr>
            <w:tcW w:w="533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№</w:t>
            </w: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5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580F">
              <w:rPr>
                <w:rFonts w:ascii="Times New Roman" w:hAnsi="Times New Roman" w:cs="Times New Roman"/>
              </w:rPr>
              <w:t>/</w:t>
            </w:r>
            <w:proofErr w:type="spellStart"/>
            <w:r w:rsidRPr="00865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14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54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21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Исполнители и орган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зации, привлекаемые к исполнению</w:t>
            </w:r>
          </w:p>
        </w:tc>
        <w:tc>
          <w:tcPr>
            <w:tcW w:w="1888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Ожидаемый резул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тат</w:t>
            </w:r>
          </w:p>
        </w:tc>
      </w:tr>
      <w:tr w:rsidR="0086580F" w:rsidRPr="0086580F" w:rsidTr="00AF5FFC">
        <w:trPr>
          <w:tblHeader/>
          <w:jc w:val="center"/>
        </w:trPr>
        <w:tc>
          <w:tcPr>
            <w:tcW w:w="533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8" w:type="dxa"/>
            <w:vAlign w:val="center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5</w:t>
            </w:r>
          </w:p>
        </w:tc>
      </w:tr>
      <w:tr w:rsidR="0086580F" w:rsidRPr="0086580F" w:rsidTr="00AF5FFC">
        <w:trPr>
          <w:jc w:val="center"/>
        </w:trPr>
        <w:tc>
          <w:tcPr>
            <w:tcW w:w="10010" w:type="dxa"/>
            <w:gridSpan w:val="5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 Формирование современной инфраструктуры потребительского рынка</w:t>
            </w: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Организация работы по включ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нию нормативов минимальной обеспеченности населения пл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щадью торговых объектов в ген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ральные планы поселений (</w:t>
            </w:r>
            <w:proofErr w:type="gramStart"/>
            <w:r w:rsidRPr="0086580F">
              <w:rPr>
                <w:rFonts w:ascii="Times New Roman" w:hAnsi="Times New Roman" w:cs="Times New Roman"/>
              </w:rPr>
              <w:t>ч</w:t>
            </w:r>
            <w:proofErr w:type="gramEnd"/>
            <w:r w:rsidRPr="0086580F">
              <w:rPr>
                <w:rFonts w:ascii="Times New Roman" w:hAnsi="Times New Roman" w:cs="Times New Roman"/>
              </w:rPr>
              <w:t>.3 ст.19 Федерального з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кона № 381-ФЗ, постановление Правительства Хабаровского края от 30.03.2011 № 82-пр)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 гг.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отдел архитектуры, градостроительства и землепользования а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министрации городск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поселения "Город Николаевск-на-Амуре"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формирование но</w:t>
            </w:r>
            <w:r w:rsidRPr="0086580F">
              <w:rPr>
                <w:rFonts w:ascii="Times New Roman" w:hAnsi="Times New Roman" w:cs="Times New Roman"/>
              </w:rPr>
              <w:t>р</w:t>
            </w:r>
            <w:r w:rsidRPr="0086580F">
              <w:rPr>
                <w:rFonts w:ascii="Times New Roman" w:hAnsi="Times New Roman" w:cs="Times New Roman"/>
              </w:rPr>
              <w:t>мативно-технической документации для включения объектов торговли в ко</w:t>
            </w:r>
            <w:r w:rsidRPr="0086580F">
              <w:rPr>
                <w:rFonts w:ascii="Times New Roman" w:hAnsi="Times New Roman" w:cs="Times New Roman"/>
              </w:rPr>
              <w:t>м</w:t>
            </w:r>
            <w:r w:rsidRPr="0086580F">
              <w:rPr>
                <w:rFonts w:ascii="Times New Roman" w:hAnsi="Times New Roman" w:cs="Times New Roman"/>
              </w:rPr>
              <w:t>плексную застройку территории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Организация работы по включ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нию строительства и размещения торговых объектов в документы  территориального планирования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 отдел архитектуры, градостроительства и землепользования а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министрации городск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поселения "Город Николаевск-на-Амуре"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формирование ко</w:t>
            </w:r>
            <w:r w:rsidRPr="0086580F">
              <w:rPr>
                <w:rFonts w:ascii="Times New Roman" w:hAnsi="Times New Roman" w:cs="Times New Roman"/>
              </w:rPr>
              <w:t>м</w:t>
            </w:r>
            <w:r w:rsidRPr="0086580F">
              <w:rPr>
                <w:rFonts w:ascii="Times New Roman" w:hAnsi="Times New Roman" w:cs="Times New Roman"/>
              </w:rPr>
              <w:t>плексного подхода к застройке террит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рии городского пос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ления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Проведение мониторинга обесп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ченности населения площадью торговых объектов, посадочными местами в предприятиях общес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венного питания, рабочими ме</w:t>
            </w:r>
            <w:r w:rsidRPr="0086580F">
              <w:rPr>
                <w:rFonts w:ascii="Times New Roman" w:hAnsi="Times New Roman" w:cs="Times New Roman"/>
              </w:rPr>
              <w:t>с</w:t>
            </w:r>
            <w:r w:rsidRPr="0086580F">
              <w:rPr>
                <w:rFonts w:ascii="Times New Roman" w:hAnsi="Times New Roman" w:cs="Times New Roman"/>
              </w:rPr>
              <w:t>тами в предприятиях бытового обслуживания (постановление Правительства края от 30.03.2011 № 82-пр)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ле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администрации горо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ского пос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выявление пробле</w:t>
            </w:r>
            <w:r w:rsidRPr="0086580F">
              <w:rPr>
                <w:rFonts w:ascii="Times New Roman" w:hAnsi="Times New Roman" w:cs="Times New Roman"/>
              </w:rPr>
              <w:t>м</w:t>
            </w:r>
            <w:r w:rsidRPr="0086580F">
              <w:rPr>
                <w:rFonts w:ascii="Times New Roman" w:hAnsi="Times New Roman" w:cs="Times New Roman"/>
              </w:rPr>
              <w:t>ных территорий, в которых недостат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чен уровень обесп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ченности предпр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ятиями торговли, общественного пит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ния, бытового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служивания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Накопление базы данных по х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зяйствующим субъектам, осущ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ствляющих торговую деятел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ность с последующей передачей их в Министерство сельского х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зяйства и продовольствия края для формирования торгового ре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стра предприятий, осуществля</w:t>
            </w:r>
            <w:r w:rsidRPr="0086580F">
              <w:rPr>
                <w:rFonts w:ascii="Times New Roman" w:hAnsi="Times New Roman" w:cs="Times New Roman"/>
              </w:rPr>
              <w:t>ю</w:t>
            </w:r>
            <w:r w:rsidRPr="0086580F">
              <w:rPr>
                <w:rFonts w:ascii="Times New Roman" w:hAnsi="Times New Roman" w:cs="Times New Roman"/>
              </w:rPr>
              <w:t>щих торговую деятельность. Обеспечение его функциониров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ния в электронном виде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ле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администрации горо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ского пос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организация учета предприятий торго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ли на территории района в целях функционирования единой информац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онной системы в крае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Развитие сети организаций за счет строительства и р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конструкции: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- розничной торговли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общественного питания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бытового обслуживания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предприятия потреб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 xml:space="preserve">тельского рынка (по </w:t>
            </w:r>
            <w:r w:rsidRPr="0086580F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обеспечение терр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ториальной досту</w:t>
            </w:r>
            <w:r w:rsidRPr="0086580F">
              <w:rPr>
                <w:rFonts w:ascii="Times New Roman" w:hAnsi="Times New Roman" w:cs="Times New Roman"/>
              </w:rPr>
              <w:t>п</w:t>
            </w:r>
            <w:r w:rsidRPr="0086580F">
              <w:rPr>
                <w:rFonts w:ascii="Times New Roman" w:hAnsi="Times New Roman" w:cs="Times New Roman"/>
              </w:rPr>
              <w:lastRenderedPageBreak/>
              <w:t>ности товаров и у</w:t>
            </w:r>
            <w:r w:rsidRPr="0086580F">
              <w:rPr>
                <w:rFonts w:ascii="Times New Roman" w:hAnsi="Times New Roman" w:cs="Times New Roman"/>
              </w:rPr>
              <w:t>с</w:t>
            </w:r>
            <w:r w:rsidRPr="0086580F">
              <w:rPr>
                <w:rFonts w:ascii="Times New Roman" w:hAnsi="Times New Roman" w:cs="Times New Roman"/>
              </w:rPr>
              <w:t>луг, повышение к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чества услуг, созд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ние новых рабочих мест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Реализация мер по оптимизации размещения нестационарных то</w:t>
            </w:r>
            <w:r w:rsidRPr="0086580F">
              <w:rPr>
                <w:rFonts w:ascii="Times New Roman" w:hAnsi="Times New Roman" w:cs="Times New Roman"/>
              </w:rPr>
              <w:t>р</w:t>
            </w:r>
            <w:r w:rsidRPr="0086580F">
              <w:rPr>
                <w:rFonts w:ascii="Times New Roman" w:hAnsi="Times New Roman" w:cs="Times New Roman"/>
              </w:rPr>
              <w:t>говых объектов на территории городского поселения и утве</w:t>
            </w:r>
            <w:r w:rsidRPr="0086580F">
              <w:rPr>
                <w:rFonts w:ascii="Times New Roman" w:hAnsi="Times New Roman" w:cs="Times New Roman"/>
              </w:rPr>
              <w:t>р</w:t>
            </w:r>
            <w:r w:rsidRPr="0086580F">
              <w:rPr>
                <w:rFonts w:ascii="Times New Roman" w:hAnsi="Times New Roman" w:cs="Times New Roman"/>
              </w:rPr>
              <w:t>ждение схем размещения нест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ционарных торговых объектов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один раз в три года с внесением изменений и д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полнений по м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ре необходим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ле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администрации горо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ского пос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восполнение недо</w:t>
            </w:r>
            <w:r w:rsidRPr="0086580F">
              <w:rPr>
                <w:rFonts w:ascii="Times New Roman" w:hAnsi="Times New Roman" w:cs="Times New Roman"/>
              </w:rPr>
              <w:t>с</w:t>
            </w:r>
            <w:r w:rsidRPr="0086580F">
              <w:rPr>
                <w:rFonts w:ascii="Times New Roman" w:hAnsi="Times New Roman" w:cs="Times New Roman"/>
              </w:rPr>
              <w:t>татка стационарной торговой сети, о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дельных групп тов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ров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Проведение работы с предпр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ятиями потреб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тельского рынка по замене киосков, павильонов в городском поселении на объекты современного образца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 отдел архитектуры, градостроительства и землепользования а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министрации городск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 xml:space="preserve">го поселения "Город Николаевск-на-Амуре"  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повышение уровня обслуживания пок</w:t>
            </w:r>
            <w:r w:rsidRPr="0086580F">
              <w:rPr>
                <w:rFonts w:ascii="Times New Roman" w:hAnsi="Times New Roman" w:cs="Times New Roman"/>
              </w:rPr>
              <w:t>у</w:t>
            </w:r>
            <w:r w:rsidRPr="0086580F">
              <w:rPr>
                <w:rFonts w:ascii="Times New Roman" w:hAnsi="Times New Roman" w:cs="Times New Roman"/>
              </w:rPr>
              <w:t>пателей, улучшение архитектурного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лика гор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да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Создание условий для обеспеч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 населения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 услугами торговли, общес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венного питания и бытового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служив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торговле администр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 совместно с пре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приятиями торговли и бытового обслужив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ния (по соглас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повышение досту</w:t>
            </w:r>
            <w:r w:rsidRPr="0086580F">
              <w:rPr>
                <w:rFonts w:ascii="Times New Roman" w:hAnsi="Times New Roman" w:cs="Times New Roman"/>
              </w:rPr>
              <w:t>п</w:t>
            </w:r>
            <w:r w:rsidRPr="0086580F">
              <w:rPr>
                <w:rFonts w:ascii="Times New Roman" w:hAnsi="Times New Roman" w:cs="Times New Roman"/>
              </w:rPr>
              <w:t>ности товаров и б</w:t>
            </w:r>
            <w:r w:rsidRPr="0086580F">
              <w:rPr>
                <w:rFonts w:ascii="Times New Roman" w:hAnsi="Times New Roman" w:cs="Times New Roman"/>
              </w:rPr>
              <w:t>ы</w:t>
            </w:r>
            <w:r w:rsidRPr="0086580F">
              <w:rPr>
                <w:rFonts w:ascii="Times New Roman" w:hAnsi="Times New Roman" w:cs="Times New Roman"/>
              </w:rPr>
              <w:t>товых у</w:t>
            </w:r>
            <w:r w:rsidRPr="0086580F">
              <w:rPr>
                <w:rFonts w:ascii="Times New Roman" w:hAnsi="Times New Roman" w:cs="Times New Roman"/>
              </w:rPr>
              <w:t>с</w:t>
            </w:r>
            <w:r w:rsidRPr="0086580F">
              <w:rPr>
                <w:rFonts w:ascii="Times New Roman" w:hAnsi="Times New Roman" w:cs="Times New Roman"/>
              </w:rPr>
              <w:t>луг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Проведение мероприятий по со</w:t>
            </w:r>
            <w:r w:rsidRPr="0086580F">
              <w:rPr>
                <w:rFonts w:ascii="Times New Roman" w:hAnsi="Times New Roman" w:cs="Times New Roman"/>
              </w:rPr>
              <w:t>з</w:t>
            </w:r>
            <w:r w:rsidRPr="0086580F">
              <w:rPr>
                <w:rFonts w:ascii="Times New Roman" w:hAnsi="Times New Roman" w:cs="Times New Roman"/>
              </w:rPr>
              <w:t>данию в строящихся объектах п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 xml:space="preserve">требительского рынка условий для доступа и передвижения </w:t>
            </w:r>
            <w:proofErr w:type="spellStart"/>
            <w:r w:rsidRPr="0086580F">
              <w:rPr>
                <w:rFonts w:ascii="Times New Roman" w:hAnsi="Times New Roman" w:cs="Times New Roman"/>
              </w:rPr>
              <w:t>м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ломобильных</w:t>
            </w:r>
            <w:proofErr w:type="spellEnd"/>
            <w:r w:rsidRPr="0086580F">
              <w:rPr>
                <w:rFonts w:ascii="Times New Roman" w:hAnsi="Times New Roman" w:cs="Times New Roman"/>
              </w:rPr>
              <w:t xml:space="preserve"> групп граждан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отдел архитектуры, градостроительства и землепользования а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министрации городск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поселения "Город Николаевск-на-Амуре"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обеспечение свобо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 xml:space="preserve">ного доступа </w:t>
            </w:r>
            <w:proofErr w:type="spellStart"/>
            <w:r w:rsidRPr="0086580F">
              <w:rPr>
                <w:rFonts w:ascii="Times New Roman" w:hAnsi="Times New Roman" w:cs="Times New Roman"/>
              </w:rPr>
              <w:t>мал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мобильных</w:t>
            </w:r>
            <w:proofErr w:type="spellEnd"/>
            <w:r w:rsidRPr="0086580F">
              <w:rPr>
                <w:rFonts w:ascii="Times New Roman" w:hAnsi="Times New Roman" w:cs="Times New Roman"/>
              </w:rPr>
              <w:t xml:space="preserve"> групп граждан на объекты потребительск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рынка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Развитие материально-технической базы предпр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ятий (филиалов) оптовой торговли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предприятия оптовой торговли (по соглас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удовлетворение предприятий розни</w:t>
            </w:r>
            <w:r w:rsidRPr="0086580F">
              <w:rPr>
                <w:rFonts w:ascii="Times New Roman" w:hAnsi="Times New Roman" w:cs="Times New Roman"/>
              </w:rPr>
              <w:t>ч</w:t>
            </w:r>
            <w:r w:rsidRPr="0086580F">
              <w:rPr>
                <w:rFonts w:ascii="Times New Roman" w:hAnsi="Times New Roman" w:cs="Times New Roman"/>
              </w:rPr>
              <w:t>ной торговли и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щественного питания в широком ассорт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менте товаров</w:t>
            </w:r>
          </w:p>
        </w:tc>
      </w:tr>
      <w:tr w:rsidR="0086580F" w:rsidRPr="0086580F" w:rsidTr="00AF5FFC">
        <w:trPr>
          <w:jc w:val="center"/>
        </w:trPr>
        <w:tc>
          <w:tcPr>
            <w:tcW w:w="10010" w:type="dxa"/>
            <w:gridSpan w:val="5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2. Оказание финансовой поддержки субъектам потребительского рынка</w:t>
            </w:r>
          </w:p>
          <w:p w:rsidR="0086580F" w:rsidRPr="0086580F" w:rsidRDefault="0086580F" w:rsidP="00865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Субсидирование на конкурсной основе из средств городского бюджета субъектов потребител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ского рынка, связанных с прио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ретением, реконструкцией или строительством объектов торго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ли, общественного питания или бытового обсл</w:t>
            </w:r>
            <w:r w:rsidRPr="0086580F">
              <w:rPr>
                <w:rFonts w:ascii="Times New Roman" w:hAnsi="Times New Roman" w:cs="Times New Roman"/>
              </w:rPr>
              <w:t>у</w:t>
            </w:r>
            <w:r w:rsidRPr="0086580F">
              <w:rPr>
                <w:rFonts w:ascii="Times New Roman" w:hAnsi="Times New Roman" w:cs="Times New Roman"/>
              </w:rPr>
              <w:t xml:space="preserve">живания   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финансовый отдел а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министрации городск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поселения, главный специалист по торго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 xml:space="preserve">ле 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стимулирование об</w:t>
            </w:r>
            <w:r w:rsidRPr="0086580F">
              <w:rPr>
                <w:rFonts w:ascii="Times New Roman" w:hAnsi="Times New Roman" w:cs="Times New Roman"/>
              </w:rPr>
              <w:t>ъ</w:t>
            </w:r>
            <w:r w:rsidRPr="0086580F">
              <w:rPr>
                <w:rFonts w:ascii="Times New Roman" w:hAnsi="Times New Roman" w:cs="Times New Roman"/>
              </w:rPr>
              <w:t>ектов потребител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ского рынка, занятых в приоритетных н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правлениях деятел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 xml:space="preserve">ности 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Субсидирование на конкурсной основе из средств городского бюджета части затрат субъектов, потребительского рынка, связа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ных с приобретением оборудов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 xml:space="preserve">ния в целях создания и  развития </w:t>
            </w:r>
            <w:r w:rsidRPr="0086580F">
              <w:rPr>
                <w:rFonts w:ascii="Times New Roman" w:hAnsi="Times New Roman" w:cs="Times New Roman"/>
              </w:rPr>
              <w:lastRenderedPageBreak/>
              <w:t>сферы у</w:t>
            </w:r>
            <w:r w:rsidRPr="0086580F">
              <w:rPr>
                <w:rFonts w:ascii="Times New Roman" w:hAnsi="Times New Roman" w:cs="Times New Roman"/>
              </w:rPr>
              <w:t>с</w:t>
            </w:r>
            <w:r w:rsidRPr="0086580F">
              <w:rPr>
                <w:rFonts w:ascii="Times New Roman" w:hAnsi="Times New Roman" w:cs="Times New Roman"/>
              </w:rPr>
              <w:t xml:space="preserve">луг  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 финансовый отдел а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министрации городск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поселения, главный специалист по торго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ле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стимулирование об</w:t>
            </w:r>
            <w:r w:rsidRPr="0086580F">
              <w:rPr>
                <w:rFonts w:ascii="Times New Roman" w:hAnsi="Times New Roman" w:cs="Times New Roman"/>
              </w:rPr>
              <w:t>ъ</w:t>
            </w:r>
            <w:r w:rsidRPr="0086580F">
              <w:rPr>
                <w:rFonts w:ascii="Times New Roman" w:hAnsi="Times New Roman" w:cs="Times New Roman"/>
              </w:rPr>
              <w:t>ектов потребител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ского рынка, занятых в приоритетных н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правлениях деятел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 xml:space="preserve">ности  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Ведение реестра субъектов потр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бительского рынка, получивших финансовую поддержку и опу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ликование данного реестра на сайте администрации городского поселения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финансовый отдел а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министрации городск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поселения, главный специалист по торго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ле, инженер-программист организ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ционно-контрольного отд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совершенствование форм и методов по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держки, повышение доступности и пр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зрачности информ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об оказании м</w:t>
            </w:r>
            <w:r w:rsidRPr="0086580F">
              <w:rPr>
                <w:rFonts w:ascii="Times New Roman" w:hAnsi="Times New Roman" w:cs="Times New Roman"/>
              </w:rPr>
              <w:t>у</w:t>
            </w:r>
            <w:r w:rsidRPr="0086580F">
              <w:rPr>
                <w:rFonts w:ascii="Times New Roman" w:hAnsi="Times New Roman" w:cs="Times New Roman"/>
              </w:rPr>
              <w:t>ниципальной по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держки</w:t>
            </w:r>
          </w:p>
        </w:tc>
      </w:tr>
      <w:tr w:rsidR="0086580F" w:rsidRPr="0086580F" w:rsidTr="00AF5FFC">
        <w:trPr>
          <w:jc w:val="center"/>
        </w:trPr>
        <w:tc>
          <w:tcPr>
            <w:tcW w:w="10010" w:type="dxa"/>
            <w:gridSpan w:val="5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3. Стимулирование деловой активности предприятий потребительского рынка (п.3.2.1. ст.17 Федерал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ного закона № 381-ФЗ)</w:t>
            </w: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Проведение информационно-аналитического наблюдения за состоянием рынка определенного (социально значимого) товара. Проведение анализа финансовых, экономических, социальных и иных показателей состояния то</w:t>
            </w:r>
            <w:r w:rsidRPr="0086580F">
              <w:rPr>
                <w:rFonts w:ascii="Times New Roman" w:hAnsi="Times New Roman" w:cs="Times New Roman"/>
              </w:rPr>
              <w:t>р</w:t>
            </w:r>
            <w:r w:rsidRPr="0086580F">
              <w:rPr>
                <w:rFonts w:ascii="Times New Roman" w:hAnsi="Times New Roman" w:cs="Times New Roman"/>
              </w:rPr>
              <w:t>говли на территории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торговле, ведущий сп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циалист по экономике и прогнозированию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принятие своевр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менных мер по рег</w:t>
            </w:r>
            <w:r w:rsidRPr="0086580F">
              <w:rPr>
                <w:rFonts w:ascii="Times New Roman" w:hAnsi="Times New Roman" w:cs="Times New Roman"/>
              </w:rPr>
              <w:t>у</w:t>
            </w:r>
            <w:r w:rsidRPr="0086580F">
              <w:rPr>
                <w:rFonts w:ascii="Times New Roman" w:hAnsi="Times New Roman" w:cs="Times New Roman"/>
              </w:rPr>
              <w:t>лированию сферы услуг, торговли,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щественного пит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ния, бытового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служивания насел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Предоставление льгот по местным налогам и аренде имущества для предприятий потребительского рынка, обслуживающих социал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но незащищенные слои насел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ния, организации и учреждения бюджетной сферы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Совет депутатов горо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ского п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 xml:space="preserve">селения "Город Николаевск-на-Амуре"   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экономическое ст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мулирование пре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приятий потреб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тельского ры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ка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Оказание имущественной  по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держки субъектам потребител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ского рынка, в соответствии с ф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деральным законом № 209-ФЗ от 24.07.2007 в виде передачи во владение и (или) пользов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ние: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-нежилых помещений на безво</w:t>
            </w:r>
            <w:r w:rsidRPr="0086580F">
              <w:rPr>
                <w:rFonts w:ascii="Times New Roman" w:hAnsi="Times New Roman" w:cs="Times New Roman"/>
              </w:rPr>
              <w:t>з</w:t>
            </w:r>
            <w:r w:rsidRPr="0086580F">
              <w:rPr>
                <w:rFonts w:ascii="Times New Roman" w:hAnsi="Times New Roman" w:cs="Times New Roman"/>
              </w:rPr>
              <w:t>мездной основе или на льготных условиях;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-земельных участков на возмез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ной основе или на льготных усл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виях;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-зданий, сооружений, оборудов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ния, машин, инвентаря, инстр</w:t>
            </w:r>
            <w:r w:rsidRPr="0086580F">
              <w:rPr>
                <w:rFonts w:ascii="Times New Roman" w:hAnsi="Times New Roman" w:cs="Times New Roman"/>
              </w:rPr>
              <w:t>у</w:t>
            </w:r>
            <w:r w:rsidRPr="0086580F">
              <w:rPr>
                <w:rFonts w:ascii="Times New Roman" w:hAnsi="Times New Roman" w:cs="Times New Roman"/>
              </w:rPr>
              <w:t>ментов на возмездной, безво</w:t>
            </w:r>
            <w:r w:rsidRPr="0086580F">
              <w:rPr>
                <w:rFonts w:ascii="Times New Roman" w:hAnsi="Times New Roman" w:cs="Times New Roman"/>
              </w:rPr>
              <w:t>з</w:t>
            </w:r>
            <w:r w:rsidRPr="0086580F">
              <w:rPr>
                <w:rFonts w:ascii="Times New Roman" w:hAnsi="Times New Roman" w:cs="Times New Roman"/>
              </w:rPr>
              <w:t>мездной основе или на льготных усл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виях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отдел муниципальной собственности админ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страции городского поселения "Город 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 xml:space="preserve">колаевск-на-Амуре"   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имущественная по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держка, направле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ная на содействие развития бизнеса и создание новых 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 xml:space="preserve">бочих мест    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Создание на официальных сайтах в сети Интернет информационной базы об имеющихся свободных земельных участках, зданиях, п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мещениях, находящихся в мун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ципальной собственности и в</w:t>
            </w:r>
            <w:r w:rsidRPr="0086580F">
              <w:rPr>
                <w:rFonts w:ascii="Times New Roman" w:hAnsi="Times New Roman" w:cs="Times New Roman"/>
              </w:rPr>
              <w:t>ы</w:t>
            </w:r>
            <w:r w:rsidRPr="0086580F">
              <w:rPr>
                <w:rFonts w:ascii="Times New Roman" w:hAnsi="Times New Roman" w:cs="Times New Roman"/>
              </w:rPr>
              <w:lastRenderedPageBreak/>
              <w:t>ставляемых на продажу, с обно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лением данных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отдел муниципальной собственности админ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страции городского поселения "Город 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 xml:space="preserve">колаевск-на-Амуре"    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обеспечение досту</w:t>
            </w:r>
            <w:r w:rsidRPr="0086580F">
              <w:rPr>
                <w:rFonts w:ascii="Times New Roman" w:hAnsi="Times New Roman" w:cs="Times New Roman"/>
              </w:rPr>
              <w:t>п</w:t>
            </w:r>
            <w:r w:rsidRPr="0086580F">
              <w:rPr>
                <w:rFonts w:ascii="Times New Roman" w:hAnsi="Times New Roman" w:cs="Times New Roman"/>
              </w:rPr>
              <w:t>ности информации для предприятий п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требительского ры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ка о свободных пл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щадях под организ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lastRenderedPageBreak/>
              <w:t>цию деятельности в сфере питания и б</w:t>
            </w:r>
            <w:r w:rsidRPr="0086580F">
              <w:rPr>
                <w:rFonts w:ascii="Times New Roman" w:hAnsi="Times New Roman" w:cs="Times New Roman"/>
              </w:rPr>
              <w:t>ы</w:t>
            </w:r>
            <w:r w:rsidRPr="0086580F">
              <w:rPr>
                <w:rFonts w:ascii="Times New Roman" w:hAnsi="Times New Roman" w:cs="Times New Roman"/>
              </w:rPr>
              <w:t>тового обслуживания населения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Увеличение сроков действия д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говоров аренды объектов, нах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дящихся в муниципальной собс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венности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отдел муниципальной собственности админ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страции городского поселения "Город 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колаевск-на-Амуре"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повышение инвест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ционной привлек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тельности сферы торговли, питания, бытового обслуж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вания населения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Совершенствование механизма и процедуры зачета затрат при в</w:t>
            </w:r>
            <w:r w:rsidRPr="0086580F">
              <w:rPr>
                <w:rFonts w:ascii="Times New Roman" w:hAnsi="Times New Roman" w:cs="Times New Roman"/>
              </w:rPr>
              <w:t>ы</w:t>
            </w:r>
            <w:r w:rsidRPr="0086580F">
              <w:rPr>
                <w:rFonts w:ascii="Times New Roman" w:hAnsi="Times New Roman" w:cs="Times New Roman"/>
              </w:rPr>
              <w:t>полнении работ капитального х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рактера, улучшающих состояние арендованного объекта и пов</w:t>
            </w:r>
            <w:r w:rsidRPr="0086580F">
              <w:rPr>
                <w:rFonts w:ascii="Times New Roman" w:hAnsi="Times New Roman" w:cs="Times New Roman"/>
              </w:rPr>
              <w:t>ы</w:t>
            </w:r>
            <w:r w:rsidRPr="0086580F">
              <w:rPr>
                <w:rFonts w:ascii="Times New Roman" w:hAnsi="Times New Roman" w:cs="Times New Roman"/>
              </w:rPr>
              <w:t>шающих их рыночную стоимость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 отдел муниципальной собственности админ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страции городского поселения "Город 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колаевск-на-Амуре"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повышение инвест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ционной привлек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тельности сферы торговли, питания, бытового обслуж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вания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организация "круглых столов" с участием производителей края и розничных предприятий  в целях увеличения реализации пищевой продукции, производимой в крае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 согласованию с управлением потребительского ры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торговле, ведущий сп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циалист по экономике и прогнозированию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заключение прямых договоров поставки между производит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лями и предприяти</w:t>
            </w:r>
            <w:r w:rsidRPr="0086580F">
              <w:rPr>
                <w:rFonts w:ascii="Times New Roman" w:hAnsi="Times New Roman" w:cs="Times New Roman"/>
              </w:rPr>
              <w:t>я</w:t>
            </w:r>
            <w:r w:rsidRPr="0086580F">
              <w:rPr>
                <w:rFonts w:ascii="Times New Roman" w:hAnsi="Times New Roman" w:cs="Times New Roman"/>
              </w:rPr>
              <w:t>ми торговли района, повышение ценовой доступности для н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селения</w:t>
            </w:r>
          </w:p>
        </w:tc>
      </w:tr>
      <w:tr w:rsidR="0086580F" w:rsidRPr="0086580F" w:rsidTr="00AF5FFC">
        <w:trPr>
          <w:jc w:val="center"/>
        </w:trPr>
        <w:tc>
          <w:tcPr>
            <w:tcW w:w="10010" w:type="dxa"/>
            <w:gridSpan w:val="5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4. Повышение качества и обеспечение безопасности товаров и услуг</w:t>
            </w: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Реализация мер по пресечению торговой деятельности, оказанию услуг общественного питания и бытового обслуживания в неуст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новленных местах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 согласованию с межмуниципальным отделом МВД России "</w:t>
            </w:r>
            <w:proofErr w:type="spellStart"/>
            <w:r w:rsidRPr="0086580F">
              <w:rPr>
                <w:rFonts w:ascii="Times New Roman" w:hAnsi="Times New Roman" w:cs="Times New Roman"/>
              </w:rPr>
              <w:t>Николаевский-на-Амуре</w:t>
            </w:r>
            <w:proofErr w:type="spellEnd"/>
            <w:r w:rsidRPr="0086580F">
              <w:rPr>
                <w:rFonts w:ascii="Times New Roman" w:hAnsi="Times New Roman" w:cs="Times New Roman"/>
              </w:rPr>
              <w:t>", администр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тивной комиссией 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колаевского муниц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пального района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снижение доли тен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вого оборота, прес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чение оборота ко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трафактной проду</w:t>
            </w:r>
            <w:r w:rsidRPr="0086580F">
              <w:rPr>
                <w:rFonts w:ascii="Times New Roman" w:hAnsi="Times New Roman" w:cs="Times New Roman"/>
              </w:rPr>
              <w:t>к</w:t>
            </w:r>
            <w:r w:rsidRPr="0086580F">
              <w:rPr>
                <w:rFonts w:ascii="Times New Roman" w:hAnsi="Times New Roman" w:cs="Times New Roman"/>
              </w:rPr>
              <w:t>ции, создание усл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вий по исключению из оборота опасной для здоровья  или жизни пр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дукции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Проведение работы с предпр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ятиями торговли и питания города по организации производственн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контроля в соответствии с тр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бованиями санитарных правил "Организация и проведение пр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 xml:space="preserve">изводственного </w:t>
            </w:r>
            <w:proofErr w:type="gramStart"/>
            <w:r w:rsidRPr="0086580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6580F">
              <w:rPr>
                <w:rFonts w:ascii="Times New Roman" w:hAnsi="Times New Roman" w:cs="Times New Roman"/>
              </w:rPr>
              <w:t xml:space="preserve"> с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блюдением санитарных правил и выполнением санитарно-профилактических мер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приятий СП-1.1.1058-01"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Территориальный о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дел Управления Фед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ральной службы по надзору в сфере защ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 xml:space="preserve">ты прав потребителей и благополучия человека по Хабаровскому краю </w:t>
            </w:r>
            <w:proofErr w:type="gramStart"/>
            <w:r w:rsidRPr="0086580F">
              <w:rPr>
                <w:rFonts w:ascii="Times New Roman" w:hAnsi="Times New Roman" w:cs="Times New Roman"/>
              </w:rPr>
              <w:t>в</w:t>
            </w:r>
            <w:proofErr w:type="gramEnd"/>
            <w:r w:rsidRPr="008658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580F">
              <w:rPr>
                <w:rFonts w:ascii="Times New Roman" w:hAnsi="Times New Roman" w:cs="Times New Roman"/>
              </w:rPr>
              <w:t>Николаевском</w:t>
            </w:r>
            <w:proofErr w:type="gramEnd"/>
            <w:r w:rsidRPr="00865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80F">
              <w:rPr>
                <w:rFonts w:ascii="Times New Roman" w:hAnsi="Times New Roman" w:cs="Times New Roman"/>
              </w:rPr>
              <w:t>Уль</w:t>
            </w:r>
            <w:r w:rsidRPr="0086580F">
              <w:rPr>
                <w:rFonts w:ascii="Times New Roman" w:hAnsi="Times New Roman" w:cs="Times New Roman"/>
              </w:rPr>
              <w:t>ч</w:t>
            </w:r>
            <w:r w:rsidRPr="0086580F">
              <w:rPr>
                <w:rFonts w:ascii="Times New Roman" w:hAnsi="Times New Roman" w:cs="Times New Roman"/>
              </w:rPr>
              <w:t>ском</w:t>
            </w:r>
            <w:proofErr w:type="spellEnd"/>
            <w:r w:rsidRPr="0086580F">
              <w:rPr>
                <w:rFonts w:ascii="Times New Roman" w:hAnsi="Times New Roman" w:cs="Times New Roman"/>
              </w:rPr>
              <w:t xml:space="preserve"> и Охотском ра</w:t>
            </w:r>
            <w:r w:rsidRPr="0086580F">
              <w:rPr>
                <w:rFonts w:ascii="Times New Roman" w:hAnsi="Times New Roman" w:cs="Times New Roman"/>
              </w:rPr>
              <w:t>й</w:t>
            </w:r>
            <w:r w:rsidRPr="0086580F">
              <w:rPr>
                <w:rFonts w:ascii="Times New Roman" w:hAnsi="Times New Roman" w:cs="Times New Roman"/>
              </w:rPr>
              <w:t>онах (по согласов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нию), отдел экономики и прогнозирования а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министрации района (по согласованию),, главный специалист по торговле администр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lastRenderedPageBreak/>
              <w:t xml:space="preserve">ния    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обеспечение качества и безопасности ре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лизуемых товаров и оказываемых услуг на предприятиях, определение ответс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венности лиц за обеспечение качества на всех этапах пр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изводственного и торгового процесса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Организация семинаров для пре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приятий, осуществляющих де</w:t>
            </w:r>
            <w:r w:rsidRPr="0086580F">
              <w:rPr>
                <w:rFonts w:ascii="Times New Roman" w:hAnsi="Times New Roman" w:cs="Times New Roman"/>
              </w:rPr>
              <w:t>я</w:t>
            </w:r>
            <w:r w:rsidRPr="0086580F">
              <w:rPr>
                <w:rFonts w:ascii="Times New Roman" w:hAnsi="Times New Roman" w:cs="Times New Roman"/>
              </w:rPr>
              <w:t>тельность в сфере торговли,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щественного питания, бытового обслуживания населения по в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просам: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-применения технических регл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ментов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соблюдение требований по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тверждения соответствия проду</w:t>
            </w:r>
            <w:r w:rsidRPr="0086580F">
              <w:rPr>
                <w:rFonts w:ascii="Times New Roman" w:hAnsi="Times New Roman" w:cs="Times New Roman"/>
              </w:rPr>
              <w:t>к</w:t>
            </w:r>
            <w:r w:rsidRPr="0086580F">
              <w:rPr>
                <w:rFonts w:ascii="Times New Roman" w:hAnsi="Times New Roman" w:cs="Times New Roman"/>
              </w:rPr>
              <w:t>ции и услуг в форме сертифик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и декларирования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соблюдение требований сан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тарных норм, правил торговли и оказания услуг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применение законодательства в области защиты прав потребит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лей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разъяснение требований закон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дательных и иных актов, регул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рующих деятельность в сфере торговли, общественного питания и бытового обслуживания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2013 -2015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86580F">
              <w:rPr>
                <w:rFonts w:ascii="Times New Roman" w:hAnsi="Times New Roman" w:cs="Times New Roman"/>
              </w:rPr>
              <w:t>по торговле администр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 по согласованию с Территориальным о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делом Управления Ф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деральной службы по надзору в сфере</w:t>
            </w:r>
            <w:proofErr w:type="gramEnd"/>
            <w:r w:rsidRPr="0086580F">
              <w:rPr>
                <w:rFonts w:ascii="Times New Roman" w:hAnsi="Times New Roman" w:cs="Times New Roman"/>
              </w:rPr>
              <w:t xml:space="preserve"> защ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 xml:space="preserve">ты прав потребителей и благополучия человека по Хабаровскому краю в Николаевском, </w:t>
            </w:r>
            <w:proofErr w:type="spellStart"/>
            <w:r w:rsidRPr="0086580F">
              <w:rPr>
                <w:rFonts w:ascii="Times New Roman" w:hAnsi="Times New Roman" w:cs="Times New Roman"/>
              </w:rPr>
              <w:t>Уль</w:t>
            </w:r>
            <w:r w:rsidRPr="0086580F">
              <w:rPr>
                <w:rFonts w:ascii="Times New Roman" w:hAnsi="Times New Roman" w:cs="Times New Roman"/>
              </w:rPr>
              <w:t>ч</w:t>
            </w:r>
            <w:r w:rsidRPr="0086580F">
              <w:rPr>
                <w:rFonts w:ascii="Times New Roman" w:hAnsi="Times New Roman" w:cs="Times New Roman"/>
              </w:rPr>
              <w:t>ском</w:t>
            </w:r>
            <w:proofErr w:type="spellEnd"/>
            <w:r w:rsidRPr="0086580F">
              <w:rPr>
                <w:rFonts w:ascii="Times New Roman" w:hAnsi="Times New Roman" w:cs="Times New Roman"/>
              </w:rPr>
              <w:t xml:space="preserve"> и Охотском ра</w:t>
            </w:r>
            <w:r w:rsidRPr="0086580F">
              <w:rPr>
                <w:rFonts w:ascii="Times New Roman" w:hAnsi="Times New Roman" w:cs="Times New Roman"/>
              </w:rPr>
              <w:t>й</w:t>
            </w:r>
            <w:r w:rsidRPr="0086580F">
              <w:rPr>
                <w:rFonts w:ascii="Times New Roman" w:hAnsi="Times New Roman" w:cs="Times New Roman"/>
              </w:rPr>
              <w:t>онах и Управлением потребительского ры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ка Министерства сел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ского хозяйства и пр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довольствия Хабаро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повышение правовой грамотности специ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листов предприятий, осуществляющих свою деятельность в сфере торговли,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щественного питания и бытового обслуж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 xml:space="preserve">вания  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Проведение информационно-разъяснительной работы с хозя</w:t>
            </w:r>
            <w:r w:rsidRPr="0086580F">
              <w:rPr>
                <w:rFonts w:ascii="Times New Roman" w:hAnsi="Times New Roman" w:cs="Times New Roman"/>
              </w:rPr>
              <w:t>й</w:t>
            </w:r>
            <w:r w:rsidRPr="0086580F">
              <w:rPr>
                <w:rFonts w:ascii="Times New Roman" w:hAnsi="Times New Roman" w:cs="Times New Roman"/>
              </w:rPr>
              <w:t>ствующими субъектами, осущес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вляющими деятельность в сфере торговли, и населением по да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ным контрольных и надзорных органов о случаях возможного проникновения фальсифицир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ванной и контрафактной проду</w:t>
            </w:r>
            <w:r w:rsidRPr="0086580F">
              <w:rPr>
                <w:rFonts w:ascii="Times New Roman" w:hAnsi="Times New Roman" w:cs="Times New Roman"/>
              </w:rPr>
              <w:t>к</w:t>
            </w:r>
            <w:r w:rsidRPr="0086580F">
              <w:rPr>
                <w:rFonts w:ascii="Times New Roman" w:hAnsi="Times New Roman" w:cs="Times New Roman"/>
              </w:rPr>
              <w:t>ции на потребительский рынок района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торговле администр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повышение опер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 xml:space="preserve">тивности принятия </w:t>
            </w:r>
            <w:proofErr w:type="gramStart"/>
            <w:r w:rsidRPr="0086580F">
              <w:rPr>
                <w:rFonts w:ascii="Times New Roman" w:hAnsi="Times New Roman" w:cs="Times New Roman"/>
              </w:rPr>
              <w:t>мер</w:t>
            </w:r>
            <w:proofErr w:type="gramEnd"/>
            <w:r w:rsidRPr="0086580F">
              <w:rPr>
                <w:rFonts w:ascii="Times New Roman" w:hAnsi="Times New Roman" w:cs="Times New Roman"/>
              </w:rPr>
              <w:t xml:space="preserve"> по предупрежд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нию проникновения фальсифицированной и контрафактной продукции на потр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 xml:space="preserve">бительский рынок  </w:t>
            </w:r>
          </w:p>
        </w:tc>
      </w:tr>
      <w:tr w:rsidR="0086580F" w:rsidRPr="0086580F" w:rsidTr="00AF5FFC">
        <w:trPr>
          <w:jc w:val="center"/>
        </w:trPr>
        <w:tc>
          <w:tcPr>
            <w:tcW w:w="10010" w:type="dxa"/>
            <w:gridSpan w:val="5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5. Кадровое обеспечение сферы потребительского рынка</w:t>
            </w: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Проведение мониторинга текущей и перспективной потребности предприятий потребительского рынка в кадрах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торговле администр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 по запросу Упра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ления потребительск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рынка Министерства сельского хозяйства и продовольствия Хаб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ровск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корректировка уче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ных планов образ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вательных учрежд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ний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Организация участия специал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стов сферы потребительского рынка в районных, городских и региональных конкурсах, смотрах профессионального мастерс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торговле администр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повышение престижа профессии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Поддержка корпоративных си</w:t>
            </w:r>
            <w:r w:rsidRPr="0086580F">
              <w:rPr>
                <w:rFonts w:ascii="Times New Roman" w:hAnsi="Times New Roman" w:cs="Times New Roman"/>
              </w:rPr>
              <w:t>с</w:t>
            </w:r>
            <w:r w:rsidRPr="0086580F">
              <w:rPr>
                <w:rFonts w:ascii="Times New Roman" w:hAnsi="Times New Roman" w:cs="Times New Roman"/>
              </w:rPr>
              <w:t xml:space="preserve">тем </w:t>
            </w:r>
            <w:r w:rsidRPr="0086580F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Pr="0086580F">
              <w:rPr>
                <w:rFonts w:ascii="Times New Roman" w:hAnsi="Times New Roman" w:cs="Times New Roman"/>
              </w:rPr>
              <w:lastRenderedPageBreak/>
              <w:t>торговле администр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lastRenderedPageBreak/>
              <w:t xml:space="preserve"> повышение прав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lastRenderedPageBreak/>
              <w:t>вой грамотности специалистов пре</w:t>
            </w:r>
            <w:r w:rsidRPr="0086580F">
              <w:rPr>
                <w:rFonts w:ascii="Times New Roman" w:hAnsi="Times New Roman" w:cs="Times New Roman"/>
              </w:rPr>
              <w:t>д</w:t>
            </w:r>
            <w:r w:rsidRPr="0086580F">
              <w:rPr>
                <w:rFonts w:ascii="Times New Roman" w:hAnsi="Times New Roman" w:cs="Times New Roman"/>
              </w:rPr>
              <w:t>приятий, осущест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ляющих свою де</w:t>
            </w:r>
            <w:r w:rsidRPr="0086580F">
              <w:rPr>
                <w:rFonts w:ascii="Times New Roman" w:hAnsi="Times New Roman" w:cs="Times New Roman"/>
              </w:rPr>
              <w:t>я</w:t>
            </w:r>
            <w:r w:rsidRPr="0086580F">
              <w:rPr>
                <w:rFonts w:ascii="Times New Roman" w:hAnsi="Times New Roman" w:cs="Times New Roman"/>
              </w:rPr>
              <w:t>тельность в сфере торговли, общес</w:t>
            </w:r>
            <w:r w:rsidRPr="0086580F">
              <w:rPr>
                <w:rFonts w:ascii="Times New Roman" w:hAnsi="Times New Roman" w:cs="Times New Roman"/>
              </w:rPr>
              <w:t>т</w:t>
            </w:r>
            <w:r w:rsidRPr="0086580F">
              <w:rPr>
                <w:rFonts w:ascii="Times New Roman" w:hAnsi="Times New Roman" w:cs="Times New Roman"/>
              </w:rPr>
              <w:t>венного питания и бытового обслуж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 xml:space="preserve">вания  </w:t>
            </w:r>
          </w:p>
        </w:tc>
      </w:tr>
      <w:tr w:rsidR="0086580F" w:rsidRPr="0086580F" w:rsidTr="00AF5FFC">
        <w:trPr>
          <w:jc w:val="center"/>
        </w:trPr>
        <w:tc>
          <w:tcPr>
            <w:tcW w:w="10010" w:type="dxa"/>
            <w:gridSpan w:val="5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  6. Информационное обеспечение потребительского рынка</w:t>
            </w:r>
          </w:p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Создание официальных сайтов в сети Интернет адм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нистрации города с размещением: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информации о состоянии и те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денциях развития потребител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ского рынка в городском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нии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6580F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86580F">
              <w:rPr>
                <w:rFonts w:ascii="Times New Roman" w:hAnsi="Times New Roman" w:cs="Times New Roman"/>
              </w:rPr>
              <w:t xml:space="preserve"> уровне цен на основные социально значимые продовол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 xml:space="preserve">ственные товары    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перечня свободных площадей для организации деятельности в сфере потребительск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рынка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реестров предприятий торговли, общественного питания, бытового обслуживания насел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</w:t>
            </w:r>
          </w:p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- схем размещения нестандартных торговых об</w:t>
            </w:r>
            <w:r w:rsidRPr="0086580F">
              <w:rPr>
                <w:rFonts w:ascii="Times New Roman" w:hAnsi="Times New Roman" w:cs="Times New Roman"/>
              </w:rPr>
              <w:t>ъ</w:t>
            </w:r>
            <w:r w:rsidRPr="0086580F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торговле, инженер-программист организ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ционно-контрольного отдела администрации городского посел</w:t>
            </w:r>
            <w:r w:rsidRPr="0086580F">
              <w:rPr>
                <w:rFonts w:ascii="Times New Roman" w:hAnsi="Times New Roman" w:cs="Times New Roman"/>
              </w:rPr>
              <w:t>е</w:t>
            </w:r>
            <w:r w:rsidRPr="0086580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подключение к си</w:t>
            </w:r>
            <w:r w:rsidRPr="0086580F">
              <w:rPr>
                <w:rFonts w:ascii="Times New Roman" w:hAnsi="Times New Roman" w:cs="Times New Roman"/>
              </w:rPr>
              <w:t>с</w:t>
            </w:r>
            <w:r w:rsidRPr="0086580F">
              <w:rPr>
                <w:rFonts w:ascii="Times New Roman" w:hAnsi="Times New Roman" w:cs="Times New Roman"/>
              </w:rPr>
              <w:t>теме государственн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го информационного обеспечения в обла</w:t>
            </w:r>
            <w:r w:rsidRPr="0086580F">
              <w:rPr>
                <w:rFonts w:ascii="Times New Roman" w:hAnsi="Times New Roman" w:cs="Times New Roman"/>
              </w:rPr>
              <w:t>с</w:t>
            </w:r>
            <w:r w:rsidRPr="0086580F">
              <w:rPr>
                <w:rFonts w:ascii="Times New Roman" w:hAnsi="Times New Roman" w:cs="Times New Roman"/>
              </w:rPr>
              <w:t>ти торговой деятел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ности</w:t>
            </w:r>
          </w:p>
        </w:tc>
      </w:tr>
      <w:tr w:rsidR="0086580F" w:rsidRPr="0086580F" w:rsidTr="00AF5FFC">
        <w:trPr>
          <w:jc w:val="center"/>
        </w:trPr>
        <w:tc>
          <w:tcPr>
            <w:tcW w:w="533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714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Оказание предприятиям потреб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тельского рынка учебно-консультативной и методической помощи по вопросам организации деятельности безопасности реал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>зуемых продуктов и предоста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ляемых услуг</w:t>
            </w:r>
          </w:p>
        </w:tc>
        <w:tc>
          <w:tcPr>
            <w:tcW w:w="1454" w:type="dxa"/>
          </w:tcPr>
          <w:p w:rsidR="0086580F" w:rsidRPr="0086580F" w:rsidRDefault="0086580F" w:rsidP="00865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главный специалист по торговле по согласов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нию с Управлением потребительского ры</w:t>
            </w:r>
            <w:r w:rsidRPr="0086580F">
              <w:rPr>
                <w:rFonts w:ascii="Times New Roman" w:hAnsi="Times New Roman" w:cs="Times New Roman"/>
              </w:rPr>
              <w:t>н</w:t>
            </w:r>
            <w:r w:rsidRPr="0086580F">
              <w:rPr>
                <w:rFonts w:ascii="Times New Roman" w:hAnsi="Times New Roman" w:cs="Times New Roman"/>
              </w:rPr>
              <w:t>ка Министерства сел</w:t>
            </w:r>
            <w:r w:rsidRPr="0086580F">
              <w:rPr>
                <w:rFonts w:ascii="Times New Roman" w:hAnsi="Times New Roman" w:cs="Times New Roman"/>
              </w:rPr>
              <w:t>ь</w:t>
            </w:r>
            <w:r w:rsidRPr="0086580F">
              <w:rPr>
                <w:rFonts w:ascii="Times New Roman" w:hAnsi="Times New Roman" w:cs="Times New Roman"/>
              </w:rPr>
              <w:t>ского хозяйства и пр</w:t>
            </w:r>
            <w:r w:rsidRPr="0086580F">
              <w:rPr>
                <w:rFonts w:ascii="Times New Roman" w:hAnsi="Times New Roman" w:cs="Times New Roman"/>
              </w:rPr>
              <w:t>о</w:t>
            </w:r>
            <w:r w:rsidRPr="0086580F">
              <w:rPr>
                <w:rFonts w:ascii="Times New Roman" w:hAnsi="Times New Roman" w:cs="Times New Roman"/>
              </w:rPr>
              <w:t>довольствия Хабаро</w:t>
            </w:r>
            <w:r w:rsidRPr="0086580F">
              <w:rPr>
                <w:rFonts w:ascii="Times New Roman" w:hAnsi="Times New Roman" w:cs="Times New Roman"/>
              </w:rPr>
              <w:t>в</w:t>
            </w:r>
            <w:r w:rsidRPr="0086580F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888" w:type="dxa"/>
          </w:tcPr>
          <w:p w:rsidR="0086580F" w:rsidRPr="0086580F" w:rsidRDefault="0086580F" w:rsidP="00865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0F">
              <w:rPr>
                <w:rFonts w:ascii="Times New Roman" w:hAnsi="Times New Roman" w:cs="Times New Roman"/>
              </w:rPr>
              <w:t>повышение правовой грамотности специ</w:t>
            </w:r>
            <w:r w:rsidRPr="0086580F">
              <w:rPr>
                <w:rFonts w:ascii="Times New Roman" w:hAnsi="Times New Roman" w:cs="Times New Roman"/>
              </w:rPr>
              <w:t>а</w:t>
            </w:r>
            <w:r w:rsidRPr="0086580F">
              <w:rPr>
                <w:rFonts w:ascii="Times New Roman" w:hAnsi="Times New Roman" w:cs="Times New Roman"/>
              </w:rPr>
              <w:t>листов предприятий, осуществляющих свою деятельность в сфере торговли, о</w:t>
            </w:r>
            <w:r w:rsidRPr="0086580F">
              <w:rPr>
                <w:rFonts w:ascii="Times New Roman" w:hAnsi="Times New Roman" w:cs="Times New Roman"/>
              </w:rPr>
              <w:t>б</w:t>
            </w:r>
            <w:r w:rsidRPr="0086580F">
              <w:rPr>
                <w:rFonts w:ascii="Times New Roman" w:hAnsi="Times New Roman" w:cs="Times New Roman"/>
              </w:rPr>
              <w:t>щественного питания и бытового обслуж</w:t>
            </w:r>
            <w:r w:rsidRPr="0086580F">
              <w:rPr>
                <w:rFonts w:ascii="Times New Roman" w:hAnsi="Times New Roman" w:cs="Times New Roman"/>
              </w:rPr>
              <w:t>и</w:t>
            </w:r>
            <w:r w:rsidRPr="0086580F">
              <w:rPr>
                <w:rFonts w:ascii="Times New Roman" w:hAnsi="Times New Roman" w:cs="Times New Roman"/>
              </w:rPr>
              <w:t xml:space="preserve">вания  </w:t>
            </w:r>
          </w:p>
        </w:tc>
      </w:tr>
    </w:tbl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Приложение №2</w:t>
      </w:r>
    </w:p>
    <w:p w:rsidR="0086580F" w:rsidRPr="0086580F" w:rsidRDefault="0086580F" w:rsidP="0086580F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proofErr w:type="gramStart"/>
      <w:r w:rsidRPr="0086580F">
        <w:rPr>
          <w:rFonts w:ascii="Times New Roman" w:hAnsi="Times New Roman" w:cs="Times New Roman"/>
        </w:rPr>
        <w:t>к</w:t>
      </w:r>
      <w:proofErr w:type="gramEnd"/>
      <w:r w:rsidRPr="0086580F">
        <w:rPr>
          <w:rFonts w:ascii="Times New Roman" w:hAnsi="Times New Roman" w:cs="Times New Roman"/>
        </w:rPr>
        <w:t xml:space="preserve"> муниципальной целевой Програ</w:t>
      </w:r>
      <w:r w:rsidRPr="0086580F">
        <w:rPr>
          <w:rFonts w:ascii="Times New Roman" w:hAnsi="Times New Roman" w:cs="Times New Roman"/>
        </w:rPr>
        <w:t>м</w:t>
      </w:r>
      <w:r w:rsidRPr="0086580F">
        <w:rPr>
          <w:rFonts w:ascii="Times New Roman" w:hAnsi="Times New Roman" w:cs="Times New Roman"/>
        </w:rPr>
        <w:t>мы развития потребительского ры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ка в городском поселении «Город Николаевск-на-Амуре» на 2013-2015 годы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ПОКАЗАТЕЛИ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результативности реализации муниципальной целевой Программы развития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потребительского рынка в городском поселении «Город Николаевск-на-Амуре» на 2013-2015 годы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9468" w:type="dxa"/>
        <w:tblLayout w:type="fixed"/>
        <w:tblLook w:val="01E0"/>
      </w:tblPr>
      <w:tblGrid>
        <w:gridCol w:w="624"/>
        <w:gridCol w:w="3624"/>
        <w:gridCol w:w="1260"/>
        <w:gridCol w:w="1260"/>
        <w:gridCol w:w="900"/>
        <w:gridCol w:w="900"/>
        <w:gridCol w:w="900"/>
      </w:tblGrid>
      <w:tr w:rsidR="0086580F" w:rsidRPr="0086580F" w:rsidTr="00AF5FFC">
        <w:tc>
          <w:tcPr>
            <w:tcW w:w="624" w:type="dxa"/>
            <w:vMerge w:val="restart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№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proofErr w:type="spellStart"/>
            <w:r w:rsidRPr="0086580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24" w:type="dxa"/>
            <w:vMerge w:val="restart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Базовые п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 xml:space="preserve">казатели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6580F">
                <w:rPr>
                  <w:sz w:val="22"/>
                  <w:szCs w:val="22"/>
                </w:rPr>
                <w:t>2012 г</w:t>
              </w:r>
            </w:smartTag>
            <w:r w:rsidRPr="008658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Целевые индикаторы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624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4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2013 год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2015 год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Количество стационарных объе</w:t>
            </w:r>
            <w:r w:rsidRPr="0086580F">
              <w:rPr>
                <w:sz w:val="22"/>
                <w:szCs w:val="22"/>
              </w:rPr>
              <w:t>к</w:t>
            </w:r>
            <w:r w:rsidRPr="0086580F">
              <w:rPr>
                <w:sz w:val="22"/>
                <w:szCs w:val="22"/>
              </w:rPr>
              <w:t>тов розничной торговли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166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167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168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Фактическая обеспеченность пл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щадью торговых объектов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тыс. кв. м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9,1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9,2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9,3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9,4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Количество объектов общественн</w:t>
            </w:r>
            <w:r w:rsidRPr="0086580F">
              <w:rPr>
                <w:sz w:val="22"/>
                <w:szCs w:val="22"/>
              </w:rPr>
              <w:t>о</w:t>
            </w:r>
            <w:r w:rsidRPr="0086580F">
              <w:rPr>
                <w:sz w:val="22"/>
                <w:szCs w:val="22"/>
              </w:rPr>
              <w:t>го питания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24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4.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1535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1595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1600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1650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Количество объектов бытового о</w:t>
            </w:r>
            <w:r w:rsidRPr="0086580F">
              <w:rPr>
                <w:sz w:val="22"/>
                <w:szCs w:val="22"/>
              </w:rPr>
              <w:t>б</w:t>
            </w:r>
            <w:r w:rsidRPr="0086580F">
              <w:rPr>
                <w:sz w:val="22"/>
                <w:szCs w:val="22"/>
              </w:rPr>
              <w:t>служивания населения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52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53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55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6.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398040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398350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399000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400000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7.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тыс. руб.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14613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15600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15700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15800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8.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Среднесписочная численность, </w:t>
            </w:r>
            <w:proofErr w:type="gramStart"/>
            <w:r w:rsidRPr="0086580F">
              <w:rPr>
                <w:sz w:val="22"/>
                <w:szCs w:val="22"/>
              </w:rPr>
              <w:t>р</w:t>
            </w:r>
            <w:r w:rsidRPr="0086580F">
              <w:rPr>
                <w:sz w:val="22"/>
                <w:szCs w:val="22"/>
              </w:rPr>
              <w:t>а</w:t>
            </w:r>
            <w:r w:rsidRPr="0086580F">
              <w:rPr>
                <w:sz w:val="22"/>
                <w:szCs w:val="22"/>
              </w:rPr>
              <w:t>ботающих</w:t>
            </w:r>
            <w:proofErr w:type="gramEnd"/>
            <w:r w:rsidRPr="0086580F">
              <w:rPr>
                <w:sz w:val="22"/>
                <w:szCs w:val="22"/>
              </w:rPr>
              <w:t xml:space="preserve"> на потребительском рынке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чел.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1469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1489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1500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1520</w:t>
            </w:r>
          </w:p>
        </w:tc>
      </w:tr>
      <w:tr w:rsidR="0086580F" w:rsidRPr="0086580F" w:rsidTr="00AF5FFC">
        <w:tc>
          <w:tcPr>
            <w:tcW w:w="624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9.</w:t>
            </w:r>
          </w:p>
        </w:tc>
        <w:tc>
          <w:tcPr>
            <w:tcW w:w="3624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6</w:t>
            </w:r>
          </w:p>
        </w:tc>
      </w:tr>
    </w:tbl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Приложение №3</w:t>
      </w:r>
    </w:p>
    <w:p w:rsidR="0086580F" w:rsidRPr="0086580F" w:rsidRDefault="0086580F" w:rsidP="0086580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gramStart"/>
      <w:r w:rsidRPr="0086580F">
        <w:rPr>
          <w:rFonts w:ascii="Times New Roman" w:hAnsi="Times New Roman" w:cs="Times New Roman"/>
        </w:rPr>
        <w:t>к</w:t>
      </w:r>
      <w:proofErr w:type="gramEnd"/>
      <w:r w:rsidRPr="0086580F">
        <w:rPr>
          <w:rFonts w:ascii="Times New Roman" w:hAnsi="Times New Roman" w:cs="Times New Roman"/>
        </w:rPr>
        <w:t xml:space="preserve"> муниципальной целевой Программы развития потребительского рынка в городском поселении «Город Никол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евск-на-Амуре» на 2013-2015 годы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СТРУКТУРА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финансирования муниципальной целевой Программы развития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потребительского рынка в городском поселении «Город Николаевск-на-Амуре» на 2013-2015 годы</w:t>
      </w:r>
    </w:p>
    <w:p w:rsidR="0086580F" w:rsidRPr="0086580F" w:rsidRDefault="0086580F" w:rsidP="008658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522"/>
        <w:gridCol w:w="2851"/>
        <w:gridCol w:w="2068"/>
        <w:gridCol w:w="1166"/>
        <w:gridCol w:w="950"/>
        <w:gridCol w:w="950"/>
        <w:gridCol w:w="950"/>
      </w:tblGrid>
      <w:tr w:rsidR="0086580F" w:rsidRPr="0086580F" w:rsidTr="00AF5FFC">
        <w:tc>
          <w:tcPr>
            <w:tcW w:w="522" w:type="dxa"/>
            <w:vMerge w:val="restart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№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proofErr w:type="spellStart"/>
            <w:r w:rsidRPr="0086580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51" w:type="dxa"/>
            <w:vMerge w:val="restart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Наименование меропри</w:t>
            </w:r>
            <w:r w:rsidRPr="0086580F">
              <w:rPr>
                <w:sz w:val="22"/>
                <w:szCs w:val="22"/>
              </w:rPr>
              <w:t>я</w:t>
            </w:r>
            <w:r w:rsidRPr="0086580F">
              <w:rPr>
                <w:sz w:val="22"/>
                <w:szCs w:val="22"/>
              </w:rPr>
              <w:t>тий</w:t>
            </w:r>
          </w:p>
        </w:tc>
        <w:tc>
          <w:tcPr>
            <w:tcW w:w="2068" w:type="dxa"/>
            <w:vMerge w:val="restart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Источники фина</w:t>
            </w:r>
            <w:r w:rsidRPr="0086580F">
              <w:rPr>
                <w:sz w:val="22"/>
                <w:szCs w:val="22"/>
              </w:rPr>
              <w:t>н</w:t>
            </w:r>
            <w:r w:rsidRPr="0086580F">
              <w:rPr>
                <w:sz w:val="22"/>
                <w:szCs w:val="22"/>
              </w:rPr>
              <w:t>сирования</w:t>
            </w:r>
          </w:p>
        </w:tc>
        <w:tc>
          <w:tcPr>
            <w:tcW w:w="4016" w:type="dxa"/>
            <w:gridSpan w:val="4"/>
            <w:shd w:val="clear" w:color="auto" w:fill="auto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Объем финансирования (тыс. руб.)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</w:tr>
      <w:tr w:rsidR="0086580F" w:rsidRPr="0086580F" w:rsidTr="00AF5FFC">
        <w:tc>
          <w:tcPr>
            <w:tcW w:w="522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весь п</w:t>
            </w:r>
            <w:r w:rsidRPr="0086580F">
              <w:rPr>
                <w:sz w:val="22"/>
                <w:szCs w:val="22"/>
              </w:rPr>
              <w:t>е</w:t>
            </w:r>
            <w:r w:rsidRPr="0086580F">
              <w:rPr>
                <w:sz w:val="22"/>
                <w:szCs w:val="22"/>
              </w:rPr>
              <w:t>риод</w:t>
            </w:r>
          </w:p>
        </w:tc>
        <w:tc>
          <w:tcPr>
            <w:tcW w:w="95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2013 год</w:t>
            </w: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2014 год</w:t>
            </w:r>
          </w:p>
        </w:tc>
        <w:tc>
          <w:tcPr>
            <w:tcW w:w="95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2015 год</w:t>
            </w:r>
          </w:p>
        </w:tc>
      </w:tr>
      <w:tr w:rsidR="0086580F" w:rsidRPr="0086580F" w:rsidTr="00AF5FFC">
        <w:tc>
          <w:tcPr>
            <w:tcW w:w="522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1.</w:t>
            </w:r>
          </w:p>
        </w:tc>
        <w:tc>
          <w:tcPr>
            <w:tcW w:w="2851" w:type="dxa"/>
          </w:tcPr>
          <w:p w:rsidR="0086580F" w:rsidRPr="0086580F" w:rsidRDefault="0086580F" w:rsidP="0086580F">
            <w:pPr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Субсидирование на ко</w:t>
            </w:r>
            <w:r w:rsidRPr="0086580F">
              <w:rPr>
                <w:sz w:val="22"/>
                <w:szCs w:val="22"/>
              </w:rPr>
              <w:t>н</w:t>
            </w:r>
            <w:r w:rsidRPr="0086580F">
              <w:rPr>
                <w:sz w:val="22"/>
                <w:szCs w:val="22"/>
              </w:rPr>
              <w:t>курсной основе субъектов в части затрат, связанных со строительством объектов потребительского рынка в сельских поселениях ра</w:t>
            </w:r>
            <w:r w:rsidRPr="0086580F">
              <w:rPr>
                <w:sz w:val="22"/>
                <w:szCs w:val="22"/>
              </w:rPr>
              <w:t>й</w:t>
            </w:r>
            <w:r w:rsidRPr="0086580F">
              <w:rPr>
                <w:sz w:val="22"/>
                <w:szCs w:val="22"/>
              </w:rPr>
              <w:t>она</w:t>
            </w:r>
          </w:p>
        </w:tc>
        <w:tc>
          <w:tcPr>
            <w:tcW w:w="2068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городской  бюджет</w:t>
            </w:r>
          </w:p>
        </w:tc>
        <w:tc>
          <w:tcPr>
            <w:tcW w:w="1166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0,6</w:t>
            </w:r>
          </w:p>
        </w:tc>
        <w:tc>
          <w:tcPr>
            <w:tcW w:w="95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95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950" w:type="dxa"/>
          </w:tcPr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</w:p>
          <w:p w:rsidR="0086580F" w:rsidRPr="0086580F" w:rsidRDefault="0086580F" w:rsidP="0086580F">
            <w:pPr>
              <w:jc w:val="center"/>
              <w:rPr>
                <w:sz w:val="22"/>
                <w:szCs w:val="22"/>
              </w:rPr>
            </w:pPr>
            <w:r w:rsidRPr="0086580F">
              <w:rPr>
                <w:sz w:val="22"/>
                <w:szCs w:val="22"/>
              </w:rPr>
              <w:t>0,2</w:t>
            </w:r>
          </w:p>
        </w:tc>
      </w:tr>
    </w:tbl>
    <w:p w:rsid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Приложение №4</w:t>
      </w:r>
    </w:p>
    <w:p w:rsidR="0086580F" w:rsidRPr="0086580F" w:rsidRDefault="0086580F" w:rsidP="0086580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proofErr w:type="gramStart"/>
      <w:r w:rsidRPr="0086580F">
        <w:rPr>
          <w:rFonts w:ascii="Times New Roman" w:hAnsi="Times New Roman" w:cs="Times New Roman"/>
        </w:rPr>
        <w:t>к</w:t>
      </w:r>
      <w:proofErr w:type="gramEnd"/>
      <w:r w:rsidRPr="0086580F">
        <w:rPr>
          <w:rFonts w:ascii="Times New Roman" w:hAnsi="Times New Roman" w:cs="Times New Roman"/>
        </w:rPr>
        <w:t xml:space="preserve"> муниципальной целевой Программы развития потребительского рынка в 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родском поселении «Город Н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колаевск-на-Амуре» на 2013-2015 годы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ПОЛОЖЕНИЕ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 порядке и условиях предоставления поддержки субъектам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малого и среднего предпринимательства, осуществляющим или начинающим свою де</w:t>
      </w:r>
      <w:r w:rsidRPr="0086580F">
        <w:rPr>
          <w:rFonts w:ascii="Times New Roman" w:hAnsi="Times New Roman" w:cs="Times New Roman"/>
        </w:rPr>
        <w:t>я</w:t>
      </w:r>
      <w:r w:rsidRPr="0086580F">
        <w:rPr>
          <w:rFonts w:ascii="Times New Roman" w:hAnsi="Times New Roman" w:cs="Times New Roman"/>
        </w:rPr>
        <w:t>тельность в сфере потребительского рынка в городском поселении «Город Николаевск-на-Амуре»</w:t>
      </w:r>
    </w:p>
    <w:p w:rsidR="0086580F" w:rsidRP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1.Общие положения</w:t>
      </w:r>
    </w:p>
    <w:p w:rsidR="0086580F" w:rsidRPr="0086580F" w:rsidRDefault="0086580F" w:rsidP="0086580F">
      <w:pPr>
        <w:spacing w:after="0" w:line="240" w:lineRule="auto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1.1 Настоящее Положение разработано в соответствии с Гражданским кодексом Росси</w:t>
      </w:r>
      <w:r w:rsidRPr="0086580F">
        <w:rPr>
          <w:rFonts w:ascii="Times New Roman" w:hAnsi="Times New Roman" w:cs="Times New Roman"/>
        </w:rPr>
        <w:t>й</w:t>
      </w:r>
      <w:r w:rsidRPr="0086580F">
        <w:rPr>
          <w:rFonts w:ascii="Times New Roman" w:hAnsi="Times New Roman" w:cs="Times New Roman"/>
        </w:rPr>
        <w:t>ской Федерации, Бюджетным кодексом Российской Федерации, Федеральным з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 xml:space="preserve">коном от 24 июля </w:t>
      </w:r>
      <w:smartTag w:uri="urn:schemas-microsoft-com:office:smarttags" w:element="metricconverter">
        <w:smartTagPr>
          <w:attr w:name="ProductID" w:val="2007 г"/>
        </w:smartTagPr>
        <w:r w:rsidRPr="0086580F">
          <w:rPr>
            <w:rFonts w:ascii="Times New Roman" w:hAnsi="Times New Roman" w:cs="Times New Roman"/>
          </w:rPr>
          <w:t>2007 г</w:t>
        </w:r>
      </w:smartTag>
      <w:r w:rsidRPr="0086580F">
        <w:rPr>
          <w:rFonts w:ascii="Times New Roman" w:hAnsi="Times New Roman" w:cs="Times New Roman"/>
        </w:rPr>
        <w:t>. № 209-ФЗ "О развитии малого и среднего предпринимательства в Российской Федерации".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1.2 Основными целями оказания поддержки субъектам малого и среднего предприним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тельства являются: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содействие развитию малого и среднего предпринимательства в городском поселении "Город Николаевск-на-Амуре";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создание условий для обеспечения жителей города услугами торговли, питания и бытов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го обслуживания;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обеспечение благоприятных условий для развития субъектов малого и среднего предпр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нимательства городского поселения "Город Николаевск-на-Амуре";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обеспечение конкурентоспособности субъектов малого и среднего предприним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тельства городского поселения "Город Николаевск-на-Амуре";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увеличение количества субъектов малого и среднего предпринимательства городского поселения "Город Николаевск-на-Амуре";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обеспечение занятости населения в городском поселении "Город Никол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евск-на-Амуре";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увеличение доли поступлений в бюджеты всех уровней от уплаты налогов субъектами малого и среднего предпринимательства.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1.3. Настоящее Положение определяет основные условия предоставления поддержки суб</w:t>
      </w:r>
      <w:r w:rsidRPr="0086580F">
        <w:rPr>
          <w:rFonts w:ascii="Times New Roman" w:hAnsi="Times New Roman" w:cs="Times New Roman"/>
        </w:rPr>
        <w:t>ъ</w:t>
      </w:r>
      <w:r w:rsidRPr="0086580F">
        <w:rPr>
          <w:rFonts w:ascii="Times New Roman" w:hAnsi="Times New Roman" w:cs="Times New Roman"/>
        </w:rPr>
        <w:t>ектам малого и среднего предпринимательства, осуществляющим или начинающим свою деятел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ность в сфере потребительского рынка за счет средств городского бюджета в рамках целевой пр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граммы "Развитие потребител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ского рынка в городском поселении "Город Николаевск-на-Амуре"" на 2013-2015 годы" (далее - Программа).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Дополнительные условия предоставления поддержки определяются в Приложен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ях 5 и 6 к настоящему Положению.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1.4. </w:t>
      </w:r>
      <w:proofErr w:type="gramStart"/>
      <w:r w:rsidRPr="0086580F">
        <w:rPr>
          <w:rFonts w:ascii="Times New Roman" w:hAnsi="Times New Roman" w:cs="Times New Roman"/>
        </w:rPr>
        <w:t>Под субъектами малого и среднего предпринимательства города понимаются хозяйс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вующие субъекты (юридические лица и индивидуальные предприниматели), отнесенные в соо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ветствии с условиями, установленными Федеральным законом от 24 и</w:t>
      </w:r>
      <w:r w:rsidRPr="0086580F">
        <w:rPr>
          <w:rFonts w:ascii="Times New Roman" w:hAnsi="Times New Roman" w:cs="Times New Roman"/>
        </w:rPr>
        <w:t>ю</w:t>
      </w:r>
      <w:r w:rsidRPr="0086580F">
        <w:rPr>
          <w:rFonts w:ascii="Times New Roman" w:hAnsi="Times New Roman" w:cs="Times New Roman"/>
        </w:rPr>
        <w:t xml:space="preserve">ля </w:t>
      </w:r>
      <w:smartTag w:uri="urn:schemas-microsoft-com:office:smarttags" w:element="metricconverter">
        <w:smartTagPr>
          <w:attr w:name="ProductID" w:val="2007 г"/>
        </w:smartTagPr>
        <w:r w:rsidRPr="0086580F">
          <w:rPr>
            <w:rFonts w:ascii="Times New Roman" w:hAnsi="Times New Roman" w:cs="Times New Roman"/>
          </w:rPr>
          <w:t>2007 г</w:t>
        </w:r>
      </w:smartTag>
      <w:r w:rsidRPr="0086580F">
        <w:rPr>
          <w:rFonts w:ascii="Times New Roman" w:hAnsi="Times New Roman" w:cs="Times New Roman"/>
        </w:rPr>
        <w:t>. № 209-ФЗ "О развитии малого и среднего предпринимательства в Российской Федерации", к малым предпр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 xml:space="preserve">ятиям, в том числе к </w:t>
      </w:r>
      <w:proofErr w:type="spellStart"/>
      <w:r w:rsidRPr="0086580F">
        <w:rPr>
          <w:rFonts w:ascii="Times New Roman" w:hAnsi="Times New Roman" w:cs="Times New Roman"/>
        </w:rPr>
        <w:t>микропредприятиям</w:t>
      </w:r>
      <w:proofErr w:type="spellEnd"/>
      <w:r w:rsidRPr="0086580F">
        <w:rPr>
          <w:rFonts w:ascii="Times New Roman" w:hAnsi="Times New Roman" w:cs="Times New Roman"/>
        </w:rPr>
        <w:t xml:space="preserve"> и средним предприятиям, зарегистрированные в соо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 xml:space="preserve">ветствии с действующим законодательством на территории городского поселения.  </w:t>
      </w:r>
      <w:proofErr w:type="gramEnd"/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1.5. Виды осуществляемой субъектами малого и среднего предпринимательства деятельн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сти для оказания поддержки в рамках Программы определяются по коду в соответствии с Общ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российским классификатором видов экономической деятельности (ОКВЭД), указанному в качес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ве основного в выписке из Единого государственного реестра юридических лиц (ЕГРЮЛ) или Единого государственного реестра индивидуальных предпринимателей (ЕГРИП).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1.6. Ответственным исполнителем мероприятий Программы является главный специалист по торговле администрации городского поселения "Город Николаевск-на-Амуре". Адрес ответс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 xml:space="preserve">венного исполнителя мероприятий Программы: </w:t>
      </w:r>
      <w:smartTag w:uri="urn:schemas-microsoft-com:office:smarttags" w:element="metricconverter">
        <w:smartTagPr>
          <w:attr w:name="ProductID" w:val="682460, г"/>
        </w:smartTagPr>
        <w:r w:rsidRPr="0086580F">
          <w:rPr>
            <w:rFonts w:ascii="Times New Roman" w:hAnsi="Times New Roman" w:cs="Times New Roman"/>
          </w:rPr>
          <w:t>682460, г</w:t>
        </w:r>
      </w:smartTag>
      <w:r w:rsidRPr="0086580F">
        <w:rPr>
          <w:rFonts w:ascii="Times New Roman" w:hAnsi="Times New Roman" w:cs="Times New Roman"/>
        </w:rPr>
        <w:t>. Ник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лаевск-на-Амуре, ул. Советская, 73; администрация городского поселения "Город Ник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лаевск-на-Амуре", контактные телефоны: (42135) 2-35-85, факс: (42135) 2-59-42; адрес электронной по</w:t>
      </w:r>
      <w:r w:rsidRPr="0086580F">
        <w:rPr>
          <w:rFonts w:ascii="Times New Roman" w:hAnsi="Times New Roman" w:cs="Times New Roman"/>
        </w:rPr>
        <w:t>ч</w:t>
      </w:r>
      <w:r w:rsidRPr="0086580F">
        <w:rPr>
          <w:rFonts w:ascii="Times New Roman" w:hAnsi="Times New Roman" w:cs="Times New Roman"/>
        </w:rPr>
        <w:t xml:space="preserve">ты: </w:t>
      </w:r>
      <w:proofErr w:type="spellStart"/>
      <w:r w:rsidRPr="0086580F">
        <w:rPr>
          <w:rFonts w:ascii="Times New Roman" w:hAnsi="Times New Roman" w:cs="Times New Roman"/>
          <w:lang w:val="en-US"/>
        </w:rPr>
        <w:t>gorod</w:t>
      </w:r>
      <w:proofErr w:type="spellEnd"/>
      <w:r w:rsidRPr="0086580F">
        <w:rPr>
          <w:rFonts w:ascii="Times New Roman" w:hAnsi="Times New Roman" w:cs="Times New Roman"/>
        </w:rPr>
        <w:t>@.</w:t>
      </w:r>
      <w:proofErr w:type="spellStart"/>
      <w:r w:rsidRPr="0086580F">
        <w:rPr>
          <w:rFonts w:ascii="Times New Roman" w:hAnsi="Times New Roman" w:cs="Times New Roman"/>
          <w:lang w:val="en-US"/>
        </w:rPr>
        <w:t>nikol</w:t>
      </w:r>
      <w:proofErr w:type="spellEnd"/>
      <w:r w:rsidRPr="0086580F">
        <w:rPr>
          <w:rFonts w:ascii="Times New Roman" w:hAnsi="Times New Roman" w:cs="Times New Roman"/>
        </w:rPr>
        <w:t>.</w:t>
      </w:r>
      <w:proofErr w:type="spellStart"/>
      <w:r w:rsidRPr="0086580F">
        <w:rPr>
          <w:rFonts w:ascii="Times New Roman" w:hAnsi="Times New Roman" w:cs="Times New Roman"/>
          <w:lang w:val="en-US"/>
        </w:rPr>
        <w:t>ru</w:t>
      </w:r>
      <w:proofErr w:type="spellEnd"/>
      <w:r w:rsidRPr="0086580F">
        <w:rPr>
          <w:rFonts w:ascii="Times New Roman" w:hAnsi="Times New Roman" w:cs="Times New Roman"/>
        </w:rPr>
        <w:t>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1.7. Ответственный исполнитель мероприятий Программы выполняет следующие фун</w:t>
      </w:r>
      <w:r w:rsidRPr="0086580F">
        <w:rPr>
          <w:rFonts w:ascii="Times New Roman" w:hAnsi="Times New Roman" w:cs="Times New Roman"/>
        </w:rPr>
        <w:t>к</w:t>
      </w:r>
      <w:r w:rsidRPr="0086580F">
        <w:rPr>
          <w:rFonts w:ascii="Times New Roman" w:hAnsi="Times New Roman" w:cs="Times New Roman"/>
        </w:rPr>
        <w:t>ции: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- консультирует субъектов малого и среднего предпринимательства по вопросам предо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тавления поддержки;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принимает заявки субъектов малого и среднего предпринимательства на получение по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>держки и прилагаемые к ним документы в соответствии с п.3.3 настоящего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ложения;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организует работу комиссии по предоставлению поддержки субъектам 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лого и среднего предпринимательства городского поселения   (далее – Комиссия) в соответс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вии с регламентом  работы Комиссии согласно приложению 4 к настоящему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ложению;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в течение 5 дней со дня принятия решения информирует каждый субъект малого и сре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>него предпринимательства о принятом по обращению решении  (форма – приложение 5 Полож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ния);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 - в случае отклонения всех заявок на предоставление субсидии рассматривает вопрос об о</w:t>
      </w:r>
      <w:r w:rsidRPr="0086580F">
        <w:rPr>
          <w:rFonts w:ascii="Times New Roman" w:hAnsi="Times New Roman" w:cs="Times New Roman"/>
        </w:rPr>
        <w:t>р</w:t>
      </w:r>
      <w:r w:rsidRPr="0086580F">
        <w:rPr>
          <w:rFonts w:ascii="Times New Roman" w:hAnsi="Times New Roman" w:cs="Times New Roman"/>
        </w:rPr>
        <w:t>ганизации повторного приема документов, предусмотренных на предоставл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ние субсидии.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 1.8. Записи в </w:t>
      </w:r>
      <w:hyperlink w:anchor="Par1202" w:history="1">
        <w:r w:rsidRPr="0086580F">
          <w:rPr>
            <w:rFonts w:ascii="Times New Roman" w:hAnsi="Times New Roman" w:cs="Times New Roman"/>
          </w:rPr>
          <w:t>реестры</w:t>
        </w:r>
      </w:hyperlink>
      <w:r w:rsidRPr="0086580F">
        <w:rPr>
          <w:rFonts w:ascii="Times New Roman" w:hAnsi="Times New Roman" w:cs="Times New Roman"/>
        </w:rPr>
        <w:t xml:space="preserve"> субъектов малого и среднего предпринимательства - получателей поддержки в отношении соответствующих субъектов предпринимательства в теч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ние тридцати дней со дня подписания договора вносят: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  - финансовый отдел – по финансовой поддержке;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CC00"/>
        </w:rPr>
      </w:pPr>
      <w:r w:rsidRPr="0086580F">
        <w:rPr>
          <w:rFonts w:ascii="Times New Roman" w:hAnsi="Times New Roman" w:cs="Times New Roman"/>
        </w:rPr>
        <w:t xml:space="preserve">   - отдел муниципальной собственности – по имущественной поддержке. 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2. Условия предоставления поддержки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2.1. Поддержка оказывается в отношении субъектов малого и среднего предпринимател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ства, осуществляющих или начинающих свою деятельность в сфере потреб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 xml:space="preserve">тельского рынка в городском поселении "Город Николаевск-на-Амуре":  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- </w:t>
      </w:r>
      <w:proofErr w:type="gramStart"/>
      <w:r w:rsidRPr="0086580F">
        <w:rPr>
          <w:rFonts w:ascii="Times New Roman" w:hAnsi="Times New Roman" w:cs="Times New Roman"/>
        </w:rPr>
        <w:t>состоящих</w:t>
      </w:r>
      <w:proofErr w:type="gramEnd"/>
      <w:r w:rsidRPr="0086580F">
        <w:rPr>
          <w:rFonts w:ascii="Times New Roman" w:hAnsi="Times New Roman" w:cs="Times New Roman"/>
        </w:rPr>
        <w:t xml:space="preserve"> на налоговом учете в Межрайонной инспекции федеральной налоговой слу</w:t>
      </w:r>
      <w:r w:rsidRPr="0086580F">
        <w:rPr>
          <w:rFonts w:ascii="Times New Roman" w:hAnsi="Times New Roman" w:cs="Times New Roman"/>
        </w:rPr>
        <w:t>ж</w:t>
      </w:r>
      <w:r w:rsidRPr="0086580F">
        <w:rPr>
          <w:rFonts w:ascii="Times New Roman" w:hAnsi="Times New Roman" w:cs="Times New Roman"/>
        </w:rPr>
        <w:t>бы России № 1 по Хабаровскому краю;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 имеющих просроченной задолженности по налоговым и неналоговым платежам в бюджеты всех уровней;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 находящихся в стадии ликвидации, реорганизации или проведения процедур банкро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ства, предусмотренных законодательством Российской Федерации.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2.2. Поддержка не может оказываться в отношении субъектов малого и среднего предпр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нимательства: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</w:t>
      </w:r>
      <w:r w:rsidRPr="0086580F">
        <w:rPr>
          <w:rFonts w:ascii="Times New Roman" w:hAnsi="Times New Roman" w:cs="Times New Roman"/>
        </w:rPr>
        <w:t>ы</w:t>
      </w:r>
      <w:r w:rsidRPr="0086580F">
        <w:rPr>
          <w:rFonts w:ascii="Times New Roman" w:hAnsi="Times New Roman" w:cs="Times New Roman"/>
        </w:rPr>
        <w:t>ми пенсионными фондами, профессиональными участниками рынка ценных бумаг, ло</w:t>
      </w:r>
      <w:r w:rsidRPr="0086580F">
        <w:rPr>
          <w:rFonts w:ascii="Times New Roman" w:hAnsi="Times New Roman" w:cs="Times New Roman"/>
        </w:rPr>
        <w:t>м</w:t>
      </w:r>
      <w:r w:rsidRPr="0086580F">
        <w:rPr>
          <w:rFonts w:ascii="Times New Roman" w:hAnsi="Times New Roman" w:cs="Times New Roman"/>
        </w:rPr>
        <w:t>бардами;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являющихся участниками соглашений о разделе продукции;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- </w:t>
      </w:r>
      <w:proofErr w:type="gramStart"/>
      <w:r w:rsidRPr="0086580F">
        <w:rPr>
          <w:rFonts w:ascii="Times New Roman" w:hAnsi="Times New Roman" w:cs="Times New Roman"/>
        </w:rPr>
        <w:t>осуществляющих</w:t>
      </w:r>
      <w:proofErr w:type="gramEnd"/>
      <w:r w:rsidRPr="0086580F">
        <w:rPr>
          <w:rFonts w:ascii="Times New Roman" w:hAnsi="Times New Roman" w:cs="Times New Roman"/>
        </w:rPr>
        <w:t xml:space="preserve"> предпринимательскую деятельность в сфере игорного би</w:t>
      </w:r>
      <w:r w:rsidRPr="0086580F">
        <w:rPr>
          <w:rFonts w:ascii="Times New Roman" w:hAnsi="Times New Roman" w:cs="Times New Roman"/>
        </w:rPr>
        <w:t>з</w:t>
      </w:r>
      <w:r w:rsidRPr="0086580F">
        <w:rPr>
          <w:rFonts w:ascii="Times New Roman" w:hAnsi="Times New Roman" w:cs="Times New Roman"/>
        </w:rPr>
        <w:t>неса;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являющихся в соответствии с законодательством Российской Федерации о валютном р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гулировании и валютном контроле нерезидентами Российской Федерации, за исключением случ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ев, предусмотренных международными договорами Российской Ф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дерации;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- </w:t>
      </w:r>
      <w:proofErr w:type="gramStart"/>
      <w:r w:rsidRPr="0086580F">
        <w:rPr>
          <w:rFonts w:ascii="Times New Roman" w:hAnsi="Times New Roman" w:cs="Times New Roman"/>
        </w:rPr>
        <w:t>выплачивающих</w:t>
      </w:r>
      <w:proofErr w:type="gramEnd"/>
      <w:r w:rsidRPr="0086580F">
        <w:rPr>
          <w:rFonts w:ascii="Times New Roman" w:hAnsi="Times New Roman" w:cs="Times New Roman"/>
        </w:rPr>
        <w:t xml:space="preserve"> заработную плату работникам ниже прожиточного минимума, устано</w:t>
      </w:r>
      <w:r w:rsidRPr="0086580F">
        <w:rPr>
          <w:rFonts w:ascii="Times New Roman" w:hAnsi="Times New Roman" w:cs="Times New Roman"/>
        </w:rPr>
        <w:t>в</w:t>
      </w:r>
      <w:r w:rsidRPr="0086580F">
        <w:rPr>
          <w:rFonts w:ascii="Times New Roman" w:hAnsi="Times New Roman" w:cs="Times New Roman"/>
        </w:rPr>
        <w:t>ленного на территории Хабаровского края;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мых.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2.3. В оказании поддержки субъектам малого и среднего предпринимательства отказывае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ся в случае, если: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 предоставлены документы, определенные соответствующими Положениями об оказ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нии поддержки, или предоставлены недостоверные сведения и докуме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ты;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не выполнены условия оказания поддержки;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в соответствии с з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ключенным договором не истекли;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с момента признания субъекта малого и среднего предпринимательства, допустившего нарушение порядка и условий оказания поддержки, в том числе, не обеспечившего целевого и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пользования средств поддержки, прошло менее  чем три года;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отсутствует финансирование мероприятий Программы в связи с полным распр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делением бюджетных ассигнований;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- субъект малого и среднего предпринимательства набрал количество баллов ниже допу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тимого по условиям конкурса значения (в случае оказания поддержки на конкур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ной основе).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 Порядок предоставления поддержки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3.1. Финансовая поддержка предоставляется субъектам малого и среднего предприним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тельства городского поселения "Город Николаевск-на-Амуре" единовременно в виде субсидий на безвозмездной и безвозвратной основе в целях возмещения затрат или недополученных доходов в связи с производством товаров, выполнением работ, оказанием услуг в приорите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ных отраслях.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3.2. Информация о поддержке субъектов малого и среднего предприним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тельства города, а также информация о приеме заявок от субъектов малого и среднего предпринимательства на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лучение поддержки публикуются в газете "Николаевские ведомости" и на официальном сайте а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>министрации городского посел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 xml:space="preserve">ния.     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   Конкурсы проводятся по каждому мероприятию в пределах бюджетных ассигнований, предусмотренных на реализацию Программы решением о городском бюджете на очередной ф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нансовый год.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3.3. При обращении за оказанием поддержки субъекты малого и среднего предприним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 xml:space="preserve">тельства должны </w:t>
      </w:r>
      <w:proofErr w:type="gramStart"/>
      <w:r w:rsidRPr="0086580F">
        <w:rPr>
          <w:rFonts w:ascii="Times New Roman" w:hAnsi="Times New Roman" w:cs="Times New Roman"/>
        </w:rPr>
        <w:t>предоставить следующие основные документы</w:t>
      </w:r>
      <w:proofErr w:type="gramEnd"/>
      <w:r w:rsidRPr="0086580F">
        <w:rPr>
          <w:rFonts w:ascii="Times New Roman" w:hAnsi="Times New Roman" w:cs="Times New Roman"/>
        </w:rPr>
        <w:t>: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заявление на получение поддержки по форме согласно приложению 1 к настоящему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ложению;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копию паспорта индивидуального предпринимателя (учредителе</w:t>
      </w:r>
      <w:proofErr w:type="gramStart"/>
      <w:r w:rsidRPr="0086580F">
        <w:rPr>
          <w:rFonts w:ascii="Times New Roman" w:hAnsi="Times New Roman" w:cs="Times New Roman"/>
        </w:rPr>
        <w:t>й(</w:t>
      </w:r>
      <w:proofErr w:type="gramEnd"/>
      <w:r w:rsidRPr="0086580F">
        <w:rPr>
          <w:rFonts w:ascii="Times New Roman" w:hAnsi="Times New Roman" w:cs="Times New Roman"/>
        </w:rPr>
        <w:t>я) юридич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ского лица);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выписку из Единого государственного реестра юридических лиц (Единого государстве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ного реестра индивидуальных предпринимателей), выданную не ранее, чем за 30 дней на дату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дачи заявки;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подтверждение за подписью руководителя субъекта малого и среднего предпринимател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ства по форме согласно приложению 2 к настоящему Полож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нию;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справку налогового органа о состоянии расчетов по налогам, сборам и взносам, выда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ную не ранее чем за 30 дней на дату подачи заявки;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анкету субъекта малого и среднего предпринимательства по форме согласно приложению 3 к настоящему Положению;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бизнес-план;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C00"/>
        </w:rPr>
      </w:pPr>
      <w:r w:rsidRPr="0086580F">
        <w:rPr>
          <w:rFonts w:ascii="Times New Roman" w:hAnsi="Times New Roman" w:cs="Times New Roman"/>
        </w:rPr>
        <w:t>- формы № 1 "Бухгалтерский баланс" и № 2 "Отчет о прибылях и убытках" за последний завершенный отчетный период с отметкой налоговой инспекции и заверенные печатью организ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ции, либо иная документация о налогах и сборах, предусмотренная з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 xml:space="preserve">конодательством РФ; </w:t>
      </w:r>
      <w:r w:rsidRPr="0086580F">
        <w:rPr>
          <w:rFonts w:ascii="Times New Roman" w:hAnsi="Times New Roman" w:cs="Times New Roman"/>
          <w:color w:val="FFCC00"/>
        </w:rPr>
        <w:t xml:space="preserve"> 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доверенность на право подачи от имени субъекта малого и среднего предпринимательс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ва документов в случае подачи документов через представителя.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Все предоставленные копии документов заверяются руководителем и скрепляются печ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тью субъекта малого и среднего предпринимательства (при её наличии).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3.4. Заявление от субъектов малого и среднего предпринимательства (приложение 1) на получение поддержки и приложенные к ней документы принимаются ответственным исполнит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лем-секретарем Комиссии только в полном объеме, проверяются на соответствие документов тр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бованиям и возврату не подл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жат.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3.5. На заявках на получение поддержки ставится отметка о принятии с указанием даты и времени.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3.6. Субъекты малого и среднего предпринимательства самостоятельно н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сут все расходы, связанные с подготовкой и подачей заявки на получение поддержки и приложенных к ней док</w:t>
      </w:r>
      <w:r w:rsidRPr="0086580F">
        <w:rPr>
          <w:rFonts w:ascii="Times New Roman" w:hAnsi="Times New Roman" w:cs="Times New Roman"/>
        </w:rPr>
        <w:t>у</w:t>
      </w:r>
      <w:r w:rsidRPr="0086580F">
        <w:rPr>
          <w:rFonts w:ascii="Times New Roman" w:hAnsi="Times New Roman" w:cs="Times New Roman"/>
        </w:rPr>
        <w:t>ментов.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3.7. Заявки и приложенные к ней документы субъектов малого и среднего предприним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тельства на получение поддержки рассматривает Комиссия. Срок рассмотрения заявок не может превышать 30 дней.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3.8. Состав Комиссии и осуществление ее деятельности производится на основании Регл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 xml:space="preserve">мента работы Комиссии по форме согласно приложению 4 к Положению. 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3.9. Комиссия принимает решение: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 предоставлении субъекту малого и среднего предпринимательства су</w:t>
      </w:r>
      <w:r w:rsidRPr="0086580F">
        <w:rPr>
          <w:rFonts w:ascii="Times New Roman" w:hAnsi="Times New Roman" w:cs="Times New Roman"/>
        </w:rPr>
        <w:t>б</w:t>
      </w:r>
      <w:r w:rsidRPr="0086580F">
        <w:rPr>
          <w:rFonts w:ascii="Times New Roman" w:hAnsi="Times New Roman" w:cs="Times New Roman"/>
        </w:rPr>
        <w:t>сидии;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- об отказе в предоставлении субъекту малого и среднего предпринимательства субсидии.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3.10. Участник конкурса вправе отозвать поданную им заявку до установленного срока окончания приема заявок. Для этого необходимо направить председателю ко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 xml:space="preserve">курсной Комиссии </w:t>
      </w:r>
      <w:r w:rsidRPr="0086580F">
        <w:rPr>
          <w:rFonts w:ascii="Times New Roman" w:hAnsi="Times New Roman" w:cs="Times New Roman"/>
        </w:rPr>
        <w:lastRenderedPageBreak/>
        <w:t>официальное письменное уведомление. Датой отзыва заявки является дата регистрации офиц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ального письменного уведомления участника ко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курса.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3.11. В случае недостатка средств бюджетных ассигнований на реализацию мероприятия Программы в текущем году субсидии предоставляются субъекту малого и среднего предприним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тельства, заявка которого поступила первой.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3.12. В случае отсутствия заявок на получение поддержки по какому-либо мероприятию, утвержденному в приложении 2 к настоящей Программе, возможно перераспределение невостр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бованных средств субсидии на другие мероприятия, утвержденные в Программе. Данное решение принимается Комиссией.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3.13. Решение Комиссии оформляется протоколом заседания Комиссии, который утве</w:t>
      </w:r>
      <w:r w:rsidRPr="0086580F">
        <w:rPr>
          <w:rFonts w:ascii="Times New Roman" w:hAnsi="Times New Roman" w:cs="Times New Roman"/>
        </w:rPr>
        <w:t>р</w:t>
      </w:r>
      <w:r w:rsidRPr="0086580F">
        <w:rPr>
          <w:rFonts w:ascii="Times New Roman" w:hAnsi="Times New Roman" w:cs="Times New Roman"/>
        </w:rPr>
        <w:t>ждает председатель Комиссии.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3.14. Протокол заседания Комиссии является основанием для подготовки проекта пост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новления администрации городского поселения "Город Николаевск-на-Амуре" о предоставлении субъектам малого и среднего предпринимательства финансовой поддержки в виде су</w:t>
      </w:r>
      <w:r w:rsidRPr="0086580F">
        <w:rPr>
          <w:rFonts w:ascii="Times New Roman" w:hAnsi="Times New Roman" w:cs="Times New Roman"/>
        </w:rPr>
        <w:t>б</w:t>
      </w:r>
      <w:r w:rsidRPr="0086580F">
        <w:rPr>
          <w:rFonts w:ascii="Times New Roman" w:hAnsi="Times New Roman" w:cs="Times New Roman"/>
        </w:rPr>
        <w:t>сидии.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3.15. Секретарь Комиссии в течение 5 рабочих дней со дня получения подписанного пост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новления размещает постановление в сети Интернет на официальном сайте администрации горо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 xml:space="preserve">ского поселения.  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3.16. Финансовый отдел администрации городского поселения в течение 10 рабочих дней после подписания постановления готовит в трех экземплярах договор о предоста</w:t>
      </w:r>
      <w:r w:rsidRPr="0086580F">
        <w:rPr>
          <w:rFonts w:ascii="Times New Roman" w:hAnsi="Times New Roman" w:cs="Times New Roman"/>
        </w:rPr>
        <w:t>в</w:t>
      </w:r>
      <w:r w:rsidRPr="0086580F">
        <w:rPr>
          <w:rFonts w:ascii="Times New Roman" w:hAnsi="Times New Roman" w:cs="Times New Roman"/>
        </w:rPr>
        <w:t>лении субсидии субъекту малого (или среднего) предпринимательства по форме (приложение 6 к настоящему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ложению), подписывает его главой городского поселения и н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правляет для подписания субъекту малого предпринимательства - получателю поддер</w:t>
      </w:r>
      <w:r w:rsidRPr="0086580F">
        <w:rPr>
          <w:rFonts w:ascii="Times New Roman" w:hAnsi="Times New Roman" w:cs="Times New Roman"/>
        </w:rPr>
        <w:t>ж</w:t>
      </w:r>
      <w:r w:rsidRPr="0086580F">
        <w:rPr>
          <w:rFonts w:ascii="Times New Roman" w:hAnsi="Times New Roman" w:cs="Times New Roman"/>
        </w:rPr>
        <w:t>ки.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3.17. После подписания договора обеими сторонами финансовый отдел администрации 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родского поселения "Город Николаевск-на-Амуре" направляет: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- один экземпляр – субъекту предпринимательства - получателю поддержки;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- второй экземпляр – в отдел бухгалтерского учета и отчетности администрации городского поселения "Город Николаевск-на-Амуре";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- третий экземпляр подшивается в дело.</w:t>
      </w:r>
    </w:p>
    <w:p w:rsidR="0086580F" w:rsidRPr="0086580F" w:rsidRDefault="0086580F" w:rsidP="0086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Хранение документов по проведенному конкурсу осуществляет финансовый отдел адм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 xml:space="preserve">нистрации городского поселения. 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 3.18. Договор о предоставлении субсидии является основанием для перечисления субс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дии субъекту малого и среднего предпринимательства - получателю су</w:t>
      </w:r>
      <w:r w:rsidRPr="0086580F">
        <w:rPr>
          <w:rFonts w:ascii="Times New Roman" w:hAnsi="Times New Roman" w:cs="Times New Roman"/>
        </w:rPr>
        <w:t>б</w:t>
      </w:r>
      <w:r w:rsidRPr="0086580F">
        <w:rPr>
          <w:rFonts w:ascii="Times New Roman" w:hAnsi="Times New Roman" w:cs="Times New Roman"/>
        </w:rPr>
        <w:t>сидии.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4. Порядок возврата субсидий в случае нарушения условий, установленных при ее предо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тавлении: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4.1. При нарушении субъектом малого и среднего предпринимательства условий предо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тавления поддержки финансовый отдел администрации городского поселения с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ставляет акт о нарушении субъектом малого и среднего предпринимательства условий получения субсидии (д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лее - Акт), в котором указываются выявленные нарушения и ср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ки их устранения.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4.2. В случае не устранения субъектом малого и среднего предпринимательства нарушений в сроки, указанные в Акте, финансовый отдел администрации городского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селения выставляет субъекту малого и среднего предпринимательства требование о возврате субсидии в бюджет гор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да в соответствии с заключенным дог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вором.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4.3. Субъект малого и среднего предпринимательства обязан осуществить возврат предо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тавленной субсидии в течение 10 рабочих дней со дня получения требования о возврате предо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тавленной субсидии в бюджет города. В случае не возврата предоставленной субсидии в устано</w:t>
      </w:r>
      <w:r w:rsidRPr="0086580F">
        <w:rPr>
          <w:rFonts w:ascii="Times New Roman" w:hAnsi="Times New Roman" w:cs="Times New Roman"/>
        </w:rPr>
        <w:t>в</w:t>
      </w:r>
      <w:r w:rsidRPr="0086580F">
        <w:rPr>
          <w:rFonts w:ascii="Times New Roman" w:hAnsi="Times New Roman" w:cs="Times New Roman"/>
        </w:rPr>
        <w:t>ленный срок финансовый отдел администрации городского поселения направляет обращение в отдел по правовым и кадровым вопросам админис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рации городского поселения для принятия мер по взысканию субсидии в судебном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рядке.</w:t>
      </w: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Приложение  №1</w:t>
      </w:r>
    </w:p>
    <w:p w:rsidR="0086580F" w:rsidRPr="0086580F" w:rsidRDefault="0086580F" w:rsidP="0086580F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к Положению о порядке и условиях предоставления поддержки субъе</w:t>
      </w:r>
      <w:r w:rsidRPr="0086580F">
        <w:rPr>
          <w:rFonts w:ascii="Times New Roman" w:hAnsi="Times New Roman" w:cs="Times New Roman"/>
        </w:rPr>
        <w:t>к</w:t>
      </w:r>
      <w:r w:rsidRPr="0086580F">
        <w:rPr>
          <w:rFonts w:ascii="Times New Roman" w:hAnsi="Times New Roman" w:cs="Times New Roman"/>
        </w:rPr>
        <w:t>там малого и среднего предприним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тельства, осуществляющих или н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чинающих свою деятельность в сф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ре потребительского рынка в горо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 xml:space="preserve">ском поселении "Город Николаевск-на-Амуре" </w:t>
      </w:r>
    </w:p>
    <w:p w:rsidR="0086580F" w:rsidRPr="0086580F" w:rsidRDefault="0086580F" w:rsidP="0086580F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ind w:left="5812"/>
        <w:jc w:val="both"/>
        <w:rPr>
          <w:rFonts w:ascii="Times New Roman" w:hAnsi="Times New Roman" w:cs="Times New Roman"/>
          <w:u w:val="single"/>
        </w:rPr>
      </w:pPr>
      <w:r w:rsidRPr="0086580F">
        <w:rPr>
          <w:rFonts w:ascii="Times New Roman" w:hAnsi="Times New Roman" w:cs="Times New Roman"/>
          <w:u w:val="single"/>
        </w:rPr>
        <w:t xml:space="preserve">Форма    </w:t>
      </w:r>
    </w:p>
    <w:p w:rsidR="0086580F" w:rsidRDefault="0086580F" w:rsidP="0086580F">
      <w:pPr>
        <w:spacing w:after="0" w:line="240" w:lineRule="auto"/>
        <w:ind w:left="5812"/>
        <w:jc w:val="both"/>
        <w:rPr>
          <w:rFonts w:ascii="Times New Roman" w:hAnsi="Times New Roman" w:cs="Times New Roman"/>
          <w:u w:val="single"/>
        </w:rPr>
      </w:pPr>
    </w:p>
    <w:p w:rsidR="0086580F" w:rsidRPr="0086580F" w:rsidRDefault="0086580F" w:rsidP="0086580F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Главе городского поселения "Г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 xml:space="preserve">род Николаевск-на-Амуре"  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</w:t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</w:rPr>
        <w:t xml:space="preserve">                      (от кого)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ЗАЯВЛЕНИЕ</w:t>
      </w:r>
    </w:p>
    <w:p w:rsidR="0086580F" w:rsidRPr="0086580F" w:rsidRDefault="0086580F" w:rsidP="008658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на получение поддержки</w:t>
      </w:r>
    </w:p>
    <w:p w:rsidR="0086580F" w:rsidRPr="0086580F" w:rsidRDefault="0086580F" w:rsidP="008658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(наименование субъекта малого (среднего) предпринимательства)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80F">
        <w:rPr>
          <w:rFonts w:ascii="Times New Roman" w:hAnsi="Times New Roman" w:cs="Times New Roman"/>
        </w:rPr>
        <w:t>действующего</w:t>
      </w:r>
      <w:proofErr w:type="gramEnd"/>
      <w:r w:rsidRPr="0086580F">
        <w:rPr>
          <w:rFonts w:ascii="Times New Roman" w:hAnsi="Times New Roman" w:cs="Times New Roman"/>
        </w:rPr>
        <w:t xml:space="preserve"> на основании</w:t>
      </w:r>
      <w:r w:rsidRPr="0086580F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86580F" w:rsidRPr="0086580F" w:rsidRDefault="0086580F" w:rsidP="008658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6580F">
        <w:rPr>
          <w:rFonts w:ascii="Times New Roman" w:hAnsi="Times New Roman" w:cs="Times New Roman"/>
        </w:rPr>
        <w:t>(номер и дата свидетельства о государственной регистрации, реквиз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ты</w:t>
      </w:r>
      <w:proofErr w:type="gramEnd"/>
    </w:p>
    <w:p w:rsidR="0086580F" w:rsidRPr="0086580F" w:rsidRDefault="0086580F" w:rsidP="008658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6580F">
        <w:rPr>
          <w:rFonts w:ascii="Times New Roman" w:hAnsi="Times New Roman" w:cs="Times New Roman"/>
        </w:rPr>
        <w:t>доверенности или иного документа, удостоверяющего полномочия)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Прошу предоставить субсидию на возмещение части затрат, связанных </w:t>
      </w:r>
      <w:proofErr w:type="gramStart"/>
      <w:r w:rsidRPr="0086580F">
        <w:rPr>
          <w:rFonts w:ascii="Times New Roman" w:hAnsi="Times New Roman" w:cs="Times New Roman"/>
        </w:rPr>
        <w:t>с</w:t>
      </w:r>
      <w:proofErr w:type="gramEnd"/>
      <w:r w:rsidRPr="0086580F">
        <w:rPr>
          <w:rFonts w:ascii="Times New Roman" w:hAnsi="Times New Roman" w:cs="Times New Roman"/>
        </w:rPr>
        <w:t xml:space="preserve"> ________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</w:rPr>
        <w:t>(указывается наименование мероприятий)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>в размере _______________________ тыс. рублей.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 xml:space="preserve">С условиями предоставления субсидии </w:t>
      </w:r>
      <w:proofErr w:type="gramStart"/>
      <w:r w:rsidRPr="0086580F">
        <w:rPr>
          <w:rFonts w:ascii="Times New Roman" w:hAnsi="Times New Roman" w:cs="Times New Roman"/>
        </w:rPr>
        <w:t>ознакомлен</w:t>
      </w:r>
      <w:proofErr w:type="gramEnd"/>
      <w:r w:rsidRPr="0086580F">
        <w:rPr>
          <w:rFonts w:ascii="Times New Roman" w:hAnsi="Times New Roman" w:cs="Times New Roman"/>
        </w:rPr>
        <w:t xml:space="preserve"> и согласен. Представляю в соответс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вии с положением о предоставлении поддержки необходимые докуме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ты: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  <w:t>Перечень представленных документов:</w:t>
      </w: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824"/>
        <w:gridCol w:w="6240"/>
        <w:gridCol w:w="2507"/>
      </w:tblGrid>
      <w:tr w:rsidR="0086580F" w:rsidRPr="0086580F" w:rsidTr="00AF5FFC">
        <w:tc>
          <w:tcPr>
            <w:tcW w:w="828" w:type="dxa"/>
          </w:tcPr>
          <w:p w:rsidR="0086580F" w:rsidRPr="0086580F" w:rsidRDefault="0086580F" w:rsidP="0086580F">
            <w:pPr>
              <w:jc w:val="center"/>
              <w:rPr>
                <w:sz w:val="26"/>
                <w:szCs w:val="26"/>
              </w:rPr>
            </w:pPr>
            <w:r w:rsidRPr="0086580F">
              <w:rPr>
                <w:sz w:val="26"/>
                <w:szCs w:val="26"/>
              </w:rPr>
              <w:t>№</w:t>
            </w:r>
          </w:p>
          <w:p w:rsidR="0086580F" w:rsidRPr="0086580F" w:rsidRDefault="0086580F" w:rsidP="0086580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658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580F">
              <w:rPr>
                <w:sz w:val="26"/>
                <w:szCs w:val="26"/>
              </w:rPr>
              <w:t>/</w:t>
            </w:r>
            <w:proofErr w:type="spellStart"/>
            <w:r w:rsidRPr="008658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00" w:type="dxa"/>
          </w:tcPr>
          <w:p w:rsidR="0086580F" w:rsidRPr="0086580F" w:rsidRDefault="0086580F" w:rsidP="0086580F">
            <w:pPr>
              <w:jc w:val="center"/>
              <w:rPr>
                <w:sz w:val="26"/>
                <w:szCs w:val="26"/>
              </w:rPr>
            </w:pPr>
            <w:r w:rsidRPr="0086580F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520" w:type="dxa"/>
          </w:tcPr>
          <w:p w:rsidR="0086580F" w:rsidRPr="0086580F" w:rsidRDefault="0086580F" w:rsidP="0086580F">
            <w:pPr>
              <w:jc w:val="center"/>
              <w:rPr>
                <w:sz w:val="26"/>
                <w:szCs w:val="26"/>
              </w:rPr>
            </w:pPr>
            <w:r w:rsidRPr="0086580F">
              <w:rPr>
                <w:sz w:val="26"/>
                <w:szCs w:val="26"/>
              </w:rPr>
              <w:t>Количество страниц</w:t>
            </w:r>
          </w:p>
        </w:tc>
      </w:tr>
      <w:tr w:rsidR="0086580F" w:rsidRPr="0086580F" w:rsidTr="00AF5FFC">
        <w:tc>
          <w:tcPr>
            <w:tcW w:w="828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</w:tr>
      <w:tr w:rsidR="0086580F" w:rsidRPr="0086580F" w:rsidTr="00AF5FFC">
        <w:tc>
          <w:tcPr>
            <w:tcW w:w="828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</w:tr>
      <w:tr w:rsidR="0086580F" w:rsidRPr="0086580F" w:rsidTr="00AF5FFC">
        <w:tc>
          <w:tcPr>
            <w:tcW w:w="828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</w:tr>
      <w:tr w:rsidR="0086580F" w:rsidRPr="0086580F" w:rsidTr="00AF5FFC">
        <w:tc>
          <w:tcPr>
            <w:tcW w:w="828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</w:tr>
      <w:tr w:rsidR="0086580F" w:rsidRPr="0086580F" w:rsidTr="00AF5FFC">
        <w:tc>
          <w:tcPr>
            <w:tcW w:w="828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86580F" w:rsidRPr="0086580F" w:rsidRDefault="0086580F" w:rsidP="0086580F">
            <w:pPr>
              <w:jc w:val="both"/>
              <w:rPr>
                <w:sz w:val="26"/>
                <w:szCs w:val="26"/>
              </w:rPr>
            </w:pPr>
          </w:p>
        </w:tc>
      </w:tr>
    </w:tbl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Руководитель (учредитель)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субъекта малого и среднего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предпринимательства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Индивидуальный предприниматель /   _____________        __________________</w:t>
      </w:r>
    </w:p>
    <w:p w:rsidR="0086580F" w:rsidRPr="0086580F" w:rsidRDefault="0086580F" w:rsidP="0086580F">
      <w:pPr>
        <w:spacing w:after="0" w:line="240" w:lineRule="auto"/>
        <w:ind w:hanging="1416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</w:rPr>
        <w:t xml:space="preserve">  (подпись)                    (И.О.Фамилия)</w:t>
      </w:r>
    </w:p>
    <w:p w:rsidR="0086580F" w:rsidRPr="0086580F" w:rsidRDefault="0086580F" w:rsidP="0086580F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>"____"________________20__г.                                  МП</w:t>
      </w:r>
    </w:p>
    <w:p w:rsidR="0086580F" w:rsidRPr="0086580F" w:rsidRDefault="0086580F" w:rsidP="0086580F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>№ заявки _____ от " ____" _______________20__г.   "____" час</w:t>
      </w:r>
      <w:proofErr w:type="gramStart"/>
      <w:r w:rsidRPr="00865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6580F">
        <w:rPr>
          <w:rFonts w:ascii="Times New Roman" w:hAnsi="Times New Roman" w:cs="Times New Roman"/>
          <w:sz w:val="26"/>
          <w:szCs w:val="26"/>
        </w:rPr>
        <w:t xml:space="preserve">  "_____"  </w:t>
      </w:r>
      <w:proofErr w:type="gramStart"/>
      <w:r w:rsidRPr="0086580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6580F">
        <w:rPr>
          <w:rFonts w:ascii="Times New Roman" w:hAnsi="Times New Roman" w:cs="Times New Roman"/>
          <w:sz w:val="26"/>
          <w:szCs w:val="26"/>
        </w:rPr>
        <w:t>ин.</w:t>
      </w:r>
    </w:p>
    <w:p w:rsid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Приложение  № 2</w:t>
      </w:r>
    </w:p>
    <w:p w:rsidR="0086580F" w:rsidRPr="0086580F" w:rsidRDefault="0086580F" w:rsidP="0086580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к Положению о порядке и  условиях предоставления поддержки субъектам малого и среднего предпринимательс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ва, осуществляющих или начинающих свою деятельность в сфере потреб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тельского рынка в городском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селении "Город Николаевск-на-Амуре"</w:t>
      </w:r>
    </w:p>
    <w:p w:rsidR="0086580F" w:rsidRPr="0086580F" w:rsidRDefault="0086580F" w:rsidP="0086580F">
      <w:pPr>
        <w:spacing w:after="0" w:line="240" w:lineRule="auto"/>
        <w:ind w:left="5529"/>
        <w:jc w:val="both"/>
        <w:rPr>
          <w:rFonts w:ascii="Times New Roman" w:hAnsi="Times New Roman" w:cs="Times New Roman"/>
          <w:u w:val="single"/>
        </w:rPr>
      </w:pPr>
      <w:r w:rsidRPr="0086580F">
        <w:rPr>
          <w:rFonts w:ascii="Times New Roman" w:hAnsi="Times New Roman" w:cs="Times New Roman"/>
          <w:u w:val="single"/>
        </w:rPr>
        <w:t xml:space="preserve">Форма  </w:t>
      </w:r>
    </w:p>
    <w:p w:rsidR="0086580F" w:rsidRDefault="0086580F" w:rsidP="0086580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ПОДТВЕРЖДЕНИЕ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6580F">
        <w:rPr>
          <w:rFonts w:ascii="Times New Roman" w:hAnsi="Times New Roman" w:cs="Times New Roman"/>
        </w:rPr>
        <w:t>( официально установленное наименование заявителя)</w:t>
      </w:r>
    </w:p>
    <w:p w:rsidR="0086580F" w:rsidRPr="0086580F" w:rsidRDefault="0086580F" w:rsidP="0086580F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Настоящим подтверждаю: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В соответствии со статьями 4, 14 Федерального закона от 24.07.2007 № 209-ФЗ "О разв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тии малого и среднего предпринимательства в Российской Федер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ции":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являюсь субъектом малого (среднего) предпринимательства: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а) средняя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- для сре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 xml:space="preserve">них, в том числе по </w:t>
      </w:r>
      <w:proofErr w:type="spellStart"/>
      <w:r w:rsidRPr="0086580F">
        <w:rPr>
          <w:rFonts w:ascii="Times New Roman" w:hAnsi="Times New Roman" w:cs="Times New Roman"/>
        </w:rPr>
        <w:t>микропредприятиям</w:t>
      </w:r>
      <w:proofErr w:type="spellEnd"/>
      <w:r w:rsidRPr="0086580F">
        <w:rPr>
          <w:rFonts w:ascii="Times New Roman" w:hAnsi="Times New Roman" w:cs="Times New Roman"/>
        </w:rPr>
        <w:t xml:space="preserve"> - до 15 чел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век):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за предшествующий календарный год составляет ______________ человек;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размер средней заработной платы на одного работника за предшествующий к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лендарный год (иной отчетный период) составила ______________ рублей;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задолженности перед работниками по выплате заработной платы – (да, нет).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в) выручка от реализации товаров (работ, услуг) без учета налога на добавленную сто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 xml:space="preserve">мость не превышает предельного значения (до 400 млн. рублей – для малых; до 1000 млн. рублей – для средних, до 60 млн. рублей – для </w:t>
      </w:r>
      <w:proofErr w:type="spellStart"/>
      <w:r w:rsidRPr="0086580F">
        <w:rPr>
          <w:rFonts w:ascii="Times New Roman" w:hAnsi="Times New Roman" w:cs="Times New Roman"/>
        </w:rPr>
        <w:t>микропре</w:t>
      </w:r>
      <w:r w:rsidRPr="0086580F">
        <w:rPr>
          <w:rFonts w:ascii="Times New Roman" w:hAnsi="Times New Roman" w:cs="Times New Roman"/>
        </w:rPr>
        <w:t>д</w:t>
      </w:r>
      <w:r w:rsidRPr="0086580F">
        <w:rPr>
          <w:rFonts w:ascii="Times New Roman" w:hAnsi="Times New Roman" w:cs="Times New Roman"/>
        </w:rPr>
        <w:t>приятий</w:t>
      </w:r>
      <w:proofErr w:type="spellEnd"/>
      <w:r w:rsidRPr="0086580F">
        <w:rPr>
          <w:rFonts w:ascii="Times New Roman" w:hAnsi="Times New Roman" w:cs="Times New Roman"/>
        </w:rPr>
        <w:t>):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 xml:space="preserve">- за предшествующий календарный год составляет </w:t>
      </w:r>
      <w:proofErr w:type="spellStart"/>
      <w:r w:rsidRPr="0086580F">
        <w:rPr>
          <w:rFonts w:ascii="Times New Roman" w:hAnsi="Times New Roman" w:cs="Times New Roman"/>
        </w:rPr>
        <w:t>________________ру</w:t>
      </w:r>
      <w:r w:rsidRPr="0086580F">
        <w:rPr>
          <w:rFonts w:ascii="Times New Roman" w:hAnsi="Times New Roman" w:cs="Times New Roman"/>
        </w:rPr>
        <w:t>б</w:t>
      </w:r>
      <w:r w:rsidRPr="0086580F">
        <w:rPr>
          <w:rFonts w:ascii="Times New Roman" w:hAnsi="Times New Roman" w:cs="Times New Roman"/>
        </w:rPr>
        <w:t>лей</w:t>
      </w:r>
      <w:proofErr w:type="spellEnd"/>
      <w:r w:rsidRPr="0086580F">
        <w:rPr>
          <w:rFonts w:ascii="Times New Roman" w:hAnsi="Times New Roman" w:cs="Times New Roman"/>
        </w:rPr>
        <w:t>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 xml:space="preserve">- на последнюю отчетную дату </w:t>
      </w:r>
      <w:proofErr w:type="spellStart"/>
      <w:r w:rsidRPr="0086580F">
        <w:rPr>
          <w:rFonts w:ascii="Times New Roman" w:hAnsi="Times New Roman" w:cs="Times New Roman"/>
        </w:rPr>
        <w:t>________________________________рублей</w:t>
      </w:r>
      <w:proofErr w:type="spellEnd"/>
      <w:r w:rsidRPr="0086580F">
        <w:rPr>
          <w:rFonts w:ascii="Times New Roman" w:hAnsi="Times New Roman" w:cs="Times New Roman"/>
        </w:rPr>
        <w:t>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не являюсь участником соглашения о разделе продукции;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не являюсь кредитной организацией, страховой организацией, инвестиц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онным фондом, негосударственным пенсионным фондом, профессиональным участн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ком рынка ценных бумаг, ломбардом;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не осуществляю предпринимательскую деятельность в сфере игорного бизн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са;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не являюсь в порядке, установленном законодательством Российской Федерации о в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лютном регулировании и валютном контроле, нерезидентом Российской Федерации, за исключ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нием случаев, предусмотренных международными договорами Ро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сийской Федерации;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не осуществляю производство и реализацию подакцизных товаров, а также добычу и ре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лизацию полезных ископаемых;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аналогичная поддержка не оказывалась (если оказывалась, то предоставить ре</w:t>
      </w:r>
      <w:r w:rsidRPr="0086580F">
        <w:rPr>
          <w:rFonts w:ascii="Times New Roman" w:hAnsi="Times New Roman" w:cs="Times New Roman"/>
        </w:rPr>
        <w:t>к</w:t>
      </w:r>
      <w:r w:rsidRPr="0086580F">
        <w:rPr>
          <w:rFonts w:ascii="Times New Roman" w:hAnsi="Times New Roman" w:cs="Times New Roman"/>
        </w:rPr>
        <w:t>визиты договоров, по которым оказывалась поддержка);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не нахожусь в состоянии  реорганизации, ликвидации или банкротства.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 xml:space="preserve">Сведения, содержащиеся в подтверждении, достоверны.  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Руководитель (учредитель)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субъекта малого и среднего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предпринимательства 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</w:rPr>
        <w:t>Индивидуальный предприниматель</w:t>
      </w:r>
      <w:r w:rsidRPr="0086580F">
        <w:rPr>
          <w:rFonts w:ascii="Times New Roman" w:hAnsi="Times New Roman" w:cs="Times New Roman"/>
          <w:sz w:val="26"/>
          <w:szCs w:val="26"/>
        </w:rPr>
        <w:t xml:space="preserve"> /    ______________      __________________ 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  <w:t xml:space="preserve">  (подпись)                        (И.О.Фамилия)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</w:rPr>
        <w:t>Главный бухгалтер</w:t>
      </w:r>
      <w:r w:rsidRPr="0086580F">
        <w:rPr>
          <w:rFonts w:ascii="Times New Roman" w:hAnsi="Times New Roman" w:cs="Times New Roman"/>
          <w:sz w:val="26"/>
          <w:szCs w:val="26"/>
        </w:rPr>
        <w:t xml:space="preserve">                                ______________       __________________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</w:r>
      <w:r w:rsidRPr="0086580F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(И.О.Фамилия)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>"___" _____________20__г.                                         МП</w:t>
      </w:r>
    </w:p>
    <w:p w:rsidR="0086580F" w:rsidRPr="0086580F" w:rsidRDefault="0086580F" w:rsidP="0086580F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Приложение  № 3</w:t>
      </w:r>
    </w:p>
    <w:p w:rsidR="0086580F" w:rsidRPr="0086580F" w:rsidRDefault="0086580F" w:rsidP="0086580F">
      <w:pPr>
        <w:spacing w:after="0" w:line="240" w:lineRule="auto"/>
        <w:ind w:left="5670" w:firstLine="6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к Положению о порядке и  условиях предоставления поддержки субъектам малого и среднего предпринимател</w:t>
      </w:r>
      <w:r w:rsidRPr="0086580F">
        <w:rPr>
          <w:rFonts w:ascii="Times New Roman" w:hAnsi="Times New Roman" w:cs="Times New Roman"/>
        </w:rPr>
        <w:t>ь</w:t>
      </w:r>
      <w:r w:rsidRPr="0086580F">
        <w:rPr>
          <w:rFonts w:ascii="Times New Roman" w:hAnsi="Times New Roman" w:cs="Times New Roman"/>
        </w:rPr>
        <w:t>ства, осуществляющих или начина</w:t>
      </w:r>
      <w:r w:rsidRPr="0086580F">
        <w:rPr>
          <w:rFonts w:ascii="Times New Roman" w:hAnsi="Times New Roman" w:cs="Times New Roman"/>
        </w:rPr>
        <w:t>ю</w:t>
      </w:r>
      <w:r w:rsidRPr="0086580F">
        <w:rPr>
          <w:rFonts w:ascii="Times New Roman" w:hAnsi="Times New Roman" w:cs="Times New Roman"/>
        </w:rPr>
        <w:t>щих свою деятельность в сфере потр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бительского рынка в городском пос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 xml:space="preserve">лении "Город Николаевск-на-Амуре" </w:t>
      </w:r>
    </w:p>
    <w:p w:rsidR="0086580F" w:rsidRPr="0086580F" w:rsidRDefault="0086580F" w:rsidP="0086580F">
      <w:pPr>
        <w:spacing w:after="0" w:line="240" w:lineRule="auto"/>
        <w:ind w:left="5670" w:firstLine="6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left="5670" w:firstLine="6"/>
        <w:jc w:val="both"/>
        <w:rPr>
          <w:rFonts w:ascii="Times New Roman" w:hAnsi="Times New Roman" w:cs="Times New Roman"/>
          <w:u w:val="single"/>
        </w:rPr>
      </w:pPr>
      <w:r w:rsidRPr="0086580F">
        <w:rPr>
          <w:rFonts w:ascii="Times New Roman" w:hAnsi="Times New Roman" w:cs="Times New Roman"/>
          <w:u w:val="single"/>
        </w:rPr>
        <w:t>Форма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  <w:t>АНКЕТА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</w:r>
      <w:r w:rsidRPr="0086580F">
        <w:rPr>
          <w:rFonts w:ascii="Times New Roman" w:hAnsi="Times New Roman" w:cs="Times New Roman"/>
        </w:rPr>
        <w:tab/>
        <w:t>субъекта малого  и среднего предпринимательства</w:t>
      </w:r>
    </w:p>
    <w:p w:rsidR="0086580F" w:rsidRPr="0086580F" w:rsidRDefault="0086580F" w:rsidP="008658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</w:rPr>
        <w:t>(наименование субъекта малого и среднего предпринимательства)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817"/>
        <w:gridCol w:w="5485"/>
        <w:gridCol w:w="3269"/>
      </w:tblGrid>
      <w:tr w:rsidR="0086580F" w:rsidRPr="0086580F" w:rsidTr="00AF5FFC">
        <w:tc>
          <w:tcPr>
            <w:tcW w:w="828" w:type="dxa"/>
            <w:tcBorders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№</w:t>
            </w:r>
          </w:p>
          <w:p w:rsidR="0086580F" w:rsidRPr="0086580F" w:rsidRDefault="0086580F" w:rsidP="0086580F">
            <w:pPr>
              <w:jc w:val="center"/>
            </w:pPr>
            <w:proofErr w:type="spellStart"/>
            <w:proofErr w:type="gramStart"/>
            <w:r w:rsidRPr="0086580F">
              <w:t>п</w:t>
            </w:r>
            <w:proofErr w:type="spellEnd"/>
            <w:proofErr w:type="gramEnd"/>
            <w:r w:rsidRPr="0086580F">
              <w:t>/</w:t>
            </w:r>
            <w:proofErr w:type="spellStart"/>
            <w:r w:rsidRPr="0086580F">
              <w:t>п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Наименование</w:t>
            </w:r>
          </w:p>
          <w:p w:rsidR="0086580F" w:rsidRPr="0086580F" w:rsidRDefault="0086580F" w:rsidP="0086580F">
            <w:pPr>
              <w:jc w:val="center"/>
            </w:pPr>
          </w:p>
          <w:p w:rsidR="0086580F" w:rsidRPr="0086580F" w:rsidRDefault="0086580F" w:rsidP="0086580F">
            <w:pPr>
              <w:jc w:val="center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Сведения</w:t>
            </w: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Организационно-правовая форма/ Ф.И.О. индив</w:t>
            </w:r>
            <w:r w:rsidRPr="0086580F">
              <w:t>и</w:t>
            </w:r>
            <w:r w:rsidRPr="0086580F">
              <w:t>дуального предпринимателя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Дата, место и орган государственной регис</w:t>
            </w:r>
            <w:r w:rsidRPr="0086580F">
              <w:t>т</w:t>
            </w:r>
            <w:r w:rsidRPr="0086580F">
              <w:t>рации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Руководитель (должность, Ф.И.О., служебный тел.)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Учредител</w:t>
            </w:r>
            <w:proofErr w:type="gramStart"/>
            <w:r w:rsidRPr="0086580F">
              <w:t>ь(</w:t>
            </w:r>
            <w:proofErr w:type="gramEnd"/>
            <w:r w:rsidRPr="0086580F">
              <w:t>и) (наименование и доля участия каждого учр</w:t>
            </w:r>
            <w:r w:rsidRPr="0086580F">
              <w:t>е</w:t>
            </w:r>
            <w:r w:rsidRPr="0086580F">
              <w:t>дителя в уставном капитале) – для юридических лиц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ИНН/ОГРН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Основной вид деятельности (ОКВЭД)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Юридический 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Фактический 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Применяемая система налогообложения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Объем налогов и сборов, уплаченных в бюджетную систему РФ за последний отчетный п</w:t>
            </w:r>
            <w:r w:rsidRPr="0086580F">
              <w:t>е</w:t>
            </w:r>
            <w:r w:rsidRPr="0086580F">
              <w:t>риод (по видам)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Объем планируемых к уплате налогов и сб</w:t>
            </w:r>
            <w:r w:rsidRPr="0086580F">
              <w:t>о</w:t>
            </w:r>
            <w:r w:rsidRPr="0086580F">
              <w:t>ров (по видам) в бюджетную систему РФ (в случае получения субсидии)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Динамика роста объема товарооборота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Средняя численность работников на дату п</w:t>
            </w:r>
            <w:r w:rsidRPr="0086580F">
              <w:t>о</w:t>
            </w:r>
            <w:r w:rsidRPr="0086580F">
              <w:t>дачи заявки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Среднемесячная начисленная заработная пл</w:t>
            </w:r>
            <w:r w:rsidRPr="0086580F">
              <w:t>а</w:t>
            </w:r>
            <w:r w:rsidRPr="0086580F">
              <w:t>та работников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Банковские реквизиты для перечисления субс</w:t>
            </w:r>
            <w:r w:rsidRPr="0086580F">
              <w:t>и</w:t>
            </w:r>
            <w:r w:rsidRPr="0086580F">
              <w:t>дии:</w:t>
            </w:r>
          </w:p>
          <w:p w:rsidR="0086580F" w:rsidRPr="0086580F" w:rsidRDefault="0086580F" w:rsidP="0086580F">
            <w:pPr>
              <w:jc w:val="both"/>
            </w:pPr>
            <w:r w:rsidRPr="0086580F">
              <w:t>наименование банка</w:t>
            </w:r>
          </w:p>
          <w:p w:rsidR="0086580F" w:rsidRPr="0086580F" w:rsidRDefault="0086580F" w:rsidP="0086580F">
            <w:pPr>
              <w:jc w:val="both"/>
            </w:pPr>
            <w:r w:rsidRPr="0086580F">
              <w:t>расчетный счет</w:t>
            </w:r>
          </w:p>
          <w:p w:rsidR="0086580F" w:rsidRPr="0086580F" w:rsidRDefault="0086580F" w:rsidP="0086580F">
            <w:pPr>
              <w:jc w:val="both"/>
            </w:pPr>
            <w:r w:rsidRPr="0086580F">
              <w:t>корреспондентский счет</w:t>
            </w:r>
          </w:p>
          <w:p w:rsidR="0086580F" w:rsidRPr="0086580F" w:rsidRDefault="0086580F" w:rsidP="0086580F">
            <w:pPr>
              <w:jc w:val="both"/>
            </w:pPr>
            <w:r w:rsidRPr="0086580F">
              <w:t>ИНН</w:t>
            </w:r>
          </w:p>
          <w:p w:rsidR="0086580F" w:rsidRPr="0086580F" w:rsidRDefault="0086580F" w:rsidP="0086580F">
            <w:pPr>
              <w:jc w:val="both"/>
            </w:pPr>
            <w:r w:rsidRPr="0086580F">
              <w:t>БИК</w:t>
            </w:r>
          </w:p>
          <w:p w:rsidR="0086580F" w:rsidRPr="0086580F" w:rsidRDefault="0086580F" w:rsidP="0086580F">
            <w:pPr>
              <w:jc w:val="both"/>
            </w:pPr>
            <w:r w:rsidRPr="0086580F">
              <w:t>КПП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Информация о договоре (кредитном договоре, договоре ф</w:t>
            </w:r>
            <w:r w:rsidRPr="0086580F">
              <w:t>и</w:t>
            </w:r>
            <w:r w:rsidRPr="0086580F">
              <w:t>нансовой аренды (лизинга), аренды недвижимого имущес</w:t>
            </w:r>
            <w:r w:rsidRPr="0086580F">
              <w:t>т</w:t>
            </w:r>
            <w:r w:rsidRPr="0086580F">
              <w:t>ва)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Номер и дата договора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Сумма по договору с указанием направлений ра</w:t>
            </w:r>
            <w:r w:rsidRPr="0086580F">
              <w:t>с</w:t>
            </w:r>
            <w:r w:rsidRPr="0086580F">
              <w:t>ходования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Срок договора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Процентная ставка по кредиту/ставка возм</w:t>
            </w:r>
            <w:r w:rsidRPr="0086580F">
              <w:t>е</w:t>
            </w:r>
            <w:r w:rsidRPr="0086580F">
              <w:t>щения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Описание предпринимательской деятельности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Описание стратегии развития предпринимательской де</w:t>
            </w:r>
            <w:r w:rsidRPr="0086580F">
              <w:t>я</w:t>
            </w:r>
            <w:r w:rsidRPr="0086580F">
              <w:t>тельности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Наличие патентов, лицензий, сертификатов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Описание конечного проду</w:t>
            </w:r>
            <w:r w:rsidRPr="0086580F">
              <w:t>к</w:t>
            </w:r>
            <w:r w:rsidRPr="0086580F">
              <w:t>та/услуги/технологии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25.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Кол-во созданных (сохраненных) рабочих ме</w:t>
            </w:r>
            <w:proofErr w:type="gramStart"/>
            <w:r w:rsidRPr="0086580F">
              <w:t>ст в сл</w:t>
            </w:r>
            <w:proofErr w:type="gramEnd"/>
            <w:r w:rsidRPr="0086580F">
              <w:t>учае п</w:t>
            </w:r>
            <w:r w:rsidRPr="0086580F">
              <w:t>о</w:t>
            </w:r>
            <w:r w:rsidRPr="0086580F">
              <w:t>лучения поддержки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  <w:tr w:rsidR="0086580F" w:rsidRPr="0086580F" w:rsidTr="00AF5F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center"/>
            </w:pPr>
            <w:r w:rsidRPr="0086580F"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  <w:r w:rsidRPr="0086580F">
              <w:t>Дополнительная информация, которую Вы хотели бы соо</w:t>
            </w:r>
            <w:r w:rsidRPr="0086580F">
              <w:t>б</w:t>
            </w:r>
            <w:r w:rsidRPr="0086580F">
              <w:t>щить</w:t>
            </w:r>
          </w:p>
          <w:p w:rsidR="0086580F" w:rsidRPr="0086580F" w:rsidRDefault="0086580F" w:rsidP="0086580F">
            <w:pPr>
              <w:jc w:val="both"/>
            </w:pPr>
            <w:r w:rsidRPr="0086580F">
              <w:t>Фамилия, имя, отчество контактного лица</w:t>
            </w:r>
          </w:p>
          <w:p w:rsidR="0086580F" w:rsidRPr="0086580F" w:rsidRDefault="0086580F" w:rsidP="0086580F">
            <w:pPr>
              <w:jc w:val="both"/>
            </w:pPr>
            <w:r w:rsidRPr="0086580F">
              <w:lastRenderedPageBreak/>
              <w:t>Контактные телефоны (с указанием кода г</w:t>
            </w:r>
            <w:r w:rsidRPr="0086580F">
              <w:t>о</w:t>
            </w:r>
            <w:r w:rsidRPr="0086580F">
              <w:t>рода)</w:t>
            </w:r>
          </w:p>
          <w:p w:rsidR="0086580F" w:rsidRPr="0086580F" w:rsidRDefault="0086580F" w:rsidP="0086580F">
            <w:pPr>
              <w:jc w:val="both"/>
            </w:pPr>
            <w:r w:rsidRPr="0086580F">
              <w:t>Факс (с указанием кода города)</w:t>
            </w:r>
          </w:p>
          <w:p w:rsidR="0086580F" w:rsidRPr="0086580F" w:rsidRDefault="0086580F" w:rsidP="0086580F">
            <w:pPr>
              <w:jc w:val="both"/>
            </w:pPr>
            <w:r w:rsidRPr="0086580F">
              <w:t>Адрес электронной почты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F" w:rsidRPr="0086580F" w:rsidRDefault="0086580F" w:rsidP="0086580F">
            <w:pPr>
              <w:jc w:val="both"/>
            </w:pPr>
          </w:p>
        </w:tc>
      </w:tr>
    </w:tbl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</w:rPr>
        <w:t>Я подтверждаю, что представленные мной сведения являются достоверн</w:t>
      </w:r>
      <w:r w:rsidRPr="0086580F">
        <w:rPr>
          <w:rFonts w:ascii="Times New Roman" w:hAnsi="Times New Roman" w:cs="Times New Roman"/>
        </w:rPr>
        <w:t>ы</w:t>
      </w:r>
      <w:r w:rsidRPr="0086580F">
        <w:rPr>
          <w:rFonts w:ascii="Times New Roman" w:hAnsi="Times New Roman" w:cs="Times New Roman"/>
        </w:rPr>
        <w:t>ми, не возражаю против выборочной проверки сведений и использования персональных данных в целях рассмотр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ния заявки на получение Субсидии.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Руководитель (учредитель) субъекта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малого и среднего предпринимательства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</w:rPr>
        <w:t>Индивидуальный предприниматель      /</w:t>
      </w:r>
      <w:r w:rsidRPr="0086580F">
        <w:rPr>
          <w:rFonts w:ascii="Times New Roman" w:hAnsi="Times New Roman" w:cs="Times New Roman"/>
          <w:sz w:val="26"/>
          <w:szCs w:val="26"/>
        </w:rPr>
        <w:t xml:space="preserve">   ____________          __________________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8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                        (И.О. Фамилия)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>"____" ________________20___г.                                     МП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Приложение № 4</w:t>
      </w:r>
    </w:p>
    <w:p w:rsidR="0086580F" w:rsidRPr="0086580F" w:rsidRDefault="0086580F" w:rsidP="0086580F">
      <w:pPr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к Положению о порядке и условиях предоставления поддержки субъе</w:t>
      </w:r>
      <w:r w:rsidRPr="0086580F">
        <w:rPr>
          <w:rFonts w:ascii="Times New Roman" w:hAnsi="Times New Roman" w:cs="Times New Roman"/>
        </w:rPr>
        <w:t>к</w:t>
      </w:r>
      <w:r w:rsidRPr="0086580F">
        <w:rPr>
          <w:rFonts w:ascii="Times New Roman" w:hAnsi="Times New Roman" w:cs="Times New Roman"/>
        </w:rPr>
        <w:t>там  малого и среднего предприн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мательства, осуществляющих или начинающих свою деятельность в сфере потребительского рынка в 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родском поселении "Город Никол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евск-на-Амуре"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580F">
        <w:rPr>
          <w:rFonts w:ascii="Times New Roman" w:hAnsi="Times New Roman" w:cs="Times New Roman"/>
          <w:b w:val="0"/>
          <w:sz w:val="24"/>
          <w:szCs w:val="24"/>
        </w:rPr>
        <w:t>РЕГЛАМЕНТ</w:t>
      </w:r>
    </w:p>
    <w:p w:rsidR="0086580F" w:rsidRPr="0086580F" w:rsidRDefault="0086580F" w:rsidP="00865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работы комиссии</w:t>
      </w:r>
    </w:p>
    <w:p w:rsidR="0086580F" w:rsidRP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1. Комиссия по рассмотрению заявок субъектов малого и среднего предпринимательства  на получение субсидий (далее - Комиссия) в своей деятельности руководствуется законодательс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вом Российской Федерации, Хабаровского края, настоящим Полож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нием.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2. Основными принципами деятельности Комиссии являются создание ра</w:t>
      </w:r>
      <w:r w:rsidRPr="0086580F">
        <w:rPr>
          <w:rFonts w:ascii="Times New Roman" w:hAnsi="Times New Roman" w:cs="Times New Roman"/>
        </w:rPr>
        <w:t>в</w:t>
      </w:r>
      <w:r w:rsidRPr="0086580F">
        <w:rPr>
          <w:rFonts w:ascii="Times New Roman" w:hAnsi="Times New Roman" w:cs="Times New Roman"/>
        </w:rPr>
        <w:t>ных условий для субъектов малого и среднего предпринимательства при предоставлении поддержки, а также еди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ство требований, предъявляемых к ним.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3. Комиссия выполняет следующие функции: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рассматривает заявки субъектов малого и среднего предпринимательства на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лучение поддержки и прилагаемые к ним в соответствии с требованиями докуме</w:t>
      </w:r>
      <w:r w:rsidRPr="0086580F">
        <w:rPr>
          <w:rFonts w:ascii="Times New Roman" w:hAnsi="Times New Roman" w:cs="Times New Roman"/>
        </w:rPr>
        <w:t>н</w:t>
      </w:r>
      <w:r w:rsidRPr="0086580F">
        <w:rPr>
          <w:rFonts w:ascii="Times New Roman" w:hAnsi="Times New Roman" w:cs="Times New Roman"/>
        </w:rPr>
        <w:t>ты;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принимает решения о предоставлении или об отказе в предоставлении поддержки суб</w:t>
      </w:r>
      <w:r w:rsidRPr="0086580F">
        <w:rPr>
          <w:rFonts w:ascii="Times New Roman" w:hAnsi="Times New Roman" w:cs="Times New Roman"/>
        </w:rPr>
        <w:t>ъ</w:t>
      </w:r>
      <w:r w:rsidRPr="0086580F">
        <w:rPr>
          <w:rFonts w:ascii="Times New Roman" w:hAnsi="Times New Roman" w:cs="Times New Roman"/>
        </w:rPr>
        <w:t>ектам малого и среднего предпринимательства.</w:t>
      </w:r>
      <w:r w:rsidRPr="0086580F">
        <w:rPr>
          <w:rFonts w:ascii="Times New Roman" w:hAnsi="Times New Roman" w:cs="Times New Roman"/>
        </w:rPr>
        <w:tab/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4. В состав комиссии входят: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специалисты администрации городского поселения;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представитель Совета депутатов городского поселения "Город Николаевск-на-Амуре"  (по с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гласованию);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- иные должностные лица администрации городского поселения  и некоммерческих орг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низаций в случае, если принятие решения требует дополнительной оценки (по с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гласованию).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Персональный состав Комиссии утверждается распоряжением администрации 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родского поселения отдельно для предоставления каждого вида поддержки.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Члены Комиссии участвуют в её заседаниях лично. Заседание Комиссии является прав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мочным, если на нём присутствует не менее половины состава членов К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>миссии.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5. Решения Комиссии принимаются по результатам открытого голосования. Решение сч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тается принятым, если за него проголосовало большинство присутс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вующих на заседании членов Комиссии. В случае равенства голосов голос председателя Коми</w:t>
      </w:r>
      <w:r w:rsidRPr="0086580F">
        <w:rPr>
          <w:rFonts w:ascii="Times New Roman" w:hAnsi="Times New Roman" w:cs="Times New Roman"/>
        </w:rPr>
        <w:t>с</w:t>
      </w:r>
      <w:r w:rsidRPr="0086580F">
        <w:rPr>
          <w:rFonts w:ascii="Times New Roman" w:hAnsi="Times New Roman" w:cs="Times New Roman"/>
        </w:rPr>
        <w:t>сии является решающим.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6. Решение Комиссии оформляется протоколом заседания Комиссии, который у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верждает председатель Комиссии.</w:t>
      </w:r>
    </w:p>
    <w:p w:rsid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Default="0086580F" w:rsidP="008658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lastRenderedPageBreak/>
        <w:t>Приложение № 5</w:t>
      </w:r>
    </w:p>
    <w:p w:rsidR="0086580F" w:rsidRPr="0086580F" w:rsidRDefault="0086580F" w:rsidP="0086580F">
      <w:pPr>
        <w:spacing w:after="0" w:line="240" w:lineRule="auto"/>
        <w:ind w:left="5529" w:firstLine="6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к Положению о порядке и условиях предоставления поддержки субъектам малого и среднего предпринимательс</w:t>
      </w:r>
      <w:r w:rsidRPr="0086580F">
        <w:rPr>
          <w:rFonts w:ascii="Times New Roman" w:hAnsi="Times New Roman" w:cs="Times New Roman"/>
        </w:rPr>
        <w:t>т</w:t>
      </w:r>
      <w:r w:rsidRPr="0086580F">
        <w:rPr>
          <w:rFonts w:ascii="Times New Roman" w:hAnsi="Times New Roman" w:cs="Times New Roman"/>
        </w:rPr>
        <w:t>ва, осуществляющих или начинающих свою деятельность в сфере потреб</w:t>
      </w:r>
      <w:r w:rsidRPr="0086580F">
        <w:rPr>
          <w:rFonts w:ascii="Times New Roman" w:hAnsi="Times New Roman" w:cs="Times New Roman"/>
        </w:rPr>
        <w:t>и</w:t>
      </w:r>
      <w:r w:rsidRPr="0086580F">
        <w:rPr>
          <w:rFonts w:ascii="Times New Roman" w:hAnsi="Times New Roman" w:cs="Times New Roman"/>
        </w:rPr>
        <w:t>тельского рынка в городском п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 xml:space="preserve">селении "Город Николаевск-на-Амуре"  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u w:val="single"/>
        </w:rPr>
      </w:pPr>
      <w:r w:rsidRPr="0086580F">
        <w:rPr>
          <w:rFonts w:ascii="Times New Roman" w:hAnsi="Times New Roman" w:cs="Times New Roman"/>
          <w:u w:val="single"/>
        </w:rPr>
        <w:t>Форма</w:t>
      </w:r>
    </w:p>
    <w:p w:rsidR="0086580F" w:rsidRPr="0086580F" w:rsidRDefault="0086580F" w:rsidP="0086580F">
      <w:pPr>
        <w:pBdr>
          <w:bottom w:val="single" w:sz="12" w:space="1" w:color="auto"/>
        </w:pBd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(наименование субъекта малого и среднего предпринимательства)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УВЕДОМЛЕНИЕ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о принятом решении в предоставлении субсидии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(об отказе в предоставлении субсидии)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ab/>
        <w:t>Настоящим уведомляем Вас о том, что в соответствии с муниципальной целевой програ</w:t>
      </w:r>
      <w:r w:rsidRPr="0086580F">
        <w:rPr>
          <w:rFonts w:ascii="Times New Roman" w:hAnsi="Times New Roman" w:cs="Times New Roman"/>
        </w:rPr>
        <w:t>м</w:t>
      </w:r>
      <w:r w:rsidRPr="0086580F">
        <w:rPr>
          <w:rFonts w:ascii="Times New Roman" w:hAnsi="Times New Roman" w:cs="Times New Roman"/>
        </w:rPr>
        <w:t>мой "Развития потребительского рынка в городском поселении "Город Никол</w:t>
      </w:r>
      <w:r w:rsidRPr="0086580F">
        <w:rPr>
          <w:rFonts w:ascii="Times New Roman" w:hAnsi="Times New Roman" w:cs="Times New Roman"/>
        </w:rPr>
        <w:t>а</w:t>
      </w:r>
      <w:r w:rsidRPr="0086580F">
        <w:rPr>
          <w:rFonts w:ascii="Times New Roman" w:hAnsi="Times New Roman" w:cs="Times New Roman"/>
        </w:rPr>
        <w:t>евск-на-Амуре" на 2013-2015 годы", утвержденной постановлением администрации г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 xml:space="preserve">родского поселения «Город Николаевск-на-Амуре» </w:t>
      </w:r>
      <w:proofErr w:type="gramStart"/>
      <w:r w:rsidRPr="0086580F">
        <w:rPr>
          <w:rFonts w:ascii="Times New Roman" w:hAnsi="Times New Roman" w:cs="Times New Roman"/>
        </w:rPr>
        <w:t>от</w:t>
      </w:r>
      <w:proofErr w:type="gramEnd"/>
      <w:r w:rsidRPr="0086580F">
        <w:rPr>
          <w:rFonts w:ascii="Times New Roman" w:hAnsi="Times New Roman" w:cs="Times New Roman"/>
        </w:rPr>
        <w:t xml:space="preserve"> _____________ № __________, </w:t>
      </w:r>
      <w:proofErr w:type="gramStart"/>
      <w:r w:rsidRPr="0086580F">
        <w:rPr>
          <w:rFonts w:ascii="Times New Roman" w:hAnsi="Times New Roman" w:cs="Times New Roman"/>
        </w:rPr>
        <w:t>по</w:t>
      </w:r>
      <w:proofErr w:type="gramEnd"/>
      <w:r w:rsidRPr="0086580F">
        <w:rPr>
          <w:rFonts w:ascii="Times New Roman" w:hAnsi="Times New Roman" w:cs="Times New Roman"/>
        </w:rPr>
        <w:t xml:space="preserve"> результатам рассмотрения предоста</w:t>
      </w:r>
      <w:r w:rsidRPr="0086580F">
        <w:rPr>
          <w:rFonts w:ascii="Times New Roman" w:hAnsi="Times New Roman" w:cs="Times New Roman"/>
        </w:rPr>
        <w:t>в</w:t>
      </w:r>
      <w:r w:rsidRPr="0086580F">
        <w:rPr>
          <w:rFonts w:ascii="Times New Roman" w:hAnsi="Times New Roman" w:cs="Times New Roman"/>
        </w:rPr>
        <w:t>ленных Вами документов комиссией принято реш</w:t>
      </w:r>
      <w:r w:rsidRPr="0086580F">
        <w:rPr>
          <w:rFonts w:ascii="Times New Roman" w:hAnsi="Times New Roman" w:cs="Times New Roman"/>
        </w:rPr>
        <w:t>е</w:t>
      </w:r>
      <w:r w:rsidRPr="0086580F">
        <w:rPr>
          <w:rFonts w:ascii="Times New Roman" w:hAnsi="Times New Roman" w:cs="Times New Roman"/>
        </w:rPr>
        <w:t>ние: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</w:rPr>
        <w:t xml:space="preserve">предоставить субсидию </w:t>
      </w:r>
      <w:proofErr w:type="gramStart"/>
      <w:r w:rsidRPr="0086580F">
        <w:rPr>
          <w:rFonts w:ascii="Times New Roman" w:hAnsi="Times New Roman" w:cs="Times New Roman"/>
        </w:rPr>
        <w:t>на</w:t>
      </w:r>
      <w:proofErr w:type="gramEnd"/>
      <w:r w:rsidRPr="0086580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6580F" w:rsidRPr="0086580F" w:rsidRDefault="0086580F" w:rsidP="0086580F">
      <w:pPr>
        <w:pBdr>
          <w:bottom w:val="single" w:sz="12" w:space="1" w:color="auto"/>
        </w:pBd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86580F">
        <w:rPr>
          <w:rFonts w:ascii="Times New Roman" w:hAnsi="Times New Roman" w:cs="Times New Roman"/>
        </w:rPr>
        <w:t>(наименование мероприятия)</w:t>
      </w:r>
    </w:p>
    <w:p w:rsidR="0086580F" w:rsidRPr="0086580F" w:rsidRDefault="0086580F" w:rsidP="0086580F">
      <w:pPr>
        <w:pBdr>
          <w:bottom w:val="single" w:sz="12" w:space="1" w:color="auto"/>
        </w:pBd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на основании постановления администрации городского поселения "Город Ник</w:t>
      </w:r>
      <w:r w:rsidRPr="0086580F">
        <w:rPr>
          <w:rFonts w:ascii="Times New Roman" w:hAnsi="Times New Roman" w:cs="Times New Roman"/>
        </w:rPr>
        <w:t>о</w:t>
      </w:r>
      <w:r w:rsidRPr="0086580F">
        <w:rPr>
          <w:rFonts w:ascii="Times New Roman" w:hAnsi="Times New Roman" w:cs="Times New Roman"/>
        </w:rPr>
        <w:t xml:space="preserve">лаевск-на-Амуре"  </w:t>
      </w:r>
      <w:proofErr w:type="gramStart"/>
      <w:r w:rsidRPr="0086580F">
        <w:rPr>
          <w:rFonts w:ascii="Times New Roman" w:hAnsi="Times New Roman" w:cs="Times New Roman"/>
        </w:rPr>
        <w:t>от</w:t>
      </w:r>
      <w:proofErr w:type="gramEnd"/>
      <w:r w:rsidRPr="0086580F">
        <w:rPr>
          <w:rFonts w:ascii="Times New Roman" w:hAnsi="Times New Roman" w:cs="Times New Roman"/>
        </w:rPr>
        <w:t xml:space="preserve"> ____________ № ___________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</w:rPr>
        <w:t xml:space="preserve">отказать в предоставлении субсидии </w:t>
      </w:r>
      <w:proofErr w:type="gramStart"/>
      <w:r w:rsidRPr="0086580F">
        <w:rPr>
          <w:rFonts w:ascii="Times New Roman" w:hAnsi="Times New Roman" w:cs="Times New Roman"/>
        </w:rPr>
        <w:t>на</w:t>
      </w:r>
      <w:proofErr w:type="gramEnd"/>
      <w:r w:rsidRPr="0086580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8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6580F">
        <w:rPr>
          <w:rFonts w:ascii="Times New Roman" w:hAnsi="Times New Roman" w:cs="Times New Roman"/>
          <w:sz w:val="26"/>
          <w:szCs w:val="26"/>
        </w:rPr>
        <w:tab/>
      </w:r>
      <w:r w:rsidRPr="0086580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6580F">
        <w:rPr>
          <w:rFonts w:ascii="Times New Roman" w:hAnsi="Times New Roman" w:cs="Times New Roman"/>
        </w:rPr>
        <w:t>(наименование мероприятия)</w:t>
      </w:r>
    </w:p>
    <w:p w:rsidR="0086580F" w:rsidRPr="0086580F" w:rsidRDefault="0086580F" w:rsidP="0086580F">
      <w:pPr>
        <w:pBdr>
          <w:top w:val="single" w:sz="12" w:space="1" w:color="auto"/>
          <w:bottom w:val="single" w:sz="12" w:space="1" w:color="auto"/>
        </w:pBd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(причины отказа в предоставлении субсидии)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Главный специалист по торговле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 xml:space="preserve">администрации </w:t>
      </w:r>
      <w:proofErr w:type="gramStart"/>
      <w:r w:rsidRPr="0086580F">
        <w:rPr>
          <w:rFonts w:ascii="Times New Roman" w:hAnsi="Times New Roman" w:cs="Times New Roman"/>
        </w:rPr>
        <w:t>городского</w:t>
      </w:r>
      <w:proofErr w:type="gramEnd"/>
      <w:r w:rsidRPr="0086580F">
        <w:rPr>
          <w:rFonts w:ascii="Times New Roman" w:hAnsi="Times New Roman" w:cs="Times New Roman"/>
        </w:rPr>
        <w:t xml:space="preserve"> </w:t>
      </w:r>
    </w:p>
    <w:p w:rsidR="0086580F" w:rsidRPr="0086580F" w:rsidRDefault="0086580F" w:rsidP="0086580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580F">
        <w:rPr>
          <w:rFonts w:ascii="Times New Roman" w:hAnsi="Times New Roman" w:cs="Times New Roman"/>
        </w:rPr>
        <w:t>поселения «Город Николаевск-на-Амуре»            Ф.И.О.</w:t>
      </w:r>
      <w:r w:rsidRPr="0086580F">
        <w:rPr>
          <w:rFonts w:ascii="Times New Roman" w:hAnsi="Times New Roman" w:cs="Times New Roman"/>
        </w:rPr>
        <w:tab/>
        <w:t xml:space="preserve">                     (подпись)</w:t>
      </w:r>
    </w:p>
    <w:p w:rsidR="00DC58BB" w:rsidRPr="0086580F" w:rsidRDefault="00DC58BB" w:rsidP="0086580F">
      <w:pPr>
        <w:spacing w:after="0" w:line="240" w:lineRule="auto"/>
        <w:rPr>
          <w:rFonts w:ascii="Times New Roman" w:hAnsi="Times New Roman" w:cs="Times New Roman"/>
        </w:rPr>
      </w:pPr>
    </w:p>
    <w:sectPr w:rsidR="00DC58BB" w:rsidRPr="0086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23E"/>
    <w:multiLevelType w:val="hybridMultilevel"/>
    <w:tmpl w:val="83A847D2"/>
    <w:lvl w:ilvl="0" w:tplc="15EA01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2F6E74"/>
    <w:multiLevelType w:val="singleLevel"/>
    <w:tmpl w:val="743204E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0A493B2C"/>
    <w:multiLevelType w:val="multilevel"/>
    <w:tmpl w:val="F502E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E9D60ED"/>
    <w:multiLevelType w:val="hybridMultilevel"/>
    <w:tmpl w:val="4C4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B56D9"/>
    <w:multiLevelType w:val="singleLevel"/>
    <w:tmpl w:val="3908332C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19446AEF"/>
    <w:multiLevelType w:val="hybridMultilevel"/>
    <w:tmpl w:val="4AE8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C4B5C"/>
    <w:multiLevelType w:val="hybridMultilevel"/>
    <w:tmpl w:val="0E74DAA6"/>
    <w:lvl w:ilvl="0" w:tplc="3D0C757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45333"/>
    <w:multiLevelType w:val="hybridMultilevel"/>
    <w:tmpl w:val="37AC2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C45A4"/>
    <w:multiLevelType w:val="hybridMultilevel"/>
    <w:tmpl w:val="88E67542"/>
    <w:lvl w:ilvl="0" w:tplc="ACF020AA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96639"/>
    <w:multiLevelType w:val="hybridMultilevel"/>
    <w:tmpl w:val="E3F2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1638C"/>
    <w:multiLevelType w:val="singleLevel"/>
    <w:tmpl w:val="85EC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F84A62"/>
    <w:multiLevelType w:val="hybridMultilevel"/>
    <w:tmpl w:val="B15A4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D2E40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3A0D3291"/>
    <w:multiLevelType w:val="hybridMultilevel"/>
    <w:tmpl w:val="C952EE8A"/>
    <w:lvl w:ilvl="0" w:tplc="C2C22D7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40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EE5D30"/>
    <w:multiLevelType w:val="singleLevel"/>
    <w:tmpl w:val="8E84E96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4AD7087"/>
    <w:multiLevelType w:val="hybridMultilevel"/>
    <w:tmpl w:val="6C4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76FB1"/>
    <w:multiLevelType w:val="hybridMultilevel"/>
    <w:tmpl w:val="9AD8B740"/>
    <w:lvl w:ilvl="0" w:tplc="78C211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74F773F"/>
    <w:multiLevelType w:val="multilevel"/>
    <w:tmpl w:val="EFF88998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9D1327"/>
    <w:multiLevelType w:val="hybridMultilevel"/>
    <w:tmpl w:val="38188418"/>
    <w:lvl w:ilvl="0" w:tplc="6122C87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49283C09"/>
    <w:multiLevelType w:val="hybridMultilevel"/>
    <w:tmpl w:val="D1A401D6"/>
    <w:lvl w:ilvl="0" w:tplc="0CE04AFA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F730C"/>
    <w:multiLevelType w:val="hybridMultilevel"/>
    <w:tmpl w:val="32845294"/>
    <w:lvl w:ilvl="0" w:tplc="B0B0F8F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6F4ED8"/>
    <w:multiLevelType w:val="multilevel"/>
    <w:tmpl w:val="6AACC8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3">
    <w:nsid w:val="51043D22"/>
    <w:multiLevelType w:val="multilevel"/>
    <w:tmpl w:val="AB124E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51B25930"/>
    <w:multiLevelType w:val="singleLevel"/>
    <w:tmpl w:val="B09012F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543B1195"/>
    <w:multiLevelType w:val="hybridMultilevel"/>
    <w:tmpl w:val="9E383266"/>
    <w:lvl w:ilvl="0" w:tplc="FA6EE068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C4DB1"/>
    <w:multiLevelType w:val="hybridMultilevel"/>
    <w:tmpl w:val="8DEE4674"/>
    <w:lvl w:ilvl="0" w:tplc="87D6BA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CA577D2"/>
    <w:multiLevelType w:val="hybridMultilevel"/>
    <w:tmpl w:val="BC14E014"/>
    <w:lvl w:ilvl="0" w:tplc="A280849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E12BA"/>
    <w:multiLevelType w:val="hybridMultilevel"/>
    <w:tmpl w:val="53322186"/>
    <w:lvl w:ilvl="0" w:tplc="3236C09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30767"/>
    <w:multiLevelType w:val="hybridMultilevel"/>
    <w:tmpl w:val="9564C67C"/>
    <w:lvl w:ilvl="0" w:tplc="0A2A3DE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83381"/>
    <w:multiLevelType w:val="hybridMultilevel"/>
    <w:tmpl w:val="58788D5E"/>
    <w:lvl w:ilvl="0" w:tplc="A3FEEED8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37F42"/>
    <w:multiLevelType w:val="hybridMultilevel"/>
    <w:tmpl w:val="D43452D0"/>
    <w:lvl w:ilvl="0" w:tplc="E01631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624AE"/>
    <w:multiLevelType w:val="hybridMultilevel"/>
    <w:tmpl w:val="DF183546"/>
    <w:lvl w:ilvl="0" w:tplc="2D824F7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E40B7A"/>
    <w:multiLevelType w:val="hybridMultilevel"/>
    <w:tmpl w:val="B856595A"/>
    <w:lvl w:ilvl="0" w:tplc="A83EF89A">
      <w:start w:val="3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79B31810"/>
    <w:multiLevelType w:val="hybridMultilevel"/>
    <w:tmpl w:val="BB12111C"/>
    <w:lvl w:ilvl="0" w:tplc="1C86C838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2E62D9"/>
    <w:multiLevelType w:val="multilevel"/>
    <w:tmpl w:val="1F02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7C593235"/>
    <w:multiLevelType w:val="hybridMultilevel"/>
    <w:tmpl w:val="F46EC49A"/>
    <w:lvl w:ilvl="0" w:tplc="28522C04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3"/>
  </w:num>
  <w:num w:numId="6">
    <w:abstractNumId w:val="35"/>
  </w:num>
  <w:num w:numId="7">
    <w:abstractNumId w:val="17"/>
  </w:num>
  <w:num w:numId="8">
    <w:abstractNumId w:val="27"/>
  </w:num>
  <w:num w:numId="9">
    <w:abstractNumId w:val="34"/>
  </w:num>
  <w:num w:numId="10">
    <w:abstractNumId w:val="29"/>
  </w:num>
  <w:num w:numId="11">
    <w:abstractNumId w:val="6"/>
  </w:num>
  <w:num w:numId="12">
    <w:abstractNumId w:val="20"/>
  </w:num>
  <w:num w:numId="13">
    <w:abstractNumId w:val="25"/>
  </w:num>
  <w:num w:numId="14">
    <w:abstractNumId w:val="30"/>
  </w:num>
  <w:num w:numId="15">
    <w:abstractNumId w:val="28"/>
  </w:num>
  <w:num w:numId="16">
    <w:abstractNumId w:val="13"/>
  </w:num>
  <w:num w:numId="17">
    <w:abstractNumId w:val="32"/>
  </w:num>
  <w:num w:numId="18">
    <w:abstractNumId w:val="8"/>
  </w:num>
  <w:num w:numId="19">
    <w:abstractNumId w:val="36"/>
  </w:num>
  <w:num w:numId="20">
    <w:abstractNumId w:val="9"/>
  </w:num>
  <w:num w:numId="21">
    <w:abstractNumId w:val="11"/>
  </w:num>
  <w:num w:numId="22">
    <w:abstractNumId w:val="1"/>
  </w:num>
  <w:num w:numId="23">
    <w:abstractNumId w:val="5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7"/>
  </w:num>
  <w:num w:numId="31">
    <w:abstractNumId w:val="26"/>
  </w:num>
  <w:num w:numId="32">
    <w:abstractNumId w:val="24"/>
  </w:num>
  <w:num w:numId="33">
    <w:abstractNumId w:val="4"/>
  </w:num>
  <w:num w:numId="34">
    <w:abstractNumId w:val="2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6580F"/>
    <w:rsid w:val="0086580F"/>
    <w:rsid w:val="00DC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580F"/>
    <w:pPr>
      <w:keepNext/>
      <w:tabs>
        <w:tab w:val="left" w:pos="68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8658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58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8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8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8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658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6580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86580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6580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658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580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8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8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80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6580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6580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86580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 Знак Знак1 Знак Знак Знак Знак"/>
    <w:basedOn w:val="a"/>
    <w:rsid w:val="0086580F"/>
    <w:pPr>
      <w:spacing w:before="100" w:beforeAutospacing="1" w:after="100" w:afterAutospacing="1" w:line="240" w:lineRule="auto"/>
    </w:pPr>
    <w:rPr>
      <w:rFonts w:ascii="Times New Roman" w:eastAsia="Times New Roman" w:hAnsi="Times New Roman" w:cs="Tahoma"/>
      <w:sz w:val="24"/>
      <w:szCs w:val="20"/>
      <w:lang w:val="en-US" w:eastAsia="en-US"/>
    </w:rPr>
  </w:style>
  <w:style w:type="paragraph" w:styleId="21">
    <w:name w:val="Body Text 2"/>
    <w:basedOn w:val="a"/>
    <w:link w:val="22"/>
    <w:rsid w:val="008658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6580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6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658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6580F"/>
    <w:rPr>
      <w:rFonts w:cs="Tahoma"/>
      <w:sz w:val="24"/>
      <w:lang w:val="en-US" w:eastAsia="en-US" w:bidi="ar-SA"/>
    </w:rPr>
  </w:style>
  <w:style w:type="table" w:styleId="a6">
    <w:name w:val="Table Grid"/>
    <w:basedOn w:val="a1"/>
    <w:rsid w:val="00865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658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6580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865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580F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8658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6580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8658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658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8658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6580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658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Знак Знак Знак Знак"/>
    <w:basedOn w:val="a"/>
    <w:rsid w:val="0086580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8658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86580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6580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6580F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styleId="ae">
    <w:name w:val="Normal (Web)"/>
    <w:basedOn w:val="a"/>
    <w:rsid w:val="0086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658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8658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86580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20">
    <w:name w:val="Стиль Style2 + полужирный"/>
    <w:basedOn w:val="Style2"/>
    <w:rsid w:val="0086580F"/>
    <w:pPr>
      <w:spacing w:line="240" w:lineRule="auto"/>
      <w:jc w:val="left"/>
    </w:pPr>
    <w:rPr>
      <w:bCs/>
    </w:rPr>
  </w:style>
  <w:style w:type="paragraph" w:customStyle="1" w:styleId="12">
    <w:name w:val="1"/>
    <w:basedOn w:val="a"/>
    <w:rsid w:val="00865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65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"/>
    <w:basedOn w:val="a"/>
    <w:rsid w:val="00865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4">
    <w:name w:val="Стиль таблицы1"/>
    <w:basedOn w:val="a1"/>
    <w:rsid w:val="0086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List"/>
    <w:basedOn w:val="a"/>
    <w:rsid w:val="008658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8658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86580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86580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86580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Continue"/>
    <w:basedOn w:val="a"/>
    <w:rsid w:val="008658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86580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qFormat/>
    <w:rsid w:val="0086580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rsid w:val="00865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rsid w:val="0086580F"/>
    <w:rPr>
      <w:rFonts w:ascii="Arial" w:eastAsia="Times New Roman" w:hAnsi="Arial" w:cs="Arial"/>
      <w:sz w:val="24"/>
      <w:szCs w:val="24"/>
    </w:rPr>
  </w:style>
  <w:style w:type="paragraph" w:styleId="af6">
    <w:name w:val="Body Text First Indent"/>
    <w:basedOn w:val="ab"/>
    <w:link w:val="af7"/>
    <w:rsid w:val="0086580F"/>
    <w:pPr>
      <w:ind w:firstLine="210"/>
    </w:pPr>
  </w:style>
  <w:style w:type="character" w:customStyle="1" w:styleId="af7">
    <w:name w:val="Красная строка Знак"/>
    <w:basedOn w:val="ac"/>
    <w:link w:val="af6"/>
    <w:rsid w:val="0086580F"/>
  </w:style>
  <w:style w:type="paragraph" w:styleId="27">
    <w:name w:val="Body Text First Indent 2"/>
    <w:basedOn w:val="a9"/>
    <w:link w:val="28"/>
    <w:rsid w:val="0086580F"/>
    <w:pPr>
      <w:ind w:firstLine="210"/>
    </w:pPr>
  </w:style>
  <w:style w:type="character" w:customStyle="1" w:styleId="28">
    <w:name w:val="Красная строка 2 Знак"/>
    <w:basedOn w:val="aa"/>
    <w:link w:val="27"/>
    <w:rsid w:val="0086580F"/>
  </w:style>
  <w:style w:type="character" w:styleId="af8">
    <w:name w:val="Hyperlink"/>
    <w:rsid w:val="0086580F"/>
    <w:rPr>
      <w:rFonts w:cs="Tahoma"/>
      <w:color w:val="0000FF"/>
      <w:sz w:val="24"/>
      <w:u w:val="single"/>
      <w:lang w:val="en-US" w:eastAsia="en-US" w:bidi="ar-SA"/>
    </w:rPr>
  </w:style>
  <w:style w:type="paragraph" w:styleId="af9">
    <w:name w:val="Balloon Text"/>
    <w:basedOn w:val="a"/>
    <w:link w:val="afa"/>
    <w:semiHidden/>
    <w:rsid w:val="008658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6580F"/>
    <w:rPr>
      <w:rFonts w:ascii="Tahoma" w:eastAsia="Times New Roman" w:hAnsi="Tahoma" w:cs="Tahoma"/>
      <w:sz w:val="16"/>
      <w:szCs w:val="16"/>
    </w:rPr>
  </w:style>
  <w:style w:type="character" w:customStyle="1" w:styleId="42">
    <w:name w:val=" Знак Знак4"/>
    <w:rsid w:val="0086580F"/>
    <w:rPr>
      <w:rFonts w:cs="Tahoma"/>
      <w:sz w:val="24"/>
      <w:szCs w:val="24"/>
      <w:lang w:val="ru-RU" w:eastAsia="ru-RU" w:bidi="ar-SA"/>
    </w:rPr>
  </w:style>
  <w:style w:type="character" w:styleId="afb">
    <w:name w:val="Strong"/>
    <w:qFormat/>
    <w:rsid w:val="0086580F"/>
    <w:rPr>
      <w:rFonts w:cs="Tahoma"/>
      <w:b/>
      <w:bCs/>
      <w:sz w:val="24"/>
      <w:lang w:val="en-US" w:eastAsia="en-US" w:bidi="ar-SA"/>
    </w:rPr>
  </w:style>
  <w:style w:type="paragraph" w:customStyle="1" w:styleId="29">
    <w:name w:val="стиль2"/>
    <w:basedOn w:val="a"/>
    <w:rsid w:val="0086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">
    <w:name w:val="стиль8"/>
    <w:basedOn w:val="a"/>
    <w:rsid w:val="0086580F"/>
    <w:pPr>
      <w:spacing w:before="100" w:beforeAutospacing="1" w:after="100" w:afterAutospacing="1" w:line="240" w:lineRule="auto"/>
      <w:ind w:firstLine="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 Знак Знак Знак Знак"/>
    <w:basedOn w:val="a"/>
    <w:rsid w:val="008658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a">
    <w:name w:val="????????? 2"/>
    <w:basedOn w:val="a"/>
    <w:next w:val="a"/>
    <w:rsid w:val="0086580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????????"/>
    <w:basedOn w:val="a"/>
    <w:rsid w:val="00865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b">
    <w:name w:val="???????2"/>
    <w:rsid w:val="008658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fe">
    <w:name w:val="Plain Text"/>
    <w:basedOn w:val="a"/>
    <w:link w:val="aff"/>
    <w:rsid w:val="0086580F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86580F"/>
    <w:rPr>
      <w:rFonts w:ascii="Courier New" w:eastAsia="Times New Roman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8658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6580F"/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???????"/>
    <w:rsid w:val="0086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Знак Знак Знак"/>
    <w:basedOn w:val="a"/>
    <w:rsid w:val="008658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3">
    <w:name w:val="????????? 4"/>
    <w:basedOn w:val="aff0"/>
    <w:next w:val="aff0"/>
    <w:rsid w:val="0086580F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customStyle="1" w:styleId="aff2">
    <w:name w:val="Стиль"/>
    <w:rsid w:val="00865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6580F"/>
    <w:rPr>
      <w:rFonts w:ascii="Arial" w:hAnsi="Arial" w:cs="Arial" w:hint="default"/>
      <w:sz w:val="18"/>
      <w:szCs w:val="18"/>
    </w:rPr>
  </w:style>
  <w:style w:type="paragraph" w:customStyle="1" w:styleId="aff3">
    <w:name w:val="Прижатый влево"/>
    <w:basedOn w:val="a"/>
    <w:next w:val="a"/>
    <w:rsid w:val="008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4">
    <w:name w:val="Знак"/>
    <w:basedOn w:val="a"/>
    <w:rsid w:val="00865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 Знак"/>
    <w:basedOn w:val="a"/>
    <w:rsid w:val="00865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6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580F"/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86580F"/>
    <w:pPr>
      <w:widowControl w:val="0"/>
      <w:autoSpaceDE w:val="0"/>
      <w:autoSpaceDN w:val="0"/>
      <w:adjustRightInd w:val="0"/>
      <w:spacing w:after="0" w:line="312" w:lineRule="exact"/>
      <w:ind w:hanging="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8658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5">
    <w:name w:val="Отступ_18.5"/>
    <w:basedOn w:val="a"/>
    <w:rsid w:val="0086580F"/>
    <w:pPr>
      <w:spacing w:after="0" w:line="192" w:lineRule="auto"/>
      <w:ind w:left="1049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urierNew12">
    <w:name w:val="Стиль Courier New 12 пт подчеркивание"/>
    <w:basedOn w:val="a"/>
    <w:link w:val="CourierNew120"/>
    <w:rsid w:val="0086580F"/>
    <w:pPr>
      <w:tabs>
        <w:tab w:val="right" w:pos="9355"/>
      </w:tabs>
      <w:spacing w:before="120" w:after="0" w:line="240" w:lineRule="auto"/>
      <w:jc w:val="both"/>
    </w:pPr>
    <w:rPr>
      <w:rFonts w:ascii="Courier New" w:eastAsia="Times New Roman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basedOn w:val="a0"/>
    <w:link w:val="CourierNew12"/>
    <w:rsid w:val="0086580F"/>
    <w:rPr>
      <w:rFonts w:ascii="Courier New" w:eastAsia="Times New Roman" w:hAnsi="Courier New" w:cs="Courier New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9974</Words>
  <Characters>56856</Characters>
  <Application>Microsoft Office Word</Application>
  <DocSecurity>0</DocSecurity>
  <Lines>473</Lines>
  <Paragraphs>133</Paragraphs>
  <ScaleCrop>false</ScaleCrop>
  <Company>Reanimator Extreme Edition</Company>
  <LinksUpToDate>false</LinksUpToDate>
  <CharactersWithSpaces>66697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2014-11-07T02:33:00Z</dcterms:created>
  <dcterms:modified xsi:type="dcterms:W3CDTF">2014-11-07T02:38:00Z</dcterms:modified>
</cp:coreProperties>
</file>