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3" w:rsidRPr="00287E88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826F3" w:rsidRPr="00287E88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D826F3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D826F3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2C02A3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</w:t>
      </w:r>
      <w:r w:rsidRPr="002C02A3">
        <w:rPr>
          <w:rFonts w:ascii="Times New Roman" w:hAnsi="Times New Roman"/>
          <w:sz w:val="24"/>
          <w:szCs w:val="24"/>
        </w:rPr>
        <w:t>м</w:t>
      </w:r>
      <w:r w:rsidRPr="002C02A3">
        <w:rPr>
          <w:rFonts w:ascii="Times New Roman" w:hAnsi="Times New Roman"/>
          <w:sz w:val="24"/>
          <w:szCs w:val="24"/>
        </w:rPr>
        <w:t xml:space="preserve">мам, не включенным в муниципальные программы направлениям деятельности, группам (группам и подгруппам) видов расходов бюджета поселения на  2018 год </w:t>
      </w:r>
    </w:p>
    <w:p w:rsidR="00D826F3" w:rsidRDefault="00D826F3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D826F3" w:rsidRPr="009C11F3" w:rsidRDefault="00D826F3" w:rsidP="009C11F3">
      <w:pPr>
        <w:spacing w:after="0"/>
        <w:rPr>
          <w:sz w:val="2"/>
          <w:szCs w:val="2"/>
        </w:rPr>
      </w:pPr>
    </w:p>
    <w:p w:rsidR="00D826F3" w:rsidRPr="005D25E3" w:rsidRDefault="00D826F3" w:rsidP="005D25E3">
      <w:pPr>
        <w:spacing w:after="0"/>
        <w:rPr>
          <w:sz w:val="2"/>
          <w:szCs w:val="2"/>
        </w:rPr>
      </w:pPr>
    </w:p>
    <w:p w:rsidR="00D826F3" w:rsidRPr="00A6083E" w:rsidRDefault="00D826F3" w:rsidP="00A6083E">
      <w:pPr>
        <w:spacing w:after="0"/>
        <w:rPr>
          <w:sz w:val="2"/>
          <w:szCs w:val="2"/>
        </w:rPr>
      </w:pPr>
    </w:p>
    <w:p w:rsidR="00D826F3" w:rsidRPr="003D7E97" w:rsidRDefault="00D826F3" w:rsidP="003D7E97">
      <w:pPr>
        <w:spacing w:after="0"/>
        <w:rPr>
          <w:sz w:val="2"/>
          <w:szCs w:val="2"/>
        </w:rPr>
      </w:pPr>
    </w:p>
    <w:p w:rsidR="00D826F3" w:rsidRPr="002D117A" w:rsidRDefault="00D826F3" w:rsidP="002D117A">
      <w:pPr>
        <w:spacing w:after="0"/>
        <w:rPr>
          <w:sz w:val="2"/>
          <w:szCs w:val="2"/>
        </w:rPr>
      </w:pPr>
    </w:p>
    <w:p w:rsidR="00D826F3" w:rsidRPr="002C02A3" w:rsidRDefault="00D826F3" w:rsidP="002C02A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862"/>
        <w:gridCol w:w="831"/>
        <w:gridCol w:w="2120"/>
      </w:tblGrid>
      <w:tr w:rsidR="00D826F3" w:rsidRPr="000555C1" w:rsidTr="000555C1">
        <w:trPr>
          <w:trHeight w:val="66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0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</w:tr>
    </w:tbl>
    <w:p w:rsidR="00D826F3" w:rsidRPr="00A90979" w:rsidRDefault="00D826F3" w:rsidP="00A90979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862"/>
        <w:gridCol w:w="831"/>
        <w:gridCol w:w="2120"/>
      </w:tblGrid>
      <w:tr w:rsidR="00D826F3" w:rsidRPr="000555C1" w:rsidTr="000555C1">
        <w:trPr>
          <w:trHeight w:val="20"/>
          <w:tblHeader/>
        </w:trPr>
        <w:tc>
          <w:tcPr>
            <w:tcW w:w="4928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ципальной службы в городском поселении «Город Николаевск-на-Амуре»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ной службы, оптимизация единой системы обучения муниципальных служащих в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ках муниципальной программы «Развитие муниципальной службы в городском посел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нии «Город Николаевск-на-Амуре»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010 03 00000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Курсы повышения квалификации, семинары, переподготовка для муниципальных служ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щих аппарата администрации городского п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селения в рамках муниципальной программы «Развитие муниципальной службы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инфраст</w:t>
            </w:r>
            <w:bookmarkStart w:id="0" w:name="_GoBack"/>
            <w:bookmarkEnd w:id="0"/>
            <w:r w:rsidRPr="000555C1">
              <w:rPr>
                <w:rFonts w:ascii="Times New Roman" w:hAnsi="Times New Roman"/>
                <w:sz w:val="24"/>
                <w:szCs w:val="24"/>
              </w:rPr>
              <w:t>ру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туры городского поселения «Город Никол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евск-на-Амуре» Николаевского 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2018-2025 годы»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820,000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Разработка проектов планировки и межев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ния территории городского поселения для реконструкции сетей теплоснабжения г.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колаевска-на-Амуре от Николаевской ТЭЦ до ТК-3 в рамках муниципальной про-граммы «Комплексное развитие систем ко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мунальной инфраструктуры городского п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селе-ния «Город Николаевск-на-Амуре»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колаевского муниципального района Хаб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ровского края на 2018-2025 годы»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ремонта тепловых сетей в г. Николаевске-на-Амуре по объекту: «Стро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тельство лечебного корпуса ЦРБ в г. Никол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евске-на-Амуре»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баровского края на 2018-2025 годы»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 в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ках муниципальной программы «Комплек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ное развитие систем коммунальной инфр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колаевск-на-Амуре» Николаевского муниц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2018-2025 годы»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ремонта сетей водоотведения в г. Николаевске-на-Амуре по объекту: «Строительство лечебного корпуса ЦРБ в г. Николаевске-на-Амуре» в рамках муниц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пальной программы «Комплексное развитие систем коммунальной инфраструктуры г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родского поселения «Город Николаевск-на-Амуре» Николаевского муниципального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й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она Хабаровского края на 2018-2025 годы»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в городском поселении "Город Николаевск-на-Амуре" на 2018-2022 годы"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Мероприятия, направленные на благоустро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й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ство общественных территорий в рамках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ниципальной программы "Формирование 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временной городской среды в городском п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селении "Город Николаевск-на-Амуре" на 2018-2022 годы"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к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питальному ремонту и ремонту дворовых территорий многоквартирных домов, прое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дов к дворовым территориям многокварти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 домов городского поселения  «Город Николаевск-на-Амуре» на 2018 год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Выполнение капитального ремонта и ремо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та проезда к дворовым территориям мног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квартирных домов городского поселения в рамках муниципальной адресной программы по капитальному ремонту и ремонту двор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вых территорий многоквартирных домов, проездов к дворовым территориям мног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квартирных домов городского поселения "Город Николаевск-на-Амуре на 2018 год"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портной инфраструктуры городского посел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евского муниципального района Хабаровск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го края на 2017-2026 годы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10 600,000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Ремонт улично-дорожной сети городского поселения «Город Николаевск-на-Амуре» в рамках Программы комплексного развития транспортной инфра-структуры городского поселения «Город Николаевск-на-Амуре» Николаевского муниципального района Х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баровского края на 2017-2026 годы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Размещение дорожных знаков и нанесение разметки в рамках Программы комплексного раз-вития транспортной инфраструктуры г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родского поселе-ния «Город Николаевск-на-Амуре» Николаевского муни-ципального района Хабаровского края на 2017-2026 годы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831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2 791,000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783,000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1 997,000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Хабаро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ского края от 24.11.2010 № 49 "О наделении органов местного самоуправления Хабаро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ского края государственными полномочиями Хабаровского края по применению законод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тельства об административных правонар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шениях"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 по внешнему мун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ципальному финансовому контролю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муниципальной избирательной комиссии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760 00 00000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рендумов муниципальной избирательной к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761 00 00000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Проведение выборов муниципальной избир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тельной комиссии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61 726,028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61 726,028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ч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6 491,000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759,700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22,800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8 005,628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2 368,628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2 737,000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ницах поселения в рамках непрограммных расходов муниципальных образований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й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тектуры и градостроительства в рамках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программных расходов на территории мун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ва муниципальных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и текущего ремонт муниципального жилья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орган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 в сфере молодежной политики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щих в рамках непрограммных расходов 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б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 xml:space="preserve">личных нормативных социальных выплат 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5C1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C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D826F3" w:rsidRPr="000555C1" w:rsidTr="000555C1">
        <w:trPr>
          <w:trHeight w:val="20"/>
        </w:trPr>
        <w:tc>
          <w:tcPr>
            <w:tcW w:w="4928" w:type="dxa"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C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62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noWrap/>
          </w:tcPr>
          <w:p w:rsidR="00D826F3" w:rsidRPr="000555C1" w:rsidRDefault="00D826F3" w:rsidP="000555C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C1">
              <w:rPr>
                <w:rFonts w:ascii="Times New Roman" w:hAnsi="Times New Roman"/>
                <w:b/>
                <w:bCs/>
                <w:sz w:val="24"/>
                <w:szCs w:val="24"/>
              </w:rPr>
              <w:t>105 107,200</w:t>
            </w:r>
          </w:p>
        </w:tc>
      </w:tr>
    </w:tbl>
    <w:p w:rsidR="00D826F3" w:rsidRDefault="00D826F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D826F3" w:rsidRDefault="00D826F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D826F3" w:rsidRDefault="00D826F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6F3" w:rsidRDefault="00D826F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26F3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F3" w:rsidRDefault="00D826F3" w:rsidP="00085FFC">
      <w:pPr>
        <w:spacing w:after="0" w:line="240" w:lineRule="auto"/>
      </w:pPr>
      <w:r>
        <w:separator/>
      </w:r>
    </w:p>
  </w:endnote>
  <w:endnote w:type="continuationSeparator" w:id="0">
    <w:p w:rsidR="00D826F3" w:rsidRDefault="00D826F3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F3" w:rsidRDefault="00D826F3" w:rsidP="00085FFC">
      <w:pPr>
        <w:spacing w:after="0" w:line="240" w:lineRule="auto"/>
      </w:pPr>
      <w:r>
        <w:separator/>
      </w:r>
    </w:p>
  </w:footnote>
  <w:footnote w:type="continuationSeparator" w:id="0">
    <w:p w:rsidR="00D826F3" w:rsidRDefault="00D826F3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3" w:rsidRDefault="00D826F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D826F3" w:rsidRDefault="00D82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555C1"/>
    <w:rsid w:val="00065985"/>
    <w:rsid w:val="00085FFC"/>
    <w:rsid w:val="00103079"/>
    <w:rsid w:val="00107C42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0638D"/>
    <w:rsid w:val="003D7E97"/>
    <w:rsid w:val="003F2DFA"/>
    <w:rsid w:val="003F32FC"/>
    <w:rsid w:val="00430CA5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6E2D2D"/>
    <w:rsid w:val="006E64F1"/>
    <w:rsid w:val="00710812"/>
    <w:rsid w:val="007537A1"/>
    <w:rsid w:val="00767EF1"/>
    <w:rsid w:val="00781815"/>
    <w:rsid w:val="00782F65"/>
    <w:rsid w:val="007D6140"/>
    <w:rsid w:val="00843993"/>
    <w:rsid w:val="00874DE1"/>
    <w:rsid w:val="008E36F6"/>
    <w:rsid w:val="00944F63"/>
    <w:rsid w:val="00963B4E"/>
    <w:rsid w:val="009C11F3"/>
    <w:rsid w:val="009D0541"/>
    <w:rsid w:val="009F4165"/>
    <w:rsid w:val="00A6083E"/>
    <w:rsid w:val="00A90979"/>
    <w:rsid w:val="00A90FD8"/>
    <w:rsid w:val="00AB47CC"/>
    <w:rsid w:val="00AE0318"/>
    <w:rsid w:val="00B67075"/>
    <w:rsid w:val="00B77501"/>
    <w:rsid w:val="00BE140D"/>
    <w:rsid w:val="00C028DB"/>
    <w:rsid w:val="00C23D52"/>
    <w:rsid w:val="00C60D00"/>
    <w:rsid w:val="00C661C8"/>
    <w:rsid w:val="00C83BFF"/>
    <w:rsid w:val="00CC6988"/>
    <w:rsid w:val="00CE56BB"/>
    <w:rsid w:val="00D261FA"/>
    <w:rsid w:val="00D30CF8"/>
    <w:rsid w:val="00D40669"/>
    <w:rsid w:val="00D40BD0"/>
    <w:rsid w:val="00D6637C"/>
    <w:rsid w:val="00D826F3"/>
    <w:rsid w:val="00DA22F3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6</Pages>
  <Words>2025</Words>
  <Characters>11548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26</cp:revision>
  <cp:lastPrinted>2017-10-25T07:09:00Z</cp:lastPrinted>
  <dcterms:created xsi:type="dcterms:W3CDTF">2017-06-24T11:45:00Z</dcterms:created>
  <dcterms:modified xsi:type="dcterms:W3CDTF">2017-12-21T07:57:00Z</dcterms:modified>
</cp:coreProperties>
</file>