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A" w:rsidRPr="00BD675A" w:rsidRDefault="00C86BA3" w:rsidP="00E03E2D">
      <w:pPr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20201" cy="1255922"/>
            <wp:effectExtent l="19050" t="0" r="0" b="0"/>
            <wp:docPr id="20" name="Рисунок 9" descr="C:\Documents and Settings\Admin\Рабочий стол\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уз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55" cy="12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5A" w:rsidRPr="00BD675A" w:rsidRDefault="00BD675A" w:rsidP="0093696C">
      <w:pPr>
        <w:ind w:left="0" w:firstLine="0"/>
      </w:pPr>
    </w:p>
    <w:p w:rsidR="00BD675A" w:rsidRPr="00BD675A" w:rsidRDefault="00BD675A" w:rsidP="0039741B">
      <w:pPr>
        <w:suppressLineNumbers/>
      </w:pPr>
    </w:p>
    <w:p w:rsidR="00BD675A" w:rsidRPr="00BD675A" w:rsidRDefault="00BD675A" w:rsidP="00BD675A"/>
    <w:p w:rsidR="00BD675A" w:rsidRDefault="00BD675A" w:rsidP="00BD675A"/>
    <w:p w:rsidR="00BD675A" w:rsidRDefault="00BD675A" w:rsidP="00BD675A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BD675A">
        <w:rPr>
          <w:rFonts w:cs="Times New Roman"/>
          <w:b/>
          <w:i/>
          <w:sz w:val="56"/>
          <w:szCs w:val="56"/>
        </w:rPr>
        <w:t>Дизайн проект</w:t>
      </w:r>
      <w:r w:rsidR="00741FDB">
        <w:rPr>
          <w:rFonts w:cs="Times New Roman"/>
          <w:b/>
          <w:i/>
          <w:sz w:val="56"/>
          <w:szCs w:val="56"/>
        </w:rPr>
        <w:t xml:space="preserve"> </w:t>
      </w:r>
    </w:p>
    <w:p w:rsidR="00BD675A" w:rsidRDefault="00BD675A" w:rsidP="00BD675A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 w:rsidRPr="00BD675A">
        <w:rPr>
          <w:rFonts w:cs="Times New Roman"/>
          <w:b/>
          <w:i/>
          <w:sz w:val="56"/>
          <w:szCs w:val="56"/>
        </w:rPr>
        <w:t xml:space="preserve"> благоустройства </w:t>
      </w:r>
      <w:r w:rsidR="00D94B8B">
        <w:rPr>
          <w:rFonts w:cs="Times New Roman"/>
          <w:b/>
          <w:i/>
          <w:sz w:val="56"/>
          <w:szCs w:val="56"/>
        </w:rPr>
        <w:t>общественной территории</w:t>
      </w:r>
      <w:r w:rsidRPr="00BD675A">
        <w:rPr>
          <w:rFonts w:cs="Times New Roman"/>
          <w:b/>
          <w:i/>
          <w:sz w:val="56"/>
          <w:szCs w:val="56"/>
        </w:rPr>
        <w:t xml:space="preserve"> </w:t>
      </w:r>
      <w:r w:rsidR="00D94B8B">
        <w:rPr>
          <w:rFonts w:cs="Times New Roman"/>
          <w:b/>
          <w:i/>
          <w:sz w:val="56"/>
          <w:szCs w:val="56"/>
        </w:rPr>
        <w:t>в городском поседении «Город Николаевск-на-Амуре»</w:t>
      </w:r>
    </w:p>
    <w:p w:rsidR="00BD675A" w:rsidRDefault="00D94B8B" w:rsidP="003A0BEF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  <w:r>
        <w:rPr>
          <w:rFonts w:cs="Times New Roman"/>
          <w:b/>
          <w:i/>
          <w:sz w:val="56"/>
          <w:szCs w:val="56"/>
        </w:rPr>
        <w:t>«</w:t>
      </w:r>
      <w:r w:rsidRPr="00D94B8B">
        <w:rPr>
          <w:rFonts w:cs="Times New Roman"/>
          <w:b/>
          <w:i/>
          <w:sz w:val="56"/>
          <w:szCs w:val="56"/>
        </w:rPr>
        <w:t>Спортивная площадка в районе жилмассива ул. Школьная, д. 131, ул. Луначарского 128, ул. Луначарского 130, ул. Луначарского д. 132</w:t>
      </w:r>
      <w:r>
        <w:rPr>
          <w:rFonts w:cs="Times New Roman"/>
          <w:b/>
          <w:i/>
          <w:sz w:val="56"/>
          <w:szCs w:val="56"/>
        </w:rPr>
        <w:t>»</w:t>
      </w:r>
    </w:p>
    <w:p w:rsidR="003A0BEF" w:rsidRDefault="003A0BEF" w:rsidP="003A0BEF">
      <w:pPr>
        <w:tabs>
          <w:tab w:val="left" w:pos="5010"/>
        </w:tabs>
        <w:spacing w:line="240" w:lineRule="auto"/>
        <w:jc w:val="center"/>
        <w:rPr>
          <w:rFonts w:cs="Times New Roman"/>
          <w:b/>
          <w:i/>
          <w:sz w:val="56"/>
          <w:szCs w:val="56"/>
        </w:rPr>
      </w:pPr>
    </w:p>
    <w:p w:rsidR="00D94B8B" w:rsidRDefault="00D94B8B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1D0E74" w:rsidRDefault="001D0E74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1D0E74" w:rsidRDefault="001D0E74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1D0E74" w:rsidRDefault="001D0E74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1D0E74" w:rsidRDefault="001D0E74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1D0E74" w:rsidRDefault="001D0E74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D94B8B" w:rsidRDefault="00D94B8B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D94B8B" w:rsidRDefault="00D94B8B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D94B8B" w:rsidRDefault="00D94B8B" w:rsidP="00D94B8B">
      <w:pPr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</w:p>
    <w:p w:rsidR="00D94B8B" w:rsidRDefault="00D94B8B" w:rsidP="00D94B8B">
      <w:pPr>
        <w:spacing w:line="240" w:lineRule="auto"/>
        <w:ind w:left="0" w:firstLine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94B8B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Многофункциональная огороженная спортивная площадка с покрытием (для занятий волейболом, футболом, баскетболом, большим теннисом). Площадка с освещением.</w:t>
      </w:r>
    </w:p>
    <w:p w:rsidR="000721DD" w:rsidRDefault="000721DD" w:rsidP="00D94B8B">
      <w:pPr>
        <w:spacing w:line="240" w:lineRule="auto"/>
        <w:ind w:left="0" w:firstLine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0721DD" w:rsidRPr="000721DD" w:rsidTr="001D0E74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14992" w:type="dxa"/>
          </w:tcPr>
          <w:p w:rsidR="000721DD" w:rsidRPr="000721DD" w:rsidRDefault="000721DD" w:rsidP="001D0E74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0721D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Планируемая площадь благоустройства: 800 </w:t>
            </w:r>
            <w:proofErr w:type="spellStart"/>
            <w:r w:rsidRPr="000721D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кв.м</w:t>
            </w:r>
            <w:proofErr w:type="spellEnd"/>
            <w:r w:rsidRPr="000721DD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</w:tr>
    </w:tbl>
    <w:p w:rsidR="000721DD" w:rsidRPr="00D94B8B" w:rsidRDefault="000721DD" w:rsidP="00D94B8B">
      <w:pPr>
        <w:spacing w:line="240" w:lineRule="auto"/>
        <w:ind w:left="0" w:firstLine="0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7F3820" w:rsidRPr="007F3820" w:rsidRDefault="00D94B8B" w:rsidP="007F3820">
      <w:pPr>
        <w:tabs>
          <w:tab w:val="left" w:pos="5010"/>
        </w:tabs>
        <w:spacing w:line="360" w:lineRule="auto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722824" cy="54974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986" cy="54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DA" w:rsidRPr="002929DA" w:rsidRDefault="002929DA" w:rsidP="002929DA">
      <w:pPr>
        <w:spacing w:line="24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929D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Габариты: 20x40 </w:t>
      </w:r>
      <w:proofErr w:type="spellStart"/>
      <w:r w:rsidRPr="002929DA">
        <w:rPr>
          <w:rFonts w:eastAsia="Times New Roman" w:cs="Times New Roman"/>
          <w:sz w:val="28"/>
          <w:szCs w:val="28"/>
          <w:lang w:eastAsia="ru-RU"/>
        </w:rPr>
        <w:t>кв.м</w:t>
      </w:r>
      <w:proofErr w:type="spellEnd"/>
      <w:r w:rsidRPr="002929DA">
        <w:rPr>
          <w:rFonts w:eastAsia="Times New Roman" w:cs="Times New Roman"/>
          <w:sz w:val="28"/>
          <w:szCs w:val="28"/>
          <w:lang w:eastAsia="ru-RU"/>
        </w:rPr>
        <w:t>.</w:t>
      </w:r>
    </w:p>
    <w:p w:rsidR="002929DA" w:rsidRPr="002929DA" w:rsidRDefault="002929DA" w:rsidP="002929DA">
      <w:pPr>
        <w:spacing w:line="240" w:lineRule="auto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2929DA">
        <w:rPr>
          <w:rFonts w:eastAsia="Times New Roman" w:cs="Times New Roman"/>
          <w:sz w:val="28"/>
          <w:szCs w:val="28"/>
          <w:lang w:eastAsia="ru-RU"/>
        </w:rPr>
        <w:t>Высота ограждения не менее 3 м</w:t>
      </w:r>
    </w:p>
    <w:p w:rsidR="003A0BEF" w:rsidRPr="003A0BEF" w:rsidRDefault="003A0BEF" w:rsidP="006760F1">
      <w:pPr>
        <w:tabs>
          <w:tab w:val="left" w:pos="5010"/>
        </w:tabs>
        <w:spacing w:line="360" w:lineRule="auto"/>
        <w:ind w:left="0" w:firstLine="0"/>
        <w:rPr>
          <w:rFonts w:cs="Times New Roman"/>
          <w:sz w:val="28"/>
          <w:szCs w:val="28"/>
        </w:rPr>
      </w:pPr>
    </w:p>
    <w:p w:rsidR="00C86B75" w:rsidRDefault="00D94B8B" w:rsidP="003A54AE">
      <w:pPr>
        <w:tabs>
          <w:tab w:val="left" w:pos="5820"/>
        </w:tabs>
        <w:spacing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568588" cy="5177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449" cy="51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8B" w:rsidRDefault="00D94B8B" w:rsidP="003A54AE">
      <w:pPr>
        <w:tabs>
          <w:tab w:val="left" w:pos="5820"/>
        </w:tabs>
        <w:spacing w:line="276" w:lineRule="auto"/>
        <w:jc w:val="center"/>
        <w:rPr>
          <w:sz w:val="28"/>
          <w:szCs w:val="28"/>
          <w:u w:val="single"/>
        </w:rPr>
      </w:pPr>
    </w:p>
    <w:p w:rsidR="00D94B8B" w:rsidRDefault="00D94B8B" w:rsidP="003A54AE">
      <w:pPr>
        <w:tabs>
          <w:tab w:val="left" w:pos="5820"/>
        </w:tabs>
        <w:spacing w:line="276" w:lineRule="auto"/>
        <w:jc w:val="center"/>
        <w:rPr>
          <w:sz w:val="28"/>
          <w:szCs w:val="28"/>
          <w:u w:val="single"/>
        </w:rPr>
      </w:pPr>
    </w:p>
    <w:p w:rsidR="00D94B8B" w:rsidRDefault="00D94B8B" w:rsidP="003A54AE">
      <w:pPr>
        <w:tabs>
          <w:tab w:val="left" w:pos="5820"/>
        </w:tabs>
        <w:spacing w:line="276" w:lineRule="auto"/>
        <w:jc w:val="center"/>
        <w:rPr>
          <w:sz w:val="28"/>
          <w:szCs w:val="28"/>
          <w:u w:val="single"/>
        </w:rPr>
      </w:pPr>
    </w:p>
    <w:p w:rsidR="005F50E2" w:rsidRPr="002929DA" w:rsidRDefault="005F50E2" w:rsidP="002929DA">
      <w:pPr>
        <w:tabs>
          <w:tab w:val="left" w:pos="5820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929DA">
        <w:rPr>
          <w:b/>
          <w:sz w:val="28"/>
          <w:szCs w:val="28"/>
          <w:u w:val="single"/>
        </w:rPr>
        <w:lastRenderedPageBreak/>
        <w:t xml:space="preserve">Описание </w:t>
      </w:r>
      <w:r w:rsidR="003A54AE" w:rsidRPr="002929DA">
        <w:rPr>
          <w:b/>
          <w:sz w:val="28"/>
          <w:szCs w:val="28"/>
          <w:u w:val="single"/>
        </w:rPr>
        <w:t>дизайн-</w:t>
      </w:r>
      <w:r w:rsidR="00DE300C" w:rsidRPr="002929DA">
        <w:rPr>
          <w:b/>
          <w:sz w:val="28"/>
          <w:szCs w:val="28"/>
          <w:u w:val="single"/>
        </w:rPr>
        <w:t xml:space="preserve"> </w:t>
      </w:r>
      <w:r w:rsidRPr="002929DA">
        <w:rPr>
          <w:b/>
          <w:sz w:val="28"/>
          <w:szCs w:val="28"/>
          <w:u w:val="single"/>
        </w:rPr>
        <w:t xml:space="preserve">проекта по благоустройству </w:t>
      </w:r>
      <w:r w:rsidR="00D94B8B" w:rsidRPr="002929DA">
        <w:rPr>
          <w:b/>
          <w:sz w:val="28"/>
          <w:szCs w:val="28"/>
          <w:u w:val="single"/>
        </w:rPr>
        <w:t>общественной территории</w:t>
      </w:r>
    </w:p>
    <w:p w:rsidR="00D94B8B" w:rsidRDefault="00D94B8B" w:rsidP="002929DA">
      <w:pPr>
        <w:tabs>
          <w:tab w:val="left" w:pos="5820"/>
        </w:tabs>
        <w:spacing w:line="240" w:lineRule="auto"/>
        <w:jc w:val="both"/>
      </w:pPr>
    </w:p>
    <w:p w:rsidR="00D94B8B" w:rsidRPr="00D94B8B" w:rsidRDefault="00D94B8B" w:rsidP="002929DA">
      <w:pPr>
        <w:tabs>
          <w:tab w:val="left" w:pos="2268"/>
        </w:tabs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CA255A" w:rsidRPr="00CA255A">
        <w:rPr>
          <w:rFonts w:eastAsia="Times New Roman" w:cs="Times New Roman"/>
          <w:sz w:val="28"/>
          <w:szCs w:val="28"/>
          <w:lang w:eastAsia="ru-RU"/>
        </w:rPr>
        <w:t>К включению в муниципальную программу «Формирование комфортной</w:t>
      </w:r>
      <w:r w:rsidR="00CA255A" w:rsidRPr="0030764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A255A" w:rsidRPr="00CA255A">
        <w:rPr>
          <w:rFonts w:eastAsia="Times New Roman" w:cs="Times New Roman"/>
          <w:sz w:val="28"/>
          <w:szCs w:val="28"/>
          <w:lang w:eastAsia="ru-RU"/>
        </w:rPr>
        <w:t xml:space="preserve">городской среды на территории городского поселения </w:t>
      </w:r>
      <w:r w:rsidR="0030764C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Город Николаевск-на-Амуре</w:t>
      </w:r>
      <w:r w:rsidR="0030764C">
        <w:rPr>
          <w:rFonts w:eastAsia="Times New Roman" w:cs="Times New Roman"/>
          <w:sz w:val="28"/>
          <w:szCs w:val="28"/>
          <w:lang w:eastAsia="ru-RU"/>
        </w:rPr>
        <w:t>»</w:t>
      </w:r>
      <w:r w:rsidR="00CA255A" w:rsidRPr="00CA255A">
        <w:rPr>
          <w:rFonts w:eastAsia="Times New Roman" w:cs="Times New Roman"/>
          <w:sz w:val="28"/>
          <w:szCs w:val="28"/>
          <w:lang w:eastAsia="ru-RU"/>
        </w:rPr>
        <w:t xml:space="preserve"> (далее по</w:t>
      </w:r>
      <w:r w:rsidR="0030764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A255A" w:rsidRPr="00CA255A">
        <w:rPr>
          <w:rFonts w:eastAsia="Times New Roman" w:cs="Times New Roman"/>
          <w:sz w:val="28"/>
          <w:szCs w:val="28"/>
          <w:lang w:eastAsia="ru-RU"/>
        </w:rPr>
        <w:t xml:space="preserve">тексту </w:t>
      </w:r>
      <w:r w:rsidR="0030764C">
        <w:rPr>
          <w:rFonts w:eastAsia="Times New Roman" w:cs="Times New Roman"/>
          <w:sz w:val="28"/>
          <w:szCs w:val="28"/>
          <w:lang w:eastAsia="ru-RU"/>
        </w:rPr>
        <w:t xml:space="preserve">Программа) предлагается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спортивная площадка </w:t>
      </w:r>
      <w:r w:rsidRPr="00D94B8B">
        <w:rPr>
          <w:rFonts w:eastAsia="Times New Roman" w:cs="Times New Roman"/>
          <w:sz w:val="28"/>
          <w:szCs w:val="28"/>
          <w:lang w:eastAsia="ru-RU"/>
        </w:rPr>
        <w:t>в</w:t>
      </w:r>
      <w:r w:rsidR="002929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4B8B">
        <w:rPr>
          <w:rFonts w:eastAsia="Times New Roman" w:cs="Times New Roman"/>
          <w:sz w:val="28"/>
          <w:szCs w:val="28"/>
          <w:lang w:eastAsia="ru-RU"/>
        </w:rPr>
        <w:t>районе жилмассива ул. Школьная, д. 131, ул. Луначарского 128, ул. Луначарского 130, ул. Луначарского д. 132»</w:t>
      </w:r>
    </w:p>
    <w:p w:rsidR="00D94B8B" w:rsidRDefault="00CA255A" w:rsidP="002929DA">
      <w:pPr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255A">
        <w:rPr>
          <w:rFonts w:eastAsia="Times New Roman" w:cs="Times New Roman"/>
          <w:sz w:val="28"/>
          <w:szCs w:val="28"/>
          <w:lang w:eastAsia="ru-RU"/>
        </w:rPr>
        <w:t xml:space="preserve"> (далее</w:t>
      </w:r>
      <w:r w:rsidR="00CC640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A255A">
        <w:rPr>
          <w:rFonts w:eastAsia="Times New Roman" w:cs="Times New Roman"/>
          <w:sz w:val="28"/>
          <w:szCs w:val="28"/>
          <w:lang w:eastAsia="ru-RU"/>
        </w:rPr>
        <w:t xml:space="preserve">по тексту – </w:t>
      </w:r>
      <w:r w:rsidR="00D94B8B">
        <w:rPr>
          <w:rFonts w:eastAsia="Times New Roman" w:cs="Times New Roman"/>
          <w:sz w:val="28"/>
          <w:szCs w:val="28"/>
          <w:lang w:eastAsia="ru-RU"/>
        </w:rPr>
        <w:t>общественная территория</w:t>
      </w:r>
      <w:r w:rsidRPr="00CA255A">
        <w:rPr>
          <w:rFonts w:eastAsia="Times New Roman" w:cs="Times New Roman"/>
          <w:sz w:val="28"/>
          <w:szCs w:val="28"/>
          <w:lang w:eastAsia="ru-RU"/>
        </w:rPr>
        <w:t>).</w:t>
      </w:r>
      <w:r w:rsidR="00D94B8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929DA" w:rsidRDefault="002929DA" w:rsidP="002929DA">
      <w:pPr>
        <w:spacing w:line="240" w:lineRule="auto"/>
        <w:ind w:left="0" w:firstLine="0"/>
        <w:jc w:val="center"/>
        <w:rPr>
          <w:b/>
        </w:rPr>
      </w:pPr>
    </w:p>
    <w:p w:rsidR="002929DA" w:rsidRDefault="002929DA" w:rsidP="002929DA">
      <w:pPr>
        <w:spacing w:line="240" w:lineRule="auto"/>
        <w:ind w:left="0" w:firstLine="0"/>
        <w:jc w:val="center"/>
        <w:rPr>
          <w:b/>
        </w:rPr>
      </w:pPr>
      <w:r w:rsidRPr="002929DA">
        <w:rPr>
          <w:b/>
        </w:rPr>
        <w:t>Назначение объекта</w:t>
      </w:r>
    </w:p>
    <w:p w:rsidR="002929DA" w:rsidRDefault="002929DA" w:rsidP="002929DA">
      <w:pPr>
        <w:spacing w:line="240" w:lineRule="auto"/>
        <w:ind w:left="0" w:firstLine="0"/>
        <w:jc w:val="center"/>
      </w:pPr>
    </w:p>
    <w:p w:rsidR="00CA255A" w:rsidRDefault="00D94B8B" w:rsidP="002929DA">
      <w:pPr>
        <w:spacing w:line="240" w:lineRule="auto"/>
        <w:ind w:left="0" w:firstLine="708"/>
        <w:jc w:val="both"/>
      </w:pPr>
      <w:r>
        <w:t>Общественное место для занятий спортом</w:t>
      </w:r>
      <w:r w:rsidR="002929DA" w:rsidRPr="002929DA">
        <w:rPr>
          <w:rFonts w:eastAsia="Times New Roman"/>
          <w:sz w:val="28"/>
          <w:szCs w:val="28"/>
          <w:lang w:eastAsia="ru-RU"/>
        </w:rPr>
        <w:t xml:space="preserve"> </w:t>
      </w:r>
      <w:r w:rsidR="002929DA" w:rsidRPr="002929DA">
        <w:rPr>
          <w:rFonts w:eastAsia="Times New Roman"/>
          <w:sz w:val="28"/>
          <w:szCs w:val="28"/>
          <w:lang w:eastAsia="ru-RU"/>
        </w:rPr>
        <w:t>для разновозрастной категории граждан, как индивидуальные, так и командные</w:t>
      </w:r>
      <w:r>
        <w:t xml:space="preserve">, проведения </w:t>
      </w:r>
      <w:proofErr w:type="spellStart"/>
      <w:r>
        <w:t>физкультурно</w:t>
      </w:r>
      <w:proofErr w:type="spellEnd"/>
      <w:r>
        <w:t xml:space="preserve"> - оздоровительных мероприятий</w:t>
      </w:r>
      <w:r w:rsidR="002929DA">
        <w:t>.</w:t>
      </w:r>
      <w:r w:rsidR="002929DA" w:rsidRPr="002929DA">
        <w:rPr>
          <w:rFonts w:eastAsia="Times New Roman"/>
          <w:sz w:val="28"/>
          <w:szCs w:val="28"/>
          <w:lang w:eastAsia="ru-RU"/>
        </w:rPr>
        <w:t xml:space="preserve"> </w:t>
      </w:r>
      <w:r w:rsidR="002929DA" w:rsidRPr="002929DA">
        <w:rPr>
          <w:rFonts w:eastAsia="Times New Roman"/>
          <w:sz w:val="28"/>
          <w:szCs w:val="28"/>
          <w:lang w:eastAsia="ru-RU"/>
        </w:rPr>
        <w:t>Отдых для всей семьи. Безопасность и доступность.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2929DA" w:rsidTr="002929D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992" w:type="dxa"/>
          </w:tcPr>
          <w:p w:rsidR="002929DA" w:rsidRPr="002929DA" w:rsidRDefault="002929DA" w:rsidP="002929DA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D94B8B" w:rsidRDefault="00D94B8B" w:rsidP="002929DA">
      <w:pPr>
        <w:tabs>
          <w:tab w:val="left" w:pos="582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Важным моментом при </w:t>
      </w:r>
      <w:r w:rsidR="002929DA">
        <w:rPr>
          <w:bCs/>
          <w:sz w:val="28"/>
          <w:szCs w:val="28"/>
        </w:rPr>
        <w:t>благоустройстве общественной</w:t>
      </w:r>
      <w:r w:rsidRPr="00D94B8B">
        <w:rPr>
          <w:bCs/>
          <w:sz w:val="28"/>
          <w:szCs w:val="28"/>
        </w:rPr>
        <w:t xml:space="preserve"> территории</w:t>
      </w:r>
      <w:r w:rsidRPr="00D94B8B">
        <w:rPr>
          <w:sz w:val="28"/>
          <w:szCs w:val="28"/>
        </w:rPr>
        <w:t xml:space="preserve">, является безопасность. Все спортивные и игровые комплексы должны быть прочны, надежны, безопасны. Изготавливаться комплексы могут из металла, дерева, влагостойкой фанеры, нержавеющей стали и стеклопластика. Все применяемые материалы должны быть сертифицированы и полностью соответствовать необходимым требованиям, которые предъявляются к игровым и спортивным конструкциям. Окрашиваться элементы детских игровых или спортивных комплексов должны безопасными красками, которые образуют прочное атмосферостойкое покрытие. </w:t>
      </w:r>
      <w:r w:rsidRPr="00D94B8B">
        <w:rPr>
          <w:bCs/>
          <w:sz w:val="28"/>
          <w:szCs w:val="28"/>
        </w:rPr>
        <w:t xml:space="preserve">Строительство детских площадок </w:t>
      </w:r>
      <w:r w:rsidRPr="00D94B8B">
        <w:rPr>
          <w:sz w:val="28"/>
          <w:szCs w:val="28"/>
        </w:rPr>
        <w:t>может производиться на песке, траве, земле, а также на подготовленной площадке с опилками или гравием.</w:t>
      </w:r>
    </w:p>
    <w:p w:rsidR="002929DA" w:rsidRDefault="002929DA" w:rsidP="002929DA">
      <w:pPr>
        <w:tabs>
          <w:tab w:val="left" w:pos="5820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2929DA" w:rsidRDefault="002929DA" w:rsidP="002929DA">
      <w:pPr>
        <w:tabs>
          <w:tab w:val="left" w:pos="58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2929DA">
        <w:rPr>
          <w:b/>
          <w:sz w:val="28"/>
          <w:szCs w:val="28"/>
        </w:rPr>
        <w:t>Цели и задачи проекта</w:t>
      </w:r>
    </w:p>
    <w:p w:rsidR="002929DA" w:rsidRDefault="002929DA" w:rsidP="002929DA">
      <w:pPr>
        <w:tabs>
          <w:tab w:val="left" w:pos="582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2929DA" w:rsidTr="002929D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4992" w:type="dxa"/>
          </w:tcPr>
          <w:p w:rsidR="002929DA" w:rsidRPr="002929DA" w:rsidRDefault="002929DA" w:rsidP="002929DA">
            <w:pPr>
              <w:pStyle w:val="Default"/>
              <w:rPr>
                <w:sz w:val="28"/>
                <w:szCs w:val="28"/>
              </w:rPr>
            </w:pPr>
            <w:r w:rsidRPr="002929DA">
              <w:rPr>
                <w:sz w:val="28"/>
                <w:szCs w:val="28"/>
              </w:rPr>
              <w:t xml:space="preserve"> Создание современной универсальной спортивной площади, как для занятий </w:t>
            </w:r>
            <w:proofErr w:type="gramStart"/>
            <w:r w:rsidRPr="002929DA">
              <w:rPr>
                <w:sz w:val="28"/>
                <w:szCs w:val="28"/>
              </w:rPr>
              <w:t>спортом</w:t>
            </w:r>
            <w:proofErr w:type="gramEnd"/>
            <w:r w:rsidRPr="002929DA">
              <w:rPr>
                <w:sz w:val="28"/>
                <w:szCs w:val="28"/>
              </w:rPr>
              <w:t xml:space="preserve"> так и для отдыха всей семьёй. </w:t>
            </w:r>
          </w:p>
          <w:p w:rsidR="002929DA" w:rsidRPr="002929DA" w:rsidRDefault="002929DA" w:rsidP="002929DA">
            <w:pPr>
              <w:pStyle w:val="Default"/>
              <w:rPr>
                <w:sz w:val="28"/>
                <w:szCs w:val="28"/>
              </w:rPr>
            </w:pPr>
            <w:r w:rsidRPr="002929DA">
              <w:rPr>
                <w:sz w:val="28"/>
                <w:szCs w:val="28"/>
              </w:rPr>
              <w:t xml:space="preserve">-Возможность для населения всех возрастов бесплатно заниматься спортом. </w:t>
            </w:r>
          </w:p>
          <w:p w:rsidR="002929DA" w:rsidRPr="002929DA" w:rsidRDefault="002929DA" w:rsidP="002929DA">
            <w:pPr>
              <w:pStyle w:val="Default"/>
              <w:rPr>
                <w:sz w:val="28"/>
                <w:szCs w:val="28"/>
              </w:rPr>
            </w:pPr>
            <w:r w:rsidRPr="002929DA">
              <w:rPr>
                <w:sz w:val="28"/>
                <w:szCs w:val="28"/>
              </w:rPr>
              <w:t xml:space="preserve">-Альтернатива для подрастающего поколения, проводить свободное время на современной спортивной площадке, ведя здоровый образ жизни. </w:t>
            </w:r>
          </w:p>
          <w:p w:rsidR="002929DA" w:rsidRPr="002929DA" w:rsidRDefault="002929DA" w:rsidP="002929DA">
            <w:pPr>
              <w:pStyle w:val="Default"/>
              <w:rPr>
                <w:sz w:val="28"/>
                <w:szCs w:val="28"/>
              </w:rPr>
            </w:pPr>
            <w:r w:rsidRPr="002929DA">
              <w:rPr>
                <w:sz w:val="28"/>
                <w:szCs w:val="28"/>
              </w:rPr>
              <w:t xml:space="preserve">-Сплочение семей, коллективов. </w:t>
            </w:r>
          </w:p>
          <w:p w:rsidR="002929DA" w:rsidRPr="002929DA" w:rsidRDefault="002929DA" w:rsidP="002929DA">
            <w:pPr>
              <w:pStyle w:val="Default"/>
              <w:rPr>
                <w:sz w:val="28"/>
                <w:szCs w:val="28"/>
              </w:rPr>
            </w:pPr>
            <w:r w:rsidRPr="002929DA">
              <w:rPr>
                <w:sz w:val="28"/>
                <w:szCs w:val="28"/>
              </w:rPr>
              <w:t xml:space="preserve">-Привлечение к занятиям спортом самых маленьких жителей </w:t>
            </w:r>
            <w:r>
              <w:rPr>
                <w:sz w:val="28"/>
                <w:szCs w:val="28"/>
              </w:rPr>
              <w:t>города</w:t>
            </w:r>
          </w:p>
        </w:tc>
      </w:tr>
      <w:tr w:rsidR="002929DA" w:rsidTr="002929D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4992" w:type="dxa"/>
          </w:tcPr>
          <w:p w:rsidR="002929DA" w:rsidRPr="002929DA" w:rsidRDefault="002929D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929DA" w:rsidRPr="002929DA" w:rsidRDefault="002929DA" w:rsidP="002929DA">
      <w:pPr>
        <w:tabs>
          <w:tab w:val="left" w:pos="5820"/>
        </w:tabs>
        <w:spacing w:line="276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D94B8B" w:rsidRPr="00D94B8B" w:rsidRDefault="00D94B8B" w:rsidP="00D94B8B">
      <w:pPr>
        <w:tabs>
          <w:tab w:val="left" w:pos="5820"/>
        </w:tabs>
        <w:spacing w:line="276" w:lineRule="auto"/>
        <w:ind w:left="0" w:firstLine="0"/>
        <w:jc w:val="both"/>
        <w:rPr>
          <w:sz w:val="28"/>
          <w:szCs w:val="28"/>
          <w:u w:val="single"/>
        </w:rPr>
      </w:pPr>
    </w:p>
    <w:p w:rsidR="00D94B8B" w:rsidRDefault="00D94B8B" w:rsidP="00823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благоустройству детской площадки:</w:t>
      </w:r>
    </w:p>
    <w:p w:rsidR="0082351B" w:rsidRDefault="0082351B" w:rsidP="0082351B">
      <w:pPr>
        <w:pStyle w:val="Default"/>
        <w:jc w:val="center"/>
        <w:rPr>
          <w:sz w:val="28"/>
          <w:szCs w:val="28"/>
        </w:rPr>
      </w:pPr>
    </w:p>
    <w:p w:rsidR="00D94B8B" w:rsidRDefault="00D94B8B" w:rsidP="0082351B">
      <w:pPr>
        <w:pStyle w:val="Default"/>
        <w:spacing w:after="2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Детская площадка должна быть безопасной и исключающей травматизм: удалена от проезжих дорог, водоемов, мусорных контейнеров. </w:t>
      </w:r>
    </w:p>
    <w:p w:rsidR="00D94B8B" w:rsidRDefault="00D94B8B" w:rsidP="0082351B">
      <w:pPr>
        <w:pStyle w:val="Default"/>
        <w:spacing w:after="24"/>
        <w:ind w:firstLine="708"/>
        <w:rPr>
          <w:sz w:val="28"/>
          <w:szCs w:val="28"/>
        </w:rPr>
      </w:pPr>
      <w:r>
        <w:rPr>
          <w:sz w:val="28"/>
          <w:szCs w:val="28"/>
        </w:rPr>
        <w:t>2. Детская площадка должна укреплять физическое</w:t>
      </w:r>
      <w:r w:rsidR="002929DA">
        <w:rPr>
          <w:sz w:val="28"/>
          <w:szCs w:val="28"/>
        </w:rPr>
        <w:t xml:space="preserve"> и психическое здоровье детей</w:t>
      </w:r>
      <w:r>
        <w:rPr>
          <w:sz w:val="28"/>
          <w:szCs w:val="28"/>
        </w:rPr>
        <w:t xml:space="preserve">. </w:t>
      </w:r>
    </w:p>
    <w:p w:rsidR="00D94B8B" w:rsidRDefault="00D94B8B" w:rsidP="0082351B">
      <w:pPr>
        <w:pStyle w:val="Default"/>
        <w:spacing w:after="2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Детская площадка должна быть зелёной и являться ярким </w:t>
      </w:r>
      <w:r w:rsidR="002929DA">
        <w:rPr>
          <w:sz w:val="28"/>
          <w:szCs w:val="28"/>
        </w:rPr>
        <w:t>цветовым акцентом на дворовой территории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территории</w:t>
      </w:r>
      <w:proofErr w:type="spellEnd"/>
      <w:proofErr w:type="gramEnd"/>
      <w:r>
        <w:rPr>
          <w:sz w:val="28"/>
          <w:szCs w:val="28"/>
        </w:rPr>
        <w:t xml:space="preserve">. Озеленение площадки должно отвечать определенным требованиям безопасности . </w:t>
      </w:r>
    </w:p>
    <w:p w:rsidR="00D94B8B" w:rsidRDefault="00D94B8B" w:rsidP="008235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Постройки на детской площадке должны быть выполнены из экологически безопасных материалов. </w:t>
      </w:r>
    </w:p>
    <w:p w:rsidR="00D94B8B" w:rsidRDefault="00D94B8B" w:rsidP="00D94B8B">
      <w:pPr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4B8B" w:rsidRDefault="00D94B8B" w:rsidP="0082351B">
      <w:pPr>
        <w:pStyle w:val="Default"/>
        <w:jc w:val="center"/>
        <w:rPr>
          <w:b/>
          <w:sz w:val="28"/>
          <w:szCs w:val="28"/>
        </w:rPr>
      </w:pPr>
      <w:r w:rsidRPr="0082351B">
        <w:rPr>
          <w:b/>
          <w:sz w:val="28"/>
          <w:szCs w:val="28"/>
        </w:rPr>
        <w:t>Состав детской площадки</w:t>
      </w:r>
    </w:p>
    <w:p w:rsidR="002929DA" w:rsidRPr="0082351B" w:rsidRDefault="002929DA" w:rsidP="0082351B">
      <w:pPr>
        <w:pStyle w:val="Default"/>
        <w:jc w:val="center"/>
        <w:rPr>
          <w:b/>
          <w:sz w:val="28"/>
          <w:szCs w:val="28"/>
        </w:rPr>
      </w:pPr>
    </w:p>
    <w:p w:rsidR="00D94B8B" w:rsidRDefault="00D94B8B" w:rsidP="0082351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Малые архитектурные формы: лабиринт</w:t>
      </w:r>
      <w:r w:rsidR="0082351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рукоход</w:t>
      </w:r>
      <w:proofErr w:type="spellEnd"/>
      <w:r w:rsidR="0082351B">
        <w:rPr>
          <w:sz w:val="28"/>
          <w:szCs w:val="28"/>
        </w:rPr>
        <w:t xml:space="preserve">, </w:t>
      </w:r>
      <w:r>
        <w:rPr>
          <w:sz w:val="28"/>
          <w:szCs w:val="28"/>
        </w:rPr>
        <w:t>труба</w:t>
      </w:r>
      <w:r w:rsidR="0082351B">
        <w:rPr>
          <w:sz w:val="28"/>
          <w:szCs w:val="28"/>
        </w:rPr>
        <w:t xml:space="preserve">, </w:t>
      </w:r>
      <w:r>
        <w:rPr>
          <w:sz w:val="28"/>
          <w:szCs w:val="28"/>
        </w:rPr>
        <w:t>гимнастический комплекс</w:t>
      </w:r>
      <w:r w:rsidR="0082351B">
        <w:rPr>
          <w:sz w:val="28"/>
          <w:szCs w:val="28"/>
        </w:rPr>
        <w:t xml:space="preserve">, </w:t>
      </w:r>
      <w:r>
        <w:rPr>
          <w:sz w:val="28"/>
          <w:szCs w:val="28"/>
        </w:rPr>
        <w:t>скамейки</w:t>
      </w:r>
      <w:r w:rsidR="0082351B">
        <w:rPr>
          <w:sz w:val="28"/>
          <w:szCs w:val="28"/>
        </w:rPr>
        <w:t>.</w:t>
      </w:r>
    </w:p>
    <w:p w:rsidR="002929DA" w:rsidRDefault="002929DA" w:rsidP="0082351B">
      <w:pPr>
        <w:pStyle w:val="Default"/>
        <w:ind w:firstLine="708"/>
        <w:rPr>
          <w:sz w:val="28"/>
          <w:szCs w:val="28"/>
        </w:rPr>
      </w:pPr>
    </w:p>
    <w:p w:rsidR="002929DA" w:rsidRPr="000721DD" w:rsidRDefault="002929DA" w:rsidP="000721DD">
      <w:pPr>
        <w:pStyle w:val="Default"/>
        <w:ind w:firstLine="708"/>
        <w:jc w:val="center"/>
        <w:rPr>
          <w:b/>
          <w:sz w:val="28"/>
          <w:szCs w:val="28"/>
        </w:rPr>
      </w:pPr>
      <w:r w:rsidRPr="000721DD">
        <w:rPr>
          <w:b/>
          <w:sz w:val="28"/>
          <w:szCs w:val="28"/>
        </w:rPr>
        <w:t>Благоустройство общественной территории</w:t>
      </w:r>
    </w:p>
    <w:p w:rsidR="002929DA" w:rsidRDefault="002929DA" w:rsidP="000721DD">
      <w:pPr>
        <w:pStyle w:val="Default"/>
        <w:ind w:firstLine="708"/>
        <w:jc w:val="center"/>
        <w:rPr>
          <w:sz w:val="28"/>
          <w:szCs w:val="28"/>
        </w:rPr>
      </w:pPr>
    </w:p>
    <w:p w:rsidR="000721DD" w:rsidRPr="000721DD" w:rsidRDefault="000721DD" w:rsidP="00D94B8B">
      <w:pPr>
        <w:spacing w:line="24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</w:p>
    <w:tbl>
      <w:tblPr>
        <w:tblStyle w:val="ab"/>
        <w:tblW w:w="15098" w:type="dxa"/>
        <w:tblLook w:val="04A0" w:firstRow="1" w:lastRow="0" w:firstColumn="1" w:lastColumn="0" w:noHBand="0" w:noVBand="1"/>
      </w:tblPr>
      <w:tblGrid>
        <w:gridCol w:w="7549"/>
        <w:gridCol w:w="7549"/>
      </w:tblGrid>
      <w:tr w:rsidR="000721DD" w:rsidTr="000721DD">
        <w:tc>
          <w:tcPr>
            <w:tcW w:w="7549" w:type="dxa"/>
          </w:tcPr>
          <w:p w:rsidR="000721DD" w:rsidRPr="000721DD" w:rsidRDefault="000721DD" w:rsidP="00143488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color w:val="000000"/>
                <w:sz w:val="28"/>
                <w:szCs w:val="28"/>
              </w:rPr>
            </w:pPr>
            <w:r w:rsidRPr="000721DD">
              <w:rPr>
                <w:rFonts w:cs="Times New Roman"/>
                <w:color w:val="000000"/>
                <w:sz w:val="28"/>
                <w:szCs w:val="28"/>
              </w:rPr>
              <w:t xml:space="preserve">Диван садово-парковый – 5 </w:t>
            </w:r>
            <w:proofErr w:type="spellStart"/>
            <w:proofErr w:type="gramStart"/>
            <w:r w:rsidRPr="000721DD">
              <w:rPr>
                <w:rFonts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0721D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49" w:type="dxa"/>
          </w:tcPr>
          <w:p w:rsidR="000721DD" w:rsidRDefault="000721DD" w:rsidP="000721DD">
            <w:pPr>
              <w:ind w:left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721DD">
              <w:rPr>
                <w:rFonts w:cs="Times New Roman"/>
                <w:color w:val="000000"/>
                <w:sz w:val="28"/>
                <w:szCs w:val="28"/>
              </w:rPr>
              <w:drawing>
                <wp:inline distT="0" distB="0" distL="0" distR="0" wp14:anchorId="5DC025A0" wp14:editId="2F70535A">
                  <wp:extent cx="2577947" cy="154236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036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1DD" w:rsidTr="000721DD">
        <w:tc>
          <w:tcPr>
            <w:tcW w:w="7549" w:type="dxa"/>
          </w:tcPr>
          <w:p w:rsidR="000721DD" w:rsidRPr="000721DD" w:rsidRDefault="000721DD" w:rsidP="000721DD">
            <w:pPr>
              <w:pStyle w:val="Default"/>
              <w:jc w:val="both"/>
              <w:rPr>
                <w:sz w:val="28"/>
                <w:szCs w:val="28"/>
              </w:rPr>
            </w:pPr>
            <w:r w:rsidRPr="000721DD">
              <w:rPr>
                <w:sz w:val="28"/>
                <w:szCs w:val="28"/>
              </w:rPr>
              <w:lastRenderedPageBreak/>
              <w:t xml:space="preserve">Урны – 10 </w:t>
            </w:r>
            <w:proofErr w:type="spellStart"/>
            <w:proofErr w:type="gramStart"/>
            <w:r w:rsidRPr="000721D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0721DD">
              <w:rPr>
                <w:sz w:val="28"/>
                <w:szCs w:val="28"/>
              </w:rPr>
              <w:t xml:space="preserve"> </w:t>
            </w:r>
          </w:p>
          <w:p w:rsidR="000721DD" w:rsidRPr="000721DD" w:rsidRDefault="000721DD" w:rsidP="00D94B8B">
            <w:pPr>
              <w:ind w:left="0" w:firstLine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549" w:type="dxa"/>
          </w:tcPr>
          <w:p w:rsidR="000721DD" w:rsidRDefault="000721DD" w:rsidP="000721DD">
            <w:pPr>
              <w:ind w:left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drawing>
                <wp:inline distT="0" distB="0" distL="0" distR="0" wp14:anchorId="7AEF3F72" wp14:editId="4761E19D">
                  <wp:extent cx="1443355" cy="1894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DD" w:rsidRDefault="000721DD" w:rsidP="000721DD">
            <w:pPr>
              <w:ind w:left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0721DD" w:rsidRPr="000721DD" w:rsidRDefault="000721DD" w:rsidP="000721DD">
            <w:pPr>
              <w:pStyle w:val="Default"/>
              <w:jc w:val="center"/>
              <w:rPr>
                <w:sz w:val="28"/>
                <w:szCs w:val="28"/>
              </w:rPr>
            </w:pPr>
            <w:r w:rsidRPr="000721DD">
              <w:rPr>
                <w:sz w:val="28"/>
                <w:szCs w:val="28"/>
              </w:rPr>
              <w:t xml:space="preserve">Габариты: </w:t>
            </w:r>
          </w:p>
          <w:p w:rsidR="000721DD" w:rsidRPr="000721DD" w:rsidRDefault="000721DD" w:rsidP="000721DD">
            <w:pPr>
              <w:pStyle w:val="Default"/>
              <w:jc w:val="center"/>
              <w:rPr>
                <w:sz w:val="28"/>
                <w:szCs w:val="28"/>
              </w:rPr>
            </w:pPr>
            <w:r w:rsidRPr="000721DD">
              <w:rPr>
                <w:sz w:val="28"/>
                <w:szCs w:val="28"/>
              </w:rPr>
              <w:t xml:space="preserve">Объём не менее 20л и не более 40 л </w:t>
            </w:r>
          </w:p>
          <w:p w:rsidR="000721DD" w:rsidRPr="000721DD" w:rsidRDefault="000721DD" w:rsidP="000721DD">
            <w:pPr>
              <w:pStyle w:val="Default"/>
              <w:jc w:val="center"/>
              <w:rPr>
                <w:sz w:val="28"/>
                <w:szCs w:val="28"/>
              </w:rPr>
            </w:pPr>
            <w:r w:rsidRPr="000721DD">
              <w:rPr>
                <w:sz w:val="28"/>
                <w:szCs w:val="28"/>
              </w:rPr>
              <w:t xml:space="preserve">Масса не более 15 кг </w:t>
            </w:r>
          </w:p>
          <w:p w:rsidR="000721DD" w:rsidRDefault="000721DD" w:rsidP="000721DD">
            <w:pPr>
              <w:ind w:left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0721DD">
              <w:rPr>
                <w:rFonts w:cs="Times New Roman"/>
                <w:color w:val="000000"/>
                <w:sz w:val="28"/>
                <w:szCs w:val="28"/>
              </w:rPr>
              <w:t xml:space="preserve">Высота не более 1 м </w:t>
            </w:r>
          </w:p>
          <w:p w:rsidR="000721DD" w:rsidRDefault="000721DD" w:rsidP="000721DD">
            <w:pPr>
              <w:ind w:left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721DD" w:rsidTr="000721DD">
        <w:tc>
          <w:tcPr>
            <w:tcW w:w="7549" w:type="dxa"/>
          </w:tcPr>
          <w:p w:rsidR="000721DD" w:rsidRPr="000721DD" w:rsidRDefault="000721DD" w:rsidP="000721DD">
            <w:pPr>
              <w:pStyle w:val="Default"/>
              <w:jc w:val="both"/>
              <w:rPr>
                <w:sz w:val="28"/>
                <w:szCs w:val="28"/>
              </w:rPr>
            </w:pPr>
            <w:r w:rsidRPr="000721DD">
              <w:rPr>
                <w:sz w:val="28"/>
                <w:szCs w:val="28"/>
              </w:rPr>
              <w:t xml:space="preserve">Фонари – 3 </w:t>
            </w:r>
            <w:proofErr w:type="spellStart"/>
            <w:proofErr w:type="gramStart"/>
            <w:r w:rsidRPr="000721DD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0721DD">
              <w:rPr>
                <w:sz w:val="28"/>
                <w:szCs w:val="28"/>
              </w:rPr>
              <w:t xml:space="preserve"> </w:t>
            </w:r>
          </w:p>
          <w:p w:rsidR="000721DD" w:rsidRPr="000721DD" w:rsidRDefault="000721DD" w:rsidP="00D94B8B">
            <w:pPr>
              <w:ind w:left="0" w:firstLine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549" w:type="dxa"/>
          </w:tcPr>
          <w:p w:rsidR="000721DD" w:rsidRDefault="000721DD" w:rsidP="000721DD">
            <w:pPr>
              <w:ind w:left="0"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2CC7A" wp14:editId="04259C77">
                  <wp:extent cx="616945" cy="1685580"/>
                  <wp:effectExtent l="0" t="0" r="0" b="0"/>
                  <wp:docPr id="5" name="Рисунок 5" descr="http://komnatasveta.ru/system/pictures/149208/p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mnatasveta.ru/system/pictures/149208/p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34" cy="168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B8B" w:rsidRPr="000721DD" w:rsidRDefault="00D94B8B" w:rsidP="00D94B8B">
      <w:pPr>
        <w:spacing w:line="240" w:lineRule="auto"/>
        <w:ind w:left="0" w:firstLine="0"/>
        <w:jc w:val="both"/>
        <w:rPr>
          <w:rFonts w:cs="Times New Roman"/>
          <w:color w:val="000000"/>
          <w:sz w:val="28"/>
          <w:szCs w:val="28"/>
        </w:rPr>
      </w:pPr>
    </w:p>
    <w:p w:rsidR="000721DD" w:rsidRPr="00CA255A" w:rsidRDefault="000721DD" w:rsidP="00D94B8B">
      <w:pPr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0721DD" w:rsidRPr="00CA255A" w:rsidSect="00D94B8B">
      <w:pgSz w:w="16838" w:h="11906" w:orient="landscape"/>
      <w:pgMar w:top="851" w:right="822" w:bottom="567" w:left="1134" w:header="709" w:footer="709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72" w:rsidRDefault="00767972" w:rsidP="001124B4">
      <w:pPr>
        <w:spacing w:line="240" w:lineRule="auto"/>
      </w:pPr>
      <w:r>
        <w:separator/>
      </w:r>
    </w:p>
  </w:endnote>
  <w:endnote w:type="continuationSeparator" w:id="0">
    <w:p w:rsidR="00767972" w:rsidRDefault="00767972" w:rsidP="00112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72" w:rsidRDefault="00767972" w:rsidP="001124B4">
      <w:pPr>
        <w:spacing w:line="240" w:lineRule="auto"/>
      </w:pPr>
      <w:r>
        <w:separator/>
      </w:r>
    </w:p>
  </w:footnote>
  <w:footnote w:type="continuationSeparator" w:id="0">
    <w:p w:rsidR="00767972" w:rsidRDefault="00767972" w:rsidP="00112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6.9pt;height:19.1pt;visibility:visible;mso-wrap-style:square" o:bullet="t">
        <v:imagedata r:id="rId1" o:title=""/>
      </v:shape>
    </w:pict>
  </w:numPicBullet>
  <w:abstractNum w:abstractNumId="0">
    <w:nsid w:val="20E52BE3"/>
    <w:multiLevelType w:val="hybridMultilevel"/>
    <w:tmpl w:val="DAAC95A2"/>
    <w:lvl w:ilvl="0" w:tplc="D8A00B2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9867DF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2B065C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7FAE41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EBC392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7E6325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C6231B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AB6D36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E408A526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5A"/>
    <w:rsid w:val="000721DD"/>
    <w:rsid w:val="00082F49"/>
    <w:rsid w:val="000B13C6"/>
    <w:rsid w:val="001124B4"/>
    <w:rsid w:val="00127566"/>
    <w:rsid w:val="00172F61"/>
    <w:rsid w:val="001B5F1D"/>
    <w:rsid w:val="001D0E74"/>
    <w:rsid w:val="0020418C"/>
    <w:rsid w:val="0021677A"/>
    <w:rsid w:val="00222770"/>
    <w:rsid w:val="00262852"/>
    <w:rsid w:val="00264EDC"/>
    <w:rsid w:val="002929DA"/>
    <w:rsid w:val="002D319B"/>
    <w:rsid w:val="002F2C4C"/>
    <w:rsid w:val="0030764C"/>
    <w:rsid w:val="003158F5"/>
    <w:rsid w:val="00340C6F"/>
    <w:rsid w:val="00376D59"/>
    <w:rsid w:val="0039741B"/>
    <w:rsid w:val="003A0BEF"/>
    <w:rsid w:val="003A3431"/>
    <w:rsid w:val="003A54AE"/>
    <w:rsid w:val="003B4803"/>
    <w:rsid w:val="003D2E17"/>
    <w:rsid w:val="00407E34"/>
    <w:rsid w:val="004413DA"/>
    <w:rsid w:val="004F186E"/>
    <w:rsid w:val="005417BA"/>
    <w:rsid w:val="00565A0D"/>
    <w:rsid w:val="0058568F"/>
    <w:rsid w:val="005B5535"/>
    <w:rsid w:val="005F50E2"/>
    <w:rsid w:val="0064638F"/>
    <w:rsid w:val="006760F1"/>
    <w:rsid w:val="00713C85"/>
    <w:rsid w:val="00741FDB"/>
    <w:rsid w:val="00767972"/>
    <w:rsid w:val="00780690"/>
    <w:rsid w:val="007F3820"/>
    <w:rsid w:val="00811DBD"/>
    <w:rsid w:val="0082351B"/>
    <w:rsid w:val="00893828"/>
    <w:rsid w:val="00911DB2"/>
    <w:rsid w:val="0093696C"/>
    <w:rsid w:val="009440CE"/>
    <w:rsid w:val="00984720"/>
    <w:rsid w:val="00995802"/>
    <w:rsid w:val="009A324A"/>
    <w:rsid w:val="00A57346"/>
    <w:rsid w:val="00A76BDC"/>
    <w:rsid w:val="00AE5398"/>
    <w:rsid w:val="00AF6944"/>
    <w:rsid w:val="00B113C1"/>
    <w:rsid w:val="00B3200E"/>
    <w:rsid w:val="00BA7CA9"/>
    <w:rsid w:val="00BD675A"/>
    <w:rsid w:val="00C86B75"/>
    <w:rsid w:val="00C86BA3"/>
    <w:rsid w:val="00CA255A"/>
    <w:rsid w:val="00CC5FA6"/>
    <w:rsid w:val="00CC6401"/>
    <w:rsid w:val="00D10AC2"/>
    <w:rsid w:val="00D94B8B"/>
    <w:rsid w:val="00DC6AB1"/>
    <w:rsid w:val="00DE300C"/>
    <w:rsid w:val="00DF3D8E"/>
    <w:rsid w:val="00E03E2D"/>
    <w:rsid w:val="00EA1184"/>
    <w:rsid w:val="00EC60BE"/>
    <w:rsid w:val="00F12685"/>
    <w:rsid w:val="00F2359F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70"/>
    <w:pPr>
      <w:ind w:left="720"/>
      <w:contextualSpacing/>
    </w:pPr>
  </w:style>
  <w:style w:type="paragraph" w:customStyle="1" w:styleId="Default">
    <w:name w:val="Default"/>
    <w:rsid w:val="005F50E2"/>
    <w:pPr>
      <w:autoSpaceDE w:val="0"/>
      <w:autoSpaceDN w:val="0"/>
      <w:adjustRightInd w:val="0"/>
      <w:spacing w:line="240" w:lineRule="auto"/>
      <w:ind w:left="0" w:firstLine="0"/>
    </w:pPr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124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4B4"/>
  </w:style>
  <w:style w:type="paragraph" w:styleId="a8">
    <w:name w:val="footer"/>
    <w:basedOn w:val="a"/>
    <w:link w:val="a9"/>
    <w:uiPriority w:val="99"/>
    <w:unhideWhenUsed/>
    <w:rsid w:val="001124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4B4"/>
  </w:style>
  <w:style w:type="character" w:styleId="aa">
    <w:name w:val="line number"/>
    <w:basedOn w:val="a0"/>
    <w:uiPriority w:val="99"/>
    <w:semiHidden/>
    <w:unhideWhenUsed/>
    <w:rsid w:val="00E03E2D"/>
  </w:style>
  <w:style w:type="table" w:styleId="ab">
    <w:name w:val="Table Grid"/>
    <w:basedOn w:val="a1"/>
    <w:uiPriority w:val="59"/>
    <w:rsid w:val="00072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1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6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ЖКХ</cp:lastModifiedBy>
  <cp:revision>5</cp:revision>
  <cp:lastPrinted>2018-02-16T05:02:00Z</cp:lastPrinted>
  <dcterms:created xsi:type="dcterms:W3CDTF">2018-02-28T12:52:00Z</dcterms:created>
  <dcterms:modified xsi:type="dcterms:W3CDTF">2018-06-13T00:30:00Z</dcterms:modified>
</cp:coreProperties>
</file>