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F8" w:rsidRPr="009337F8" w:rsidRDefault="009337F8" w:rsidP="00933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7F8">
        <w:rPr>
          <w:rFonts w:ascii="Times New Roman" w:hAnsi="Times New Roman"/>
          <w:b/>
          <w:bCs/>
          <w:sz w:val="28"/>
          <w:szCs w:val="28"/>
        </w:rPr>
        <w:t>СВЕДЕНИЯ О ТРУДОВОЙ ДЕЯТЕЛЬНОСТИ</w:t>
      </w:r>
    </w:p>
    <w:p w:rsidR="009337F8" w:rsidRPr="009337F8" w:rsidRDefault="009337F8" w:rsidP="00933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7F8">
        <w:rPr>
          <w:rFonts w:ascii="Times New Roman" w:hAnsi="Times New Roman"/>
          <w:b/>
          <w:bCs/>
          <w:sz w:val="28"/>
          <w:szCs w:val="28"/>
        </w:rPr>
        <w:t>(ЭЛЕКТРОННАЯ ТРУДОВАЯ КНИЖКА)</w:t>
      </w:r>
    </w:p>
    <w:p w:rsidR="009337F8" w:rsidRPr="009337F8" w:rsidRDefault="009337F8" w:rsidP="00933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7F8" w:rsidRPr="009337F8" w:rsidRDefault="009337F8" w:rsidP="00933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Par9"/>
      <w:bookmarkEnd w:id="0"/>
    </w:p>
    <w:p w:rsidR="009337F8" w:rsidRPr="009337F8" w:rsidRDefault="009337F8" w:rsidP="00933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b/>
          <w:bCs/>
          <w:sz w:val="28"/>
          <w:szCs w:val="28"/>
        </w:rPr>
        <w:t>Электронные трудовые книжки</w:t>
      </w:r>
      <w:r w:rsidRPr="009337F8">
        <w:rPr>
          <w:rFonts w:ascii="Times New Roman" w:hAnsi="Times New Roman"/>
          <w:sz w:val="28"/>
          <w:szCs w:val="28"/>
        </w:rPr>
        <w:t xml:space="preserve"> - это сведения о трудовой деятельности работников, хранящиеся в электронном виде в информационных ресурсах ПФР. С 1 января 2020 г. все работодатели обязаны формировать их на каждого работника и передавать в ПФР в установленном порядке (ч. 1 ст. 66.1 ТК РФ, ст. 3 Федерального закона от 16.12.2019 N 439-ФЗ).</w:t>
      </w:r>
    </w:p>
    <w:p w:rsidR="009337F8" w:rsidRPr="009337F8" w:rsidRDefault="009337F8" w:rsidP="009337F8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>В сведения о трудовой деятельности включается информация (</w:t>
      </w:r>
      <w:proofErr w:type="gramStart"/>
      <w:r w:rsidRPr="009337F8">
        <w:rPr>
          <w:rFonts w:ascii="Times New Roman" w:hAnsi="Times New Roman"/>
          <w:sz w:val="28"/>
          <w:szCs w:val="28"/>
        </w:rPr>
        <w:t>ч</w:t>
      </w:r>
      <w:proofErr w:type="gramEnd"/>
      <w:r w:rsidRPr="009337F8">
        <w:rPr>
          <w:rFonts w:ascii="Times New Roman" w:hAnsi="Times New Roman"/>
          <w:sz w:val="28"/>
          <w:szCs w:val="28"/>
        </w:rPr>
        <w:t>. 2 ст. 66.1 ТК РФ, п. 2.4 ст. 11 Закона о персонифицированном учете):</w:t>
      </w:r>
    </w:p>
    <w:p w:rsidR="009337F8" w:rsidRPr="009337F8" w:rsidRDefault="009337F8" w:rsidP="009337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>- о работнике (в частности, фамилия, имя, отчество);</w:t>
      </w:r>
    </w:p>
    <w:p w:rsidR="009337F8" w:rsidRPr="009337F8" w:rsidRDefault="009337F8" w:rsidP="009337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337F8">
        <w:rPr>
          <w:rFonts w:ascii="Times New Roman" w:hAnsi="Times New Roman"/>
          <w:sz w:val="28"/>
          <w:szCs w:val="28"/>
        </w:rPr>
        <w:t>месте</w:t>
      </w:r>
      <w:proofErr w:type="gramEnd"/>
      <w:r w:rsidRPr="009337F8">
        <w:rPr>
          <w:rFonts w:ascii="Times New Roman" w:hAnsi="Times New Roman"/>
          <w:sz w:val="28"/>
          <w:szCs w:val="28"/>
        </w:rPr>
        <w:t xml:space="preserve"> работы;</w:t>
      </w:r>
    </w:p>
    <w:p w:rsidR="009337F8" w:rsidRPr="009337F8" w:rsidRDefault="009337F8" w:rsidP="009337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>- трудовой функции;</w:t>
      </w:r>
    </w:p>
    <w:p w:rsidR="009337F8" w:rsidRPr="009337F8" w:rsidRDefault="009337F8" w:rsidP="009337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337F8">
        <w:rPr>
          <w:rFonts w:ascii="Times New Roman" w:hAnsi="Times New Roman"/>
          <w:sz w:val="28"/>
          <w:szCs w:val="28"/>
        </w:rPr>
        <w:t>переводах</w:t>
      </w:r>
      <w:proofErr w:type="gramEnd"/>
      <w:r w:rsidRPr="009337F8">
        <w:rPr>
          <w:rFonts w:ascii="Times New Roman" w:hAnsi="Times New Roman"/>
          <w:sz w:val="28"/>
          <w:szCs w:val="28"/>
        </w:rPr>
        <w:t xml:space="preserve"> на другую постоянную работу;</w:t>
      </w:r>
    </w:p>
    <w:p w:rsidR="009337F8" w:rsidRPr="009337F8" w:rsidRDefault="009337F8" w:rsidP="009337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337F8">
        <w:rPr>
          <w:rFonts w:ascii="Times New Roman" w:hAnsi="Times New Roman"/>
          <w:sz w:val="28"/>
          <w:szCs w:val="28"/>
        </w:rPr>
        <w:t>увольнении</w:t>
      </w:r>
      <w:proofErr w:type="gramEnd"/>
      <w:r w:rsidRPr="009337F8">
        <w:rPr>
          <w:rFonts w:ascii="Times New Roman" w:hAnsi="Times New Roman"/>
          <w:sz w:val="28"/>
          <w:szCs w:val="28"/>
        </w:rPr>
        <w:t xml:space="preserve"> с указанием основания и причины прекращения трудового договора;</w:t>
      </w:r>
    </w:p>
    <w:p w:rsidR="009337F8" w:rsidRPr="009337F8" w:rsidRDefault="009337F8" w:rsidP="009337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>- другая информация, предусмотренная Трудовым кодексом РФ, иным федеральным законом.</w:t>
      </w:r>
    </w:p>
    <w:p w:rsidR="009337F8" w:rsidRPr="009337F8" w:rsidRDefault="009337F8" w:rsidP="00933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7F8" w:rsidRPr="009337F8" w:rsidRDefault="009337F8" w:rsidP="0058153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i/>
          <w:sz w:val="28"/>
          <w:szCs w:val="28"/>
        </w:rPr>
      </w:pPr>
      <w:bookmarkStart w:id="1" w:name="Par20"/>
      <w:bookmarkEnd w:id="1"/>
      <w:r w:rsidRPr="009337F8">
        <w:rPr>
          <w:rFonts w:ascii="Times New Roman" w:hAnsi="Times New Roman"/>
          <w:b/>
          <w:bCs/>
          <w:i/>
          <w:sz w:val="28"/>
          <w:szCs w:val="28"/>
        </w:rPr>
        <w:t>Как работодателю подготовиться в 2020 г. к переходу на электронные трудовые книжки</w:t>
      </w:r>
    </w:p>
    <w:p w:rsidR="009337F8" w:rsidRPr="009337F8" w:rsidRDefault="009337F8" w:rsidP="00933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337F8" w:rsidRPr="009337F8" w:rsidRDefault="009337F8" w:rsidP="00933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337F8">
        <w:rPr>
          <w:rFonts w:ascii="Times New Roman" w:hAnsi="Times New Roman"/>
          <w:b/>
          <w:sz w:val="28"/>
          <w:szCs w:val="28"/>
        </w:rPr>
        <w:t>Работодателю в течение 2020 г. необходимо (ч. 1 ст. 2 Федерального закона от 16.12.2019 N 439-ФЗ):</w:t>
      </w:r>
    </w:p>
    <w:p w:rsidR="009337F8" w:rsidRPr="009337F8" w:rsidRDefault="009337F8" w:rsidP="009337F8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>- принять или изменить локальные нормативные акты (при необходимости) с учетом мнения выборного органа первичной профсоюзной организации;</w:t>
      </w:r>
    </w:p>
    <w:p w:rsidR="009337F8" w:rsidRPr="009337F8" w:rsidRDefault="009337F8" w:rsidP="009337F8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>- подготовить и обсудить с представителями работников внесение изменений в коллективные договоры (при необходимости);</w:t>
      </w:r>
    </w:p>
    <w:p w:rsidR="009337F8" w:rsidRPr="009337F8" w:rsidRDefault="009337F8" w:rsidP="009337F8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>- обеспечить техническую готовность к представлению сведений о трудовой деятельности для хранения в информационных ресурсах ПФР.</w:t>
      </w:r>
    </w:p>
    <w:p w:rsidR="009337F8" w:rsidRPr="009337F8" w:rsidRDefault="00B76076" w:rsidP="009337F8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</w:t>
      </w:r>
      <w:r w:rsidR="009337F8" w:rsidRPr="009337F8">
        <w:rPr>
          <w:rFonts w:ascii="Times New Roman" w:hAnsi="Times New Roman"/>
          <w:sz w:val="28"/>
          <w:szCs w:val="28"/>
        </w:rPr>
        <w:t xml:space="preserve">, что работодателю может потребоваться представить в ПФР сведения о трудовой деятельности уже в феврале 2020 г. (не позднее </w:t>
      </w:r>
      <w:r>
        <w:rPr>
          <w:rFonts w:ascii="Times New Roman" w:hAnsi="Times New Roman"/>
          <w:sz w:val="28"/>
          <w:szCs w:val="28"/>
        </w:rPr>
        <w:br/>
      </w:r>
      <w:r w:rsidR="009337F8" w:rsidRPr="009337F8">
        <w:rPr>
          <w:rFonts w:ascii="Times New Roman" w:hAnsi="Times New Roman"/>
          <w:sz w:val="28"/>
          <w:szCs w:val="28"/>
        </w:rPr>
        <w:t>15-го числа) при наступлении определенных случаев в январе 2020 г. (п. 2.5 ст. 11 Закона о персонифицированном учете).</w:t>
      </w:r>
    </w:p>
    <w:p w:rsidR="009337F8" w:rsidRPr="009337F8" w:rsidRDefault="009337F8" w:rsidP="009337F8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>Сведения о трудовой деятельности следует формировать, используя программно-технические средства, применяемые работодателем для автоматизации своей деятельности, или бесплатный электронный сервис ПФР (п. 2.6 ст. 11 Закона о персонифицированном учете).</w:t>
      </w:r>
    </w:p>
    <w:p w:rsidR="009337F8" w:rsidRPr="009337F8" w:rsidRDefault="009337F8" w:rsidP="009337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>В некоторых случаях сведения о трудовой деятельности подаются в ПФР только в форме электронного документа, подписанного усиленной квалифицированной электронной подписью (п. 2.6 ст. 11 Закона о персонифицированном учете).</w:t>
      </w:r>
    </w:p>
    <w:p w:rsidR="009337F8" w:rsidRPr="009337F8" w:rsidRDefault="009337F8" w:rsidP="009337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337F8">
        <w:rPr>
          <w:rFonts w:ascii="Times New Roman" w:hAnsi="Times New Roman"/>
          <w:b/>
          <w:sz w:val="28"/>
          <w:szCs w:val="28"/>
        </w:rPr>
        <w:lastRenderedPageBreak/>
        <w:t>Кроме того, работодателю необходимо письменно уведомить до 30 июня 2020 г. включительно каждого работника:</w:t>
      </w:r>
    </w:p>
    <w:p w:rsidR="009337F8" w:rsidRPr="009337F8" w:rsidRDefault="009337F8" w:rsidP="00B760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>- об изменениях Трудового кодекса РФ, связанных с формированием сведений о трудовой деятельности в электронном виде;</w:t>
      </w:r>
    </w:p>
    <w:p w:rsidR="009337F8" w:rsidRPr="009337F8" w:rsidRDefault="009337F8" w:rsidP="00B760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>- о праве работника путем подачи заявления сделать выбор: продолжить вести трудовую книжку в бумажном виде или предоставлять ему сведения о трудовой деятельности согласно ст. ст. 66 и 66.1 ТК РФ соответственно.</w:t>
      </w:r>
    </w:p>
    <w:p w:rsidR="0058153A" w:rsidRDefault="0058153A" w:rsidP="0058153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bookmarkStart w:id="2" w:name="Par40"/>
      <w:bookmarkEnd w:id="2"/>
    </w:p>
    <w:p w:rsidR="009337F8" w:rsidRDefault="009337F8" w:rsidP="005815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9337F8">
        <w:rPr>
          <w:rFonts w:ascii="Times New Roman" w:hAnsi="Times New Roman"/>
          <w:b/>
          <w:bCs/>
          <w:i/>
          <w:sz w:val="28"/>
          <w:szCs w:val="28"/>
        </w:rPr>
        <w:t xml:space="preserve">В каких случаях и как представить сведения </w:t>
      </w:r>
      <w:r w:rsidR="0058153A">
        <w:rPr>
          <w:rFonts w:ascii="Times New Roman" w:hAnsi="Times New Roman"/>
          <w:b/>
          <w:bCs/>
          <w:i/>
          <w:sz w:val="28"/>
          <w:szCs w:val="28"/>
        </w:rPr>
        <w:br/>
      </w:r>
      <w:r w:rsidRPr="009337F8">
        <w:rPr>
          <w:rFonts w:ascii="Times New Roman" w:hAnsi="Times New Roman"/>
          <w:b/>
          <w:bCs/>
          <w:i/>
          <w:sz w:val="28"/>
          <w:szCs w:val="28"/>
        </w:rPr>
        <w:t>о трудовой деятельности в ПФР</w:t>
      </w:r>
    </w:p>
    <w:p w:rsidR="00B76076" w:rsidRPr="00B76076" w:rsidRDefault="00B76076" w:rsidP="009337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16"/>
          <w:szCs w:val="16"/>
        </w:rPr>
      </w:pPr>
    </w:p>
    <w:p w:rsidR="009337F8" w:rsidRPr="009337F8" w:rsidRDefault="009337F8" w:rsidP="00B760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>Работодатели формируют в электронном виде сведения о трудовой деятельности каждого работника за отчетный период, т.е. месяц, в котором были случаи, указанные в п. 2.4 ст. 11 Закона о персонифицированном учете (</w:t>
      </w:r>
      <w:proofErr w:type="gramStart"/>
      <w:r w:rsidRPr="009337F8">
        <w:rPr>
          <w:rFonts w:ascii="Times New Roman" w:hAnsi="Times New Roman"/>
          <w:sz w:val="28"/>
          <w:szCs w:val="28"/>
        </w:rPr>
        <w:t>ч</w:t>
      </w:r>
      <w:proofErr w:type="gramEnd"/>
      <w:r w:rsidRPr="009337F8">
        <w:rPr>
          <w:rFonts w:ascii="Times New Roman" w:hAnsi="Times New Roman"/>
          <w:sz w:val="28"/>
          <w:szCs w:val="28"/>
        </w:rPr>
        <w:t>. 1 ст. 66.1 ТК РФ, п. 2.5 ст. 11 Закона о персонифицированном учете).</w:t>
      </w:r>
    </w:p>
    <w:p w:rsidR="009337F8" w:rsidRDefault="009337F8" w:rsidP="00B760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>Эти сведения нужно представлять в орган ПФР по месту регистрации работодателя (страхователя) (п. 1 ст. 11 Закон</w:t>
      </w:r>
      <w:r w:rsidR="00B76076">
        <w:rPr>
          <w:rFonts w:ascii="Times New Roman" w:hAnsi="Times New Roman"/>
          <w:sz w:val="28"/>
          <w:szCs w:val="28"/>
        </w:rPr>
        <w:t>а о персонифицированном учете).</w:t>
      </w:r>
    </w:p>
    <w:p w:rsidR="00B76076" w:rsidRPr="00B76076" w:rsidRDefault="00B76076" w:rsidP="00B760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</w:p>
    <w:p w:rsidR="009337F8" w:rsidRDefault="009337F8" w:rsidP="00933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r45"/>
      <w:bookmarkEnd w:id="3"/>
      <w:r w:rsidRPr="009337F8">
        <w:rPr>
          <w:rFonts w:ascii="Times New Roman" w:hAnsi="Times New Roman"/>
          <w:b/>
          <w:bCs/>
          <w:sz w:val="28"/>
          <w:szCs w:val="28"/>
        </w:rPr>
        <w:t xml:space="preserve">Случаи и сроки представления сведений </w:t>
      </w:r>
    </w:p>
    <w:p w:rsidR="009337F8" w:rsidRPr="009337F8" w:rsidRDefault="009337F8" w:rsidP="00933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b/>
          <w:bCs/>
          <w:sz w:val="28"/>
          <w:szCs w:val="28"/>
        </w:rPr>
        <w:t>о трудовой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7F8">
        <w:rPr>
          <w:rFonts w:ascii="Times New Roman" w:hAnsi="Times New Roman"/>
          <w:b/>
          <w:bCs/>
          <w:sz w:val="28"/>
          <w:szCs w:val="28"/>
        </w:rPr>
        <w:t>деятельности в ПФР</w:t>
      </w:r>
    </w:p>
    <w:p w:rsidR="009337F8" w:rsidRPr="00B76076" w:rsidRDefault="009337F8" w:rsidP="00933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3828"/>
        <w:gridCol w:w="3402"/>
        <w:gridCol w:w="1417"/>
      </w:tblGrid>
      <w:tr w:rsidR="00B76076" w:rsidRPr="00756F02" w:rsidTr="00B7607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8" w:rsidRPr="00756F02" w:rsidRDefault="00933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F02">
              <w:rPr>
                <w:rFonts w:ascii="Times New Roman" w:hAnsi="Times New Roman"/>
                <w:b/>
              </w:rPr>
              <w:t>Период отчетности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8" w:rsidRPr="00756F02" w:rsidRDefault="00933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F02">
              <w:rPr>
                <w:rFonts w:ascii="Times New Roman" w:hAnsi="Times New Roman"/>
                <w:b/>
              </w:rPr>
              <w:t>Случаи в отчетном периоде, являющиеся основанием для представления сведений о трудовой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8" w:rsidRPr="00756F02" w:rsidRDefault="00933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F02">
              <w:rPr>
                <w:rFonts w:ascii="Times New Roman" w:hAnsi="Times New Roman"/>
                <w:b/>
              </w:rPr>
              <w:t>Срок представления сведений о трудовой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8" w:rsidRPr="00756F02" w:rsidRDefault="00933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F02">
              <w:rPr>
                <w:rFonts w:ascii="Times New Roman" w:hAnsi="Times New Roman"/>
                <w:b/>
              </w:rPr>
              <w:t>Норма</w:t>
            </w:r>
          </w:p>
        </w:tc>
      </w:tr>
      <w:tr w:rsidR="00B76076" w:rsidRPr="00756F02" w:rsidTr="00B7607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8" w:rsidRPr="00756F02" w:rsidRDefault="0093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02">
              <w:rPr>
                <w:rFonts w:ascii="Times New Roman" w:hAnsi="Times New Roman"/>
                <w:sz w:val="24"/>
                <w:szCs w:val="24"/>
              </w:rPr>
              <w:t>С 1 января 2020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8" w:rsidRPr="00756F02" w:rsidRDefault="0093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02">
              <w:rPr>
                <w:rFonts w:ascii="Times New Roman" w:hAnsi="Times New Roman"/>
                <w:sz w:val="24"/>
                <w:szCs w:val="24"/>
              </w:rPr>
              <w:t>- прием на работу;</w:t>
            </w:r>
          </w:p>
          <w:p w:rsidR="009337F8" w:rsidRPr="00756F02" w:rsidRDefault="0093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02">
              <w:rPr>
                <w:rFonts w:ascii="Times New Roman" w:hAnsi="Times New Roman"/>
                <w:sz w:val="24"/>
                <w:szCs w:val="24"/>
              </w:rPr>
              <w:t>- перевод на другую постоянную работу;</w:t>
            </w:r>
          </w:p>
          <w:p w:rsidR="009337F8" w:rsidRPr="00756F02" w:rsidRDefault="0093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02">
              <w:rPr>
                <w:rFonts w:ascii="Times New Roman" w:hAnsi="Times New Roman"/>
                <w:sz w:val="24"/>
                <w:szCs w:val="24"/>
              </w:rPr>
              <w:t>- увольнение;</w:t>
            </w:r>
          </w:p>
          <w:p w:rsidR="009337F8" w:rsidRPr="00756F02" w:rsidRDefault="0093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02">
              <w:rPr>
                <w:rFonts w:ascii="Times New Roman" w:hAnsi="Times New Roman"/>
                <w:sz w:val="24"/>
                <w:szCs w:val="24"/>
              </w:rPr>
              <w:t>- подача заявления о продолжении ведения трудовой книжки либо о предоставлении сведений о трудовой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8" w:rsidRPr="00756F02" w:rsidRDefault="0093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02">
              <w:rPr>
                <w:rFonts w:ascii="Times New Roman" w:hAnsi="Times New Roman"/>
                <w:sz w:val="24"/>
                <w:szCs w:val="24"/>
              </w:rPr>
              <w:t xml:space="preserve">Не позднее 15-го числа месяца, следующего за </w:t>
            </w:r>
            <w:proofErr w:type="gramStart"/>
            <w:r w:rsidRPr="00756F02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8" w:rsidRPr="00756F02" w:rsidRDefault="0093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02">
              <w:rPr>
                <w:rFonts w:ascii="Times New Roman" w:hAnsi="Times New Roman"/>
                <w:sz w:val="24"/>
                <w:szCs w:val="24"/>
              </w:rPr>
              <w:t>Подпункт 1 п. 2.5 ст. 11 Закона о персонифицированном учете</w:t>
            </w:r>
          </w:p>
        </w:tc>
      </w:tr>
      <w:tr w:rsidR="00B76076" w:rsidRPr="00756F02" w:rsidTr="00B76076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8" w:rsidRPr="00756F02" w:rsidRDefault="0093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02">
              <w:rPr>
                <w:rFonts w:ascii="Times New Roman" w:hAnsi="Times New Roman"/>
                <w:sz w:val="24"/>
                <w:szCs w:val="24"/>
              </w:rPr>
              <w:t>С 1 января 2021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8" w:rsidRPr="00756F02" w:rsidRDefault="0093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02">
              <w:rPr>
                <w:rFonts w:ascii="Times New Roman" w:hAnsi="Times New Roman"/>
                <w:sz w:val="24"/>
                <w:szCs w:val="24"/>
              </w:rPr>
              <w:t>- прием на работу;</w:t>
            </w:r>
          </w:p>
          <w:p w:rsidR="009337F8" w:rsidRPr="00756F02" w:rsidRDefault="0093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02">
              <w:rPr>
                <w:rFonts w:ascii="Times New Roman" w:hAnsi="Times New Roman"/>
                <w:sz w:val="24"/>
                <w:szCs w:val="24"/>
              </w:rPr>
              <w:t>- увольнение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8" w:rsidRPr="00756F02" w:rsidRDefault="0093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02">
              <w:rPr>
                <w:rFonts w:ascii="Times New Roman" w:hAnsi="Times New Roman"/>
                <w:sz w:val="24"/>
                <w:szCs w:val="24"/>
              </w:rPr>
              <w:t>Не позднее рабочего дня, следующего за днем издания приказа (распоряжения), иных решений или документов, подтверждающих оформление трудовых отношений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8" w:rsidRPr="00756F02" w:rsidRDefault="0093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02">
              <w:rPr>
                <w:rFonts w:ascii="Times New Roman" w:hAnsi="Times New Roman"/>
                <w:sz w:val="24"/>
                <w:szCs w:val="24"/>
              </w:rPr>
              <w:t>Подпункт 2 п. 2.5 ст. 11 Закона о персонифицированном учете</w:t>
            </w:r>
          </w:p>
        </w:tc>
      </w:tr>
      <w:tr w:rsidR="00B76076" w:rsidRPr="00756F02" w:rsidTr="00B76076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8" w:rsidRPr="00756F02" w:rsidRDefault="00933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8" w:rsidRPr="00756F02" w:rsidRDefault="0093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02">
              <w:rPr>
                <w:rFonts w:ascii="Times New Roman" w:hAnsi="Times New Roman"/>
                <w:sz w:val="24"/>
                <w:szCs w:val="24"/>
              </w:rPr>
              <w:t>- перевод на другую постоянную работу;</w:t>
            </w:r>
          </w:p>
          <w:p w:rsidR="009337F8" w:rsidRPr="00756F02" w:rsidRDefault="0093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02">
              <w:rPr>
                <w:rFonts w:ascii="Times New Roman" w:hAnsi="Times New Roman"/>
                <w:sz w:val="24"/>
                <w:szCs w:val="24"/>
              </w:rPr>
              <w:t>- подача заявления о продолжении ведения трудовой книжки либо о предоставлении сведений о трудовой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8" w:rsidRPr="00756F02" w:rsidRDefault="0093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02">
              <w:rPr>
                <w:rFonts w:ascii="Times New Roman" w:hAnsi="Times New Roman"/>
                <w:sz w:val="24"/>
                <w:szCs w:val="24"/>
              </w:rPr>
              <w:t xml:space="preserve">Не позднее 15-го числа месяца, следующего за </w:t>
            </w:r>
            <w:proofErr w:type="gramStart"/>
            <w:r w:rsidRPr="00756F02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8" w:rsidRPr="00756F02" w:rsidRDefault="0093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37F8" w:rsidRPr="009337F8" w:rsidRDefault="009337F8" w:rsidP="00933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7F8" w:rsidRPr="009337F8" w:rsidRDefault="009337F8" w:rsidP="00933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Важно!</w:t>
      </w:r>
      <w:r w:rsidRPr="009337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37F8">
        <w:rPr>
          <w:rFonts w:ascii="Times New Roman" w:hAnsi="Times New Roman"/>
          <w:sz w:val="28"/>
          <w:szCs w:val="28"/>
        </w:rPr>
        <w:t>При первом представлении сведений о трудовой деятельности одновременно подаются сведения о трудовой деятельности работника у данного работодателя по состоянию на 1 января 2020 г. Такие сведения представляются не позднее 15 февраля 2021 г., если в 2020 г. не было оснований для представления в ПФР сведений о трудовой деятельности (пп. 1 п. 2.5 ст. 11 Закона о персонифицированном учете).</w:t>
      </w:r>
      <w:proofErr w:type="gramEnd"/>
    </w:p>
    <w:p w:rsidR="009337F8" w:rsidRPr="009337F8" w:rsidRDefault="009337F8" w:rsidP="00B760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4" w:name="Par70"/>
      <w:bookmarkEnd w:id="4"/>
      <w:r w:rsidRPr="009337F8">
        <w:rPr>
          <w:rFonts w:ascii="Times New Roman" w:hAnsi="Times New Roman"/>
          <w:sz w:val="28"/>
          <w:szCs w:val="28"/>
        </w:rPr>
        <w:t>Способ подачи сведений о трудовой деятельности зависит от численности работников за предшествующий отчетный период (месяц) (п. 2.6 ст. 11 Закона о персонифицированном учете):</w:t>
      </w:r>
    </w:p>
    <w:p w:rsidR="009337F8" w:rsidRPr="009337F8" w:rsidRDefault="009337F8" w:rsidP="00B760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>- если работников 25 и более, представляется электронный документ, подписанный усиленной квалифицированной электронной подписью в соответствии с Законом об электронной подписи;</w:t>
      </w:r>
    </w:p>
    <w:p w:rsidR="009337F8" w:rsidRPr="009337F8" w:rsidRDefault="009337F8" w:rsidP="00B760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>- если работников менее 25, работодатель по своему усмотрению может направить сведения в форме указанного электронного документа или на бумажном носителе.</w:t>
      </w:r>
    </w:p>
    <w:p w:rsidR="009337F8" w:rsidRPr="009337F8" w:rsidRDefault="009337F8" w:rsidP="00B760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 xml:space="preserve">В сведения о трудовой деятельности </w:t>
      </w:r>
      <w:proofErr w:type="gramStart"/>
      <w:r w:rsidRPr="009337F8">
        <w:rPr>
          <w:rFonts w:ascii="Times New Roman" w:hAnsi="Times New Roman"/>
          <w:sz w:val="28"/>
          <w:szCs w:val="28"/>
        </w:rPr>
        <w:t>информация</w:t>
      </w:r>
      <w:proofErr w:type="gramEnd"/>
      <w:r w:rsidRPr="009337F8">
        <w:rPr>
          <w:rFonts w:ascii="Times New Roman" w:hAnsi="Times New Roman"/>
          <w:sz w:val="28"/>
          <w:szCs w:val="28"/>
        </w:rPr>
        <w:t xml:space="preserve"> об основании и причине прекращения трудового договора вносится в точном соответствии с формулировками Трудового кодекса РФ или иного федерального закона со ссылкой на соответствующие статью, ее часть, пункт (ч. 5 ст. 84.1 ТК РФ).</w:t>
      </w:r>
    </w:p>
    <w:p w:rsidR="009337F8" w:rsidRPr="009337F8" w:rsidRDefault="009337F8" w:rsidP="00933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7F8" w:rsidRPr="009337F8" w:rsidRDefault="009337F8" w:rsidP="0058153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i/>
          <w:sz w:val="28"/>
          <w:szCs w:val="28"/>
        </w:rPr>
      </w:pPr>
      <w:bookmarkStart w:id="5" w:name="Par75"/>
      <w:bookmarkEnd w:id="5"/>
      <w:r w:rsidRPr="009337F8">
        <w:rPr>
          <w:rFonts w:ascii="Times New Roman" w:hAnsi="Times New Roman"/>
          <w:b/>
          <w:bCs/>
          <w:i/>
          <w:sz w:val="28"/>
          <w:szCs w:val="28"/>
        </w:rPr>
        <w:t xml:space="preserve">В каких случаях и как предоставить сведения </w:t>
      </w:r>
      <w:r w:rsidR="0058153A">
        <w:rPr>
          <w:rFonts w:ascii="Times New Roman" w:hAnsi="Times New Roman"/>
          <w:b/>
          <w:bCs/>
          <w:i/>
          <w:sz w:val="28"/>
          <w:szCs w:val="28"/>
        </w:rPr>
        <w:br/>
      </w:r>
      <w:r w:rsidRPr="009337F8">
        <w:rPr>
          <w:rFonts w:ascii="Times New Roman" w:hAnsi="Times New Roman"/>
          <w:b/>
          <w:bCs/>
          <w:i/>
          <w:sz w:val="28"/>
          <w:szCs w:val="28"/>
        </w:rPr>
        <w:t>о трудовой деятельности работнику</w:t>
      </w:r>
    </w:p>
    <w:p w:rsidR="009337F8" w:rsidRPr="00B76076" w:rsidRDefault="009337F8" w:rsidP="00933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337F8" w:rsidRPr="009337F8" w:rsidRDefault="009337F8" w:rsidP="00B760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>Работодатель обязан предоставлять сведения о трудовой деятельности:</w:t>
      </w:r>
    </w:p>
    <w:p w:rsidR="009337F8" w:rsidRPr="009337F8" w:rsidRDefault="009337F8" w:rsidP="00B760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>- в период работы;</w:t>
      </w:r>
    </w:p>
    <w:p w:rsidR="009337F8" w:rsidRPr="009337F8" w:rsidRDefault="009337F8" w:rsidP="00B760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>- при увольнении.</w:t>
      </w:r>
    </w:p>
    <w:p w:rsidR="009337F8" w:rsidRPr="009337F8" w:rsidRDefault="009337F8" w:rsidP="00B760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>Эти сведения предоставляются за период работы у данного работодателя.</w:t>
      </w:r>
    </w:p>
    <w:p w:rsidR="009337F8" w:rsidRPr="009337F8" w:rsidRDefault="009337F8" w:rsidP="00B760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>Если на работника ведется трудовая книжка в бумажном виде, то указанные сведения работодатель предоставлять не обязан (</w:t>
      </w:r>
      <w:proofErr w:type="gramStart"/>
      <w:r w:rsidRPr="009337F8">
        <w:rPr>
          <w:rFonts w:ascii="Times New Roman" w:hAnsi="Times New Roman"/>
          <w:sz w:val="28"/>
          <w:szCs w:val="28"/>
        </w:rPr>
        <w:t>ч</w:t>
      </w:r>
      <w:proofErr w:type="gramEnd"/>
      <w:r w:rsidRPr="009337F8">
        <w:rPr>
          <w:rFonts w:ascii="Times New Roman" w:hAnsi="Times New Roman"/>
          <w:sz w:val="28"/>
          <w:szCs w:val="28"/>
        </w:rPr>
        <w:t>. 5 ст. 66.1 ТК РФ).</w:t>
      </w:r>
    </w:p>
    <w:p w:rsidR="009337F8" w:rsidRPr="00B76076" w:rsidRDefault="009337F8" w:rsidP="00B7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337F8" w:rsidRPr="009337F8" w:rsidRDefault="009337F8" w:rsidP="00933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>Заявление о предоставлении сведений о трудовой деятельности работник подает письменно или направляет по адресу электронной почты работодателя в порядке, установленном работодателем. В заявлении указывается форма получения: на бумажном носителе (при этом сведения заверяются надлежащим образом) или в виде электронного документа, подписанного усиленной квалифицированной подписью (при ее наличии у работодателя)</w:t>
      </w:r>
      <w:proofErr w:type="gramStart"/>
      <w:r w:rsidRPr="009337F8">
        <w:rPr>
          <w:rFonts w:ascii="Times New Roman" w:hAnsi="Times New Roman"/>
          <w:sz w:val="28"/>
          <w:szCs w:val="28"/>
        </w:rPr>
        <w:t>.</w:t>
      </w:r>
      <w:proofErr w:type="gramEnd"/>
      <w:r w:rsidRPr="009337F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337F8">
        <w:rPr>
          <w:rFonts w:ascii="Times New Roman" w:hAnsi="Times New Roman"/>
          <w:sz w:val="28"/>
          <w:szCs w:val="28"/>
        </w:rPr>
        <w:t>ч</w:t>
      </w:r>
      <w:proofErr w:type="gramEnd"/>
      <w:r w:rsidRPr="009337F8">
        <w:rPr>
          <w:rFonts w:ascii="Times New Roman" w:hAnsi="Times New Roman"/>
          <w:sz w:val="28"/>
          <w:szCs w:val="28"/>
        </w:rPr>
        <w:t>. 5 ст. 66.1 ТК РФ).</w:t>
      </w:r>
    </w:p>
    <w:p w:rsidR="009337F8" w:rsidRPr="009337F8" w:rsidRDefault="009337F8" w:rsidP="00B76076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>Сведения планируется предоставлять по форме СТД-Р (Информация ПФР "О введении с 2020 года электронной трудовой книжки").</w:t>
      </w:r>
    </w:p>
    <w:p w:rsidR="009337F8" w:rsidRPr="000951F4" w:rsidRDefault="009337F8" w:rsidP="00B76076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951F4">
        <w:rPr>
          <w:rFonts w:ascii="Times New Roman" w:hAnsi="Times New Roman"/>
          <w:b/>
          <w:sz w:val="28"/>
          <w:szCs w:val="28"/>
        </w:rPr>
        <w:t>Нужно соблюдать сроки предоставления работнику сведений о трудовой деятельности (</w:t>
      </w:r>
      <w:proofErr w:type="gramStart"/>
      <w:r w:rsidRPr="000951F4">
        <w:rPr>
          <w:rFonts w:ascii="Times New Roman" w:hAnsi="Times New Roman"/>
          <w:b/>
          <w:sz w:val="28"/>
          <w:szCs w:val="28"/>
        </w:rPr>
        <w:t>ч</w:t>
      </w:r>
      <w:proofErr w:type="gramEnd"/>
      <w:r w:rsidRPr="000951F4">
        <w:rPr>
          <w:rFonts w:ascii="Times New Roman" w:hAnsi="Times New Roman"/>
          <w:b/>
          <w:sz w:val="28"/>
          <w:szCs w:val="28"/>
        </w:rPr>
        <w:t>. 5 ст. 66.1, ч. 4 ст. 84.1 ТК РФ):</w:t>
      </w:r>
    </w:p>
    <w:p w:rsidR="009337F8" w:rsidRPr="009337F8" w:rsidRDefault="009337F8" w:rsidP="00B76076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>- не позднее трех рабочих дней со дня подачи заявления - в период работы;</w:t>
      </w:r>
    </w:p>
    <w:p w:rsidR="009337F8" w:rsidRPr="009337F8" w:rsidRDefault="009337F8" w:rsidP="00B76076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lastRenderedPageBreak/>
        <w:t>- в день прекращения трудового договора - при увольнении.</w:t>
      </w:r>
    </w:p>
    <w:p w:rsidR="009337F8" w:rsidRPr="009337F8" w:rsidRDefault="009337F8" w:rsidP="00B76076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>Если в день прекращения трудового договора предоставить сведения невозможно (в связи с отсутствием работника либо его отказом от получения), работодатель обязан направить их на бумажном носителе по почте заказным письмом с уведомлением о вручении. При этом сведения следует заверить надлежащим образом. Со дня направления письма работодатель освобождается от ответственности за задержку предоставления сведений (</w:t>
      </w:r>
      <w:proofErr w:type="gramStart"/>
      <w:r w:rsidRPr="009337F8">
        <w:rPr>
          <w:rFonts w:ascii="Times New Roman" w:hAnsi="Times New Roman"/>
          <w:sz w:val="28"/>
          <w:szCs w:val="28"/>
        </w:rPr>
        <w:t>ч</w:t>
      </w:r>
      <w:proofErr w:type="gramEnd"/>
      <w:r w:rsidRPr="009337F8">
        <w:rPr>
          <w:rFonts w:ascii="Times New Roman" w:hAnsi="Times New Roman"/>
          <w:sz w:val="28"/>
          <w:szCs w:val="28"/>
        </w:rPr>
        <w:t>. 6 ст. 84.1 ТК РФ).</w:t>
      </w:r>
    </w:p>
    <w:p w:rsidR="009337F8" w:rsidRPr="009337F8" w:rsidRDefault="009337F8" w:rsidP="00B76076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>Работодатель также не несет ответственности за задержку предоставления сведений, когда последний день работы не совпадает с днем оформления прекращения трудовых отношений при увольнении (</w:t>
      </w:r>
      <w:proofErr w:type="gramStart"/>
      <w:r w:rsidRPr="009337F8">
        <w:rPr>
          <w:rFonts w:ascii="Times New Roman" w:hAnsi="Times New Roman"/>
          <w:sz w:val="28"/>
          <w:szCs w:val="28"/>
        </w:rPr>
        <w:t>ч</w:t>
      </w:r>
      <w:proofErr w:type="gramEnd"/>
      <w:r w:rsidRPr="009337F8">
        <w:rPr>
          <w:rFonts w:ascii="Times New Roman" w:hAnsi="Times New Roman"/>
          <w:sz w:val="28"/>
          <w:szCs w:val="28"/>
        </w:rPr>
        <w:t>. 6 ст. 84.1 ТК РФ):</w:t>
      </w:r>
    </w:p>
    <w:p w:rsidR="009337F8" w:rsidRPr="009337F8" w:rsidRDefault="009337F8" w:rsidP="000951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>- работника по основанию, предусмотренному пп. "а" п. 6 ч. 1 ст. 81 или п. 4 ч. 1 ст. 83 ТК РФ;</w:t>
      </w:r>
    </w:p>
    <w:p w:rsidR="009337F8" w:rsidRPr="009337F8" w:rsidRDefault="009337F8" w:rsidP="000951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 xml:space="preserve">- женщины, срок действия трудового договора с которой был продлен до окончания беременности или до окончания отпуска по беременности и родам в соответствии с </w:t>
      </w:r>
      <w:proofErr w:type="gramStart"/>
      <w:r w:rsidRPr="009337F8">
        <w:rPr>
          <w:rFonts w:ascii="Times New Roman" w:hAnsi="Times New Roman"/>
          <w:sz w:val="28"/>
          <w:szCs w:val="28"/>
        </w:rPr>
        <w:t>ч</w:t>
      </w:r>
      <w:proofErr w:type="gramEnd"/>
      <w:r w:rsidRPr="009337F8">
        <w:rPr>
          <w:rFonts w:ascii="Times New Roman" w:hAnsi="Times New Roman"/>
          <w:sz w:val="28"/>
          <w:szCs w:val="28"/>
        </w:rPr>
        <w:t>. 2 ст. 261 ТК РФ.</w:t>
      </w:r>
    </w:p>
    <w:p w:rsidR="009337F8" w:rsidRPr="009337F8" w:rsidRDefault="009337F8" w:rsidP="00B76076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>Если работник после увольнения не получил сведения о трудовой деятельности, он может в любое время обратиться к работодателю в письменной форме. Также он вправе направить обращение на его электронную почту в порядке, установленном работодателем. Способ выдачи сведений работник указывает в обращении. Работодатель обязан выдать сведения не позднее трех рабочих дней со дня обращения (</w:t>
      </w:r>
      <w:proofErr w:type="gramStart"/>
      <w:r w:rsidRPr="009337F8">
        <w:rPr>
          <w:rFonts w:ascii="Times New Roman" w:hAnsi="Times New Roman"/>
          <w:sz w:val="28"/>
          <w:szCs w:val="28"/>
        </w:rPr>
        <w:t>ч</w:t>
      </w:r>
      <w:proofErr w:type="gramEnd"/>
      <w:r w:rsidRPr="009337F8">
        <w:rPr>
          <w:rFonts w:ascii="Times New Roman" w:hAnsi="Times New Roman"/>
          <w:sz w:val="28"/>
          <w:szCs w:val="28"/>
        </w:rPr>
        <w:t>. 6 ст. 84.1 ТК РФ).</w:t>
      </w:r>
    </w:p>
    <w:p w:rsidR="009337F8" w:rsidRPr="009337F8" w:rsidRDefault="009337F8" w:rsidP="00B76076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>Если сведения выданы работнику лично, рекомендуем фиксировать это под подпись.</w:t>
      </w:r>
    </w:p>
    <w:p w:rsidR="009337F8" w:rsidRPr="000951F4" w:rsidRDefault="009337F8" w:rsidP="000951F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37F8">
        <w:rPr>
          <w:rFonts w:ascii="Times New Roman" w:hAnsi="Times New Roman"/>
          <w:sz w:val="28"/>
          <w:szCs w:val="28"/>
        </w:rPr>
        <w:t>Если работник выявит неверную или неполную информацию в сведениях о трудовой деятельности, представленных в ПФР, работодатель обязан исправить или дополнить их по его письменному з</w:t>
      </w:r>
      <w:r w:rsidR="000951F4">
        <w:rPr>
          <w:rFonts w:ascii="Times New Roman" w:hAnsi="Times New Roman"/>
          <w:sz w:val="28"/>
          <w:szCs w:val="28"/>
        </w:rPr>
        <w:t>аявлению (</w:t>
      </w:r>
      <w:proofErr w:type="gramStart"/>
      <w:r w:rsidR="000951F4">
        <w:rPr>
          <w:rFonts w:ascii="Times New Roman" w:hAnsi="Times New Roman"/>
          <w:sz w:val="28"/>
          <w:szCs w:val="28"/>
        </w:rPr>
        <w:t>ч</w:t>
      </w:r>
      <w:proofErr w:type="gramEnd"/>
      <w:r w:rsidR="000951F4">
        <w:rPr>
          <w:rFonts w:ascii="Times New Roman" w:hAnsi="Times New Roman"/>
          <w:sz w:val="28"/>
          <w:szCs w:val="28"/>
        </w:rPr>
        <w:t>. 6 ст. 66.1 ТК РФ).</w:t>
      </w:r>
    </w:p>
    <w:p w:rsidR="00756F02" w:rsidRDefault="00756F02" w:rsidP="00B76076">
      <w:pPr>
        <w:autoSpaceDE w:val="0"/>
        <w:autoSpaceDN w:val="0"/>
        <w:adjustRightInd w:val="0"/>
        <w:spacing w:before="120"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bookmarkStart w:id="6" w:name="Par97"/>
      <w:bookmarkEnd w:id="6"/>
    </w:p>
    <w:p w:rsidR="000951F4" w:rsidRPr="00756F02" w:rsidRDefault="009337F8" w:rsidP="0058153A">
      <w:pPr>
        <w:autoSpaceDE w:val="0"/>
        <w:autoSpaceDN w:val="0"/>
        <w:adjustRightInd w:val="0"/>
        <w:spacing w:before="120"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9337F8">
        <w:rPr>
          <w:rFonts w:ascii="Times New Roman" w:hAnsi="Times New Roman"/>
          <w:b/>
          <w:bCs/>
          <w:i/>
          <w:sz w:val="28"/>
          <w:szCs w:val="28"/>
        </w:rPr>
        <w:t xml:space="preserve">Какая ответственность предусмотрена за ненадлежащую работу </w:t>
      </w:r>
      <w:r w:rsidR="0058153A">
        <w:rPr>
          <w:rFonts w:ascii="Times New Roman" w:hAnsi="Times New Roman"/>
          <w:b/>
          <w:bCs/>
          <w:i/>
          <w:sz w:val="28"/>
          <w:szCs w:val="28"/>
        </w:rPr>
        <w:br/>
      </w:r>
      <w:r w:rsidRPr="009337F8">
        <w:rPr>
          <w:rFonts w:ascii="Times New Roman" w:hAnsi="Times New Roman"/>
          <w:b/>
          <w:bCs/>
          <w:i/>
          <w:sz w:val="28"/>
          <w:szCs w:val="28"/>
        </w:rPr>
        <w:t>со сведениями о трудовой деятельности</w:t>
      </w:r>
    </w:p>
    <w:p w:rsidR="009337F8" w:rsidRPr="00756F02" w:rsidRDefault="009337F8" w:rsidP="00756F02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56F02">
        <w:rPr>
          <w:rFonts w:ascii="Times New Roman" w:hAnsi="Times New Roman"/>
          <w:sz w:val="28"/>
          <w:szCs w:val="28"/>
        </w:rPr>
        <w:t>За ненадлежащую работу со сведениями о трудовой деятельности работодатель (его должностное лицо) может быть привлечен, в частности:</w:t>
      </w:r>
    </w:p>
    <w:p w:rsidR="009337F8" w:rsidRPr="00756F02" w:rsidRDefault="009337F8" w:rsidP="00756F02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56F02">
        <w:rPr>
          <w:rFonts w:ascii="Times New Roman" w:hAnsi="Times New Roman"/>
          <w:sz w:val="28"/>
          <w:szCs w:val="28"/>
        </w:rPr>
        <w:t>1) к административной ответственности - если работодатель или должностное лицо не представит в ПФР в установленный срок сведения о трудовой деятельности либо представит неполные и (или) недостоверные сведения (</w:t>
      </w:r>
      <w:proofErr w:type="gramStart"/>
      <w:r w:rsidRPr="00756F02">
        <w:rPr>
          <w:rFonts w:ascii="Times New Roman" w:hAnsi="Times New Roman"/>
          <w:sz w:val="28"/>
          <w:szCs w:val="28"/>
        </w:rPr>
        <w:t>ч</w:t>
      </w:r>
      <w:proofErr w:type="gramEnd"/>
      <w:r w:rsidRPr="00756F02">
        <w:rPr>
          <w:rFonts w:ascii="Times New Roman" w:hAnsi="Times New Roman"/>
          <w:sz w:val="28"/>
          <w:szCs w:val="28"/>
        </w:rPr>
        <w:t>. 21 ст. 17 Закона о персонифицированном учете);</w:t>
      </w:r>
    </w:p>
    <w:p w:rsidR="00A807CF" w:rsidRPr="00756F02" w:rsidRDefault="009337F8" w:rsidP="00756F02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56F02">
        <w:rPr>
          <w:rFonts w:ascii="Times New Roman" w:hAnsi="Times New Roman"/>
          <w:sz w:val="28"/>
          <w:szCs w:val="28"/>
        </w:rPr>
        <w:t>2) к материальной ответственности - если работодатель не предоставит в срок сведения о трудовой деятельности, внесет в них неправильную или не соответствующую законодательству формулировку причины увольнения работника, вследствие чего работник будет лишен возможности трудиться. Если из-за таких действий (бездействия) работник не получит заработок, работодатель обязан возместить его (ст. 234 ТК РФ).</w:t>
      </w:r>
    </w:p>
    <w:sectPr w:rsidR="00A807CF" w:rsidRPr="00756F02" w:rsidSect="00B76076">
      <w:pgSz w:w="11905" w:h="16838"/>
      <w:pgMar w:top="851" w:right="851" w:bottom="1134" w:left="130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38648C"/>
    <w:rsid w:val="000951F4"/>
    <w:rsid w:val="0038648C"/>
    <w:rsid w:val="0058153A"/>
    <w:rsid w:val="00756F02"/>
    <w:rsid w:val="007611EC"/>
    <w:rsid w:val="009337F8"/>
    <w:rsid w:val="00A807CF"/>
    <w:rsid w:val="00B7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33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Prihodyko</dc:creator>
  <cp:lastModifiedBy>SID-PC</cp:lastModifiedBy>
  <cp:revision>2</cp:revision>
  <cp:lastPrinted>2020-01-27T07:16:00Z</cp:lastPrinted>
  <dcterms:created xsi:type="dcterms:W3CDTF">2020-02-12T04:48:00Z</dcterms:created>
  <dcterms:modified xsi:type="dcterms:W3CDTF">2020-02-12T04:48:00Z</dcterms:modified>
</cp:coreProperties>
</file>