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E1" w:rsidRPr="007E1E64" w:rsidRDefault="00CE41E1" w:rsidP="00CE41E1">
      <w:pPr>
        <w:pBdr>
          <w:bottom w:val="single" w:sz="12" w:space="1" w:color="auto"/>
        </w:pBdr>
        <w:tabs>
          <w:tab w:val="left" w:pos="1985"/>
        </w:tabs>
        <w:ind w:right="-57"/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E41E1" w:rsidRPr="00EE0755" w:rsidRDefault="00CE41E1" w:rsidP="00CE41E1">
      <w:pPr>
        <w:ind w:right="-57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B63078">
        <w:rPr>
          <w:sz w:val="12"/>
          <w:szCs w:val="12"/>
        </w:rPr>
        <w:t xml:space="preserve">: </w:t>
      </w:r>
      <w:hyperlink r:id="rId5" w:history="1">
        <w:r w:rsidRPr="00B63078">
          <w:rPr>
            <w:rStyle w:val="a3"/>
            <w:sz w:val="12"/>
            <w:szCs w:val="12"/>
            <w:lang w:val="en-US"/>
          </w:rPr>
          <w:t>Priemnaya</w:t>
        </w:r>
        <w:r w:rsidRPr="00B63078">
          <w:rPr>
            <w:rStyle w:val="a3"/>
            <w:sz w:val="12"/>
            <w:szCs w:val="12"/>
          </w:rPr>
          <w:t>_</w:t>
        </w:r>
        <w:r w:rsidRPr="00B63078">
          <w:rPr>
            <w:rStyle w:val="a3"/>
            <w:sz w:val="12"/>
            <w:szCs w:val="12"/>
            <w:lang w:val="en-US"/>
          </w:rPr>
          <w:t>yagodnoe</w:t>
        </w:r>
        <w:r w:rsidRPr="00B63078">
          <w:rPr>
            <w:rStyle w:val="a3"/>
            <w:sz w:val="12"/>
            <w:szCs w:val="12"/>
          </w:rPr>
          <w:t>@49</w:t>
        </w:r>
        <w:r w:rsidRPr="00B63078">
          <w:rPr>
            <w:rStyle w:val="a3"/>
            <w:sz w:val="12"/>
            <w:szCs w:val="12"/>
            <w:lang w:val="en-US"/>
          </w:rPr>
          <w:t>gov</w:t>
        </w:r>
        <w:r w:rsidRPr="00B63078">
          <w:rPr>
            <w:rStyle w:val="a3"/>
            <w:sz w:val="12"/>
            <w:szCs w:val="12"/>
          </w:rPr>
          <w:t>.</w:t>
        </w:r>
        <w:proofErr w:type="spellStart"/>
        <w:r w:rsidRPr="00B63078">
          <w:rPr>
            <w:rStyle w:val="a3"/>
            <w:sz w:val="12"/>
            <w:szCs w:val="12"/>
            <w:lang w:val="en-US"/>
          </w:rPr>
          <w:t>ru</w:t>
        </w:r>
        <w:proofErr w:type="spellEnd"/>
      </w:hyperlink>
    </w:p>
    <w:p w:rsidR="00CE41E1" w:rsidRPr="00EE0755" w:rsidRDefault="00CE41E1" w:rsidP="00CE41E1">
      <w:pPr>
        <w:ind w:left="850" w:right="-57"/>
        <w:jc w:val="center"/>
        <w:rPr>
          <w:sz w:val="12"/>
          <w:szCs w:val="12"/>
        </w:rPr>
      </w:pPr>
    </w:p>
    <w:p w:rsidR="00CE41E1" w:rsidRDefault="00CE41E1" w:rsidP="00CE41E1">
      <w:pPr>
        <w:ind w:left="850" w:right="-57"/>
        <w:jc w:val="center"/>
        <w:rPr>
          <w:rStyle w:val="a3"/>
          <w:sz w:val="12"/>
          <w:szCs w:val="12"/>
        </w:rPr>
      </w:pPr>
    </w:p>
    <w:p w:rsidR="00CE41E1" w:rsidRPr="00F97089" w:rsidRDefault="00CE41E1" w:rsidP="00CE41E1">
      <w:pPr>
        <w:ind w:left="850" w:right="-57"/>
        <w:jc w:val="center"/>
        <w:rPr>
          <w:sz w:val="12"/>
          <w:szCs w:val="12"/>
        </w:rPr>
      </w:pPr>
    </w:p>
    <w:p w:rsidR="00CE41E1" w:rsidRPr="003F23A3" w:rsidRDefault="00CE41E1" w:rsidP="00CE41E1">
      <w:pPr>
        <w:ind w:left="850" w:right="-57"/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E41E1" w:rsidRPr="00C77658" w:rsidRDefault="00CE41E1" w:rsidP="00CE41E1">
      <w:pPr>
        <w:ind w:right="-57"/>
        <w:rPr>
          <w:b/>
          <w:sz w:val="40"/>
          <w:szCs w:val="40"/>
        </w:rPr>
      </w:pPr>
    </w:p>
    <w:p w:rsidR="00CE41E1" w:rsidRPr="00510051" w:rsidRDefault="00CE41E1" w:rsidP="00CE41E1">
      <w:pPr>
        <w:keepNext/>
        <w:ind w:left="850" w:right="-57"/>
        <w:jc w:val="center"/>
        <w:outlineLvl w:val="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41E1" w:rsidRPr="00C77658" w:rsidRDefault="00CE41E1" w:rsidP="00CE41E1">
      <w:pPr>
        <w:ind w:left="850" w:right="-57"/>
      </w:pPr>
    </w:p>
    <w:p w:rsidR="00CE41E1" w:rsidRPr="00565351" w:rsidRDefault="00CE41E1" w:rsidP="00CE41E1"/>
    <w:p w:rsidR="003A2CF7" w:rsidRPr="00CE41E1" w:rsidRDefault="00CE41E1" w:rsidP="00CE41E1">
      <w:pPr>
        <w:pStyle w:val="20"/>
        <w:ind w:right="5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030AAF">
        <w:rPr>
          <w:b/>
          <w:bCs/>
          <w:sz w:val="28"/>
        </w:rPr>
        <w:t xml:space="preserve">27 января </w:t>
      </w:r>
      <w:r>
        <w:rPr>
          <w:b/>
          <w:bCs/>
          <w:sz w:val="28"/>
        </w:rPr>
        <w:t xml:space="preserve"> 201</w:t>
      </w:r>
      <w:r w:rsidR="00030AAF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года                                                  № </w:t>
      </w:r>
      <w:r w:rsidR="00030AAF">
        <w:rPr>
          <w:b/>
          <w:bCs/>
          <w:sz w:val="28"/>
        </w:rPr>
        <w:t>54</w:t>
      </w:r>
    </w:p>
    <w:p w:rsidR="003A2CF7" w:rsidRPr="00AE6B2B" w:rsidRDefault="00CE41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3734C">
        <w:rPr>
          <w:bCs/>
          <w:sz w:val="28"/>
          <w:szCs w:val="28"/>
        </w:rPr>
        <w:t>Об отделе</w:t>
      </w:r>
      <w:r w:rsidR="003A2CF7" w:rsidRPr="00AE6B2B">
        <w:rPr>
          <w:bCs/>
          <w:sz w:val="28"/>
          <w:szCs w:val="28"/>
        </w:rPr>
        <w:t xml:space="preserve"> по делам гражданской обороны и </w:t>
      </w:r>
    </w:p>
    <w:p w:rsidR="003A2CF7" w:rsidRPr="00AE6B2B" w:rsidRDefault="003A2CF7">
      <w:pPr>
        <w:rPr>
          <w:bCs/>
          <w:sz w:val="28"/>
          <w:szCs w:val="28"/>
        </w:rPr>
      </w:pPr>
      <w:r w:rsidRPr="00AE6B2B">
        <w:rPr>
          <w:bCs/>
          <w:sz w:val="28"/>
          <w:szCs w:val="28"/>
        </w:rPr>
        <w:t xml:space="preserve"> чрезвычайным ситуациям администрации </w:t>
      </w:r>
    </w:p>
    <w:p w:rsidR="003A2CF7" w:rsidRPr="0011528B" w:rsidRDefault="003A2CF7">
      <w:pPr>
        <w:rPr>
          <w:b/>
          <w:bCs/>
          <w:sz w:val="28"/>
          <w:szCs w:val="28"/>
        </w:rPr>
      </w:pPr>
      <w:r w:rsidRPr="00AE6B2B">
        <w:rPr>
          <w:bCs/>
          <w:sz w:val="28"/>
          <w:szCs w:val="28"/>
        </w:rPr>
        <w:t>Ягоднинск</w:t>
      </w:r>
      <w:r w:rsidR="00DC0844">
        <w:rPr>
          <w:bCs/>
          <w:sz w:val="28"/>
          <w:szCs w:val="28"/>
        </w:rPr>
        <w:t>ого</w:t>
      </w:r>
      <w:r w:rsidRPr="00AE6B2B">
        <w:rPr>
          <w:bCs/>
          <w:sz w:val="28"/>
          <w:szCs w:val="28"/>
        </w:rPr>
        <w:t xml:space="preserve"> </w:t>
      </w:r>
      <w:r w:rsidR="00DC0844">
        <w:rPr>
          <w:bCs/>
          <w:sz w:val="28"/>
          <w:szCs w:val="28"/>
        </w:rPr>
        <w:t>городского</w:t>
      </w:r>
      <w:r w:rsidR="00AE6B2B" w:rsidRPr="00AE6B2B">
        <w:rPr>
          <w:bCs/>
          <w:sz w:val="28"/>
          <w:szCs w:val="28"/>
        </w:rPr>
        <w:t xml:space="preserve"> округ</w:t>
      </w:r>
      <w:r w:rsidR="00DC0844">
        <w:rPr>
          <w:bCs/>
          <w:sz w:val="28"/>
          <w:szCs w:val="28"/>
        </w:rPr>
        <w:t>а</w:t>
      </w:r>
    </w:p>
    <w:p w:rsidR="003A2CF7" w:rsidRDefault="003A2CF7">
      <w:pPr>
        <w:rPr>
          <w:bCs/>
          <w:sz w:val="28"/>
          <w:szCs w:val="28"/>
        </w:rPr>
      </w:pPr>
    </w:p>
    <w:p w:rsidR="003A2CF7" w:rsidRDefault="003A2CF7">
      <w:pPr>
        <w:rPr>
          <w:bCs/>
          <w:sz w:val="28"/>
          <w:szCs w:val="28"/>
        </w:rPr>
      </w:pPr>
    </w:p>
    <w:p w:rsidR="00AE6B2B" w:rsidRPr="00AE6B2B" w:rsidRDefault="00AE6B2B" w:rsidP="00AE6B2B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6B2B">
        <w:rPr>
          <w:rFonts w:eastAsia="Calibri"/>
          <w:sz w:val="28"/>
          <w:szCs w:val="28"/>
          <w:lang w:eastAsia="en-US"/>
        </w:rPr>
        <w:t>В соответствии с 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 администрация Ягоднинского городского округа</w:t>
      </w:r>
    </w:p>
    <w:p w:rsidR="003A2CF7" w:rsidRDefault="00AE6B2B" w:rsidP="00AE6B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B3190" w:rsidRDefault="00EB3190" w:rsidP="00AE6B2B">
      <w:pPr>
        <w:ind w:firstLine="709"/>
        <w:jc w:val="center"/>
        <w:rPr>
          <w:b/>
          <w:bCs/>
          <w:sz w:val="28"/>
          <w:szCs w:val="28"/>
        </w:rPr>
      </w:pPr>
    </w:p>
    <w:p w:rsidR="00DC0844" w:rsidRPr="00DC0844" w:rsidRDefault="00DC0844" w:rsidP="00DC0844">
      <w:pPr>
        <w:ind w:firstLine="709"/>
        <w:jc w:val="both"/>
        <w:rPr>
          <w:bCs/>
          <w:sz w:val="28"/>
          <w:szCs w:val="28"/>
        </w:rPr>
      </w:pPr>
      <w:r w:rsidRPr="00DC0844">
        <w:rPr>
          <w:bCs/>
          <w:sz w:val="28"/>
          <w:szCs w:val="28"/>
        </w:rPr>
        <w:t xml:space="preserve">1. Переименовать </w:t>
      </w:r>
      <w:r>
        <w:rPr>
          <w:bCs/>
          <w:sz w:val="28"/>
          <w:szCs w:val="28"/>
        </w:rPr>
        <w:t xml:space="preserve">отдел по делам гражданской обороны и чрезвычайным ситуациям администрации Ягоднинского района в отдел </w:t>
      </w:r>
      <w:r w:rsidR="00EB3190" w:rsidRPr="008C4913">
        <w:rPr>
          <w:bCs/>
          <w:sz w:val="28"/>
          <w:szCs w:val="28"/>
        </w:rPr>
        <w:t>по делам гражданской обороны и чрезвычайным ситуациям администрации Ягоднинского городского округа</w:t>
      </w:r>
      <w:r w:rsidR="00EB3190">
        <w:rPr>
          <w:bCs/>
          <w:sz w:val="28"/>
          <w:szCs w:val="28"/>
        </w:rPr>
        <w:t>.</w:t>
      </w:r>
    </w:p>
    <w:p w:rsidR="003A2CF7" w:rsidRDefault="00EB3190" w:rsidP="008C49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2CF7" w:rsidRPr="008C4913">
        <w:rPr>
          <w:bCs/>
          <w:sz w:val="28"/>
          <w:szCs w:val="28"/>
        </w:rPr>
        <w:t xml:space="preserve">. Утвердить прилагаемое Положение об отделе по делам гражданской обороны и чрезвычайным ситуациям администрации Ягоднинского </w:t>
      </w:r>
      <w:r w:rsidR="00AE6B2B" w:rsidRPr="008C4913">
        <w:rPr>
          <w:bCs/>
          <w:sz w:val="28"/>
          <w:szCs w:val="28"/>
        </w:rPr>
        <w:t>городского округа</w:t>
      </w:r>
      <w:r w:rsidR="003A2CF7" w:rsidRPr="008C4913">
        <w:rPr>
          <w:bCs/>
          <w:sz w:val="28"/>
          <w:szCs w:val="28"/>
        </w:rPr>
        <w:t>.</w:t>
      </w:r>
    </w:p>
    <w:p w:rsidR="00EB3190" w:rsidRPr="008C4913" w:rsidRDefault="00EB3190" w:rsidP="008C49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Пункт 2 постановление главы Ягоднинского района от 10.06.2004 № 3</w:t>
      </w:r>
      <w:r w:rsidR="0003734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5 «О создании органов, осуществляющих управление ГО </w:t>
      </w:r>
      <w:r w:rsidR="0003734C">
        <w:rPr>
          <w:bCs/>
          <w:sz w:val="28"/>
          <w:szCs w:val="28"/>
        </w:rPr>
        <w:t>и ЧС на территории муниципального образования «Ягоднинский район Магаданской области» признать утратившим силу.</w:t>
      </w:r>
    </w:p>
    <w:p w:rsidR="00AE6B2B" w:rsidRPr="008C4913" w:rsidRDefault="0003734C" w:rsidP="008C4913">
      <w:pPr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E6B2B" w:rsidRPr="008C4913">
        <w:rPr>
          <w:sz w:val="28"/>
          <w:szCs w:val="28"/>
          <w:lang w:eastAsia="ru-RU"/>
        </w:rPr>
        <w:t xml:space="preserve">.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6" w:history="1">
        <w:r w:rsidR="00AE6B2B" w:rsidRPr="008C4913">
          <w:rPr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="00AE6B2B" w:rsidRPr="008C4913">
        <w:rPr>
          <w:sz w:val="28"/>
          <w:szCs w:val="28"/>
          <w:lang w:eastAsia="ru-RU"/>
        </w:rPr>
        <w:t>.</w:t>
      </w:r>
    </w:p>
    <w:p w:rsidR="00AE6B2B" w:rsidRPr="008C4913" w:rsidRDefault="0003734C" w:rsidP="00EB3190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AE6B2B" w:rsidRPr="008C4913">
        <w:rPr>
          <w:sz w:val="28"/>
          <w:szCs w:val="28"/>
          <w:lang w:eastAsia="ru-RU"/>
        </w:rPr>
        <w:t>. Действие настоящего постановления распространяется на правоотношения, возникшие с 01.01.2016 года.</w:t>
      </w:r>
    </w:p>
    <w:p w:rsidR="00AE6B2B" w:rsidRPr="00AE6B2B" w:rsidRDefault="00AE6B2B" w:rsidP="00AE6B2B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AE6B2B" w:rsidRPr="00AE6B2B" w:rsidRDefault="00AE6B2B" w:rsidP="00AE6B2B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E6B2B" w:rsidRPr="00AE6B2B" w:rsidRDefault="00AE6B2B" w:rsidP="00AE6B2B">
      <w:pPr>
        <w:suppressAutoHyphens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E6B2B" w:rsidRPr="00AE6B2B" w:rsidRDefault="00AE6B2B" w:rsidP="00AE6B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AE6B2B">
        <w:rPr>
          <w:sz w:val="28"/>
          <w:szCs w:val="28"/>
          <w:lang w:eastAsia="ru-RU"/>
        </w:rPr>
        <w:t>Глава Ягоднинского</w:t>
      </w:r>
    </w:p>
    <w:p w:rsidR="00AE6B2B" w:rsidRPr="00AE6B2B" w:rsidRDefault="00AE6B2B" w:rsidP="00AE6B2B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AE6B2B">
        <w:rPr>
          <w:sz w:val="28"/>
          <w:szCs w:val="28"/>
          <w:lang w:eastAsia="ru-RU"/>
        </w:rPr>
        <w:t xml:space="preserve">городского округа </w:t>
      </w:r>
      <w:r w:rsidRPr="00AE6B2B">
        <w:rPr>
          <w:sz w:val="28"/>
          <w:szCs w:val="28"/>
          <w:lang w:eastAsia="ru-RU"/>
        </w:rPr>
        <w:tab/>
      </w:r>
      <w:r w:rsidRPr="00AE6B2B">
        <w:rPr>
          <w:sz w:val="28"/>
          <w:szCs w:val="28"/>
          <w:lang w:eastAsia="ru-RU"/>
        </w:rPr>
        <w:tab/>
      </w:r>
      <w:r w:rsidRPr="00AE6B2B">
        <w:rPr>
          <w:sz w:val="28"/>
          <w:szCs w:val="28"/>
          <w:lang w:eastAsia="ru-RU"/>
        </w:rPr>
        <w:tab/>
      </w:r>
      <w:r w:rsidRPr="00AE6B2B">
        <w:rPr>
          <w:sz w:val="28"/>
          <w:szCs w:val="28"/>
          <w:lang w:eastAsia="ru-RU"/>
        </w:rPr>
        <w:tab/>
      </w:r>
      <w:r w:rsidRPr="00AE6B2B">
        <w:rPr>
          <w:sz w:val="28"/>
          <w:szCs w:val="28"/>
          <w:lang w:eastAsia="ru-RU"/>
        </w:rPr>
        <w:tab/>
      </w:r>
      <w:r w:rsidRPr="00AE6B2B">
        <w:rPr>
          <w:sz w:val="28"/>
          <w:szCs w:val="28"/>
          <w:lang w:eastAsia="ru-RU"/>
        </w:rPr>
        <w:tab/>
      </w:r>
      <w:r w:rsidRPr="00AE6B2B">
        <w:rPr>
          <w:sz w:val="28"/>
          <w:szCs w:val="28"/>
          <w:lang w:eastAsia="ru-RU"/>
        </w:rPr>
        <w:tab/>
        <w:t>П.Н. Страдомский</w:t>
      </w:r>
    </w:p>
    <w:p w:rsidR="00AE6B2B" w:rsidRDefault="00AE6B2B" w:rsidP="00AE6B2B">
      <w:pPr>
        <w:suppressAutoHyphens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734C" w:rsidRDefault="0003734C" w:rsidP="00AE6B2B">
      <w:pPr>
        <w:suppressAutoHyphens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3734C" w:rsidRPr="00AE6B2B" w:rsidRDefault="0003734C" w:rsidP="00AE6B2B">
      <w:pPr>
        <w:suppressAutoHyphens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E6B2B" w:rsidRPr="00AE6B2B" w:rsidRDefault="00AE6B2B" w:rsidP="00AE6B2B">
      <w:pPr>
        <w:suppressAutoHyphens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A2CF7" w:rsidRDefault="00AE6B2B" w:rsidP="00030AAF">
      <w:pPr>
        <w:rPr>
          <w:sz w:val="28"/>
          <w:szCs w:val="28"/>
        </w:rPr>
      </w:pPr>
      <w:r w:rsidRPr="00AE6B2B">
        <w:rPr>
          <w:rFonts w:eastAsia="Calibri"/>
          <w:sz w:val="22"/>
          <w:szCs w:val="24"/>
          <w:lang w:eastAsia="en-US"/>
        </w:rPr>
        <w:t xml:space="preserve">      </w:t>
      </w:r>
      <w:r w:rsidRPr="00AE6B2B">
        <w:rPr>
          <w:rFonts w:eastAsia="Calibri"/>
          <w:sz w:val="24"/>
          <w:szCs w:val="24"/>
          <w:lang w:eastAsia="en-US"/>
        </w:rPr>
        <w:t xml:space="preserve"> </w:t>
      </w:r>
    </w:p>
    <w:p w:rsidR="0016721D" w:rsidRDefault="0016721D">
      <w:pPr>
        <w:rPr>
          <w:sz w:val="24"/>
          <w:szCs w:val="24"/>
        </w:rPr>
      </w:pPr>
    </w:p>
    <w:p w:rsidR="003A2CF7" w:rsidRDefault="003A2CF7">
      <w:pPr>
        <w:rPr>
          <w:sz w:val="24"/>
          <w:szCs w:val="24"/>
        </w:rPr>
      </w:pPr>
    </w:p>
    <w:p w:rsidR="00EB3190" w:rsidRPr="00EB3190" w:rsidRDefault="00EB3190" w:rsidP="00EB3190">
      <w:pPr>
        <w:pStyle w:val="af7"/>
        <w:shd w:val="clear" w:color="auto" w:fill="FFFFFF"/>
        <w:spacing w:before="0" w:beforeAutospacing="0" w:after="0" w:afterAutospacing="0"/>
        <w:ind w:firstLine="720"/>
        <w:jc w:val="right"/>
        <w:rPr>
          <w:rStyle w:val="af8"/>
          <w:b w:val="0"/>
          <w:color w:val="252525"/>
        </w:rPr>
      </w:pPr>
      <w:r w:rsidRPr="00EB3190">
        <w:rPr>
          <w:rStyle w:val="af8"/>
          <w:b w:val="0"/>
          <w:color w:val="252525"/>
        </w:rPr>
        <w:t xml:space="preserve">Приложение </w:t>
      </w:r>
    </w:p>
    <w:p w:rsidR="00EB3190" w:rsidRPr="00EB3190" w:rsidRDefault="00EB3190" w:rsidP="00EB3190">
      <w:pPr>
        <w:pStyle w:val="af7"/>
        <w:shd w:val="clear" w:color="auto" w:fill="FFFFFF"/>
        <w:spacing w:before="0" w:beforeAutospacing="0" w:after="0" w:afterAutospacing="0"/>
        <w:ind w:firstLine="720"/>
        <w:jc w:val="right"/>
        <w:rPr>
          <w:rStyle w:val="af8"/>
          <w:b w:val="0"/>
          <w:color w:val="252525"/>
        </w:rPr>
      </w:pPr>
      <w:r w:rsidRPr="00EB3190">
        <w:rPr>
          <w:rStyle w:val="af8"/>
          <w:b w:val="0"/>
          <w:color w:val="252525"/>
        </w:rPr>
        <w:t>к постановлению администрации</w:t>
      </w:r>
    </w:p>
    <w:p w:rsidR="00EB3190" w:rsidRPr="00EB3190" w:rsidRDefault="00EB3190" w:rsidP="00EB3190">
      <w:pPr>
        <w:pStyle w:val="af7"/>
        <w:shd w:val="clear" w:color="auto" w:fill="FFFFFF"/>
        <w:spacing w:before="0" w:beforeAutospacing="0" w:after="0" w:afterAutospacing="0"/>
        <w:ind w:firstLine="720"/>
        <w:jc w:val="right"/>
        <w:rPr>
          <w:rStyle w:val="af8"/>
          <w:b w:val="0"/>
          <w:color w:val="252525"/>
        </w:rPr>
      </w:pPr>
      <w:r w:rsidRPr="00EB3190">
        <w:rPr>
          <w:rStyle w:val="af8"/>
          <w:b w:val="0"/>
          <w:color w:val="252525"/>
        </w:rPr>
        <w:t>Ягоднинского городского округа</w:t>
      </w:r>
    </w:p>
    <w:p w:rsidR="00EB3190" w:rsidRPr="00EB3190" w:rsidRDefault="00EB3190" w:rsidP="00EB3190">
      <w:pPr>
        <w:pStyle w:val="af7"/>
        <w:shd w:val="clear" w:color="auto" w:fill="FFFFFF"/>
        <w:spacing w:before="0" w:beforeAutospacing="0" w:after="0" w:afterAutospacing="0"/>
        <w:ind w:firstLine="720"/>
        <w:jc w:val="right"/>
        <w:rPr>
          <w:rStyle w:val="af8"/>
          <w:b w:val="0"/>
          <w:color w:val="252525"/>
        </w:rPr>
      </w:pPr>
      <w:r w:rsidRPr="00EB3190">
        <w:rPr>
          <w:rStyle w:val="af8"/>
          <w:b w:val="0"/>
          <w:color w:val="252525"/>
        </w:rPr>
        <w:t>от «</w:t>
      </w:r>
      <w:r w:rsidR="00030AAF">
        <w:rPr>
          <w:rStyle w:val="af8"/>
          <w:b w:val="0"/>
          <w:color w:val="252525"/>
        </w:rPr>
        <w:t>27 января</w:t>
      </w:r>
      <w:r w:rsidRPr="00EB3190">
        <w:rPr>
          <w:rStyle w:val="af8"/>
          <w:b w:val="0"/>
          <w:color w:val="252525"/>
        </w:rPr>
        <w:t xml:space="preserve"> 2016 г. № </w:t>
      </w:r>
      <w:r w:rsidR="00030AAF">
        <w:rPr>
          <w:rStyle w:val="af8"/>
          <w:b w:val="0"/>
          <w:color w:val="252525"/>
        </w:rPr>
        <w:t>54</w:t>
      </w:r>
    </w:p>
    <w:p w:rsidR="00EB3190" w:rsidRPr="00EB3190" w:rsidRDefault="00EB3190" w:rsidP="00EB3190">
      <w:pPr>
        <w:pStyle w:val="af7"/>
        <w:shd w:val="clear" w:color="auto" w:fill="FFFFFF"/>
        <w:spacing w:before="0" w:beforeAutospacing="0" w:after="0" w:afterAutospacing="0"/>
        <w:ind w:firstLine="720"/>
        <w:jc w:val="right"/>
        <w:rPr>
          <w:rStyle w:val="af8"/>
          <w:b w:val="0"/>
          <w:color w:val="252525"/>
        </w:rPr>
      </w:pPr>
    </w:p>
    <w:p w:rsidR="003A2CF7" w:rsidRDefault="003A2C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A2CF7" w:rsidRDefault="003A2CF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отделе по делам гражданской обороны и чрезвычайным ситуациям</w:t>
      </w:r>
    </w:p>
    <w:p w:rsidR="003A2CF7" w:rsidRDefault="003A2C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Ягоднинского </w:t>
      </w:r>
      <w:r w:rsidR="008E02FF">
        <w:rPr>
          <w:sz w:val="28"/>
          <w:szCs w:val="28"/>
        </w:rPr>
        <w:t>городского округа</w:t>
      </w:r>
    </w:p>
    <w:p w:rsidR="003A2CF7" w:rsidRDefault="003A2CF7">
      <w:pPr>
        <w:jc w:val="center"/>
        <w:rPr>
          <w:sz w:val="28"/>
          <w:szCs w:val="28"/>
        </w:rPr>
      </w:pPr>
    </w:p>
    <w:p w:rsidR="003A2CF7" w:rsidRDefault="0058719B" w:rsidP="0058719B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 ПОЛОЖЕНИЯ</w:t>
      </w:r>
    </w:p>
    <w:p w:rsidR="0074764B" w:rsidRDefault="0074764B" w:rsidP="0074764B">
      <w:pPr>
        <w:spacing w:line="276" w:lineRule="auto"/>
        <w:ind w:firstLine="360"/>
        <w:jc w:val="both"/>
        <w:rPr>
          <w:sz w:val="28"/>
          <w:szCs w:val="28"/>
        </w:rPr>
      </w:pP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1.1. Настоящее Положение разработано на основании Федеральных законов от 12.02.1998г.  № 28-ФЗ «О гражданской обороне», от 21.12.1994г. № 68-ФЗ «О защите населения и территорий от чрезвычайных ситуаций природного и техногенного характера», 21.12.1994г. № 69-ФЗ «О пожарной безопасности»</w:t>
      </w:r>
      <w:r w:rsidR="00435706" w:rsidRPr="0074764B">
        <w:rPr>
          <w:sz w:val="28"/>
          <w:szCs w:val="28"/>
        </w:rPr>
        <w:t>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1.2. Отдел по делам гражданской обороны и чрезвычайным ситуациям администрации Ягоднинского </w:t>
      </w:r>
      <w:r w:rsidR="008E02FF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 (далее - отдел по делам ГО и ЧС) является органом специально уполномоченным решать задачи в области гражданской обороны, защиты населения и территорий от чрезвычайных ситуаций природного и техногенного характера, создаётся и функционирует в составе администрации Ягоднинского</w:t>
      </w:r>
      <w:r w:rsidR="008E02FF" w:rsidRPr="0074764B">
        <w:rPr>
          <w:sz w:val="28"/>
          <w:szCs w:val="28"/>
        </w:rPr>
        <w:t xml:space="preserve"> городского округа</w:t>
      </w:r>
      <w:r w:rsidRPr="0074764B">
        <w:rPr>
          <w:sz w:val="28"/>
          <w:szCs w:val="28"/>
        </w:rPr>
        <w:t xml:space="preserve">. 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1.3. Отдел по делам ГО и ЧС в своей деятельности руководствуется Конституцией Российской Федерации, Федеральными законами, актами Правительства Р</w:t>
      </w:r>
      <w:r w:rsidR="00974325" w:rsidRPr="0074764B">
        <w:rPr>
          <w:sz w:val="28"/>
          <w:szCs w:val="28"/>
        </w:rPr>
        <w:t>оссийской Федерации</w:t>
      </w:r>
      <w:r w:rsidRPr="0074764B">
        <w:rPr>
          <w:sz w:val="28"/>
          <w:szCs w:val="28"/>
        </w:rPr>
        <w:t xml:space="preserve">, нормативно-правовыми актами администрации Магаданской области, рекомендациями МЧС </w:t>
      </w:r>
      <w:r w:rsidR="00974325" w:rsidRPr="0074764B">
        <w:rPr>
          <w:sz w:val="28"/>
          <w:szCs w:val="28"/>
        </w:rPr>
        <w:t>Российской Федерации</w:t>
      </w:r>
      <w:r w:rsidRPr="0074764B">
        <w:rPr>
          <w:sz w:val="28"/>
          <w:szCs w:val="28"/>
        </w:rPr>
        <w:t xml:space="preserve"> и начальника ГУ МЧС России по Магаданской области, нормативными актами Ягоднинского </w:t>
      </w:r>
      <w:r w:rsidR="008E02FF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. 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1.4. Курирует деятельность отдела по делам ГО и ЧС глава Ягоднинского </w:t>
      </w:r>
      <w:r w:rsidR="008E02FF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 и его первый заместитель.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1.5. Отдел по делам ГО и ЧС осуществляет свою деятельность во взаимодействии с другими отделами и комитетами администрации Ягоднинского </w:t>
      </w:r>
      <w:r w:rsidR="00E84917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 и комиссиями по чрезвычайным ситуациям и обеспечению пожарной безопасности в установленном порядке.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1.6. Финансирование расходов на содержание отдела по делам ГО и ЧС осуществляется за счёт средств местного бюджета Ягоднинского </w:t>
      </w:r>
      <w:r w:rsidR="0058719B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>.</w:t>
      </w:r>
    </w:p>
    <w:p w:rsidR="003A2CF7" w:rsidRPr="0074764B" w:rsidRDefault="003A2CF7" w:rsidP="0074764B">
      <w:pPr>
        <w:spacing w:line="276" w:lineRule="auto"/>
        <w:jc w:val="center"/>
        <w:rPr>
          <w:sz w:val="28"/>
          <w:szCs w:val="28"/>
        </w:rPr>
      </w:pPr>
    </w:p>
    <w:p w:rsidR="003A2CF7" w:rsidRDefault="003A2CF7" w:rsidP="0074764B">
      <w:pPr>
        <w:spacing w:line="276" w:lineRule="auto"/>
        <w:jc w:val="center"/>
        <w:rPr>
          <w:sz w:val="28"/>
          <w:szCs w:val="28"/>
        </w:rPr>
      </w:pPr>
      <w:r w:rsidRPr="0074764B">
        <w:rPr>
          <w:sz w:val="28"/>
          <w:szCs w:val="28"/>
        </w:rPr>
        <w:t>2.  ОСНОВНЫЕ  ЗАДАЧИ ОТДЕЛА</w:t>
      </w:r>
    </w:p>
    <w:p w:rsidR="0074764B" w:rsidRPr="0074764B" w:rsidRDefault="0074764B" w:rsidP="0074764B">
      <w:pPr>
        <w:spacing w:line="276" w:lineRule="auto"/>
        <w:jc w:val="center"/>
        <w:rPr>
          <w:sz w:val="28"/>
          <w:szCs w:val="28"/>
        </w:rPr>
      </w:pP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2.1. Реализация единой государственной политики в области гражданской обороны и защиты населения и территорий от чрезвычайных ситуаций</w:t>
      </w:r>
      <w:r w:rsidR="00974325" w:rsidRPr="0074764B">
        <w:rPr>
          <w:sz w:val="28"/>
          <w:szCs w:val="28"/>
        </w:rPr>
        <w:t xml:space="preserve">, </w:t>
      </w:r>
      <w:r w:rsidR="00974325" w:rsidRPr="0074764B">
        <w:rPr>
          <w:sz w:val="28"/>
          <w:szCs w:val="28"/>
        </w:rPr>
        <w:lastRenderedPageBreak/>
        <w:t>пожарной безопасности</w:t>
      </w:r>
      <w:r w:rsidRPr="0074764B">
        <w:rPr>
          <w:sz w:val="28"/>
          <w:szCs w:val="28"/>
        </w:rPr>
        <w:t xml:space="preserve"> и безопасности людей на водных объектах на территории Ягоднинского </w:t>
      </w:r>
      <w:r w:rsidR="00E90608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>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2.2.  Планирование, разработка и осуществление мероприятий по гражданской обороне, защите населения и территории от чрезвычайных ситуаций природного и техногенного характера</w:t>
      </w:r>
      <w:r w:rsidR="00974325" w:rsidRPr="0074764B">
        <w:rPr>
          <w:sz w:val="28"/>
          <w:szCs w:val="28"/>
        </w:rPr>
        <w:t>, пожарной безопасности</w:t>
      </w:r>
      <w:r w:rsidRPr="0074764B">
        <w:rPr>
          <w:sz w:val="28"/>
          <w:szCs w:val="28"/>
        </w:rPr>
        <w:t xml:space="preserve"> и безопасности людей на водных объектах в границах Ягоднинского </w:t>
      </w:r>
      <w:r w:rsidR="00E90608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>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2.3. Разработка проектов нормативных правовых актов по вопросам гражданской обороны, защиты населения и территорий.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2.4. Осуществление управления в области гражданской обороны, защиты населения и территории от чрезвычайных ситуаций, координации действий предприятий и организаций Ягоднинского </w:t>
      </w:r>
      <w:r w:rsidR="00E90608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>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2.5. Осуществление </w:t>
      </w:r>
      <w:proofErr w:type="gramStart"/>
      <w:r w:rsidRPr="0074764B">
        <w:rPr>
          <w:sz w:val="28"/>
          <w:szCs w:val="28"/>
        </w:rPr>
        <w:t>контроля за</w:t>
      </w:r>
      <w:proofErr w:type="gramEnd"/>
      <w:r w:rsidRPr="0074764B">
        <w:rPr>
          <w:sz w:val="28"/>
          <w:szCs w:val="28"/>
        </w:rPr>
        <w:t xml:space="preserve"> состоянием гражданской обороны объектов экономики и организаций на территории Ягоднинского </w:t>
      </w:r>
      <w:r w:rsidR="00E90608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, локализации и ликвидации чрезвычайных ситуаций.   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2.6. Осуществление в установленном порядке сбора, обработки информации в области гражданской обороны, защиты населения и территории от чрезвычайных ситуаций, пожарной безопасности и спасения людей на водных объектах. Организация оповещения и информирования населения о приведении в готовность системы гражданской обороны об угрозе противника и применения им средств массового поражения, а также при возникновении чрезвычайных ситуаций природного и техногенного характера.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2.7. Планирование, проведение и организация обеспечения мероприятий в   условиях мирного и военного времени  совместно с управлениями,  комитетами и отделами администрации Ягоднинского</w:t>
      </w:r>
      <w:r w:rsidR="00E90608" w:rsidRPr="0074764B">
        <w:rPr>
          <w:sz w:val="28"/>
          <w:szCs w:val="28"/>
        </w:rPr>
        <w:t xml:space="preserve"> городского округа</w:t>
      </w:r>
      <w:r w:rsidRPr="0074764B">
        <w:rPr>
          <w:sz w:val="28"/>
          <w:szCs w:val="28"/>
        </w:rPr>
        <w:t>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2.8.  Подготовка и организация поисково-спасательных, аварийно-спасательных неотложных работ. 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2.9. Обеспечение защиты информации, в том числе государственн</w:t>
      </w:r>
      <w:r w:rsidR="00974325" w:rsidRPr="0074764B">
        <w:rPr>
          <w:sz w:val="28"/>
          <w:szCs w:val="28"/>
        </w:rPr>
        <w:t>ой</w:t>
      </w:r>
      <w:r w:rsidRPr="0074764B">
        <w:rPr>
          <w:sz w:val="28"/>
          <w:szCs w:val="28"/>
        </w:rPr>
        <w:t xml:space="preserve"> и   служебн</w:t>
      </w:r>
      <w:r w:rsidR="00974325" w:rsidRPr="0074764B">
        <w:rPr>
          <w:sz w:val="28"/>
          <w:szCs w:val="28"/>
        </w:rPr>
        <w:t>ой</w:t>
      </w:r>
      <w:r w:rsidRPr="0074764B">
        <w:rPr>
          <w:sz w:val="28"/>
          <w:szCs w:val="28"/>
        </w:rPr>
        <w:t xml:space="preserve"> тайн</w:t>
      </w:r>
      <w:r w:rsidR="00974325" w:rsidRPr="0074764B">
        <w:rPr>
          <w:sz w:val="28"/>
          <w:szCs w:val="28"/>
        </w:rPr>
        <w:t>ы</w:t>
      </w:r>
      <w:r w:rsidRPr="0074764B">
        <w:rPr>
          <w:sz w:val="28"/>
          <w:szCs w:val="28"/>
        </w:rPr>
        <w:t xml:space="preserve">, в соответствии с возложенными обязанностями, в пределах своей компетенции. 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2.10. Управление деятельностью аварийно-спасательны</w:t>
      </w:r>
      <w:r w:rsidR="00974325" w:rsidRPr="0074764B">
        <w:rPr>
          <w:sz w:val="28"/>
          <w:szCs w:val="28"/>
        </w:rPr>
        <w:t>х формирований</w:t>
      </w:r>
      <w:r w:rsidRPr="0074764B">
        <w:rPr>
          <w:sz w:val="28"/>
          <w:szCs w:val="28"/>
        </w:rPr>
        <w:t xml:space="preserve"> и спасательными службами и организация их ресурсного обеспечения.</w:t>
      </w:r>
    </w:p>
    <w:p w:rsidR="003A2CF7" w:rsidRPr="0074764B" w:rsidRDefault="003A2CF7" w:rsidP="0074764B">
      <w:pPr>
        <w:spacing w:line="276" w:lineRule="auto"/>
        <w:jc w:val="both"/>
        <w:rPr>
          <w:sz w:val="28"/>
          <w:szCs w:val="28"/>
        </w:rPr>
      </w:pPr>
    </w:p>
    <w:p w:rsidR="003A2CF7" w:rsidRPr="0074764B" w:rsidRDefault="003A2CF7" w:rsidP="0074764B">
      <w:pPr>
        <w:tabs>
          <w:tab w:val="left" w:pos="4040"/>
        </w:tabs>
        <w:spacing w:line="276" w:lineRule="auto"/>
        <w:jc w:val="center"/>
        <w:rPr>
          <w:sz w:val="28"/>
          <w:szCs w:val="28"/>
        </w:rPr>
      </w:pPr>
      <w:r w:rsidRPr="0074764B">
        <w:rPr>
          <w:sz w:val="28"/>
          <w:szCs w:val="28"/>
        </w:rPr>
        <w:t>3.  СТРУКТУРА И ОСНОВНЫЕ ФУНКЦИИ ОТДЕЛА</w:t>
      </w:r>
    </w:p>
    <w:p w:rsidR="003A2CF7" w:rsidRPr="0074764B" w:rsidRDefault="003A2CF7" w:rsidP="0074764B">
      <w:pPr>
        <w:spacing w:line="276" w:lineRule="auto"/>
        <w:rPr>
          <w:sz w:val="28"/>
          <w:szCs w:val="28"/>
        </w:rPr>
      </w:pPr>
    </w:p>
    <w:p w:rsidR="003A2CF7" w:rsidRPr="0074764B" w:rsidRDefault="003A2CF7" w:rsidP="0074764B">
      <w:pPr>
        <w:spacing w:line="276" w:lineRule="auto"/>
        <w:ind w:firstLine="708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3.1. В структуру отдела входят:</w:t>
      </w:r>
    </w:p>
    <w:p w:rsidR="003A2CF7" w:rsidRPr="0074764B" w:rsidRDefault="003A2CF7" w:rsidP="0074764B">
      <w:pPr>
        <w:spacing w:line="276" w:lineRule="auto"/>
        <w:ind w:firstLine="708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- начальник отдела,</w:t>
      </w:r>
    </w:p>
    <w:p w:rsidR="003A2CF7" w:rsidRPr="0074764B" w:rsidRDefault="003A2CF7" w:rsidP="0074764B">
      <w:pPr>
        <w:spacing w:line="276" w:lineRule="auto"/>
        <w:ind w:firstLine="708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- </w:t>
      </w:r>
      <w:r w:rsidR="00E90608" w:rsidRPr="0074764B">
        <w:rPr>
          <w:sz w:val="28"/>
          <w:szCs w:val="28"/>
        </w:rPr>
        <w:t>главный специалист</w:t>
      </w:r>
      <w:r w:rsidRPr="0074764B">
        <w:rPr>
          <w:sz w:val="28"/>
          <w:szCs w:val="28"/>
        </w:rPr>
        <w:t xml:space="preserve"> отдела,</w:t>
      </w:r>
    </w:p>
    <w:p w:rsidR="003A2CF7" w:rsidRPr="0074764B" w:rsidRDefault="003A2CF7" w:rsidP="0074764B">
      <w:pPr>
        <w:spacing w:line="276" w:lineRule="auto"/>
        <w:ind w:firstLine="708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- сектор </w:t>
      </w:r>
      <w:r w:rsidR="00435706" w:rsidRPr="0074764B">
        <w:rPr>
          <w:sz w:val="28"/>
          <w:szCs w:val="28"/>
        </w:rPr>
        <w:t xml:space="preserve">- </w:t>
      </w:r>
      <w:r w:rsidRPr="0074764B">
        <w:rPr>
          <w:sz w:val="28"/>
          <w:szCs w:val="28"/>
        </w:rPr>
        <w:t>единая дежурная диспетчерская служба муниципального образования.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A2CF7" w:rsidRPr="0074764B">
        <w:rPr>
          <w:sz w:val="28"/>
          <w:szCs w:val="28"/>
        </w:rPr>
        <w:t>3.2 Отдел по делам ГО и ЧС в соответствии с возложенными на него       обязанностями осуществляет следующие функции: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 xml:space="preserve">- разрабатывает предложения по совершенствованию деятельности     гражданской обороны, защиты населения и территорий от чрезвычайных ситуаций, в установленном порядке вносит на рассмотрение соответствующим органам местного самоуправления, организациям предложения по совершенствованию работы в этом направлении, организует  их реализацию на территории Ягоднинского </w:t>
      </w:r>
      <w:r w:rsidR="00E90608" w:rsidRPr="0074764B">
        <w:rPr>
          <w:sz w:val="28"/>
          <w:szCs w:val="28"/>
        </w:rPr>
        <w:t>городского округа</w:t>
      </w:r>
      <w:r w:rsidR="003A2CF7" w:rsidRPr="0074764B">
        <w:rPr>
          <w:sz w:val="28"/>
          <w:szCs w:val="28"/>
        </w:rPr>
        <w:t>;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>- разрабатывает и реализует планы в области гражданской обороны и защиты населения и территории от чрезвычайных ситуаций, в том числе последствий радиационных аварий и катастроф;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>- представляет предложения по выделению финансовых средств на проведение мероприятий гражданской обороны, на мероприятия по предупреждению чрезвычайных ситуаций;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>- организует и осуществляет взаимодействие с органами военного управления, правоохранительными органами при решении задач в области гражданской обороны, предупреждения и ликвидации чрезвычайных ситуаций;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 xml:space="preserve">- координирует в установленном порядке деятельность аварийно-спасательных формирований и служб, подразделений пожарной охраны, а также организаций, имеющих задачи по выполнению аварийно-спасательных работ и действующих на территории Ягоднинского </w:t>
      </w:r>
      <w:r w:rsidR="00E90608" w:rsidRPr="0074764B">
        <w:rPr>
          <w:sz w:val="28"/>
          <w:szCs w:val="28"/>
        </w:rPr>
        <w:t>городского округа</w:t>
      </w:r>
      <w:r w:rsidR="003A2CF7" w:rsidRPr="0074764B">
        <w:rPr>
          <w:sz w:val="28"/>
          <w:szCs w:val="28"/>
        </w:rPr>
        <w:t>;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 xml:space="preserve">- организует и осуществляет в установленном порядке переподготовку или повышение квалификации должностных лиц Ягоднинского </w:t>
      </w:r>
      <w:r w:rsidR="00E90608" w:rsidRPr="0074764B">
        <w:rPr>
          <w:sz w:val="28"/>
          <w:szCs w:val="28"/>
        </w:rPr>
        <w:t>городского округа</w:t>
      </w:r>
      <w:r w:rsidR="003A2CF7" w:rsidRPr="0074764B">
        <w:rPr>
          <w:sz w:val="28"/>
          <w:szCs w:val="28"/>
        </w:rPr>
        <w:t>, объектов экономики, организаций и учреждений и аварийно-спасательных формирований и спасательных служб по вопросам гражданской обороны, защиты населения и территорий от чрезвычайных ситуаций;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>- организует и осуществляет в установленном порядке проведение мероприятий по подготовке и эвакуации населения, материальных и культурных ценностей в безопасные районы, их размещению, подготовки лечебных и других учреждений, необходимых для первоочередного размещения пострадавшего населения;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>- организует и осуществляет в установленном порядке создание резервов финансовых, материально-технических, продовольственных и иных средств</w:t>
      </w:r>
      <w:r w:rsidR="0011528B" w:rsidRPr="0074764B">
        <w:rPr>
          <w:sz w:val="28"/>
          <w:szCs w:val="28"/>
        </w:rPr>
        <w:t>,</w:t>
      </w:r>
      <w:r w:rsidR="003A2CF7" w:rsidRPr="0074764B">
        <w:rPr>
          <w:sz w:val="28"/>
          <w:szCs w:val="28"/>
        </w:rPr>
        <w:t xml:space="preserve"> в целях гражданской обороны и ликвидации чрезвычайных ситуаций;</w:t>
      </w:r>
    </w:p>
    <w:p w:rsidR="003A2CF7" w:rsidRPr="0074764B" w:rsidRDefault="0074764B" w:rsidP="0074764B">
      <w:pPr>
        <w:tabs>
          <w:tab w:val="left" w:pos="567"/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CF7" w:rsidRPr="0074764B">
        <w:rPr>
          <w:sz w:val="28"/>
          <w:szCs w:val="28"/>
        </w:rPr>
        <w:t>- организует проведение гражданской обороны;</w:t>
      </w:r>
    </w:p>
    <w:p w:rsidR="003A2CF7" w:rsidRPr="0074764B" w:rsidRDefault="003A2CF7" w:rsidP="0074764B">
      <w:pPr>
        <w:tabs>
          <w:tab w:val="left" w:pos="4040"/>
        </w:tabs>
        <w:spacing w:line="276" w:lineRule="auto"/>
        <w:jc w:val="both"/>
        <w:rPr>
          <w:sz w:val="28"/>
          <w:szCs w:val="28"/>
        </w:rPr>
      </w:pP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lastRenderedPageBreak/>
        <w:t>- организует и осуществляет в установленном порядке мероприятия по   соблюдению требований по предупреждению чрезвычайных ситуаций на потенциально опасных объектах и объектах жизнеобеспечения;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- организует и осуществляет связь с общественностью и средств массовой информации по вопросам своей компетенции;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- по указанию главы Ягоднинского </w:t>
      </w:r>
      <w:r w:rsidR="00E90608" w:rsidRPr="0074764B">
        <w:rPr>
          <w:sz w:val="28"/>
          <w:szCs w:val="28"/>
        </w:rPr>
        <w:t>района</w:t>
      </w:r>
      <w:r w:rsidRPr="0074764B">
        <w:rPr>
          <w:sz w:val="28"/>
          <w:szCs w:val="28"/>
        </w:rPr>
        <w:t xml:space="preserve"> осуществляет соблюдение особого противопожарного режима на территории Ягоднинского </w:t>
      </w:r>
      <w:r w:rsidR="00E90608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 в случае повышенной пожарной опасности;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- организует и осуществляет в установленном порядке аварийно-спасательные и другие неотложные работы при ликвидации чрезвычайных ситуаций на территории Ягоднинского </w:t>
      </w:r>
      <w:r w:rsidR="00E90608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>;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- осуществляет организационно-методическое руководство: организациями и предприятиями, независимо от форм собственности по вопросам создания, хранения, использования и восполнение материальных ресурсов для ликвидации чрезвычайных ситуаций природного и техногенного характера;</w:t>
      </w:r>
    </w:p>
    <w:p w:rsidR="003A2CF7" w:rsidRPr="0074764B" w:rsidRDefault="003A2CF7" w:rsidP="0074764B">
      <w:pPr>
        <w:spacing w:line="276" w:lineRule="auto"/>
        <w:ind w:firstLine="360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- через сектор ЕДДС</w:t>
      </w:r>
      <w:r w:rsidRPr="0074764B">
        <w:rPr>
          <w:bCs/>
          <w:sz w:val="28"/>
          <w:szCs w:val="28"/>
        </w:rPr>
        <w:t xml:space="preserve"> МО в рамках осуществления постоянного </w:t>
      </w:r>
      <w:proofErr w:type="gramStart"/>
      <w:r w:rsidRPr="0074764B">
        <w:rPr>
          <w:bCs/>
          <w:sz w:val="28"/>
          <w:szCs w:val="28"/>
        </w:rPr>
        <w:t>контроля за</w:t>
      </w:r>
      <w:proofErr w:type="gramEnd"/>
      <w:r w:rsidRPr="0074764B">
        <w:rPr>
          <w:bCs/>
          <w:sz w:val="28"/>
          <w:szCs w:val="28"/>
        </w:rPr>
        <w:t xml:space="preserve"> оперативной обстановкой и своевременного реагирования на её изменение осуществляет следующие основные задачи</w:t>
      </w:r>
      <w:r w:rsidRPr="0074764B">
        <w:rPr>
          <w:sz w:val="28"/>
          <w:szCs w:val="28"/>
        </w:rPr>
        <w:t>: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 xml:space="preserve">приём от вышестоящих органов управления и доведение до руководящего состава Ягоднинского </w:t>
      </w:r>
      <w:r w:rsidR="00435706" w:rsidRPr="0074764B">
        <w:rPr>
          <w:bCs/>
          <w:sz w:val="28"/>
          <w:szCs w:val="28"/>
        </w:rPr>
        <w:t>городского округа</w:t>
      </w:r>
      <w:r w:rsidRPr="0074764B">
        <w:rPr>
          <w:bCs/>
          <w:sz w:val="28"/>
          <w:szCs w:val="28"/>
        </w:rPr>
        <w:t xml:space="preserve"> сигналов боевого управления (оповещения) в соответствии с требованиями директивных документов;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>приём и обработка сообщений о ЧС и обеспечение доведения этих сообщений в установленном порядке до служб реагирования;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 xml:space="preserve">сбор и обобщение информации о состоянии экологической, техногенной, инженерной, медицинской и </w:t>
      </w:r>
      <w:proofErr w:type="gramStart"/>
      <w:r w:rsidRPr="0074764B">
        <w:rPr>
          <w:bCs/>
          <w:sz w:val="28"/>
          <w:szCs w:val="28"/>
        </w:rPr>
        <w:t>криминогенной обстановки</w:t>
      </w:r>
      <w:proofErr w:type="gramEnd"/>
      <w:r w:rsidRPr="0074764B">
        <w:rPr>
          <w:bCs/>
          <w:sz w:val="28"/>
          <w:szCs w:val="28"/>
        </w:rPr>
        <w:t>, анализ данных о сложившейся обстановке, определение её масштабов, в том числе о составе ЧС, контроль за изменением ситуации;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>обеспечение оперативного руководства и управления пожарно-спасательными подразделениями – при реагировании на сообщения о пожарах, а также аварийно-спасательными формированиями и силами постоянной готовности – при реагировании на ЧС;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 xml:space="preserve">организация взаимодействия в установленном порядке с вышестоящими  и взаимодействующими органами управлений в целях оперативного реагирования на ЧС, обеспечение взаимного информационно-технического сопряжения ДДС, а также с администрацией Ягоднинского </w:t>
      </w:r>
      <w:r w:rsidR="00435706" w:rsidRPr="0074764B">
        <w:rPr>
          <w:bCs/>
          <w:sz w:val="28"/>
          <w:szCs w:val="28"/>
        </w:rPr>
        <w:t>городского округа</w:t>
      </w:r>
      <w:r w:rsidRPr="0074764B">
        <w:rPr>
          <w:bCs/>
          <w:sz w:val="28"/>
          <w:szCs w:val="28"/>
        </w:rPr>
        <w:t xml:space="preserve"> и органами местного самоуправления;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>предварительная оценка (мониторинг), подготовка вариантов возможных решений на совместные действия служб реагирования;</w:t>
      </w:r>
    </w:p>
    <w:p w:rsidR="003A2CF7" w:rsidRPr="0074764B" w:rsidRDefault="003A2CF7" w:rsidP="0074764B">
      <w:pPr>
        <w:spacing w:line="276" w:lineRule="auto"/>
        <w:ind w:left="720"/>
        <w:jc w:val="both"/>
        <w:rPr>
          <w:bCs/>
          <w:sz w:val="28"/>
          <w:szCs w:val="28"/>
        </w:rPr>
      </w:pP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lastRenderedPageBreak/>
        <w:t>обеспечение надлежащего функционирования и развития системы связи, автоматизированных систем управления, локальных вычислительных сетей, специализированных программно-технических комплексов и других элементов современных информационных технологий;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>информирование ДДС и привлекаемых служб реагирования о сложившейся в ходе ЧС обстановке, принятых и рекомендуемых мерах;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>подготовка проектов докладов (донесений) об угрозе или возникновении ЧС и представление согласованных в установленном порядке редакций этих документов в вышестоящие органы управления по подчинённости;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 xml:space="preserve">доведение задач, поставленных вышестоящими органами управления РСЧС, до органов управления </w:t>
      </w:r>
      <w:r w:rsidR="00435706" w:rsidRPr="0074764B">
        <w:rPr>
          <w:bCs/>
          <w:sz w:val="28"/>
          <w:szCs w:val="28"/>
        </w:rPr>
        <w:t>округа</w:t>
      </w:r>
      <w:r w:rsidRPr="0074764B">
        <w:rPr>
          <w:bCs/>
          <w:sz w:val="28"/>
          <w:szCs w:val="28"/>
        </w:rPr>
        <w:t>, до ДДС и сил реагирования, осуществление контроля исполнения этих задач;</w:t>
      </w:r>
    </w:p>
    <w:p w:rsidR="003A2CF7" w:rsidRPr="0074764B" w:rsidRDefault="003A2CF7" w:rsidP="0074764B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74764B">
        <w:rPr>
          <w:bCs/>
          <w:sz w:val="28"/>
          <w:szCs w:val="28"/>
        </w:rPr>
        <w:t>обобщение сводной информации о происшедших ЧС и принятых мерах по их ликвидации</w:t>
      </w:r>
    </w:p>
    <w:p w:rsidR="003A2CF7" w:rsidRPr="0074764B" w:rsidRDefault="003A2CF7" w:rsidP="0074764B">
      <w:pPr>
        <w:spacing w:line="276" w:lineRule="auto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- обеспечивает в пределах своей компетенции:</w:t>
      </w:r>
    </w:p>
    <w:p w:rsidR="003A2CF7" w:rsidRPr="0074764B" w:rsidRDefault="003A2CF7" w:rsidP="0074764B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готовность органов повседневного управления РСЧС;</w:t>
      </w:r>
    </w:p>
    <w:p w:rsidR="003A2CF7" w:rsidRPr="0074764B" w:rsidRDefault="003A2CF7" w:rsidP="0074764B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деятельность Комиссии по чрезвычайным ситуациям и обеспечению пожарной безопасности Ягоднинского </w:t>
      </w:r>
      <w:r w:rsidR="00687E0A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 по вопросам защиты населения, предупреждения и ликвидации чрезвычайных ситуаций;</w:t>
      </w:r>
    </w:p>
    <w:p w:rsidR="003A2CF7" w:rsidRPr="0074764B" w:rsidRDefault="003A2CF7" w:rsidP="0074764B">
      <w:pPr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привлечение сил и сре</w:t>
      </w:r>
      <w:proofErr w:type="gramStart"/>
      <w:r w:rsidRPr="0074764B">
        <w:rPr>
          <w:sz w:val="28"/>
          <w:szCs w:val="28"/>
        </w:rPr>
        <w:t>дств к л</w:t>
      </w:r>
      <w:proofErr w:type="gramEnd"/>
      <w:r w:rsidRPr="0074764B">
        <w:rPr>
          <w:sz w:val="28"/>
          <w:szCs w:val="28"/>
        </w:rPr>
        <w:t>иквидации чрезвычайных ситуаций и природных пожаров.</w:t>
      </w:r>
    </w:p>
    <w:p w:rsidR="003A2CF7" w:rsidRPr="0074764B" w:rsidRDefault="003A2CF7" w:rsidP="0074764B">
      <w:pPr>
        <w:spacing w:line="276" w:lineRule="auto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- организует контроль </w:t>
      </w:r>
      <w:proofErr w:type="gramStart"/>
      <w:r w:rsidRPr="0074764B">
        <w:rPr>
          <w:sz w:val="28"/>
          <w:szCs w:val="28"/>
        </w:rPr>
        <w:t>за</w:t>
      </w:r>
      <w:proofErr w:type="gramEnd"/>
      <w:r w:rsidRPr="0074764B">
        <w:rPr>
          <w:sz w:val="28"/>
          <w:szCs w:val="28"/>
        </w:rPr>
        <w:t>:</w:t>
      </w:r>
    </w:p>
    <w:p w:rsidR="003A2CF7" w:rsidRPr="0074764B" w:rsidRDefault="003A2CF7" w:rsidP="0074764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выполнением мероприятий гражданской обороны и по предупреждению чрезвычайных ситуаций, готовностью сил и средств районной подсистемы РСЧС к действиям при их возникновении;</w:t>
      </w:r>
    </w:p>
    <w:p w:rsidR="003A2CF7" w:rsidRPr="0074764B" w:rsidRDefault="003A2CF7" w:rsidP="0074764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деятельностью подразделений РСЧС Ягоднинского </w:t>
      </w:r>
      <w:r w:rsidR="00687E0A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>;</w:t>
      </w:r>
    </w:p>
    <w:p w:rsidR="003A2CF7" w:rsidRPr="0074764B" w:rsidRDefault="003A2CF7" w:rsidP="0074764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выполнением мероприятий по эвакуации населения, материальных и культурных ценностей в безопасные места;</w:t>
      </w:r>
    </w:p>
    <w:p w:rsidR="003A2CF7" w:rsidRPr="0074764B" w:rsidRDefault="003A2CF7" w:rsidP="0074764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разработкой и реализацией предприятиями и организациями мероприятий по гражданской обороне, защите населения и территорий от чрезвычайных ситуаций.</w:t>
      </w:r>
    </w:p>
    <w:p w:rsidR="0074764B" w:rsidRDefault="0074764B" w:rsidP="0074764B">
      <w:pPr>
        <w:spacing w:line="276" w:lineRule="auto"/>
        <w:jc w:val="center"/>
        <w:rPr>
          <w:sz w:val="28"/>
          <w:szCs w:val="28"/>
        </w:rPr>
      </w:pPr>
    </w:p>
    <w:p w:rsidR="003A2CF7" w:rsidRPr="0074764B" w:rsidRDefault="003A2CF7" w:rsidP="0074764B">
      <w:pPr>
        <w:spacing w:line="276" w:lineRule="auto"/>
        <w:jc w:val="center"/>
        <w:rPr>
          <w:sz w:val="28"/>
          <w:szCs w:val="28"/>
        </w:rPr>
      </w:pPr>
      <w:r w:rsidRPr="0074764B">
        <w:rPr>
          <w:sz w:val="28"/>
          <w:szCs w:val="28"/>
        </w:rPr>
        <w:t>4.  ПОЛНОМОЧИЯ ОТДЕЛА</w:t>
      </w:r>
    </w:p>
    <w:p w:rsidR="003A2CF7" w:rsidRPr="0074764B" w:rsidRDefault="003A2CF7" w:rsidP="0074764B">
      <w:pPr>
        <w:spacing w:line="276" w:lineRule="auto"/>
        <w:jc w:val="both"/>
        <w:rPr>
          <w:sz w:val="28"/>
          <w:szCs w:val="28"/>
        </w:rPr>
      </w:pPr>
    </w:p>
    <w:p w:rsidR="003A2CF7" w:rsidRPr="0074764B" w:rsidRDefault="0074764B" w:rsidP="0074764B">
      <w:pPr>
        <w:spacing w:line="276" w:lineRule="auto"/>
        <w:rPr>
          <w:sz w:val="28"/>
          <w:szCs w:val="28"/>
        </w:rPr>
      </w:pPr>
      <w:r w:rsidRPr="0074764B">
        <w:rPr>
          <w:sz w:val="28"/>
          <w:szCs w:val="28"/>
        </w:rPr>
        <w:t xml:space="preserve">4.1. </w:t>
      </w:r>
      <w:r w:rsidR="003A2CF7" w:rsidRPr="0074764B">
        <w:rPr>
          <w:sz w:val="28"/>
          <w:szCs w:val="28"/>
        </w:rPr>
        <w:t>Отдел по делам ГО и ЧС в пределах своих полномочий имеет право:</w:t>
      </w:r>
    </w:p>
    <w:p w:rsidR="003A2CF7" w:rsidRPr="0074764B" w:rsidRDefault="003A2CF7" w:rsidP="0074764B">
      <w:pPr>
        <w:spacing w:line="276" w:lineRule="auto"/>
        <w:jc w:val="both"/>
        <w:rPr>
          <w:sz w:val="28"/>
          <w:szCs w:val="28"/>
        </w:rPr>
      </w:pP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lastRenderedPageBreak/>
        <w:t>4.1.</w:t>
      </w:r>
      <w:r w:rsidR="0074764B" w:rsidRPr="0074764B">
        <w:rPr>
          <w:sz w:val="28"/>
          <w:szCs w:val="28"/>
        </w:rPr>
        <w:t xml:space="preserve">1. </w:t>
      </w:r>
      <w:r w:rsidRPr="0074764B">
        <w:rPr>
          <w:sz w:val="28"/>
          <w:szCs w:val="28"/>
        </w:rPr>
        <w:t xml:space="preserve">Проводить проверки  по исполнению муниципального контроля предприятий, организаций и учреждений Ягоднинского </w:t>
      </w:r>
      <w:r w:rsidR="00687E0A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 по вопросам гражданской обороны,  предупреждению и ликвидации чрезвычайных ситуаций, защиты населения.</w:t>
      </w:r>
    </w:p>
    <w:p w:rsidR="003A2CF7" w:rsidRPr="0074764B" w:rsidRDefault="003A2CF7" w:rsidP="0074764B">
      <w:pPr>
        <w:spacing w:before="100"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4.</w:t>
      </w:r>
      <w:r w:rsidR="0074764B" w:rsidRPr="0074764B">
        <w:rPr>
          <w:sz w:val="28"/>
          <w:szCs w:val="28"/>
        </w:rPr>
        <w:t>1.2</w:t>
      </w:r>
      <w:r w:rsidRPr="0074764B">
        <w:rPr>
          <w:sz w:val="28"/>
          <w:szCs w:val="28"/>
        </w:rPr>
        <w:t xml:space="preserve">. Проводить в установленном порядке учения, проверки сил гражданской обороны и объектового звена РСЧС, предприятий и организаций, независимо от их организационно-правовых форм, по вопросам своей компетенции; </w:t>
      </w:r>
    </w:p>
    <w:p w:rsidR="003A2CF7" w:rsidRPr="0074764B" w:rsidRDefault="003A2CF7" w:rsidP="0074764B">
      <w:pPr>
        <w:spacing w:before="100"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4.</w:t>
      </w:r>
      <w:r w:rsidR="0074764B" w:rsidRPr="0074764B">
        <w:rPr>
          <w:sz w:val="28"/>
          <w:szCs w:val="28"/>
        </w:rPr>
        <w:t>1.</w:t>
      </w:r>
      <w:r w:rsidRPr="0074764B">
        <w:rPr>
          <w:sz w:val="28"/>
          <w:szCs w:val="28"/>
        </w:rPr>
        <w:t>3. Запрашивать и получать у предприятий всех форм собственности информацию, необходимую для выполнения возложенных на отдел ГО и ЧС задач;</w:t>
      </w:r>
    </w:p>
    <w:p w:rsidR="003A2CF7" w:rsidRPr="0074764B" w:rsidRDefault="003A2CF7" w:rsidP="0074764B">
      <w:pPr>
        <w:spacing w:before="100"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4.</w:t>
      </w:r>
      <w:r w:rsidR="0074764B" w:rsidRPr="0074764B">
        <w:rPr>
          <w:sz w:val="28"/>
          <w:szCs w:val="28"/>
        </w:rPr>
        <w:t>1.</w:t>
      </w:r>
      <w:r w:rsidRPr="0074764B">
        <w:rPr>
          <w:sz w:val="28"/>
          <w:szCs w:val="28"/>
        </w:rPr>
        <w:t>4. Заслушивать руководителей гражданской обороны объектового звена РСЧС по вопросам, отнесенным к компетенции отдела ГО и ЧС, принимать меры к устранению выявленных недостатков, вносить ходатайства о привлечении к ответственности должностных лиц, виновных в нарушении указанных требований и в соответствии с действующим законодательством.</w:t>
      </w:r>
    </w:p>
    <w:p w:rsidR="003A2CF7" w:rsidRPr="0074764B" w:rsidRDefault="003A2CF7" w:rsidP="0074764B">
      <w:pPr>
        <w:spacing w:line="276" w:lineRule="auto"/>
        <w:jc w:val="both"/>
        <w:rPr>
          <w:sz w:val="28"/>
          <w:szCs w:val="28"/>
        </w:rPr>
      </w:pPr>
    </w:p>
    <w:p w:rsidR="003A2CF7" w:rsidRPr="0074764B" w:rsidRDefault="003A2CF7" w:rsidP="0074764B">
      <w:pPr>
        <w:spacing w:line="276" w:lineRule="auto"/>
        <w:jc w:val="center"/>
        <w:rPr>
          <w:sz w:val="28"/>
          <w:szCs w:val="28"/>
        </w:rPr>
      </w:pPr>
      <w:r w:rsidRPr="0074764B">
        <w:rPr>
          <w:sz w:val="28"/>
          <w:szCs w:val="28"/>
        </w:rPr>
        <w:t>5.  РУКОВОДСТВО  ОТДЕЛОМ</w:t>
      </w:r>
    </w:p>
    <w:p w:rsidR="003A2CF7" w:rsidRPr="0074764B" w:rsidRDefault="003A2CF7" w:rsidP="0074764B">
      <w:pPr>
        <w:spacing w:line="276" w:lineRule="auto"/>
        <w:jc w:val="both"/>
        <w:rPr>
          <w:sz w:val="28"/>
          <w:szCs w:val="28"/>
        </w:rPr>
      </w:pPr>
    </w:p>
    <w:p w:rsidR="003A2CF7" w:rsidRPr="0074764B" w:rsidRDefault="003A2CF7" w:rsidP="0074764B">
      <w:pPr>
        <w:spacing w:line="276" w:lineRule="auto"/>
        <w:ind w:firstLine="708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5.1. Отдел по делам ГО и ЧС возглавляет  начальник отдела, который назначается на должность и освобождается от замещаемой должности главой Ягоднинского </w:t>
      </w:r>
      <w:r w:rsidR="00687E0A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 xml:space="preserve"> по согласованию с первым заместителем главы Ягоднинского </w:t>
      </w:r>
      <w:r w:rsidR="00687E0A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>.</w:t>
      </w:r>
    </w:p>
    <w:p w:rsidR="003A2CF7" w:rsidRPr="0074764B" w:rsidRDefault="003A2CF7" w:rsidP="0074764B">
      <w:pPr>
        <w:spacing w:line="276" w:lineRule="auto"/>
        <w:ind w:firstLine="567"/>
        <w:jc w:val="both"/>
        <w:rPr>
          <w:sz w:val="28"/>
          <w:szCs w:val="28"/>
        </w:rPr>
      </w:pPr>
      <w:r w:rsidRPr="0074764B">
        <w:rPr>
          <w:sz w:val="28"/>
          <w:szCs w:val="28"/>
        </w:rPr>
        <w:t>5.2.  Начальник отдела по делам ГО и ЧС:</w:t>
      </w:r>
    </w:p>
    <w:p w:rsidR="003A2CF7" w:rsidRPr="0074764B" w:rsidRDefault="003A2CF7" w:rsidP="00DC084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4764B">
        <w:rPr>
          <w:sz w:val="28"/>
          <w:szCs w:val="28"/>
        </w:rPr>
        <w:t xml:space="preserve">является заместителем председателя Комиссии по предупреждению и ликвидации чрезвычайных ситуаций и пожарной безопасности Ягоднинского </w:t>
      </w:r>
      <w:r w:rsidR="00687E0A" w:rsidRPr="0074764B">
        <w:rPr>
          <w:sz w:val="28"/>
          <w:szCs w:val="28"/>
        </w:rPr>
        <w:t>городского округа</w:t>
      </w:r>
      <w:r w:rsidRPr="0074764B">
        <w:rPr>
          <w:sz w:val="28"/>
          <w:szCs w:val="28"/>
        </w:rPr>
        <w:t>;</w:t>
      </w:r>
    </w:p>
    <w:p w:rsidR="003A2CF7" w:rsidRPr="0074764B" w:rsidRDefault="00DC0844" w:rsidP="00DC084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CF7" w:rsidRPr="0074764B">
        <w:rPr>
          <w:sz w:val="28"/>
          <w:szCs w:val="28"/>
        </w:rPr>
        <w:t>организует работу отдела по делам ГО и ЧС;</w:t>
      </w:r>
    </w:p>
    <w:p w:rsidR="003A2CF7" w:rsidRPr="0074764B" w:rsidRDefault="00DC0844" w:rsidP="00DC084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CF7" w:rsidRPr="0074764B">
        <w:rPr>
          <w:sz w:val="28"/>
          <w:szCs w:val="28"/>
        </w:rPr>
        <w:t xml:space="preserve">самостоятельно решает вопросы отдела, руководит деятельностью подчинённых ему </w:t>
      </w:r>
      <w:r w:rsidR="0038401B" w:rsidRPr="0074764B">
        <w:rPr>
          <w:sz w:val="28"/>
          <w:szCs w:val="28"/>
        </w:rPr>
        <w:t>сотрудников</w:t>
      </w:r>
      <w:r w:rsidR="003A2CF7" w:rsidRPr="0074764B">
        <w:rPr>
          <w:sz w:val="28"/>
          <w:szCs w:val="28"/>
        </w:rPr>
        <w:t>;</w:t>
      </w:r>
    </w:p>
    <w:p w:rsidR="003A2CF7" w:rsidRPr="0074764B" w:rsidRDefault="00DC0844" w:rsidP="00DC084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CF7" w:rsidRPr="0074764B">
        <w:rPr>
          <w:sz w:val="28"/>
          <w:szCs w:val="28"/>
        </w:rPr>
        <w:t>несёт персональную ответственность за выполнение задач возложенных на отдел по делам ГО и ЧС;</w:t>
      </w:r>
    </w:p>
    <w:p w:rsidR="003A2CF7" w:rsidRPr="0074764B" w:rsidRDefault="00DC0844" w:rsidP="00DC084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CF7" w:rsidRPr="0074764B">
        <w:rPr>
          <w:sz w:val="28"/>
          <w:szCs w:val="28"/>
        </w:rPr>
        <w:t>распределяет обязанности сотрудников отдела по делам ГО и ЧС;</w:t>
      </w:r>
    </w:p>
    <w:p w:rsidR="003A2CF7" w:rsidRPr="0074764B" w:rsidRDefault="00DC0844" w:rsidP="00DC084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CF7" w:rsidRPr="0074764B">
        <w:rPr>
          <w:sz w:val="28"/>
          <w:szCs w:val="28"/>
        </w:rPr>
        <w:t xml:space="preserve">организует исполнение поручений главы </w:t>
      </w:r>
      <w:r w:rsidR="00687E0A" w:rsidRPr="0074764B">
        <w:rPr>
          <w:sz w:val="28"/>
          <w:szCs w:val="28"/>
        </w:rPr>
        <w:t>городского округа</w:t>
      </w:r>
      <w:r w:rsidR="003A2CF7" w:rsidRPr="0074764B">
        <w:rPr>
          <w:sz w:val="28"/>
          <w:szCs w:val="28"/>
        </w:rPr>
        <w:t xml:space="preserve"> и первого заместителя главы</w:t>
      </w:r>
      <w:r w:rsidR="00687E0A" w:rsidRPr="0074764B">
        <w:rPr>
          <w:sz w:val="28"/>
          <w:szCs w:val="28"/>
        </w:rPr>
        <w:t xml:space="preserve"> городского округа</w:t>
      </w:r>
      <w:r w:rsidR="003A2CF7" w:rsidRPr="0074764B">
        <w:rPr>
          <w:sz w:val="28"/>
          <w:szCs w:val="28"/>
        </w:rPr>
        <w:t>;</w:t>
      </w:r>
    </w:p>
    <w:p w:rsidR="003A2CF7" w:rsidRPr="0074764B" w:rsidRDefault="00DC0844" w:rsidP="00DC0844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CF7" w:rsidRPr="0074764B">
        <w:rPr>
          <w:sz w:val="28"/>
          <w:szCs w:val="28"/>
        </w:rPr>
        <w:t xml:space="preserve">вносит в установленном порядке на рассмотрение главы Ягоднинского </w:t>
      </w:r>
      <w:r w:rsidR="00687E0A" w:rsidRPr="0074764B">
        <w:rPr>
          <w:sz w:val="28"/>
          <w:szCs w:val="28"/>
        </w:rPr>
        <w:t>городского округа</w:t>
      </w:r>
      <w:r w:rsidR="003A2CF7" w:rsidRPr="0074764B">
        <w:rPr>
          <w:sz w:val="28"/>
          <w:szCs w:val="28"/>
        </w:rPr>
        <w:t xml:space="preserve"> проекты постановлений, распоряжений и предложения по вопросам связанным с деятельностью отдела по делам ГО и ЧС.</w:t>
      </w:r>
    </w:p>
    <w:sectPr w:rsidR="003A2CF7" w:rsidRPr="0074764B">
      <w:pgSz w:w="11906" w:h="16838"/>
      <w:pgMar w:top="709" w:right="709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44D97922"/>
    <w:multiLevelType w:val="hybridMultilevel"/>
    <w:tmpl w:val="A20AE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D25580"/>
    <w:multiLevelType w:val="hybridMultilevel"/>
    <w:tmpl w:val="F3A81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8EE7744"/>
    <w:multiLevelType w:val="hybridMultilevel"/>
    <w:tmpl w:val="99584FBC"/>
    <w:lvl w:ilvl="0" w:tplc="0BC4E0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E1D5B"/>
    <w:rsid w:val="00030AAF"/>
    <w:rsid w:val="0003734C"/>
    <w:rsid w:val="0011528B"/>
    <w:rsid w:val="0016721D"/>
    <w:rsid w:val="0018449A"/>
    <w:rsid w:val="001F7406"/>
    <w:rsid w:val="0038401B"/>
    <w:rsid w:val="003A2CF7"/>
    <w:rsid w:val="00414492"/>
    <w:rsid w:val="00435706"/>
    <w:rsid w:val="005077FD"/>
    <w:rsid w:val="00526464"/>
    <w:rsid w:val="0058719B"/>
    <w:rsid w:val="0060749D"/>
    <w:rsid w:val="00687E0A"/>
    <w:rsid w:val="0074764B"/>
    <w:rsid w:val="008C4913"/>
    <w:rsid w:val="008D0310"/>
    <w:rsid w:val="008E02FF"/>
    <w:rsid w:val="00933380"/>
    <w:rsid w:val="00974325"/>
    <w:rsid w:val="00AD6C20"/>
    <w:rsid w:val="00AE6B2B"/>
    <w:rsid w:val="00CE41E1"/>
    <w:rsid w:val="00DC0844"/>
    <w:rsid w:val="00DD70C6"/>
    <w:rsid w:val="00DE1D5B"/>
    <w:rsid w:val="00E84917"/>
    <w:rsid w:val="00E90608"/>
    <w:rsid w:val="00EB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9922"/>
      </w:tabs>
      <w:ind w:left="0" w:right="-1" w:firstLine="0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b/>
      <w:color w:val="000000"/>
      <w:sz w:val="28"/>
    </w:rPr>
  </w:style>
  <w:style w:type="paragraph" w:styleId="a7">
    <w:name w:val="List"/>
    <w:basedOn w:val="a"/>
    <w:pPr>
      <w:ind w:left="283" w:hanging="283"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708"/>
      <w:jc w:val="both"/>
    </w:pPr>
    <w:rPr>
      <w:color w:val="000000"/>
      <w:sz w:val="28"/>
    </w:rPr>
  </w:style>
  <w:style w:type="paragraph" w:customStyle="1" w:styleId="21">
    <w:name w:val="Основной текст 21"/>
    <w:basedOn w:val="a"/>
    <w:rPr>
      <w:rFonts w:ascii="Book Antiqua" w:hAnsi="Book Antiqua"/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210">
    <w:name w:val="Основной текст с отступом 21"/>
    <w:basedOn w:val="a"/>
    <w:pPr>
      <w:ind w:left="300"/>
    </w:pPr>
    <w:rPr>
      <w:sz w:val="28"/>
    </w:rPr>
  </w:style>
  <w:style w:type="paragraph" w:customStyle="1" w:styleId="310">
    <w:name w:val="Основной текст с отступом 31"/>
    <w:basedOn w:val="a"/>
    <w:pPr>
      <w:ind w:left="780"/>
    </w:pPr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311">
    <w:name w:val="Список 31"/>
    <w:basedOn w:val="a"/>
    <w:pPr>
      <w:ind w:left="849" w:hanging="283"/>
    </w:pPr>
  </w:style>
  <w:style w:type="paragraph" w:customStyle="1" w:styleId="41">
    <w:name w:val="Список 41"/>
    <w:basedOn w:val="a"/>
    <w:pPr>
      <w:ind w:left="1132" w:hanging="283"/>
    </w:pPr>
  </w:style>
  <w:style w:type="paragraph" w:customStyle="1" w:styleId="13">
    <w:name w:val="Прощание1"/>
    <w:basedOn w:val="a"/>
    <w:pPr>
      <w:ind w:left="4252"/>
    </w:pPr>
  </w:style>
  <w:style w:type="paragraph" w:customStyle="1" w:styleId="212">
    <w:name w:val="Маркированный список 21"/>
    <w:basedOn w:val="a"/>
    <w:pPr>
      <w:ind w:left="283"/>
    </w:pPr>
    <w:rPr>
      <w:sz w:val="28"/>
    </w:rPr>
  </w:style>
  <w:style w:type="paragraph" w:customStyle="1" w:styleId="14">
    <w:name w:val="Продолжение списка1"/>
    <w:basedOn w:val="a"/>
    <w:pPr>
      <w:spacing w:after="120"/>
      <w:ind w:left="283"/>
    </w:pPr>
  </w:style>
  <w:style w:type="paragraph" w:customStyle="1" w:styleId="213">
    <w:name w:val="Продолжение списка 21"/>
    <w:basedOn w:val="a"/>
    <w:pPr>
      <w:spacing w:after="120"/>
      <w:ind w:left="566"/>
    </w:pPr>
  </w:style>
  <w:style w:type="paragraph" w:customStyle="1" w:styleId="312">
    <w:name w:val="Продолжение списка 31"/>
    <w:basedOn w:val="a"/>
    <w:pPr>
      <w:spacing w:after="120"/>
      <w:ind w:left="849"/>
    </w:pPr>
  </w:style>
  <w:style w:type="paragraph" w:styleId="ab">
    <w:name w:val="Signature"/>
    <w:basedOn w:val="a"/>
    <w:pPr>
      <w:ind w:left="4252"/>
    </w:pPr>
  </w:style>
  <w:style w:type="paragraph" w:customStyle="1" w:styleId="15">
    <w:name w:val="Обычный отступ1"/>
    <w:basedOn w:val="a"/>
    <w:pPr>
      <w:ind w:left="720"/>
    </w:pPr>
  </w:style>
  <w:style w:type="paragraph" w:customStyle="1" w:styleId="ac">
    <w:name w:val="Краткий обратный адрес"/>
    <w:basedOn w:val="a"/>
  </w:style>
  <w:style w:type="paragraph" w:customStyle="1" w:styleId="PP">
    <w:name w:val="Строка PP"/>
    <w:basedOn w:val="ab"/>
  </w:style>
  <w:style w:type="paragraph" w:customStyle="1" w:styleId="ad">
    <w:name w:val="Адресат"/>
    <w:basedOn w:val="a"/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7">
    <w:name w:val="Цитата1"/>
    <w:basedOn w:val="a"/>
    <w:pPr>
      <w:ind w:left="567" w:right="141" w:hanging="284"/>
    </w:pPr>
    <w:rPr>
      <w:sz w:val="28"/>
    </w:rPr>
  </w:style>
  <w:style w:type="paragraph" w:styleId="ae">
    <w:name w:val="Title"/>
    <w:basedOn w:val="a"/>
    <w:next w:val="af"/>
    <w:qFormat/>
    <w:pPr>
      <w:jc w:val="center"/>
    </w:pPr>
    <w:rPr>
      <w:sz w:val="28"/>
      <w:szCs w:val="24"/>
    </w:rPr>
  </w:style>
  <w:style w:type="paragraph" w:styleId="af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8">
    <w:name w:val="Текст1"/>
    <w:basedOn w:val="a"/>
    <w:rPr>
      <w:rFonts w:ascii="Courier New" w:hAnsi="Courier New" w:cs="Courier New"/>
    </w:rPr>
  </w:style>
  <w:style w:type="paragraph" w:customStyle="1" w:styleId="af1">
    <w:name w:val="Обычны"/>
    <w:pPr>
      <w:widowControl w:val="0"/>
      <w:suppressAutoHyphens/>
      <w:autoSpaceDE w:val="0"/>
    </w:pPr>
    <w:rPr>
      <w:rFonts w:eastAsia="Arial"/>
      <w:lang w:eastAsia="ar-SA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E1D5B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DE1D5B"/>
    <w:rPr>
      <w:rFonts w:ascii="Tahoma" w:hAnsi="Tahoma" w:cs="Tahoma"/>
      <w:sz w:val="16"/>
      <w:szCs w:val="16"/>
      <w:lang w:eastAsia="ar-SA"/>
    </w:rPr>
  </w:style>
  <w:style w:type="paragraph" w:styleId="20">
    <w:name w:val="Body Text 2"/>
    <w:basedOn w:val="a"/>
    <w:link w:val="22"/>
    <w:uiPriority w:val="99"/>
    <w:unhideWhenUsed/>
    <w:rsid w:val="00CE41E1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rsid w:val="00CE41E1"/>
    <w:rPr>
      <w:lang w:eastAsia="ar-SA"/>
    </w:rPr>
  </w:style>
  <w:style w:type="paragraph" w:styleId="af7">
    <w:name w:val="Normal (Web)"/>
    <w:basedOn w:val="a"/>
    <w:rsid w:val="00EB31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Strong"/>
    <w:qFormat/>
    <w:rsid w:val="00EB3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14275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И.И.</dc:creator>
  <cp:lastModifiedBy>Admin</cp:lastModifiedBy>
  <cp:revision>2</cp:revision>
  <cp:lastPrinted>2016-01-27T08:13:00Z</cp:lastPrinted>
  <dcterms:created xsi:type="dcterms:W3CDTF">2016-02-04T00:05:00Z</dcterms:created>
  <dcterms:modified xsi:type="dcterms:W3CDTF">2016-02-04T00:05:00Z</dcterms:modified>
</cp:coreProperties>
</file>