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AC" w:rsidRPr="006237AC" w:rsidRDefault="006237AC" w:rsidP="006237AC">
      <w:pPr>
        <w:widowControl w:val="0"/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ru-RU"/>
        </w:rPr>
      </w:pPr>
      <w:bookmarkStart w:id="0" w:name="bookmark0"/>
      <w:r w:rsidRPr="006237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ru-RU"/>
        </w:rPr>
        <w:t xml:space="preserve">Я Г О Д Н И Н С К И Й   Г О </w:t>
      </w:r>
      <w:proofErr w:type="gramStart"/>
      <w:r w:rsidRPr="006237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ru-RU"/>
        </w:rPr>
        <w:t>Р</w:t>
      </w:r>
      <w:proofErr w:type="gramEnd"/>
      <w:r w:rsidRPr="006237AC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ru-RU"/>
        </w:rPr>
        <w:t xml:space="preserve"> О Д С К О Й   О К Р У Г</w:t>
      </w:r>
    </w:p>
    <w:p w:rsidR="006237AC" w:rsidRPr="006237AC" w:rsidRDefault="006237AC" w:rsidP="00623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bidi="ru-RU"/>
        </w:rPr>
      </w:pPr>
      <w:r w:rsidRPr="006237AC">
        <w:rPr>
          <w:rFonts w:ascii="Times New Roman" w:eastAsia="Times New Roman" w:hAnsi="Times New Roman" w:cs="Times New Roman"/>
          <w:color w:val="000000"/>
          <w:sz w:val="12"/>
          <w:szCs w:val="12"/>
          <w:lang w:bidi="ru-RU"/>
        </w:rPr>
        <w:t xml:space="preserve">686230, поселок Ягодное, Ягоднинский район, Магаданская область, улица Спортивная, дом 6,  тел. (8 41343) 2-35-29, факс  (8 41343) 2-20-42, </w:t>
      </w:r>
      <w:r w:rsidRPr="006237AC">
        <w:rPr>
          <w:rFonts w:ascii="Times New Roman" w:eastAsia="Times New Roman" w:hAnsi="Times New Roman" w:cs="Times New Roman"/>
          <w:color w:val="000000"/>
          <w:sz w:val="12"/>
          <w:szCs w:val="12"/>
          <w:lang w:val="en-US" w:bidi="ru-RU"/>
        </w:rPr>
        <w:t>E</w:t>
      </w:r>
      <w:r w:rsidRPr="006237AC">
        <w:rPr>
          <w:rFonts w:ascii="Times New Roman" w:eastAsia="Times New Roman" w:hAnsi="Times New Roman" w:cs="Times New Roman"/>
          <w:color w:val="000000"/>
          <w:sz w:val="12"/>
          <w:szCs w:val="12"/>
          <w:lang w:bidi="ru-RU"/>
        </w:rPr>
        <w:t>-</w:t>
      </w:r>
      <w:r w:rsidRPr="006237AC">
        <w:rPr>
          <w:rFonts w:ascii="Times New Roman" w:eastAsia="Times New Roman" w:hAnsi="Times New Roman" w:cs="Times New Roman"/>
          <w:color w:val="000000"/>
          <w:sz w:val="12"/>
          <w:szCs w:val="12"/>
          <w:lang w:val="en-US" w:bidi="ru-RU"/>
        </w:rPr>
        <w:t>mail</w:t>
      </w:r>
      <w:r w:rsidRPr="006237AC">
        <w:rPr>
          <w:rFonts w:ascii="Times New Roman" w:eastAsia="Times New Roman" w:hAnsi="Times New Roman" w:cs="Times New Roman"/>
          <w:color w:val="000000"/>
          <w:sz w:val="12"/>
          <w:szCs w:val="12"/>
          <w:lang w:bidi="ru-RU"/>
        </w:rPr>
        <w:t xml:space="preserve">: </w:t>
      </w:r>
      <w:hyperlink r:id="rId6" w:history="1"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bidi="ru-RU"/>
          </w:rPr>
          <w:t>Priemnaya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bidi="ru-RU"/>
          </w:rPr>
          <w:t>_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bidi="ru-RU"/>
          </w:rPr>
          <w:t>yagodnoe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bidi="ru-RU"/>
          </w:rPr>
          <w:t>@49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bidi="ru-RU"/>
          </w:rPr>
          <w:t>gov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bidi="ru-RU"/>
          </w:rPr>
          <w:t>.</w:t>
        </w:r>
        <w:r w:rsidRPr="006237AC">
          <w:rPr>
            <w:rFonts w:ascii="Times New Roman" w:eastAsia="Times New Roman" w:hAnsi="Times New Roman" w:cs="Times New Roman"/>
            <w:color w:val="0000FF"/>
            <w:sz w:val="12"/>
            <w:szCs w:val="24"/>
            <w:u w:val="single"/>
            <w:lang w:val="en-US" w:bidi="ru-RU"/>
          </w:rPr>
          <w:t>ru</w:t>
        </w:r>
      </w:hyperlink>
    </w:p>
    <w:p w:rsidR="006237AC" w:rsidRPr="006237AC" w:rsidRDefault="006237AC" w:rsidP="00623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bidi="ru-RU"/>
        </w:rPr>
      </w:pPr>
    </w:p>
    <w:p w:rsidR="006237AC" w:rsidRPr="006237AC" w:rsidRDefault="006237AC" w:rsidP="006237AC">
      <w:pPr>
        <w:widowControl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АДМИНИСТРАЦИЯ ЯГОДНИНСКОГО ГОРОДСКОГО ОКРУГА</w:t>
      </w:r>
    </w:p>
    <w:p w:rsidR="006237AC" w:rsidRPr="006237AC" w:rsidRDefault="006237AC" w:rsidP="00271F8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ru-RU"/>
        </w:rPr>
      </w:pPr>
    </w:p>
    <w:p w:rsidR="006237AC" w:rsidRDefault="006237AC" w:rsidP="00271F8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ru-RU"/>
        </w:rPr>
      </w:pPr>
      <w:r w:rsidRPr="006237A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ru-RU"/>
        </w:rPr>
        <w:t>ПОСТАНОВЛЕНИЕ</w:t>
      </w:r>
      <w:bookmarkEnd w:id="0"/>
    </w:p>
    <w:p w:rsidR="00271F88" w:rsidRPr="006237AC" w:rsidRDefault="00271F88" w:rsidP="00271F88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32"/>
          <w:lang w:bidi="ru-RU"/>
        </w:rPr>
      </w:pPr>
    </w:p>
    <w:p w:rsidR="006237AC" w:rsidRPr="00A21945" w:rsidRDefault="006237AC" w:rsidP="00271F88">
      <w:pPr>
        <w:widowControl w:val="0"/>
        <w:tabs>
          <w:tab w:val="right" w:pos="879"/>
          <w:tab w:val="right" w:pos="2694"/>
          <w:tab w:val="right" w:pos="3327"/>
          <w:tab w:val="right" w:pos="9001"/>
          <w:tab w:val="right" w:pos="91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lang w:bidi="ru-RU"/>
        </w:rPr>
        <w:t>от  «</w:t>
      </w:r>
      <w:r w:rsidR="00A21945" w:rsidRPr="00A21945">
        <w:rPr>
          <w:rFonts w:ascii="Times New Roman" w:hAnsi="Times New Roman" w:cs="Times New Roman"/>
          <w:sz w:val="24"/>
        </w:rPr>
        <w:t>05</w:t>
      </w:r>
      <w:r w:rsidR="00A21945">
        <w:rPr>
          <w:rFonts w:ascii="Times New Roman" w:eastAsia="Times New Roman" w:hAnsi="Times New Roman" w:cs="Times New Roman"/>
          <w:spacing w:val="1"/>
          <w:sz w:val="24"/>
          <w:lang w:bidi="ru-RU"/>
        </w:rPr>
        <w:t>» сентября</w:t>
      </w:r>
      <w:r w:rsidR="002371E1" w:rsidRPr="00A21945">
        <w:rPr>
          <w:rFonts w:ascii="Times New Roman" w:hAnsi="Times New Roman" w:cs="Times New Roman"/>
          <w:sz w:val="24"/>
        </w:rPr>
        <w:t xml:space="preserve"> 2019 г.</w:t>
      </w:r>
      <w:r w:rsidR="002371E1" w:rsidRPr="00A21945">
        <w:rPr>
          <w:rFonts w:ascii="Times New Roman" w:hAnsi="Times New Roman" w:cs="Times New Roman"/>
          <w:sz w:val="24"/>
        </w:rPr>
        <w:tab/>
      </w:r>
      <w:r w:rsidR="00A21945">
        <w:rPr>
          <w:rFonts w:ascii="Times New Roman" w:hAnsi="Times New Roman" w:cs="Times New Roman"/>
          <w:sz w:val="24"/>
        </w:rPr>
        <w:tab/>
      </w:r>
      <w:r w:rsidR="002371E1" w:rsidRPr="00A21945">
        <w:rPr>
          <w:rFonts w:ascii="Times New Roman" w:hAnsi="Times New Roman" w:cs="Times New Roman"/>
          <w:sz w:val="24"/>
        </w:rPr>
        <w:tab/>
      </w:r>
      <w:r w:rsidRPr="00A21945">
        <w:rPr>
          <w:rFonts w:ascii="Times New Roman" w:hAnsi="Times New Roman" w:cs="Times New Roman"/>
          <w:sz w:val="24"/>
        </w:rPr>
        <w:t xml:space="preserve">№ </w:t>
      </w:r>
      <w:r w:rsidR="00A21945">
        <w:rPr>
          <w:rFonts w:ascii="Times New Roman" w:hAnsi="Times New Roman" w:cs="Times New Roman"/>
          <w:sz w:val="24"/>
        </w:rPr>
        <w:t>540</w:t>
      </w:r>
    </w:p>
    <w:p w:rsidR="00271F88" w:rsidRPr="00A21945" w:rsidRDefault="00271F88" w:rsidP="00271F88">
      <w:pPr>
        <w:widowControl w:val="0"/>
        <w:tabs>
          <w:tab w:val="right" w:pos="879"/>
          <w:tab w:val="right" w:pos="2694"/>
          <w:tab w:val="right" w:pos="3327"/>
          <w:tab w:val="right" w:pos="9001"/>
          <w:tab w:val="right" w:pos="91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206D5" w:rsidRDefault="004206D5" w:rsidP="00271F88">
      <w:pPr>
        <w:widowControl w:val="0"/>
        <w:tabs>
          <w:tab w:val="right" w:pos="879"/>
          <w:tab w:val="right" w:pos="2694"/>
          <w:tab w:val="right" w:pos="3327"/>
          <w:tab w:val="right" w:pos="9001"/>
          <w:tab w:val="right" w:pos="9193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5870"/>
      </w:tblGrid>
      <w:tr w:rsidR="006237AC" w:rsidRPr="004206D5" w:rsidTr="004206D5">
        <w:trPr>
          <w:trHeight w:val="1886"/>
        </w:trPr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6237AC" w:rsidRPr="004206D5" w:rsidRDefault="006237AC" w:rsidP="00CE308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</w:pPr>
            <w:r w:rsidRPr="00420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  <w:t>Об утверждении Порядка взаимодействия администрации</w:t>
            </w:r>
            <w:r w:rsidR="005C442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  <w:t xml:space="preserve"> Ягоднинского городского округа и</w:t>
            </w:r>
            <w:r w:rsidRPr="00420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  <w:t xml:space="preserve"> подведомственных ей </w:t>
            </w:r>
            <w:r w:rsidR="005C442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  <w:t xml:space="preserve">муниципальных </w:t>
            </w:r>
            <w:r w:rsidRPr="00420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ru-RU"/>
              </w:rPr>
              <w:t>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</w:tr>
    </w:tbl>
    <w:p w:rsidR="004206D5" w:rsidRDefault="004206D5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271F88" w:rsidRPr="004206D5" w:rsidRDefault="006237AC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В соответствии с Федеральным законом от 11 августа 1995г. № 135-ФЗ «О благотворительной деятельности и добровольчестве (</w:t>
      </w: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волонтерстве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)», постановлением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Федерации,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органов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местного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самоуправления, 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п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</w:t>
      </w:r>
      <w:proofErr w:type="gramEnd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деятельности,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добровольческими (волонтерскими) организациями», постановлением Правительства Магаданско</w:t>
      </w:r>
      <w:r w:rsidR="00B86CCE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й области от 16.06.2019г. № 342-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пп «Об утверждении Порядка взаимодействия органов исполнительной власти Магаданской области, подведомственных им государственных учреждений с организаторами добровольческой (волонтерской) деятельности</w:t>
      </w:r>
      <w:proofErr w:type="gramEnd"/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,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добровольческими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(волонтерскими) организациями», Уставом муниципального</w:t>
      </w:r>
      <w:r w:rsidR="00B86CCE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образования «Ягоднинский городской округ», администрация Ягоднинского городского округа</w:t>
      </w:r>
    </w:p>
    <w:p w:rsidR="00271F88" w:rsidRPr="004206D5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32"/>
          <w:szCs w:val="24"/>
          <w:lang w:bidi="ru-RU"/>
        </w:rPr>
      </w:pPr>
    </w:p>
    <w:p w:rsidR="006237AC" w:rsidRPr="004206D5" w:rsidRDefault="006237AC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</w:pPr>
      <w:bookmarkStart w:id="1" w:name="bookmark1"/>
      <w:r w:rsidRPr="004206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bidi="ru-RU"/>
        </w:rPr>
        <w:t>ПОСТАНОВЛЯЕТ:</w:t>
      </w:r>
      <w:bookmarkEnd w:id="1"/>
    </w:p>
    <w:p w:rsidR="00271F88" w:rsidRPr="004206D5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24"/>
          <w:lang w:bidi="ru-RU"/>
        </w:rPr>
      </w:pPr>
    </w:p>
    <w:p w:rsidR="006237AC" w:rsidRPr="004206D5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ab/>
        <w:t>1.</w:t>
      </w:r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Утвердить Порядок взаимодействия администрации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и</w:t>
      </w:r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подведомственных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муниципальных учреждений</w:t>
      </w:r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с организаторами добровольческой (волонтерской) деятельности, добровольческими (волонтерскими) организациями согласно приложению №1.</w:t>
      </w:r>
    </w:p>
    <w:p w:rsidR="006237AC" w:rsidRPr="004206D5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ab/>
      </w:r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2. 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7" w:history="1">
        <w:r w:rsidR="006237AC" w:rsidRPr="004206D5">
          <w:rPr>
            <w:rStyle w:val="a7"/>
            <w:rFonts w:ascii="Times New Roman" w:eastAsia="Times New Roman" w:hAnsi="Times New Roman" w:cs="Times New Roman"/>
            <w:spacing w:val="1"/>
            <w:sz w:val="24"/>
            <w:szCs w:val="24"/>
            <w:lang w:bidi="en-US"/>
          </w:rPr>
          <w:t>http://yagodnoeadm.ru</w:t>
        </w:r>
      </w:hyperlink>
    </w:p>
    <w:p w:rsidR="006237AC" w:rsidRPr="004206D5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ab/>
      </w:r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3. </w:t>
      </w:r>
      <w:proofErr w:type="gramStart"/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Контроль за</w:t>
      </w:r>
      <w:proofErr w:type="gramEnd"/>
      <w:r w:rsidR="006237AC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исполнением настоящего постановления возложить на заместителя главы Ягоднинского городского округа по социальным вопросам Высоцкую Т.В.</w:t>
      </w:r>
    </w:p>
    <w:p w:rsidR="00271F88" w:rsidRDefault="00271F88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4206D5" w:rsidRDefault="004206D5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4206D5" w:rsidRDefault="004206D5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4206D5" w:rsidRDefault="004206D5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4206D5" w:rsidRPr="004206D5" w:rsidRDefault="004206D5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</w:p>
    <w:p w:rsidR="004206D5" w:rsidRDefault="006237AC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Глава Ягоднинского</w:t>
      </w:r>
    </w:p>
    <w:p w:rsidR="006237AC" w:rsidRPr="004206D5" w:rsidRDefault="006237AC" w:rsidP="00271F88">
      <w:pPr>
        <w:widowControl w:val="0"/>
        <w:tabs>
          <w:tab w:val="right" w:pos="879"/>
          <w:tab w:val="right" w:pos="2809"/>
          <w:tab w:val="right" w:pos="3327"/>
          <w:tab w:val="right" w:pos="9001"/>
          <w:tab w:val="right" w:pos="91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городского округа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="00B86CCE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                                       </w:t>
      </w:r>
      <w:r w:rsid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                                               </w:t>
      </w:r>
      <w:r w:rsidR="00B86CCE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          </w:t>
      </w:r>
      <w:r w:rsid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ab/>
      </w:r>
      <w:r w:rsidR="00B86CCE"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       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Д.М.Бородин</w:t>
      </w:r>
    </w:p>
    <w:p w:rsidR="00B86CCE" w:rsidRPr="00271F88" w:rsidRDefault="006237AC" w:rsidP="00B86C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br w:type="page"/>
      </w:r>
      <w:r w:rsidR="00B86CCE" w:rsidRPr="00271F88">
        <w:rPr>
          <w:rFonts w:ascii="Times New Roman" w:eastAsia="Times New Roman" w:hAnsi="Times New Roman" w:cs="Times New Roman"/>
          <w:spacing w:val="1"/>
          <w:lang w:bidi="ru-RU"/>
        </w:rPr>
        <w:lastRenderedPageBreak/>
        <w:t>Приложение № 1</w:t>
      </w:r>
    </w:p>
    <w:p w:rsidR="00B86CCE" w:rsidRPr="00271F88" w:rsidRDefault="00B86CCE" w:rsidP="00B86C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"/>
          <w:lang w:bidi="ru-RU"/>
        </w:rPr>
      </w:pPr>
      <w:r w:rsidRPr="00271F88">
        <w:rPr>
          <w:rFonts w:ascii="Times New Roman" w:eastAsia="Times New Roman" w:hAnsi="Times New Roman" w:cs="Times New Roman"/>
          <w:spacing w:val="1"/>
          <w:lang w:bidi="ru-RU"/>
        </w:rPr>
        <w:t>к постановлению Администрации</w:t>
      </w:r>
    </w:p>
    <w:p w:rsidR="00B86CCE" w:rsidRPr="00271F88" w:rsidRDefault="00B86CCE" w:rsidP="00B86C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"/>
          <w:lang w:bidi="ru-RU"/>
        </w:rPr>
      </w:pPr>
      <w:r w:rsidRPr="00271F88">
        <w:rPr>
          <w:rFonts w:ascii="Times New Roman" w:eastAsia="Times New Roman" w:hAnsi="Times New Roman" w:cs="Times New Roman"/>
          <w:spacing w:val="1"/>
          <w:lang w:bidi="ru-RU"/>
        </w:rPr>
        <w:t xml:space="preserve"> Ягоднинского городского округа</w:t>
      </w:r>
    </w:p>
    <w:p w:rsidR="00B86CCE" w:rsidRPr="00271F88" w:rsidRDefault="00A21945" w:rsidP="00B86C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"/>
          <w:lang w:bidi="ru-RU"/>
        </w:rPr>
      </w:pPr>
      <w:r w:rsidRPr="00271F88">
        <w:rPr>
          <w:rFonts w:ascii="Times New Roman" w:eastAsia="Times New Roman" w:hAnsi="Times New Roman" w:cs="Times New Roman"/>
          <w:spacing w:val="1"/>
          <w:lang w:bidi="ru-RU"/>
        </w:rPr>
        <w:t>О</w:t>
      </w:r>
      <w:r w:rsidR="00B86CCE" w:rsidRPr="00271F88">
        <w:rPr>
          <w:rFonts w:ascii="Times New Roman" w:eastAsia="Times New Roman" w:hAnsi="Times New Roman" w:cs="Times New Roman"/>
          <w:spacing w:val="1"/>
          <w:lang w:bidi="ru-RU"/>
        </w:rPr>
        <w:t>т</w:t>
      </w:r>
      <w:r>
        <w:rPr>
          <w:rFonts w:ascii="Times New Roman" w:eastAsia="Times New Roman" w:hAnsi="Times New Roman" w:cs="Times New Roman"/>
          <w:spacing w:val="1"/>
          <w:lang w:bidi="ru-RU"/>
        </w:rPr>
        <w:t xml:space="preserve"> 05 сентября </w:t>
      </w:r>
      <w:r w:rsidR="004206D5">
        <w:rPr>
          <w:rFonts w:ascii="Times New Roman" w:eastAsia="Times New Roman" w:hAnsi="Times New Roman" w:cs="Times New Roman"/>
          <w:spacing w:val="1"/>
          <w:lang w:bidi="ru-RU"/>
        </w:rPr>
        <w:t xml:space="preserve"> </w:t>
      </w:r>
      <w:r w:rsidR="00B86CCE" w:rsidRPr="00271F88">
        <w:rPr>
          <w:rFonts w:ascii="Times New Roman" w:eastAsia="Times New Roman" w:hAnsi="Times New Roman" w:cs="Times New Roman"/>
          <w:spacing w:val="1"/>
          <w:lang w:bidi="ru-RU"/>
        </w:rPr>
        <w:t>2019 года №</w:t>
      </w:r>
      <w:r>
        <w:rPr>
          <w:rFonts w:ascii="Times New Roman" w:eastAsia="Times New Roman" w:hAnsi="Times New Roman" w:cs="Times New Roman"/>
          <w:spacing w:val="1"/>
          <w:lang w:bidi="ru-RU"/>
        </w:rPr>
        <w:t xml:space="preserve"> 540</w:t>
      </w:r>
    </w:p>
    <w:p w:rsidR="00B86CCE" w:rsidRPr="00B86CCE" w:rsidRDefault="00B86CCE" w:rsidP="00B86C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1"/>
          <w:sz w:val="24"/>
          <w:lang w:bidi="ru-RU"/>
        </w:rPr>
      </w:pPr>
    </w:p>
    <w:p w:rsidR="00B86CCE" w:rsidRPr="004206D5" w:rsidRDefault="00B86CCE" w:rsidP="0027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</w:pPr>
      <w:r w:rsidRPr="004206D5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>Порядок взаимодействия администрации Ягоднинского городского округа</w:t>
      </w:r>
      <w:r w:rsidR="005C442E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подведомственных ей </w:t>
      </w:r>
      <w:r w:rsidR="005C442E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>муниципальных учреждений</w:t>
      </w:r>
      <w:r w:rsidRPr="004206D5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271F88" w:rsidRPr="004206D5" w:rsidRDefault="00271F88" w:rsidP="0027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</w:pP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1. </w:t>
      </w: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Порядок взаимодействия администрации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подведомственных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муниципальных учреждений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Федеральным законом от 11 августа 1995г. № 135-Ф</w:t>
      </w:r>
      <w:r w:rsidR="00E33BEF"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З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«О благотворительной деятельности и добровольчестве (</w:t>
      </w: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волонтерстве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)», постановлением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</w:t>
      </w:r>
      <w:proofErr w:type="gram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</w:t>
      </w: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Федерации,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органов местного</w:t>
      </w:r>
      <w:r w:rsidR="00271F88"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постановлением Правительства Магаданской области</w:t>
      </w:r>
      <w:proofErr w:type="gram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от 16.06.2019г. № 342-пп «Об утверждении Порядка взаимодействия органов исполнительной власти Магаданской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организациями», Уставом муниципального образования «Ягоднинский городской округ».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2. Настоящий Порядок определяет порядок взаимодействия администрации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подведомственных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муниципальных учреждений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 при осуществлении благотворительной, добровольческой деятельности.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3. Понятия и термины, используемые в настоящем Порядке, применяются в тех же значениях, что и в Федеральном законе от 11 августа 1995г. № 135-ФЗ «О благотворительной деятельности и добровольчестве (</w:t>
      </w: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волонтерстве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)» (далее - Федеральный закон).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4. Организатор добровольческой деятельности, добровольческая организация в целях осуществления взаимодействия направляют в администрацию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ения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г) сведения об адресе официального сайта или официальной страницы в информационно-телекоммуникационной сети Интернет (при наличии);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lastRenderedPageBreak/>
        <w:t>д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 идентификационный номер, содержащийся в единой информационной, системе в сфере развития добровольчества (</w:t>
      </w: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волонтерства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 (при наличии);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5. Администрация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- о принятии предложения;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6. </w:t>
      </w: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Администрация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7. В случае принятия предложения администрация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б) о правовых нормах, регламентирующих работу администрации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подведомственного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муниципального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ения;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д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е) об иных условиях осуществления добровольческой деятельности.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8. В случае отклонения предложения, а также в случае возникновения разногласий при согласовании положений соглашения организатор добровольческой деятельности, добровольческая организация вправе направить вышестоящей организации аналогичное предложение, которое рассматривается в порядке, установленном настоящими требованиями.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9. Взаимодействие администрации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подведомственных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муниципальных учреждений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10. Соглашение заключается в случае принятия администрацией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подведомственным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муниципальным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lastRenderedPageBreak/>
        <w:t>б) условия осуществления добровольческой деятельности;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подведомственных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муниципальных учреждений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, для оперативного решения вопросов, возникающих при взаимодействии;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г) порядок, в соответствии с которым администрация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д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 возможность предоставления администрацией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подведомственным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муниципальным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ением мер поддержки, предусмотренных Федеральным законом, помещений и необходимого оборудования;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волонтерства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spell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з</w:t>
      </w:r>
      <w:proofErr w:type="spellEnd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и) иные положения, не противоречащие законодательству Российской Федерации.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11. Администрация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не позднее 5 рабочих дней со дня принятия предложения управляет для рассмотрения и подписания два подписанных экземпляра соглашения организатору добровольческой деятельности, добровольческой организации любым доступным способом, позволяющим подтвердить факт получения проекта соглашения.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12. </w:t>
      </w: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Организатор добровольческой деятельности, добровольческая организация в течение 3 рабочих дней со дня получения проекта соглашения рассматривает его и, в случае согласия с его содержанием, подписывает два экземпляра проекта соглашения, один из которых направляет в администрацию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любым доступным способом, позволяющим подтвердить факт получения проекта соглашения.</w:t>
      </w:r>
      <w:proofErr w:type="gramEnd"/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13. При наличии замечаний (предложений) к проекту соглашения организатор добровольческой деятельности, добровольческая организация направляет их в администрацию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в течение 3 рабочих дней любым доступным способом, позволяющим подтвердить факт получения замечаний.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Администрация Ягоднинского городского округа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рассматривает замечания (предложения) к проекту соглашения и о результатах рассмотрения уведомляет доступным способом, позволяющим подтвердить получение уведомления, организатора добровольческой деятельности, добровольческую организацию не позднее 2 рабочих дней со дня получения замечаний (предложений).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В случае согласия с замечаниями (предложениями) администрация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прикладывает к уведомлению два подписанных проекта соглашения с внесенными в него изменениями.</w:t>
      </w:r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proofErr w:type="gramStart"/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Организатор добровольческой деятельности, добровольческая организация в течение 1 рабочего дня со дня получения рассматривает проект соглашения с внесенными в него изменениями и, в случае согласия с его содержанием, подписывает два экземпляра проекта соглашения, один из которых направляет в администрацию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Ягоднинского городского округа и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 подведомственное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муниципальное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 любым доступным способом, позволяющим подтвердить факт получения проекта соглашения.</w:t>
      </w:r>
      <w:proofErr w:type="gramEnd"/>
    </w:p>
    <w:p w:rsidR="00B86CCE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14. Полное или частичное отклонение администрацией Ягодни</w:t>
      </w:r>
      <w:r w:rsidR="006A147A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нского городского округа и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подведомственным ей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муниципальным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ением замечаний (предложений) к проекту 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lastRenderedPageBreak/>
        <w:t>соглашения может быть оспорено организатором добровольческой деятельности, добровольческой организацией в судебном порядке.</w:t>
      </w:r>
    </w:p>
    <w:p w:rsidR="00E33BEF" w:rsidRPr="004206D5" w:rsidRDefault="00B86CCE" w:rsidP="00B8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</w:pP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 xml:space="preserve">15. Срок заключения соглашения с </w:t>
      </w:r>
      <w:r w:rsidR="005C442E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муниципальным учрежд</w:t>
      </w:r>
      <w:r w:rsidRPr="004206D5">
        <w:rPr>
          <w:rFonts w:ascii="Times New Roman" w:eastAsia="Times New Roman" w:hAnsi="Times New Roman" w:cs="Times New Roman"/>
          <w:spacing w:val="1"/>
          <w:sz w:val="24"/>
          <w:szCs w:val="28"/>
          <w:lang w:bidi="ru-RU"/>
        </w:rPr>
        <w:t>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33BEF" w:rsidRPr="00E33BEF" w:rsidRDefault="00E33BEF" w:rsidP="0073602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  <w:lang w:bidi="ru-RU"/>
        </w:rPr>
        <w:br w:type="page"/>
      </w:r>
      <w:r w:rsidR="0073602A" w:rsidRPr="00E33BE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237AC" w:rsidRPr="00B86CCE" w:rsidRDefault="006237AC" w:rsidP="00E33BEF">
      <w:pPr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</w:p>
    <w:sectPr w:rsidR="006237AC" w:rsidRPr="00B86CCE" w:rsidSect="00271F88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4D7"/>
    <w:multiLevelType w:val="multilevel"/>
    <w:tmpl w:val="F8962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0684D"/>
    <w:multiLevelType w:val="hybridMultilevel"/>
    <w:tmpl w:val="391C6A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8A6"/>
    <w:multiLevelType w:val="hybridMultilevel"/>
    <w:tmpl w:val="3CB8F1B8"/>
    <w:lvl w:ilvl="0" w:tplc="A0C66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96996"/>
    <w:multiLevelType w:val="multilevel"/>
    <w:tmpl w:val="3098B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008"/>
    <w:rsid w:val="0005480B"/>
    <w:rsid w:val="00131025"/>
    <w:rsid w:val="00187B10"/>
    <w:rsid w:val="0021392D"/>
    <w:rsid w:val="00227256"/>
    <w:rsid w:val="002371E1"/>
    <w:rsid w:val="00247729"/>
    <w:rsid w:val="00271F88"/>
    <w:rsid w:val="002841EE"/>
    <w:rsid w:val="002A23CB"/>
    <w:rsid w:val="00351C2F"/>
    <w:rsid w:val="003D6DBA"/>
    <w:rsid w:val="00413BBB"/>
    <w:rsid w:val="004206D5"/>
    <w:rsid w:val="005021DD"/>
    <w:rsid w:val="005C442E"/>
    <w:rsid w:val="006237AC"/>
    <w:rsid w:val="006A147A"/>
    <w:rsid w:val="006E6C84"/>
    <w:rsid w:val="007148D5"/>
    <w:rsid w:val="00727EEA"/>
    <w:rsid w:val="0073602A"/>
    <w:rsid w:val="007761ED"/>
    <w:rsid w:val="007A639A"/>
    <w:rsid w:val="007C5DBA"/>
    <w:rsid w:val="0086264F"/>
    <w:rsid w:val="00875C18"/>
    <w:rsid w:val="008C69D8"/>
    <w:rsid w:val="008E4339"/>
    <w:rsid w:val="00905FD0"/>
    <w:rsid w:val="009D4C36"/>
    <w:rsid w:val="00A21945"/>
    <w:rsid w:val="00A22B51"/>
    <w:rsid w:val="00A73201"/>
    <w:rsid w:val="00AB40CB"/>
    <w:rsid w:val="00AD3FCE"/>
    <w:rsid w:val="00AE7EC3"/>
    <w:rsid w:val="00B35437"/>
    <w:rsid w:val="00B86CCE"/>
    <w:rsid w:val="00C77967"/>
    <w:rsid w:val="00C90E20"/>
    <w:rsid w:val="00CC215A"/>
    <w:rsid w:val="00CC37A3"/>
    <w:rsid w:val="00CD5029"/>
    <w:rsid w:val="00CE3080"/>
    <w:rsid w:val="00D12600"/>
    <w:rsid w:val="00DA02B7"/>
    <w:rsid w:val="00E17B14"/>
    <w:rsid w:val="00E33BEF"/>
    <w:rsid w:val="00E72008"/>
    <w:rsid w:val="00EC32C9"/>
    <w:rsid w:val="00F034D3"/>
    <w:rsid w:val="00F36B7E"/>
    <w:rsid w:val="00F9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720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5437"/>
    <w:pPr>
      <w:ind w:left="720"/>
      <w:contextualSpacing/>
    </w:pPr>
  </w:style>
  <w:style w:type="table" w:styleId="a6">
    <w:name w:val="Table Grid"/>
    <w:basedOn w:val="a1"/>
    <w:uiPriority w:val="59"/>
    <w:rsid w:val="0062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237A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33B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317F-736A-4C97-A212-75B07B0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Harlanovich</dc:creator>
  <cp:lastModifiedBy>BIV</cp:lastModifiedBy>
  <cp:revision>12</cp:revision>
  <cp:lastPrinted>2019-09-05T06:20:00Z</cp:lastPrinted>
  <dcterms:created xsi:type="dcterms:W3CDTF">2018-09-02T23:34:00Z</dcterms:created>
  <dcterms:modified xsi:type="dcterms:W3CDTF">2019-09-05T23:29:00Z</dcterms:modified>
</cp:coreProperties>
</file>