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D3" w:rsidRDefault="00E726D3" w:rsidP="00F7699C">
      <w:pPr>
        <w:tabs>
          <w:tab w:val="left" w:pos="4395"/>
        </w:tabs>
        <w:spacing w:after="160" w:line="256" w:lineRule="auto"/>
        <w:jc w:val="center"/>
        <w:rPr>
          <w:b/>
          <w:bCs/>
          <w:sz w:val="36"/>
          <w:szCs w:val="36"/>
        </w:rPr>
      </w:pPr>
      <w:r>
        <w:rPr>
          <w:b/>
          <w:bCs/>
          <w:sz w:val="36"/>
          <w:szCs w:val="36"/>
        </w:rPr>
        <w:t>СОБРАНИЕ ПРЕДСТАВИТЕЛЕЙ</w:t>
      </w:r>
    </w:p>
    <w:p w:rsidR="00E726D3" w:rsidRDefault="00E726D3" w:rsidP="00F7699C">
      <w:pPr>
        <w:spacing w:after="300" w:line="257" w:lineRule="auto"/>
        <w:jc w:val="center"/>
        <w:rPr>
          <w:b/>
          <w:bCs/>
          <w:sz w:val="36"/>
          <w:szCs w:val="36"/>
        </w:rPr>
      </w:pPr>
      <w:r>
        <w:rPr>
          <w:b/>
          <w:bCs/>
          <w:sz w:val="36"/>
          <w:szCs w:val="36"/>
        </w:rPr>
        <w:t>ЯГОДНИНСКОГО ГОРОДСКОГО ОКРУГА</w:t>
      </w:r>
    </w:p>
    <w:p w:rsidR="00E726D3" w:rsidRDefault="00E726D3" w:rsidP="00F7699C">
      <w:pPr>
        <w:keepNext/>
        <w:spacing w:line="257" w:lineRule="auto"/>
        <w:jc w:val="center"/>
        <w:outlineLvl w:val="0"/>
        <w:rPr>
          <w:b/>
          <w:bCs/>
          <w:sz w:val="40"/>
          <w:szCs w:val="40"/>
        </w:rPr>
      </w:pPr>
      <w:r>
        <w:rPr>
          <w:b/>
          <w:bCs/>
          <w:sz w:val="40"/>
          <w:szCs w:val="40"/>
        </w:rPr>
        <w:t>РЕШЕНИЕ</w:t>
      </w:r>
    </w:p>
    <w:tbl>
      <w:tblPr>
        <w:tblW w:w="9781" w:type="dxa"/>
        <w:tblLook w:val="01E0" w:firstRow="1" w:lastRow="1" w:firstColumn="1" w:lastColumn="1" w:noHBand="0" w:noVBand="0"/>
      </w:tblPr>
      <w:tblGrid>
        <w:gridCol w:w="9781"/>
      </w:tblGrid>
      <w:tr w:rsidR="00E726D3" w:rsidTr="00D511BC">
        <w:tc>
          <w:tcPr>
            <w:tcW w:w="9781" w:type="dxa"/>
          </w:tcPr>
          <w:p w:rsidR="00E726D3" w:rsidRDefault="00E726D3" w:rsidP="00D511BC">
            <w:pPr>
              <w:rPr>
                <w:b/>
                <w:bCs/>
                <w:sz w:val="28"/>
                <w:szCs w:val="28"/>
                <w:lang w:eastAsia="en-US"/>
              </w:rPr>
            </w:pPr>
            <w:r>
              <w:rPr>
                <w:b/>
                <w:bCs/>
                <w:sz w:val="28"/>
                <w:szCs w:val="28"/>
                <w:lang w:eastAsia="en-US"/>
              </w:rPr>
              <w:t>«</w:t>
            </w:r>
            <w:r w:rsidR="00C14187">
              <w:rPr>
                <w:b/>
                <w:bCs/>
                <w:sz w:val="28"/>
                <w:szCs w:val="28"/>
                <w:lang w:eastAsia="en-US"/>
              </w:rPr>
              <w:t>19</w:t>
            </w:r>
            <w:r>
              <w:rPr>
                <w:b/>
                <w:bCs/>
                <w:sz w:val="28"/>
                <w:szCs w:val="28"/>
                <w:lang w:eastAsia="en-US"/>
              </w:rPr>
              <w:t xml:space="preserve">» октября 2017 год                                                                 № </w:t>
            </w:r>
            <w:r w:rsidR="00C14187">
              <w:rPr>
                <w:b/>
                <w:bCs/>
                <w:sz w:val="28"/>
                <w:szCs w:val="28"/>
                <w:lang w:eastAsia="en-US"/>
              </w:rPr>
              <w:t>213</w:t>
            </w:r>
          </w:p>
          <w:p w:rsidR="00E726D3" w:rsidRPr="00B37FA5" w:rsidRDefault="00E726D3" w:rsidP="00D511BC">
            <w:pPr>
              <w:jc w:val="center"/>
              <w:rPr>
                <w:b/>
                <w:sz w:val="10"/>
                <w:szCs w:val="10"/>
                <w:lang w:eastAsia="en-US"/>
              </w:rPr>
            </w:pPr>
          </w:p>
          <w:p w:rsidR="00E726D3" w:rsidRDefault="00E726D3" w:rsidP="00D511BC">
            <w:pPr>
              <w:jc w:val="center"/>
              <w:rPr>
                <w:b/>
                <w:sz w:val="28"/>
                <w:szCs w:val="28"/>
                <w:lang w:eastAsia="en-US"/>
              </w:rPr>
            </w:pPr>
            <w:r>
              <w:rPr>
                <w:b/>
                <w:sz w:val="28"/>
                <w:szCs w:val="28"/>
                <w:lang w:eastAsia="en-US"/>
              </w:rPr>
              <w:t>п. Ягодное</w:t>
            </w:r>
          </w:p>
          <w:p w:rsidR="00B37FA5" w:rsidRPr="00B37FA5" w:rsidRDefault="00B37FA5" w:rsidP="00D511BC">
            <w:pPr>
              <w:jc w:val="center"/>
              <w:rPr>
                <w:b/>
                <w:sz w:val="30"/>
                <w:szCs w:val="30"/>
                <w:lang w:eastAsia="en-US"/>
              </w:rPr>
            </w:pPr>
          </w:p>
        </w:tc>
      </w:tr>
    </w:tbl>
    <w:p w:rsidR="00E726D3" w:rsidRPr="00F7699C" w:rsidRDefault="00E726D3" w:rsidP="00E726D3">
      <w:pPr>
        <w:ind w:left="-142" w:right="142" w:firstLine="850"/>
        <w:jc w:val="center"/>
        <w:rPr>
          <w:b/>
          <w:sz w:val="27"/>
          <w:szCs w:val="27"/>
        </w:rPr>
      </w:pPr>
      <w:r w:rsidRPr="00F7699C">
        <w:rPr>
          <w:b/>
          <w:sz w:val="27"/>
          <w:szCs w:val="27"/>
        </w:rPr>
        <w:t xml:space="preserve">О представлении прокуратуры Ягоднинского района </w:t>
      </w:r>
    </w:p>
    <w:p w:rsidR="00E726D3" w:rsidRPr="00F7699C" w:rsidRDefault="00E726D3" w:rsidP="00E726D3">
      <w:pPr>
        <w:ind w:left="-142" w:right="142" w:firstLine="850"/>
        <w:jc w:val="center"/>
        <w:rPr>
          <w:b/>
          <w:sz w:val="27"/>
          <w:szCs w:val="27"/>
        </w:rPr>
      </w:pPr>
      <w:r w:rsidRPr="00F7699C">
        <w:rPr>
          <w:b/>
          <w:sz w:val="27"/>
          <w:szCs w:val="27"/>
        </w:rPr>
        <w:t>№ 07-01-2017/116 от 23.08.2017 об устранении нарушений требований федерального законодательства</w:t>
      </w:r>
    </w:p>
    <w:p w:rsidR="00E726D3" w:rsidRPr="00E5036D" w:rsidRDefault="00E726D3" w:rsidP="00E726D3">
      <w:pPr>
        <w:ind w:firstLine="708"/>
        <w:jc w:val="center"/>
        <w:rPr>
          <w:b/>
          <w:sz w:val="28"/>
          <w:szCs w:val="28"/>
        </w:rPr>
      </w:pPr>
    </w:p>
    <w:p w:rsidR="00E726D3" w:rsidRPr="00486B42" w:rsidRDefault="00E726D3" w:rsidP="00F7699C">
      <w:pPr>
        <w:spacing w:after="200"/>
        <w:ind w:firstLine="709"/>
        <w:jc w:val="both"/>
        <w:rPr>
          <w:sz w:val="27"/>
          <w:szCs w:val="27"/>
        </w:rPr>
      </w:pPr>
      <w:r w:rsidRPr="00486B42">
        <w:rPr>
          <w:rFonts w:eastAsia="Calibri"/>
          <w:sz w:val="27"/>
          <w:szCs w:val="27"/>
          <w:lang w:eastAsia="en-US"/>
        </w:rPr>
        <w:t xml:space="preserve">Рассмотрев представление прокуратуры Ягоднинского района </w:t>
      </w:r>
      <w:r w:rsidRPr="00486B42">
        <w:rPr>
          <w:sz w:val="27"/>
          <w:szCs w:val="27"/>
        </w:rPr>
        <w:t xml:space="preserve">№ 7-01-2017/116 от 23.08.2017 об устранении нарушений требований федерального </w:t>
      </w:r>
      <w:proofErr w:type="spellStart"/>
      <w:r w:rsidRPr="00486B42">
        <w:rPr>
          <w:sz w:val="27"/>
          <w:szCs w:val="27"/>
        </w:rPr>
        <w:t>законодательства</w:t>
      </w:r>
      <w:r w:rsidRPr="00486B42">
        <w:rPr>
          <w:rFonts w:eastAsia="Calibri"/>
          <w:sz w:val="27"/>
          <w:szCs w:val="27"/>
          <w:lang w:eastAsia="en-US"/>
        </w:rPr>
        <w:t>в</w:t>
      </w:r>
      <w:proofErr w:type="spellEnd"/>
      <w:r w:rsidRPr="00486B42">
        <w:rPr>
          <w:rFonts w:eastAsia="Calibri"/>
          <w:sz w:val="27"/>
          <w:szCs w:val="27"/>
          <w:lang w:eastAsia="en-US"/>
        </w:rPr>
        <w:t xml:space="preserve"> соответствии со статьей 23 Федерального закона «О прокуратуре Российской Федерации», Собрание представителей Ягоднинского городского округа</w:t>
      </w:r>
    </w:p>
    <w:p w:rsidR="00E726D3" w:rsidRPr="00F7699C" w:rsidRDefault="00E726D3" w:rsidP="00B37FA5">
      <w:pPr>
        <w:spacing w:after="200" w:line="276" w:lineRule="auto"/>
        <w:ind w:firstLine="708"/>
        <w:rPr>
          <w:rFonts w:eastAsia="Calibri"/>
          <w:b/>
          <w:sz w:val="26"/>
          <w:szCs w:val="26"/>
          <w:lang w:eastAsia="en-US"/>
        </w:rPr>
      </w:pPr>
      <w:r w:rsidRPr="00F7699C">
        <w:rPr>
          <w:rFonts w:eastAsia="Calibri"/>
          <w:b/>
          <w:sz w:val="26"/>
          <w:szCs w:val="26"/>
          <w:lang w:eastAsia="en-US"/>
        </w:rPr>
        <w:t>РЕШИЛО:</w:t>
      </w:r>
    </w:p>
    <w:p w:rsidR="00E726D3" w:rsidRPr="00486B42" w:rsidRDefault="00E726D3" w:rsidP="00F7699C">
      <w:pPr>
        <w:pStyle w:val="a6"/>
        <w:numPr>
          <w:ilvl w:val="0"/>
          <w:numId w:val="3"/>
        </w:numPr>
        <w:suppressAutoHyphens/>
        <w:ind w:left="142" w:firstLine="566"/>
        <w:jc w:val="both"/>
        <w:rPr>
          <w:rFonts w:eastAsia="Calibri"/>
          <w:sz w:val="27"/>
          <w:szCs w:val="27"/>
          <w:lang w:eastAsia="en-US"/>
        </w:rPr>
      </w:pPr>
      <w:r w:rsidRPr="00486B42">
        <w:rPr>
          <w:rFonts w:eastAsia="Calibri"/>
          <w:sz w:val="27"/>
          <w:szCs w:val="27"/>
          <w:lang w:eastAsia="en-US"/>
        </w:rPr>
        <w:t>Отклонить представление прокуратуры Ягоднинского района № 7-01-2017/116 от 23.08.2017 об устранении нарушений требований федерального законодательства по следующим основаниям.</w:t>
      </w:r>
    </w:p>
    <w:p w:rsidR="00E726D3" w:rsidRPr="00486B42" w:rsidRDefault="009E6727" w:rsidP="00F7699C">
      <w:pPr>
        <w:pStyle w:val="a6"/>
        <w:suppressAutoHyphens/>
        <w:ind w:left="142" w:firstLine="566"/>
        <w:jc w:val="both"/>
        <w:rPr>
          <w:rFonts w:eastAsia="Calibri"/>
          <w:sz w:val="27"/>
          <w:szCs w:val="27"/>
          <w:lang w:eastAsia="en-US"/>
        </w:rPr>
      </w:pPr>
      <w:r w:rsidRPr="00486B42">
        <w:rPr>
          <w:rFonts w:eastAsia="Calibri"/>
          <w:sz w:val="27"/>
          <w:szCs w:val="27"/>
          <w:lang w:eastAsia="en-US"/>
        </w:rPr>
        <w:t xml:space="preserve">Отмена решения Собрания представителей Ягоднинского городского округа от 03.12.2015 № 51 «Об избрании главы Ягоднинского городского </w:t>
      </w:r>
      <w:proofErr w:type="gramStart"/>
      <w:r w:rsidRPr="00486B42">
        <w:rPr>
          <w:rFonts w:eastAsia="Calibri"/>
          <w:sz w:val="27"/>
          <w:szCs w:val="27"/>
          <w:lang w:eastAsia="en-US"/>
        </w:rPr>
        <w:t>округа»</w:t>
      </w:r>
      <w:r w:rsidR="00240FB2" w:rsidRPr="00486B42">
        <w:rPr>
          <w:rFonts w:eastAsia="Calibri"/>
          <w:sz w:val="27"/>
          <w:szCs w:val="27"/>
          <w:lang w:eastAsia="en-US"/>
        </w:rPr>
        <w:t xml:space="preserve">  влечет</w:t>
      </w:r>
      <w:proofErr w:type="gramEnd"/>
      <w:r w:rsidR="00240FB2" w:rsidRPr="00486B42">
        <w:rPr>
          <w:rFonts w:eastAsia="Calibri"/>
          <w:sz w:val="27"/>
          <w:szCs w:val="27"/>
          <w:lang w:eastAsia="en-US"/>
        </w:rPr>
        <w:t xml:space="preserve"> досрочное прекращение </w:t>
      </w:r>
      <w:r w:rsidRPr="00486B42">
        <w:rPr>
          <w:rFonts w:eastAsia="Calibri"/>
          <w:sz w:val="27"/>
          <w:szCs w:val="27"/>
          <w:lang w:eastAsia="en-US"/>
        </w:rPr>
        <w:t>полномочий главы Ягоднинского городского округа. Такое решение может быть принято при наличии оснований для досрочного прекращения полномочий главы муниципального образования. Перечень оснований для досрочного прекращения полномочий главы муниципального образования установлен ч. 6 ст. 36 Федерального закона от 06.10.2003 № 131-ФЗ «Об общих принципах организации местного самоуправления в Российской Федераци</w:t>
      </w:r>
      <w:r w:rsidR="00240FB2" w:rsidRPr="00486B42">
        <w:rPr>
          <w:rFonts w:eastAsia="Calibri"/>
          <w:sz w:val="27"/>
          <w:szCs w:val="27"/>
          <w:lang w:eastAsia="en-US"/>
        </w:rPr>
        <w:t xml:space="preserve">и. </w:t>
      </w:r>
      <w:proofErr w:type="spellStart"/>
      <w:r w:rsidR="00240FB2" w:rsidRPr="00486B42">
        <w:rPr>
          <w:rFonts w:eastAsia="Calibri"/>
          <w:sz w:val="27"/>
          <w:szCs w:val="27"/>
          <w:lang w:eastAsia="en-US"/>
        </w:rPr>
        <w:t>Указаный</w:t>
      </w:r>
      <w:proofErr w:type="spellEnd"/>
      <w:r w:rsidR="00240FB2" w:rsidRPr="00486B42">
        <w:rPr>
          <w:rFonts w:eastAsia="Calibri"/>
          <w:sz w:val="27"/>
          <w:szCs w:val="27"/>
          <w:lang w:eastAsia="en-US"/>
        </w:rPr>
        <w:t xml:space="preserve"> перечень оснований я</w:t>
      </w:r>
      <w:r w:rsidRPr="00486B42">
        <w:rPr>
          <w:rFonts w:eastAsia="Calibri"/>
          <w:sz w:val="27"/>
          <w:szCs w:val="27"/>
          <w:lang w:eastAsia="en-US"/>
        </w:rPr>
        <w:t xml:space="preserve">вляется исчерпывающим и </w:t>
      </w:r>
      <w:proofErr w:type="spellStart"/>
      <w:r w:rsidRPr="00486B42">
        <w:rPr>
          <w:rFonts w:eastAsia="Calibri"/>
          <w:sz w:val="27"/>
          <w:szCs w:val="27"/>
          <w:lang w:eastAsia="en-US"/>
        </w:rPr>
        <w:t>расширеному</w:t>
      </w:r>
      <w:proofErr w:type="spellEnd"/>
      <w:r w:rsidRPr="00486B42">
        <w:rPr>
          <w:rFonts w:eastAsia="Calibri"/>
          <w:sz w:val="27"/>
          <w:szCs w:val="27"/>
          <w:lang w:eastAsia="en-US"/>
        </w:rPr>
        <w:t xml:space="preserve"> толкованию н</w:t>
      </w:r>
      <w:bookmarkStart w:id="0" w:name="_GoBack"/>
      <w:bookmarkEnd w:id="0"/>
      <w:r w:rsidRPr="00486B42">
        <w:rPr>
          <w:rFonts w:eastAsia="Calibri"/>
          <w:sz w:val="27"/>
          <w:szCs w:val="27"/>
          <w:lang w:eastAsia="en-US"/>
        </w:rPr>
        <w:t>е подлежит.</w:t>
      </w:r>
    </w:p>
    <w:p w:rsidR="00E726D3" w:rsidRPr="00486B42" w:rsidRDefault="00E726D3" w:rsidP="00F7699C">
      <w:pPr>
        <w:pStyle w:val="a6"/>
        <w:numPr>
          <w:ilvl w:val="0"/>
          <w:numId w:val="3"/>
        </w:numPr>
        <w:suppressAutoHyphens/>
        <w:ind w:left="0" w:firstLine="708"/>
        <w:jc w:val="both"/>
        <w:rPr>
          <w:rFonts w:eastAsia="Calibri"/>
          <w:sz w:val="27"/>
          <w:szCs w:val="27"/>
          <w:lang w:eastAsia="en-US"/>
        </w:rPr>
      </w:pPr>
      <w:r w:rsidRPr="00486B42">
        <w:rPr>
          <w:rFonts w:eastAsia="Calibri"/>
          <w:sz w:val="27"/>
          <w:szCs w:val="27"/>
          <w:lang w:eastAsia="en-US"/>
        </w:rPr>
        <w:t>Копию настоящего решения направить в прокуратуру Ягоднинского района.</w:t>
      </w:r>
    </w:p>
    <w:p w:rsidR="00E726D3" w:rsidRPr="00F7699C" w:rsidRDefault="002E21AF" w:rsidP="00F7699C">
      <w:pPr>
        <w:pStyle w:val="a6"/>
        <w:numPr>
          <w:ilvl w:val="0"/>
          <w:numId w:val="3"/>
        </w:numPr>
        <w:suppressAutoHyphens/>
        <w:ind w:hanging="219"/>
        <w:jc w:val="both"/>
        <w:rPr>
          <w:rFonts w:eastAsia="Calibri"/>
          <w:sz w:val="26"/>
          <w:szCs w:val="26"/>
          <w:lang w:eastAsia="en-US"/>
        </w:rPr>
      </w:pPr>
      <w:r w:rsidRPr="00486B42">
        <w:rPr>
          <w:rFonts w:eastAsia="Calibri"/>
          <w:sz w:val="27"/>
          <w:szCs w:val="27"/>
          <w:lang w:eastAsia="en-US"/>
        </w:rPr>
        <w:t xml:space="preserve">    </w:t>
      </w:r>
      <w:r w:rsidR="00E726D3" w:rsidRPr="00486B42">
        <w:rPr>
          <w:rFonts w:eastAsia="Calibri"/>
          <w:sz w:val="27"/>
          <w:szCs w:val="27"/>
          <w:lang w:eastAsia="en-US"/>
        </w:rPr>
        <w:t>Настоящее решение вступает в силу с момента его подписания</w:t>
      </w:r>
      <w:r w:rsidR="00E726D3" w:rsidRPr="00F7699C">
        <w:rPr>
          <w:rFonts w:eastAsia="Calibri"/>
          <w:sz w:val="26"/>
          <w:szCs w:val="26"/>
          <w:lang w:eastAsia="en-US"/>
        </w:rPr>
        <w:t>.</w:t>
      </w:r>
    </w:p>
    <w:p w:rsidR="00E726D3" w:rsidRPr="00F7699C" w:rsidRDefault="00E726D3" w:rsidP="00F7699C">
      <w:pPr>
        <w:rPr>
          <w:rFonts w:eastAsia="Calibri"/>
          <w:sz w:val="26"/>
          <w:szCs w:val="26"/>
          <w:lang w:eastAsia="en-US"/>
        </w:rPr>
      </w:pPr>
    </w:p>
    <w:p w:rsidR="00E726D3" w:rsidRPr="00F7699C" w:rsidRDefault="00E726D3" w:rsidP="00E726D3">
      <w:pPr>
        <w:rPr>
          <w:rFonts w:eastAsia="Calibri"/>
          <w:sz w:val="26"/>
          <w:szCs w:val="26"/>
          <w:lang w:eastAsia="en-US"/>
        </w:rPr>
      </w:pPr>
    </w:p>
    <w:p w:rsidR="00E726D3" w:rsidRPr="00486B42" w:rsidRDefault="00E726D3" w:rsidP="00F7699C">
      <w:pPr>
        <w:widowControl w:val="0"/>
        <w:autoSpaceDE w:val="0"/>
        <w:autoSpaceDN w:val="0"/>
        <w:ind w:right="-284"/>
        <w:rPr>
          <w:b/>
          <w:sz w:val="27"/>
          <w:szCs w:val="27"/>
        </w:rPr>
      </w:pPr>
      <w:proofErr w:type="spellStart"/>
      <w:r w:rsidRPr="00486B42">
        <w:rPr>
          <w:b/>
          <w:sz w:val="27"/>
          <w:szCs w:val="27"/>
        </w:rPr>
        <w:t>И.о</w:t>
      </w:r>
      <w:proofErr w:type="spellEnd"/>
      <w:r w:rsidRPr="00486B42">
        <w:rPr>
          <w:b/>
          <w:sz w:val="27"/>
          <w:szCs w:val="27"/>
        </w:rPr>
        <w:t xml:space="preserve">. главы </w:t>
      </w:r>
    </w:p>
    <w:p w:rsidR="00E726D3" w:rsidRPr="00486B42" w:rsidRDefault="00E726D3" w:rsidP="00F7699C">
      <w:pPr>
        <w:widowControl w:val="0"/>
        <w:autoSpaceDE w:val="0"/>
        <w:autoSpaceDN w:val="0"/>
        <w:ind w:right="-284"/>
        <w:rPr>
          <w:b/>
          <w:sz w:val="27"/>
          <w:szCs w:val="27"/>
        </w:rPr>
      </w:pPr>
      <w:r w:rsidRPr="00486B42">
        <w:rPr>
          <w:b/>
          <w:sz w:val="27"/>
          <w:szCs w:val="27"/>
        </w:rPr>
        <w:t>Ягоднинского городского округа                                                 Д.М. Бородин</w:t>
      </w:r>
    </w:p>
    <w:p w:rsidR="00E726D3" w:rsidRPr="00486B42" w:rsidRDefault="00E726D3" w:rsidP="00F7699C">
      <w:pPr>
        <w:widowControl w:val="0"/>
        <w:autoSpaceDE w:val="0"/>
        <w:autoSpaceDN w:val="0"/>
        <w:ind w:right="-284"/>
        <w:rPr>
          <w:b/>
          <w:sz w:val="27"/>
          <w:szCs w:val="27"/>
        </w:rPr>
      </w:pPr>
    </w:p>
    <w:p w:rsidR="00E726D3" w:rsidRPr="00486B42" w:rsidRDefault="00E726D3" w:rsidP="00F7699C">
      <w:pPr>
        <w:widowControl w:val="0"/>
        <w:autoSpaceDE w:val="0"/>
        <w:autoSpaceDN w:val="0"/>
        <w:ind w:right="-284"/>
        <w:rPr>
          <w:b/>
          <w:sz w:val="27"/>
          <w:szCs w:val="27"/>
        </w:rPr>
      </w:pPr>
      <w:r w:rsidRPr="00486B42">
        <w:rPr>
          <w:b/>
          <w:sz w:val="27"/>
          <w:szCs w:val="27"/>
        </w:rPr>
        <w:t xml:space="preserve">Председатель </w:t>
      </w:r>
    </w:p>
    <w:p w:rsidR="00E726D3" w:rsidRPr="00486B42" w:rsidRDefault="00E726D3" w:rsidP="00F7699C">
      <w:pPr>
        <w:widowControl w:val="0"/>
        <w:autoSpaceDE w:val="0"/>
        <w:autoSpaceDN w:val="0"/>
        <w:ind w:right="-284"/>
        <w:rPr>
          <w:b/>
          <w:sz w:val="27"/>
          <w:szCs w:val="27"/>
        </w:rPr>
      </w:pPr>
      <w:r w:rsidRPr="00486B42">
        <w:rPr>
          <w:b/>
          <w:sz w:val="27"/>
          <w:szCs w:val="27"/>
        </w:rPr>
        <w:t>Собрания представителей</w:t>
      </w:r>
    </w:p>
    <w:p w:rsidR="00F7699C" w:rsidRPr="00486B42" w:rsidRDefault="00E726D3" w:rsidP="00E726D3">
      <w:pPr>
        <w:widowControl w:val="0"/>
        <w:autoSpaceDE w:val="0"/>
        <w:autoSpaceDN w:val="0"/>
        <w:ind w:right="-284"/>
        <w:rPr>
          <w:b/>
          <w:sz w:val="27"/>
          <w:szCs w:val="27"/>
        </w:rPr>
      </w:pPr>
      <w:r w:rsidRPr="00486B42">
        <w:rPr>
          <w:b/>
          <w:sz w:val="27"/>
          <w:szCs w:val="27"/>
        </w:rPr>
        <w:t xml:space="preserve">Ягоднинского городского округа                                                  </w:t>
      </w:r>
      <w:proofErr w:type="spellStart"/>
      <w:r w:rsidRPr="00486B42">
        <w:rPr>
          <w:b/>
          <w:sz w:val="27"/>
          <w:szCs w:val="27"/>
        </w:rPr>
        <w:t>Н.Б.Олейник</w:t>
      </w:r>
      <w:proofErr w:type="spellEnd"/>
    </w:p>
    <w:sectPr w:rsidR="00F7699C" w:rsidRPr="00486B42" w:rsidSect="00F7699C">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342"/>
    <w:multiLevelType w:val="hybridMultilevel"/>
    <w:tmpl w:val="B9C2D550"/>
    <w:lvl w:ilvl="0" w:tplc="F5CAF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062DC3"/>
    <w:multiLevelType w:val="hybridMultilevel"/>
    <w:tmpl w:val="0358B4A8"/>
    <w:lvl w:ilvl="0" w:tplc="F5CAF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5BE47D9"/>
    <w:multiLevelType w:val="hybridMultilevel"/>
    <w:tmpl w:val="A16ACA9E"/>
    <w:lvl w:ilvl="0" w:tplc="F5CAFB8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0F"/>
    <w:rsid w:val="0013398C"/>
    <w:rsid w:val="00144E06"/>
    <w:rsid w:val="00180C7F"/>
    <w:rsid w:val="001E2769"/>
    <w:rsid w:val="001E2904"/>
    <w:rsid w:val="001F1842"/>
    <w:rsid w:val="00240FB2"/>
    <w:rsid w:val="002440FE"/>
    <w:rsid w:val="00244370"/>
    <w:rsid w:val="002E21AF"/>
    <w:rsid w:val="002E3097"/>
    <w:rsid w:val="002F2BAA"/>
    <w:rsid w:val="00415C10"/>
    <w:rsid w:val="004351FB"/>
    <w:rsid w:val="00442A97"/>
    <w:rsid w:val="00444FAC"/>
    <w:rsid w:val="00454B19"/>
    <w:rsid w:val="00486B42"/>
    <w:rsid w:val="004A2AC9"/>
    <w:rsid w:val="0061109D"/>
    <w:rsid w:val="00644500"/>
    <w:rsid w:val="006B2C63"/>
    <w:rsid w:val="00752D20"/>
    <w:rsid w:val="007F25B7"/>
    <w:rsid w:val="00804F49"/>
    <w:rsid w:val="00887938"/>
    <w:rsid w:val="00891ECF"/>
    <w:rsid w:val="00976CEE"/>
    <w:rsid w:val="00980F45"/>
    <w:rsid w:val="009E6727"/>
    <w:rsid w:val="00A81399"/>
    <w:rsid w:val="00B37FA5"/>
    <w:rsid w:val="00B90A1B"/>
    <w:rsid w:val="00BD76C1"/>
    <w:rsid w:val="00C14187"/>
    <w:rsid w:val="00C675D4"/>
    <w:rsid w:val="00C7469E"/>
    <w:rsid w:val="00CA177D"/>
    <w:rsid w:val="00CA6F0C"/>
    <w:rsid w:val="00CB6A01"/>
    <w:rsid w:val="00CE57A2"/>
    <w:rsid w:val="00D0521E"/>
    <w:rsid w:val="00DA4F15"/>
    <w:rsid w:val="00E5036D"/>
    <w:rsid w:val="00E726D3"/>
    <w:rsid w:val="00E82D0F"/>
    <w:rsid w:val="00EC05E5"/>
    <w:rsid w:val="00F7699C"/>
    <w:rsid w:val="00FD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5DBCF-C3C5-418B-B45A-17B39094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F4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804F49"/>
    <w:rPr>
      <w:color w:val="0000FF"/>
      <w:u w:val="single"/>
    </w:rPr>
  </w:style>
  <w:style w:type="paragraph" w:styleId="a4">
    <w:name w:val="Balloon Text"/>
    <w:basedOn w:val="a"/>
    <w:link w:val="a5"/>
    <w:uiPriority w:val="99"/>
    <w:semiHidden/>
    <w:unhideWhenUsed/>
    <w:rsid w:val="00887938"/>
    <w:rPr>
      <w:rFonts w:ascii="Tahoma" w:hAnsi="Tahoma" w:cs="Tahoma"/>
      <w:sz w:val="16"/>
      <w:szCs w:val="16"/>
    </w:rPr>
  </w:style>
  <w:style w:type="character" w:customStyle="1" w:styleId="a5">
    <w:name w:val="Текст выноски Знак"/>
    <w:basedOn w:val="a0"/>
    <w:link w:val="a4"/>
    <w:uiPriority w:val="99"/>
    <w:semiHidden/>
    <w:rsid w:val="00887938"/>
    <w:rPr>
      <w:rFonts w:ascii="Tahoma" w:eastAsia="Times New Roman" w:hAnsi="Tahoma" w:cs="Tahoma"/>
      <w:sz w:val="16"/>
      <w:szCs w:val="16"/>
      <w:lang w:eastAsia="ru-RU"/>
    </w:rPr>
  </w:style>
  <w:style w:type="paragraph" w:styleId="a6">
    <w:name w:val="List Paragraph"/>
    <w:basedOn w:val="a"/>
    <w:uiPriority w:val="34"/>
    <w:qFormat/>
    <w:rsid w:val="0044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7359B-5B1B-41BA-8541-2F2A19F4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17</cp:revision>
  <cp:lastPrinted>2017-10-19T01:15:00Z</cp:lastPrinted>
  <dcterms:created xsi:type="dcterms:W3CDTF">2016-04-24T23:42:00Z</dcterms:created>
  <dcterms:modified xsi:type="dcterms:W3CDTF">2017-10-19T01:15:00Z</dcterms:modified>
</cp:coreProperties>
</file>