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7E0223">
        <w:rPr>
          <w:b/>
          <w:sz w:val="28"/>
          <w:szCs w:val="28"/>
        </w:rPr>
        <w:t>2</w:t>
      </w:r>
      <w:r w:rsidR="00B04783">
        <w:rPr>
          <w:b/>
          <w:sz w:val="28"/>
          <w:szCs w:val="28"/>
        </w:rPr>
        <w:t>6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B04783">
        <w:rPr>
          <w:b/>
          <w:sz w:val="28"/>
          <w:szCs w:val="28"/>
        </w:rPr>
        <w:t>н</w:t>
      </w:r>
      <w:r w:rsidR="007E0223">
        <w:rPr>
          <w:b/>
          <w:sz w:val="28"/>
          <w:szCs w:val="28"/>
        </w:rPr>
        <w:t>о</w:t>
      </w:r>
      <w:r w:rsidR="00673613">
        <w:rPr>
          <w:b/>
          <w:sz w:val="28"/>
          <w:szCs w:val="28"/>
        </w:rPr>
        <w:t>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563736">
        <w:rPr>
          <w:b/>
          <w:sz w:val="28"/>
          <w:szCs w:val="28"/>
        </w:rPr>
        <w:t>334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B04783">
        <w:rPr>
          <w:sz w:val="26"/>
          <w:szCs w:val="26"/>
          <w:effect w:val="sparkle"/>
        </w:rPr>
        <w:t>1 032 </w:t>
      </w:r>
      <w:r w:rsidR="007E0223">
        <w:rPr>
          <w:sz w:val="26"/>
          <w:szCs w:val="26"/>
          <w:effect w:val="sparkle"/>
        </w:rPr>
        <w:t>2</w:t>
      </w:r>
      <w:r w:rsidR="00B04783">
        <w:rPr>
          <w:sz w:val="26"/>
          <w:szCs w:val="26"/>
          <w:effect w:val="sparkle"/>
        </w:rPr>
        <w:t>08,441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>тыс</w:t>
      </w:r>
      <w:proofErr w:type="gramStart"/>
      <w:r w:rsidR="00C1071A" w:rsidRPr="00CF4E9A">
        <w:rPr>
          <w:sz w:val="26"/>
          <w:szCs w:val="26"/>
        </w:rPr>
        <w:t>.р</w:t>
      </w:r>
      <w:proofErr w:type="gramEnd"/>
      <w:r w:rsidR="00C1071A" w:rsidRPr="00CF4E9A">
        <w:rPr>
          <w:sz w:val="26"/>
          <w:szCs w:val="26"/>
        </w:rPr>
        <w:t xml:space="preserve">уб., по доходам в сумме </w:t>
      </w:r>
      <w:r w:rsidR="00B04783">
        <w:rPr>
          <w:sz w:val="26"/>
          <w:szCs w:val="26"/>
          <w:effect w:val="sparkle"/>
        </w:rPr>
        <w:t>1 009 533,241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B04783">
        <w:rPr>
          <w:sz w:val="26"/>
          <w:szCs w:val="26"/>
          <w:effect w:val="sparkle"/>
        </w:rPr>
        <w:t>22 675,2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B04783" w:rsidRPr="00CF4E9A" w:rsidRDefault="00B04783" w:rsidP="00B0478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>15</w:t>
      </w:r>
      <w:r w:rsidRPr="00CF4E9A">
        <w:rPr>
          <w:sz w:val="26"/>
          <w:szCs w:val="26"/>
        </w:rPr>
        <w:t xml:space="preserve"> изложить в следующей редакции:</w:t>
      </w:r>
    </w:p>
    <w:p w:rsidR="00B04783" w:rsidRDefault="00B04783" w:rsidP="00B04783">
      <w:pPr>
        <w:pStyle w:val="ab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81671">
        <w:rPr>
          <w:sz w:val="26"/>
          <w:szCs w:val="26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>
        <w:rPr>
          <w:sz w:val="26"/>
          <w:szCs w:val="26"/>
        </w:rPr>
        <w:t>9</w:t>
      </w:r>
      <w:r w:rsidRPr="00681671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9 883,4</w:t>
      </w:r>
      <w:r w:rsidRPr="00681671">
        <w:rPr>
          <w:sz w:val="26"/>
          <w:szCs w:val="26"/>
        </w:rPr>
        <w:t xml:space="preserve"> тыс</w:t>
      </w:r>
      <w:proofErr w:type="gramStart"/>
      <w:r w:rsidRPr="00681671">
        <w:rPr>
          <w:sz w:val="26"/>
          <w:szCs w:val="26"/>
        </w:rPr>
        <w:t>.р</w:t>
      </w:r>
      <w:proofErr w:type="gramEnd"/>
      <w:r w:rsidRPr="00681671">
        <w:rPr>
          <w:sz w:val="26"/>
          <w:szCs w:val="26"/>
        </w:rPr>
        <w:t>уб.</w:t>
      </w:r>
      <w:r>
        <w:rPr>
          <w:sz w:val="26"/>
          <w:szCs w:val="26"/>
        </w:rPr>
        <w:t>».</w:t>
      </w:r>
    </w:p>
    <w:p w:rsidR="00B04783" w:rsidRDefault="00B04783" w:rsidP="00B04783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 xml:space="preserve">Ягоднинский городской </w:t>
      </w:r>
      <w:r w:rsidR="00A53F3F" w:rsidRPr="00A53F3F">
        <w:rPr>
          <w:sz w:val="26"/>
          <w:szCs w:val="26"/>
        </w:rPr>
        <w:lastRenderedPageBreak/>
        <w:t>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>классификации доходов бюджетов в части доходов, зачисляемых в местный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9A" w:rsidRDefault="00F53B9A">
      <w:r>
        <w:separator/>
      </w:r>
    </w:p>
  </w:endnote>
  <w:endnote w:type="continuationSeparator" w:id="0">
    <w:p w:rsidR="00F53B9A" w:rsidRDefault="00F5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3736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9A" w:rsidRDefault="00F53B9A">
      <w:r>
        <w:separator/>
      </w:r>
    </w:p>
  </w:footnote>
  <w:footnote w:type="continuationSeparator" w:id="0">
    <w:p w:rsidR="00F53B9A" w:rsidRDefault="00F5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2B4B"/>
    <w:rsid w:val="00AF5B29"/>
    <w:rsid w:val="00AF770C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C90-9FAF-4719-9B65-0823268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Викторовна</cp:lastModifiedBy>
  <cp:revision>3</cp:revision>
  <cp:lastPrinted>2019-11-26T05:17:00Z</cp:lastPrinted>
  <dcterms:created xsi:type="dcterms:W3CDTF">2019-11-24T03:47:00Z</dcterms:created>
  <dcterms:modified xsi:type="dcterms:W3CDTF">2019-11-26T05:18:00Z</dcterms:modified>
</cp:coreProperties>
</file>