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D4" w:rsidRPr="004C72E7" w:rsidRDefault="00F72CD4" w:rsidP="00F72CD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C72E7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4C72E7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4C72E7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F72CD4" w:rsidRPr="004C72E7" w:rsidRDefault="00F72CD4" w:rsidP="00F72CD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4C72E7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4C72E7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4C72E7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4C72E7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4C72E7">
        <w:rPr>
          <w:rFonts w:ascii="Times New Roman" w:hAnsi="Times New Roman"/>
          <w:sz w:val="12"/>
          <w:szCs w:val="12"/>
          <w:lang w:eastAsia="ru-RU"/>
        </w:rPr>
        <w:t>-</w:t>
      </w:r>
      <w:r w:rsidRPr="004C72E7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4C72E7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4" w:history="1">
        <w:r w:rsidRPr="004C72E7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4C72E7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4C72E7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4C72E7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4C72E7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4C72E7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4C72E7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F72CD4" w:rsidRPr="004C72E7" w:rsidRDefault="00F72CD4" w:rsidP="00F72CD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72CD4" w:rsidRPr="004C72E7" w:rsidRDefault="00F72CD4" w:rsidP="00F72CD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72CD4" w:rsidRPr="004C72E7" w:rsidRDefault="00F72CD4" w:rsidP="00F72CD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72CD4" w:rsidRPr="004C72E7" w:rsidRDefault="00F72CD4" w:rsidP="00F72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72E7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F72CD4" w:rsidRPr="004C72E7" w:rsidRDefault="00F72CD4" w:rsidP="00F72CD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2CD4" w:rsidRPr="004C72E7" w:rsidRDefault="00F72CD4" w:rsidP="00F72CD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2E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72CD4" w:rsidRPr="004C72E7" w:rsidRDefault="00F72CD4" w:rsidP="00F72CD4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2CD4" w:rsidRPr="004C72E7" w:rsidRDefault="0019497B" w:rsidP="00F72CD4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«31</w:t>
      </w:r>
      <w:r w:rsidR="00F72CD4" w:rsidRPr="004C72E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</w:t>
      </w:r>
      <w:r w:rsidR="00F72CD4" w:rsidRPr="004C72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г.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832</w:t>
      </w:r>
    </w:p>
    <w:p w:rsidR="00F72CD4" w:rsidRPr="004C72E7" w:rsidRDefault="00F72CD4" w:rsidP="00F72CD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1B4292" w:rsidRPr="004C72E7" w:rsidRDefault="00F72CD4" w:rsidP="00F72CD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72E7">
        <w:rPr>
          <w:rFonts w:ascii="Times New Roman" w:hAnsi="Times New Roman" w:cs="Times New Roman"/>
          <w:sz w:val="26"/>
          <w:szCs w:val="26"/>
        </w:rPr>
        <w:t>Об утверждени</w:t>
      </w:r>
      <w:r w:rsidR="00951321" w:rsidRPr="004C72E7">
        <w:rPr>
          <w:rFonts w:ascii="Times New Roman" w:hAnsi="Times New Roman" w:cs="Times New Roman"/>
          <w:sz w:val="26"/>
          <w:szCs w:val="26"/>
        </w:rPr>
        <w:t>и</w:t>
      </w:r>
      <w:r w:rsidR="001B4292" w:rsidRPr="004C72E7">
        <w:rPr>
          <w:rFonts w:ascii="Times New Roman" w:hAnsi="Times New Roman" w:cs="Times New Roman"/>
          <w:sz w:val="26"/>
          <w:szCs w:val="26"/>
        </w:rPr>
        <w:t xml:space="preserve"> плана </w:t>
      </w:r>
    </w:p>
    <w:p w:rsidR="00F72CD4" w:rsidRPr="004C72E7" w:rsidRDefault="001B4292" w:rsidP="00F72CD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72E7">
        <w:rPr>
          <w:rFonts w:ascii="Times New Roman" w:hAnsi="Times New Roman" w:cs="Times New Roman"/>
          <w:sz w:val="26"/>
          <w:szCs w:val="26"/>
        </w:rPr>
        <w:t>мероприятий (</w:t>
      </w:r>
      <w:r w:rsidR="00E35958" w:rsidRPr="004C72E7">
        <w:rPr>
          <w:rFonts w:ascii="Times New Roman" w:hAnsi="Times New Roman" w:cs="Times New Roman"/>
          <w:sz w:val="26"/>
          <w:szCs w:val="26"/>
        </w:rPr>
        <w:t>«</w:t>
      </w:r>
      <w:r w:rsidRPr="004C72E7">
        <w:rPr>
          <w:rFonts w:ascii="Times New Roman" w:hAnsi="Times New Roman" w:cs="Times New Roman"/>
          <w:sz w:val="26"/>
          <w:szCs w:val="26"/>
        </w:rPr>
        <w:t>д</w:t>
      </w:r>
      <w:r w:rsidR="00F72CD4" w:rsidRPr="004C72E7">
        <w:rPr>
          <w:rFonts w:ascii="Times New Roman" w:hAnsi="Times New Roman" w:cs="Times New Roman"/>
          <w:sz w:val="26"/>
          <w:szCs w:val="26"/>
        </w:rPr>
        <w:t>орожной карты</w:t>
      </w:r>
      <w:r w:rsidR="00E35958" w:rsidRPr="004C72E7">
        <w:rPr>
          <w:rFonts w:ascii="Times New Roman" w:hAnsi="Times New Roman" w:cs="Times New Roman"/>
          <w:sz w:val="26"/>
          <w:szCs w:val="26"/>
        </w:rPr>
        <w:t>»</w:t>
      </w:r>
      <w:r w:rsidRPr="004C72E7">
        <w:rPr>
          <w:rFonts w:ascii="Times New Roman" w:hAnsi="Times New Roman" w:cs="Times New Roman"/>
          <w:sz w:val="26"/>
          <w:szCs w:val="26"/>
        </w:rPr>
        <w:t>)</w:t>
      </w:r>
      <w:r w:rsidR="00F72CD4" w:rsidRPr="004C72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C45" w:rsidRPr="004C72E7" w:rsidRDefault="00F72CD4" w:rsidP="00927C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72E7">
        <w:rPr>
          <w:rFonts w:ascii="Times New Roman" w:hAnsi="Times New Roman" w:cs="Times New Roman"/>
          <w:sz w:val="26"/>
          <w:szCs w:val="26"/>
        </w:rPr>
        <w:t xml:space="preserve">по </w:t>
      </w:r>
      <w:r w:rsidR="00927C45" w:rsidRPr="004C72E7">
        <w:rPr>
          <w:rFonts w:ascii="Times New Roman" w:hAnsi="Times New Roman" w:cs="Times New Roman"/>
          <w:sz w:val="26"/>
          <w:szCs w:val="26"/>
        </w:rPr>
        <w:t xml:space="preserve">внедрению на территории </w:t>
      </w:r>
    </w:p>
    <w:p w:rsidR="00927C45" w:rsidRPr="004C72E7" w:rsidRDefault="00927C45" w:rsidP="00927C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7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</w:p>
    <w:p w:rsidR="00927C45" w:rsidRPr="004C72E7" w:rsidRDefault="00927C45" w:rsidP="00927C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72E7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</w:p>
    <w:p w:rsidR="00F72CD4" w:rsidRPr="004C72E7" w:rsidRDefault="00BE050B" w:rsidP="00BE05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72E7">
        <w:rPr>
          <w:rFonts w:ascii="Times New Roman" w:hAnsi="Times New Roman" w:cs="Times New Roman"/>
          <w:sz w:val="26"/>
          <w:szCs w:val="26"/>
        </w:rPr>
        <w:t>у</w:t>
      </w:r>
      <w:r w:rsidR="00927C45" w:rsidRPr="004C72E7">
        <w:rPr>
          <w:rFonts w:ascii="Times New Roman" w:hAnsi="Times New Roman" w:cs="Times New Roman"/>
          <w:sz w:val="26"/>
          <w:szCs w:val="26"/>
        </w:rPr>
        <w:t>спешных практик</w:t>
      </w:r>
    </w:p>
    <w:p w:rsidR="00C23307" w:rsidRPr="004C72E7" w:rsidRDefault="00C23307" w:rsidP="00BE05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2EF4" w:rsidRPr="004C72E7" w:rsidRDefault="00C23307" w:rsidP="00C02EF4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72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4C72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72E7">
        <w:rPr>
          <w:rFonts w:ascii="Times New Roman" w:hAnsi="Times New Roman" w:cs="Times New Roman"/>
          <w:sz w:val="26"/>
          <w:szCs w:val="26"/>
        </w:rPr>
        <w:t xml:space="preserve"> от 24.07.2007 г. № 209-ФЗ «О развитии малого и среднего предпринимательства в Российской Федерации», Федеральным </w:t>
      </w:r>
      <w:hyperlink r:id="rId6" w:history="1">
        <w:r w:rsidRPr="004C72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72E7">
        <w:rPr>
          <w:rFonts w:ascii="Times New Roman" w:hAnsi="Times New Roman" w:cs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8E6EE9" w:rsidRPr="004C72E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4C72E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C72E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«Ягоднинский городской округ», </w:t>
      </w:r>
      <w:r w:rsidR="00EC591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35958" w:rsidRPr="004C72E7">
        <w:rPr>
          <w:rFonts w:ascii="Times New Roman" w:hAnsi="Times New Roman" w:cs="Times New Roman"/>
          <w:sz w:val="26"/>
          <w:szCs w:val="26"/>
        </w:rPr>
        <w:t>решения от 19.08.2016 г. совместного заседания Совета по улучшению инвестиционного климата и развитию конкуренции при губернаторе Магаданской области</w:t>
      </w:r>
      <w:proofErr w:type="gramEnd"/>
      <w:r w:rsidR="00E35958" w:rsidRPr="004C72E7">
        <w:rPr>
          <w:rFonts w:ascii="Times New Roman" w:hAnsi="Times New Roman" w:cs="Times New Roman"/>
          <w:sz w:val="26"/>
          <w:szCs w:val="26"/>
        </w:rPr>
        <w:t xml:space="preserve"> и Проектного офиса по внедрению в Магаданской области лучших практик Национального рейтинга состояния инвестиционного климата в субъектах Российской  федерации, </w:t>
      </w:r>
      <w:r w:rsidR="00C02EF4" w:rsidRPr="004C72E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Ягоднинского городского округа  </w:t>
      </w:r>
    </w:p>
    <w:p w:rsidR="00C02EF4" w:rsidRPr="004C72E7" w:rsidRDefault="00C02EF4" w:rsidP="00F72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2CD4" w:rsidRPr="004C72E7" w:rsidRDefault="00F72CD4" w:rsidP="00EC59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2E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2CD4" w:rsidRPr="004C72E7" w:rsidRDefault="00F72CD4" w:rsidP="00F72C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CD4" w:rsidRPr="004C72E7" w:rsidRDefault="00F72CD4" w:rsidP="00C02E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72E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02EF4" w:rsidRPr="004C72E7">
        <w:rPr>
          <w:rFonts w:ascii="Times New Roman" w:hAnsi="Times New Roman" w:cs="Times New Roman"/>
          <w:sz w:val="26"/>
          <w:szCs w:val="26"/>
        </w:rPr>
        <w:t>план мероприятий (</w:t>
      </w:r>
      <w:r w:rsidR="00E35958" w:rsidRPr="004C72E7">
        <w:rPr>
          <w:rFonts w:ascii="Times New Roman" w:hAnsi="Times New Roman" w:cs="Times New Roman"/>
          <w:sz w:val="26"/>
          <w:szCs w:val="26"/>
        </w:rPr>
        <w:t>«</w:t>
      </w:r>
      <w:r w:rsidR="00C02EF4" w:rsidRPr="004C72E7">
        <w:rPr>
          <w:rFonts w:ascii="Times New Roman" w:hAnsi="Times New Roman" w:cs="Times New Roman"/>
          <w:sz w:val="26"/>
          <w:szCs w:val="26"/>
        </w:rPr>
        <w:t>д</w:t>
      </w:r>
      <w:r w:rsidRPr="004C72E7">
        <w:rPr>
          <w:rFonts w:ascii="Times New Roman" w:hAnsi="Times New Roman" w:cs="Times New Roman"/>
          <w:sz w:val="26"/>
          <w:szCs w:val="26"/>
        </w:rPr>
        <w:t xml:space="preserve">орожную </w:t>
      </w:r>
      <w:hyperlink w:anchor="Par247" w:history="1">
        <w:r w:rsidRPr="004C72E7">
          <w:rPr>
            <w:rFonts w:ascii="Times New Roman" w:hAnsi="Times New Roman" w:cs="Times New Roman"/>
            <w:sz w:val="26"/>
            <w:szCs w:val="26"/>
          </w:rPr>
          <w:t>карту</w:t>
        </w:r>
      </w:hyperlink>
      <w:r w:rsidR="00E35958" w:rsidRPr="004C72E7">
        <w:t>»</w:t>
      </w:r>
      <w:r w:rsidR="00C02EF4" w:rsidRPr="004C72E7">
        <w:t>)</w:t>
      </w:r>
      <w:r w:rsidRPr="004C72E7">
        <w:rPr>
          <w:rFonts w:ascii="Times New Roman" w:hAnsi="Times New Roman" w:cs="Times New Roman"/>
          <w:sz w:val="26"/>
          <w:szCs w:val="26"/>
        </w:rPr>
        <w:t xml:space="preserve"> </w:t>
      </w:r>
      <w:r w:rsidR="00C02EF4" w:rsidRPr="004C72E7">
        <w:rPr>
          <w:rFonts w:ascii="Times New Roman" w:hAnsi="Times New Roman" w:cs="Times New Roman"/>
          <w:sz w:val="26"/>
          <w:szCs w:val="26"/>
        </w:rPr>
        <w:t xml:space="preserve">по внедрению на территории муниципального образования  «Ягоднинский городской округ» успешных практик </w:t>
      </w:r>
      <w:r w:rsidRPr="004C72E7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F72CD4" w:rsidRPr="004C72E7" w:rsidRDefault="00F72CD4" w:rsidP="00F72CD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4C72E7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8" w:history="1">
        <w:r w:rsidRPr="004C72E7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4C72E7">
        <w:rPr>
          <w:rFonts w:ascii="Times New Roman" w:hAnsi="Times New Roman"/>
          <w:sz w:val="26"/>
          <w:szCs w:val="26"/>
        </w:rPr>
        <w:t xml:space="preserve"> и вступает в силу с момента подписания. </w:t>
      </w:r>
    </w:p>
    <w:p w:rsidR="00F72CD4" w:rsidRPr="004C72E7" w:rsidRDefault="00F72CD4" w:rsidP="00F72CD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4C72E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4C72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C72E7">
        <w:rPr>
          <w:rFonts w:ascii="Times New Roman" w:hAnsi="Times New Roman"/>
          <w:sz w:val="26"/>
          <w:szCs w:val="26"/>
        </w:rPr>
        <w:t xml:space="preserve"> исполнением настоящего постановления  возложить на комитет по экономическим вопросам администрации Ягоднинского городского округа.</w:t>
      </w:r>
    </w:p>
    <w:p w:rsidR="00F72CD4" w:rsidRPr="004C72E7" w:rsidRDefault="00F72CD4" w:rsidP="00F72CD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F72CD4" w:rsidRPr="004C72E7" w:rsidRDefault="00F72CD4" w:rsidP="00F72CD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CD4" w:rsidRPr="004C72E7" w:rsidRDefault="00F72CD4" w:rsidP="00F72CD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4C72E7">
        <w:rPr>
          <w:rFonts w:ascii="Times New Roman" w:hAnsi="Times New Roman"/>
          <w:sz w:val="26"/>
          <w:szCs w:val="26"/>
        </w:rPr>
        <w:t>Глава Ягоднинского</w:t>
      </w:r>
    </w:p>
    <w:p w:rsidR="00F72CD4" w:rsidRPr="004C72E7" w:rsidRDefault="00F72CD4" w:rsidP="00F72CD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4C72E7">
        <w:rPr>
          <w:rFonts w:ascii="Times New Roman" w:hAnsi="Times New Roman"/>
          <w:sz w:val="26"/>
          <w:szCs w:val="26"/>
        </w:rPr>
        <w:t>Городского округа</w:t>
      </w:r>
      <w:r w:rsidRPr="004C72E7">
        <w:rPr>
          <w:rFonts w:ascii="Times New Roman" w:hAnsi="Times New Roman"/>
          <w:sz w:val="26"/>
          <w:szCs w:val="26"/>
        </w:rPr>
        <w:tab/>
      </w:r>
      <w:r w:rsidRPr="004C72E7">
        <w:rPr>
          <w:rFonts w:ascii="Times New Roman" w:hAnsi="Times New Roman"/>
          <w:sz w:val="26"/>
          <w:szCs w:val="26"/>
        </w:rPr>
        <w:tab/>
      </w:r>
      <w:r w:rsidRPr="004C72E7">
        <w:rPr>
          <w:rFonts w:ascii="Times New Roman" w:hAnsi="Times New Roman"/>
          <w:sz w:val="26"/>
          <w:szCs w:val="26"/>
        </w:rPr>
        <w:tab/>
      </w:r>
      <w:r w:rsidRPr="004C72E7">
        <w:rPr>
          <w:rFonts w:ascii="Times New Roman" w:hAnsi="Times New Roman"/>
          <w:sz w:val="26"/>
          <w:szCs w:val="26"/>
        </w:rPr>
        <w:tab/>
      </w:r>
      <w:r w:rsidRPr="004C72E7">
        <w:rPr>
          <w:rFonts w:ascii="Times New Roman" w:hAnsi="Times New Roman"/>
          <w:sz w:val="26"/>
          <w:szCs w:val="26"/>
        </w:rPr>
        <w:tab/>
      </w:r>
      <w:r w:rsidRPr="004C72E7">
        <w:rPr>
          <w:rFonts w:ascii="Times New Roman" w:hAnsi="Times New Roman"/>
          <w:sz w:val="26"/>
          <w:szCs w:val="26"/>
        </w:rPr>
        <w:tab/>
      </w:r>
      <w:r w:rsidRPr="004C72E7">
        <w:rPr>
          <w:rFonts w:ascii="Times New Roman" w:hAnsi="Times New Roman"/>
          <w:sz w:val="26"/>
          <w:szCs w:val="26"/>
        </w:rPr>
        <w:tab/>
        <w:t xml:space="preserve">П.Н. </w:t>
      </w:r>
      <w:proofErr w:type="spellStart"/>
      <w:r w:rsidRPr="004C72E7">
        <w:rPr>
          <w:rFonts w:ascii="Times New Roman" w:hAnsi="Times New Roman"/>
          <w:sz w:val="26"/>
          <w:szCs w:val="26"/>
        </w:rPr>
        <w:t>Страдомский</w:t>
      </w:r>
      <w:proofErr w:type="spellEnd"/>
    </w:p>
    <w:p w:rsidR="00F72CD4" w:rsidRPr="004C72E7" w:rsidRDefault="00F72CD4" w:rsidP="00F72CD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C81D51" w:rsidRPr="004C72E7" w:rsidRDefault="00C81D51" w:rsidP="00C81D51">
      <w:pPr>
        <w:pStyle w:val="ConsPlusNormal"/>
        <w:ind w:firstLine="540"/>
        <w:jc w:val="both"/>
      </w:pPr>
    </w:p>
    <w:p w:rsidR="00A85CE8" w:rsidRPr="004C72E7" w:rsidRDefault="00A85CE8" w:rsidP="00C81D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CE8" w:rsidRDefault="00A85CE8" w:rsidP="00A15068">
      <w:pPr>
        <w:pStyle w:val="ConsPlusNormal"/>
        <w:jc w:val="both"/>
        <w:rPr>
          <w:rFonts w:ascii="Times New Roman" w:hAnsi="Times New Roman" w:cs="Times New Roman"/>
        </w:rPr>
        <w:sectPr w:rsidR="00A85CE8" w:rsidSect="00A85CE8">
          <w:pgSz w:w="11906" w:h="16838"/>
          <w:pgMar w:top="851" w:right="567" w:bottom="992" w:left="1134" w:header="0" w:footer="0" w:gutter="0"/>
          <w:cols w:space="720"/>
          <w:noEndnote/>
        </w:sectPr>
      </w:pPr>
    </w:p>
    <w:tbl>
      <w:tblPr>
        <w:tblW w:w="143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7"/>
        <w:gridCol w:w="3402"/>
        <w:gridCol w:w="1276"/>
        <w:gridCol w:w="1701"/>
        <w:gridCol w:w="2126"/>
        <w:gridCol w:w="284"/>
        <w:gridCol w:w="1559"/>
        <w:gridCol w:w="2835"/>
      </w:tblGrid>
      <w:tr w:rsidR="003442A9" w:rsidTr="00A15068">
        <w:trPr>
          <w:trHeight w:val="71"/>
        </w:trPr>
        <w:tc>
          <w:tcPr>
            <w:tcW w:w="5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2A9" w:rsidRPr="00A15068" w:rsidRDefault="003442A9" w:rsidP="00A15068"/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2A9" w:rsidRPr="00762DE5" w:rsidRDefault="003442A9" w:rsidP="00EC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2A9" w:rsidRPr="00762DE5" w:rsidRDefault="003442A9" w:rsidP="00EC5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5"/>
        </w:trPr>
        <w:tc>
          <w:tcPr>
            <w:tcW w:w="14330" w:type="dxa"/>
            <w:gridSpan w:val="8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 мероприятий (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066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дорожная карта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066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внедрению на территории муниципального образования  «Ягоднинский городской округ» успешных практик 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5"/>
        </w:trPr>
        <w:tc>
          <w:tcPr>
            <w:tcW w:w="11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0348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06689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606689">
              <w:rPr>
                <w:rFonts w:ascii="Times New Roman" w:eastAsia="Times New Roman" w:hAnsi="Times New Roman"/>
                <w:lang w:eastAsia="ru-RU"/>
              </w:rPr>
              <w:t xml:space="preserve"> за внедрение успешной практики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Комментарии по текущему состоянию в области лучшей практики в регионе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 xml:space="preserve">(ФИО, тел., </w:t>
            </w:r>
            <w:proofErr w:type="spellStart"/>
            <w:r w:rsidRPr="00606689">
              <w:rPr>
                <w:rFonts w:ascii="Times New Roman" w:eastAsia="Times New Roman" w:hAnsi="Times New Roman"/>
                <w:lang w:eastAsia="ru-RU"/>
              </w:rPr>
              <w:t>e-mail</w:t>
            </w:r>
            <w:proofErr w:type="spellEnd"/>
            <w:r w:rsidRPr="0060668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Определение верхнее уровневых КПЭ и их значение.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6689">
              <w:rPr>
                <w:rFonts w:eastAsia="Times New Roman"/>
                <w:lang w:eastAsia="ru-RU"/>
              </w:rPr>
              <w:t> 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114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№.№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Этап реализации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Результат этапа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Дата начала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Дата окончания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06689">
              <w:rPr>
                <w:rFonts w:ascii="Times New Roman" w:eastAsia="Times New Roman" w:hAnsi="Times New Roman"/>
                <w:lang w:eastAsia="ru-RU"/>
              </w:rPr>
              <w:t>Ответственный за этап реализации</w:t>
            </w:r>
            <w:proofErr w:type="gramEnd"/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 xml:space="preserve">(ФИО, тел., </w:t>
            </w:r>
            <w:proofErr w:type="spellStart"/>
            <w:r w:rsidRPr="00606689">
              <w:rPr>
                <w:rFonts w:ascii="Times New Roman" w:eastAsia="Times New Roman" w:hAnsi="Times New Roman"/>
                <w:lang w:eastAsia="ru-RU"/>
              </w:rPr>
              <w:t>e-mail</w:t>
            </w:r>
            <w:proofErr w:type="spellEnd"/>
            <w:r w:rsidRPr="0060668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3442A9" w:rsidRPr="00E571A6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"/>
        </w:trPr>
        <w:tc>
          <w:tcPr>
            <w:tcW w:w="114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Руководитель комитета по экономическим вопросам администрации  Ягоднинского городского округа курирующий вопросы развития и поддержки малого и среднего предпринимательства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Бессонова О.Б.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тел. 8(41343) 22991</w:t>
            </w:r>
          </w:p>
          <w:p w:rsidR="003442A9" w:rsidRPr="009F4F98" w:rsidRDefault="003442A9" w:rsidP="00E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e</w:t>
            </w:r>
            <w:r w:rsidRPr="009F4F98">
              <w:rPr>
                <w:rFonts w:ascii="Times New Roman" w:eastAsiaTheme="minorHAnsi" w:hAnsi="Times New Roman"/>
                <w:i/>
                <w:color w:val="000000"/>
              </w:rPr>
              <w:t>-</w:t>
            </w: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mail</w:t>
            </w:r>
            <w:r w:rsidRPr="009F4F98">
              <w:rPr>
                <w:rFonts w:ascii="Times New Roman" w:eastAsiaTheme="minorHAnsi" w:hAnsi="Times New Roman"/>
                <w:i/>
                <w:color w:val="000000"/>
              </w:rPr>
              <w:t xml:space="preserve">: 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BessonovaOB</w:t>
            </w:r>
            <w:proofErr w:type="spellEnd"/>
            <w:r w:rsidRPr="009F4F98">
              <w:rPr>
                <w:rFonts w:ascii="Times New Roman" w:eastAsiaTheme="minorHAnsi" w:hAnsi="Times New Roman"/>
                <w:i/>
                <w:color w:val="000000"/>
              </w:rPr>
              <w:t>@49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gov</w:t>
            </w:r>
            <w:proofErr w:type="spellEnd"/>
            <w:r w:rsidRPr="009F4F98">
              <w:rPr>
                <w:rFonts w:ascii="Times New Roman" w:eastAsiaTheme="minorHAnsi" w:hAnsi="Times New Roman"/>
                <w:i/>
                <w:color w:val="000000"/>
              </w:rPr>
              <w:t>.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ru</w:t>
            </w:r>
            <w:proofErr w:type="spellEnd"/>
          </w:p>
        </w:tc>
      </w:tr>
      <w:tr w:rsidR="003442A9" w:rsidRPr="00E571A6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9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9F4F98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442A9" w:rsidRPr="009F4F98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442A9" w:rsidRPr="009F4F98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9F4F98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442A9" w:rsidRPr="00606689" w:rsidRDefault="003442A9" w:rsidP="00EC591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Оценка текущего состояния и проблемных вопросов: выполнено частично.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br/>
              <w:t xml:space="preserve">        </w:t>
            </w:r>
          </w:p>
          <w:p w:rsidR="003442A9" w:rsidRPr="00E571A6" w:rsidRDefault="003442A9" w:rsidP="00EC591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В муниципальном образовании принят ряд нормативных правовых актов,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предпринимательства. С 2010  года ежегодно реализуется муниципальная (ранее - целевая) программа «Поддержка  малого и среднего предпринимательства  МО «Ягоднинский муниципальный район</w:t>
            </w:r>
            <w:proofErr w:type="gramStart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»н</w:t>
            </w:r>
            <w:proofErr w:type="gramEnd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а 2010-2015 годы. В  2016 году разработана и утверждена муниципальная программа  </w:t>
            </w:r>
            <w:r w:rsidRPr="00606689">
              <w:rPr>
                <w:rFonts w:ascii="Times New Roman" w:hAnsi="Times New Roman"/>
                <w:i/>
              </w:rPr>
              <w:t>«Поддержка малого и среднего предпринимательства на территории Ягоднинского городского округа на 2016 -2018 годы»</w:t>
            </w:r>
            <w:proofErr w:type="gramStart"/>
            <w:r w:rsidRPr="00606689">
              <w:rPr>
                <w:rFonts w:ascii="Times New Roman" w:hAnsi="Times New Roman"/>
                <w:i/>
              </w:rPr>
              <w:t>.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proofErr w:type="gramEnd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утверждена постановлением администрации Ягоднинского городского округа  от </w:t>
            </w:r>
            <w:r w:rsidRPr="00E571A6"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ru-RU"/>
              </w:rPr>
              <w:t>21.01.2016 № 35).</w:t>
            </w:r>
          </w:p>
          <w:p w:rsidR="003442A9" w:rsidRPr="00606689" w:rsidRDefault="003442A9" w:rsidP="00EC591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 2016 году разработана и утверждена муниципальная программа  </w:t>
            </w:r>
            <w:r w:rsidRPr="00606689">
              <w:rPr>
                <w:rFonts w:ascii="Times New Roman" w:hAnsi="Times New Roman"/>
                <w:i/>
              </w:rPr>
              <w:t xml:space="preserve"> «Развитие торговли на территории Ягоднинского городского округа  на 2016 – 2020 годы» (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утверждена постановлением администрации Ягоднинского городского </w:t>
            </w:r>
            <w:r w:rsidRPr="00E571A6"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ru-RU"/>
              </w:rPr>
              <w:t>округа  от 10.02.2016 № 117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).</w:t>
            </w:r>
          </w:p>
          <w:p w:rsidR="003442A9" w:rsidRPr="00606689" w:rsidRDefault="003442A9" w:rsidP="00EC591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606689">
              <w:rPr>
                <w:rFonts w:ascii="Times New Roman" w:hAnsi="Times New Roman"/>
                <w:i/>
              </w:rPr>
              <w:t xml:space="preserve">Разработан и утвержден План мероприятий на 2016 - 2020 годы по реализации основных направлений Стратегического развития  муниципального образования «Ягоднинский городской округ» (постановление от </w:t>
            </w:r>
            <w:r w:rsidRPr="00E571A6">
              <w:rPr>
                <w:rFonts w:ascii="Times New Roman" w:hAnsi="Times New Roman"/>
                <w:i/>
                <w:color w:val="C0504D" w:themeColor="accent2"/>
              </w:rPr>
              <w:t>30.05.2016 г. № 401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3442A9" w:rsidRPr="00606689" w:rsidRDefault="003442A9" w:rsidP="00EC591A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lastRenderedPageBreak/>
              <w:t xml:space="preserve">         Принят нормативно – правовой акт «Об утверждении положения и создании рабочей группы по внедрению успешных практик, направленных на развитие и поддержку малого и среднего предпринимательства и снятие административных барьеров в </w:t>
            </w:r>
            <w:proofErr w:type="spellStart"/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Ягоднинском</w:t>
            </w:r>
            <w:proofErr w:type="spellEnd"/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городском округе (постановление от </w:t>
            </w:r>
            <w:r w:rsidRPr="00E571A6">
              <w:rPr>
                <w:rFonts w:ascii="Times New Roman" w:hAnsi="Times New Roman" w:cs="Times New Roman"/>
                <w:b w:val="0"/>
                <w:i/>
                <w:color w:val="C0504D" w:themeColor="accent2"/>
                <w:sz w:val="22"/>
                <w:szCs w:val="22"/>
              </w:rPr>
              <w:t>13.07.2016 г. № 561</w:t>
            </w:r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)</w:t>
            </w:r>
            <w:r w:rsidRPr="006066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42A9" w:rsidRPr="00606689" w:rsidRDefault="003442A9" w:rsidP="00EC591A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606689">
              <w:rPr>
                <w:rFonts w:ascii="Times New Roman" w:hAnsi="Times New Roman" w:cs="Times New Roman"/>
                <w:i/>
              </w:rPr>
              <w:t xml:space="preserve">        Принят  Порядок формирования и опубликования перечня  муниципального имущества, предоставляемого во владение  и (или) пользование  на долгосрочной основе  субъектам малого и среднего предпринимательства, а также порядке и условиях предоставления в аренду включенного в него муниципального имущества. (Постановление от </w:t>
            </w:r>
            <w:r w:rsidRPr="00E571A6">
              <w:rPr>
                <w:rFonts w:ascii="Times New Roman" w:hAnsi="Times New Roman" w:cs="Times New Roman"/>
                <w:i/>
                <w:color w:val="C0504D" w:themeColor="accent2"/>
              </w:rPr>
              <w:t>22.03.2016 г. № 223</w:t>
            </w:r>
            <w:r w:rsidRPr="00606689">
              <w:rPr>
                <w:rFonts w:ascii="Times New Roman" w:hAnsi="Times New Roman" w:cs="Times New Roman"/>
                <w:i/>
              </w:rPr>
              <w:t>)</w:t>
            </w:r>
          </w:p>
          <w:p w:rsidR="003442A9" w:rsidRPr="00606689" w:rsidRDefault="003442A9" w:rsidP="00EC591A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606689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606689">
              <w:rPr>
                <w:rFonts w:ascii="Times New Roman" w:hAnsi="Times New Roman" w:cs="Times New Roman"/>
                <w:i/>
              </w:rPr>
              <w:t xml:space="preserve">Утвержден  перечень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(постановление </w:t>
            </w:r>
            <w:r w:rsidRPr="00E571A6">
              <w:rPr>
                <w:rFonts w:ascii="Times New Roman" w:hAnsi="Times New Roman" w:cs="Times New Roman"/>
                <w:i/>
                <w:color w:val="C0504D" w:themeColor="accent2"/>
              </w:rPr>
              <w:t>№ 246 от 19.03.2016 г</w:t>
            </w:r>
            <w:r w:rsidRPr="00606689">
              <w:rPr>
                <w:rFonts w:ascii="Times New Roman" w:hAnsi="Times New Roman" w:cs="Times New Roman"/>
                <w:i/>
              </w:rPr>
              <w:t>.)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3442A9" w:rsidRPr="00023C63" w:rsidRDefault="003442A9" w:rsidP="00EC591A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3C63">
              <w:rPr>
                <w:rFonts w:ascii="Times New Roman" w:eastAsia="Times New Roman" w:hAnsi="Times New Roman"/>
                <w:i/>
                <w:iCs/>
              </w:rPr>
              <w:t xml:space="preserve">      </w:t>
            </w:r>
          </w:p>
          <w:p w:rsidR="003442A9" w:rsidRPr="00606689" w:rsidRDefault="003442A9" w:rsidP="00EC591A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06689">
              <w:rPr>
                <w:rFonts w:ascii="Times New Roman" w:eastAsia="Times New Roman" w:hAnsi="Times New Roman" w:cs="Times New Roman"/>
                <w:i/>
                <w:iCs/>
              </w:rPr>
              <w:t>Наряду с этим необходимо проанализировать действующие муниципальные нормативные правовые акты на предмет соответствия действующему законодательству, текущей ситуации и при необходимости внести изменения, принять дополнительные нормативные правовые акты, направленные на дальнейшее развитие инвестиционной и предпринимательской деятельности.</w:t>
            </w:r>
          </w:p>
          <w:p w:rsidR="003442A9" w:rsidRPr="00606689" w:rsidRDefault="003442A9" w:rsidP="00EC591A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06689">
              <w:rPr>
                <w:rFonts w:ascii="Times New Roman" w:eastAsia="Times New Roman" w:hAnsi="Times New Roman" w:cs="Times New Roman"/>
                <w:i/>
                <w:iCs/>
              </w:rPr>
              <w:br/>
              <w:t xml:space="preserve">     Показатель эффективности: удовлетворенность предпринимателей действующей системой муниципальных правовых актов, устанавливающих основные направления инвестиционной деятельности и развития малого и среднего предпринимательства округе</w:t>
            </w:r>
          </w:p>
          <w:p w:rsidR="003442A9" w:rsidRPr="00606689" w:rsidRDefault="003442A9" w:rsidP="00EC591A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06689">
              <w:rPr>
                <w:rFonts w:ascii="Times New Roman" w:eastAsia="Times New Roman" w:hAnsi="Times New Roman" w:cs="Times New Roman"/>
                <w:i/>
                <w:iCs/>
              </w:rPr>
              <w:t>Планируемое целевое значение КПЭ по показателю: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Удовлетворённость предпринимательского сообщества действующей системой НПА, устанавливающей основные направления инвестиционной деятельности и развития малого и среднего предпринимательства в муниципальном образовании - не менее 50% от числа опрошенных субъектов предпринимательской деятельности (количество опрошенных не менее 30 ед.)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114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Анализ принятых и действующих в муниципальном образовании нормативных правовых актов, включающим проведение совещания рабочей группы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Перечень муниципальных правовых актов, в которые необходимо внести изменения, и перечень вопросов, которые необходимо урегулировать </w:t>
            </w:r>
            <w:proofErr w:type="gramStart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действующих или вновь принимаемых НПА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31.01.2017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Специалисты, включенные в состав рабочей  группы </w:t>
            </w:r>
          </w:p>
          <w:p w:rsidR="003442A9" w:rsidRPr="00606689" w:rsidRDefault="003442A9" w:rsidP="00EC59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по внедрению успешных практик, направленных на развитие и поддержку малого и среднего предпринимательства и снятие административных барьеров в </w:t>
            </w:r>
            <w:proofErr w:type="spellStart"/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Ягоднинском</w:t>
            </w:r>
            <w:proofErr w:type="spellEnd"/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городском округе </w:t>
            </w:r>
          </w:p>
        </w:tc>
      </w:tr>
      <w:tr w:rsidR="003442A9" w:rsidRPr="00F411AF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"/>
        </w:trPr>
        <w:tc>
          <w:tcPr>
            <w:tcW w:w="114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606689">
              <w:rPr>
                <w:rFonts w:ascii="Times New Roman" w:eastAsia="Times New Roman" w:hAnsi="Times New Roman" w:cs="Times New Roman"/>
                <w:i/>
                <w:iCs/>
              </w:rPr>
              <w:t xml:space="preserve">Разработка проектов НПА </w:t>
            </w:r>
          </w:p>
          <w:p w:rsidR="003442A9" w:rsidRPr="00606689" w:rsidRDefault="003442A9" w:rsidP="00EC591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442A9" w:rsidRPr="00606689" w:rsidRDefault="003442A9" w:rsidP="00EC591A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Проекты НПА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01.09.2016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Руководитель комитета по экономическим вопросам администрации  Ягоднинского городского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округа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Бессонова О.Б.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тел. 8(41343) 22991</w:t>
            </w:r>
          </w:p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e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>-</w:t>
            </w: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mail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 xml:space="preserve">: 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BessonovaOB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@49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gov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.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ru</w:t>
            </w:r>
            <w:proofErr w:type="spellEnd"/>
          </w:p>
        </w:tc>
      </w:tr>
      <w:tr w:rsidR="003442A9" w:rsidRPr="00F411AF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2"/>
        </w:trPr>
        <w:tc>
          <w:tcPr>
            <w:tcW w:w="114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Проведение оценки регулирующего воздействия (ОРВ), </w:t>
            </w:r>
            <w:proofErr w:type="gramStart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принимаемых</w:t>
            </w:r>
            <w:proofErr w:type="gramEnd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НПА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Проведение ОРВ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До 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Руководитель комитета по экономическим вопросам администрации  Ягоднинского городского округа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Бессонова О.Б.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тел. 8(41343) 22991</w:t>
            </w:r>
          </w:p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e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>-</w:t>
            </w: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mail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 xml:space="preserve">: 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BessonovaOB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@49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gov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.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ru</w:t>
            </w:r>
            <w:proofErr w:type="spellEnd"/>
          </w:p>
        </w:tc>
      </w:tr>
      <w:tr w:rsidR="003442A9" w:rsidRPr="0019497B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2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Принятие и утверждение НПА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Утверждение НПА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01.09.2016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Глава Ягоднинского городского округа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Страдомский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П.Н.</w:t>
            </w:r>
          </w:p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</w:t>
            </w:r>
            <w:r w:rsidRPr="00021E93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. 8(41343) 23529</w:t>
            </w:r>
          </w:p>
          <w:p w:rsidR="003442A9" w:rsidRPr="00F411AF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  <w:r w:rsidRPr="00F411AF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 xml:space="preserve">e-mail: </w:t>
            </w:r>
            <w:r w:rsidRPr="00F411AF">
              <w:rPr>
                <w:rFonts w:ascii="Times New Roman" w:eastAsiaTheme="minorHAnsi" w:hAnsi="Times New Roman"/>
                <w:i/>
                <w:lang w:val="en-US"/>
              </w:rPr>
              <w:t>StradomskiyPN@49gov.ru</w:t>
            </w:r>
            <w:r w:rsidRPr="00F411AF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 xml:space="preserve"> </w:t>
            </w:r>
          </w:p>
        </w:tc>
      </w:tr>
      <w:tr w:rsidR="003442A9" w:rsidRPr="0019497B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2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Размещение </w:t>
            </w:r>
            <w:proofErr w:type="gramStart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принятых</w:t>
            </w:r>
            <w:proofErr w:type="gramEnd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НПА на официальном сайте в сети Интернет  Ягоднинского городского округа</w:t>
            </w:r>
          </w:p>
          <w:p w:rsidR="003442A9" w:rsidRPr="00606689" w:rsidRDefault="00615B9B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hyperlink r:id="rId9" w:history="1">
              <w:r w:rsidR="003442A9" w:rsidRPr="00606689">
                <w:rPr>
                  <w:rStyle w:val="a3"/>
                  <w:rFonts w:ascii="Times New Roman" w:hAnsi="Times New Roman"/>
                  <w:i/>
                  <w:color w:val="auto"/>
                </w:rPr>
                <w:t>http://yagodnoeadm.ru</w:t>
              </w:r>
            </w:hyperlink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Размещение </w:t>
            </w:r>
            <w:proofErr w:type="gramStart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принятых</w:t>
            </w:r>
            <w:proofErr w:type="gramEnd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НПА на сайте в разделе «инвестиционная деятельность»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Руководитель отдела ИБ и ПТО</w:t>
            </w:r>
          </w:p>
          <w:p w:rsidR="003442A9" w:rsidRPr="00F411AF" w:rsidRDefault="003442A9" w:rsidP="00E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F411AF">
              <w:rPr>
                <w:rFonts w:ascii="Times New Roman" w:eastAsiaTheme="minorHAnsi" w:hAnsi="Times New Roman"/>
                <w:i/>
              </w:rPr>
              <w:t>Заяц Д</w:t>
            </w:r>
            <w:r>
              <w:rPr>
                <w:rFonts w:ascii="Times New Roman" w:eastAsiaTheme="minorHAnsi" w:hAnsi="Times New Roman"/>
                <w:i/>
              </w:rPr>
              <w:t>.</w:t>
            </w:r>
            <w:r w:rsidRPr="00F411AF">
              <w:rPr>
                <w:rFonts w:ascii="Times New Roman" w:eastAsiaTheme="minorHAnsi" w:hAnsi="Times New Roman"/>
                <w:i/>
              </w:rPr>
              <w:t xml:space="preserve"> А</w:t>
            </w:r>
            <w:r>
              <w:rPr>
                <w:rFonts w:ascii="Times New Roman" w:eastAsiaTheme="minorHAnsi" w:hAnsi="Times New Roman"/>
                <w:i/>
              </w:rPr>
              <w:t>.</w:t>
            </w:r>
            <w:r w:rsidRPr="00F411AF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  <w:r w:rsidRPr="00F411AF">
              <w:rPr>
                <w:rFonts w:ascii="Times New Roman" w:eastAsia="Times New Roman" w:hAnsi="Times New Roman"/>
                <w:i/>
                <w:iCs/>
                <w:lang w:eastAsia="ru-RU"/>
              </w:rPr>
              <w:t>тел</w:t>
            </w:r>
            <w:r w:rsidRPr="00F411AF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. 8(41343) 2</w:t>
            </w:r>
            <w:r w:rsidRPr="00021E93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3067</w:t>
            </w:r>
          </w:p>
          <w:p w:rsidR="003442A9" w:rsidRPr="00F411AF" w:rsidRDefault="003442A9" w:rsidP="00E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lang w:val="en-US"/>
              </w:rPr>
            </w:pPr>
            <w:r w:rsidRPr="00F411AF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 xml:space="preserve">e-mail: </w:t>
            </w:r>
            <w:r w:rsidRPr="00F411AF">
              <w:rPr>
                <w:rFonts w:ascii="Times New Roman" w:eastAsiaTheme="minorHAnsi" w:hAnsi="Times New Roman"/>
                <w:i/>
                <w:lang w:val="en-US"/>
              </w:rPr>
              <w:t>ZayacDA@49gov.ru</w:t>
            </w:r>
          </w:p>
          <w:p w:rsidR="003442A9" w:rsidRPr="00F411AF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6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Проведение общественной экспертизы экспертной группой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Заключение экспертной группы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Экспертная группа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6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Проведение ведомственной экспертизы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Заключение проектного офиса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До 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Проектный офис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1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Проведение итоговой экспертизы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Заключение по результатам экспертизы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Агентство стратегических инициатив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"/>
        </w:trPr>
        <w:tc>
          <w:tcPr>
            <w:tcW w:w="1147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 Создание специализированного интернет – ресурса  Ягоднинского городского округа об инвестиционной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     Оценка текущего состояния  и проблемных вопросов: выполнено частично</w:t>
            </w:r>
          </w:p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На официальном сайте Ягоднинского городского округа </w:t>
            </w:r>
            <w:hyperlink r:id="rId10" w:history="1">
              <w:r w:rsidRPr="00606689">
                <w:rPr>
                  <w:rStyle w:val="a3"/>
                  <w:rFonts w:ascii="Times New Roman" w:hAnsi="Times New Roman"/>
                  <w:i/>
                  <w:color w:val="auto"/>
                </w:rPr>
                <w:t>http://yagodnoeadm.ru</w:t>
              </w:r>
            </w:hyperlink>
            <w:r w:rsidRPr="00606689">
              <w:rPr>
                <w:rFonts w:ascii="Times New Roman" w:hAnsi="Times New Roman"/>
                <w:i/>
              </w:rPr>
              <w:t xml:space="preserve"> создан раздел «инвестиционная деятельность» с подразделами  «инвестиционный паспорт», «причины  инвестировать», «инвестиционные проекты и идеи», инвестиционные площадки», «нормативно – </w:t>
            </w:r>
            <w:r w:rsidRPr="00606689">
              <w:rPr>
                <w:rFonts w:ascii="Times New Roman" w:hAnsi="Times New Roman"/>
                <w:i/>
              </w:rPr>
              <w:lastRenderedPageBreak/>
              <w:t xml:space="preserve">правовые акты». </w:t>
            </w:r>
          </w:p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</w:rPr>
              <w:t xml:space="preserve">     Показатель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КПЭ  </w:t>
            </w:r>
            <w:r w:rsidRPr="00606689">
              <w:rPr>
                <w:rFonts w:ascii="Times New Roman" w:eastAsia="Times New Roman" w:hAnsi="Times New Roman"/>
                <w:i/>
                <w:iCs/>
              </w:rPr>
              <w:t>-  темп роста  количества посещений раздела во втором полугодии 2017 г. по отношению  к уровню первого полугодия 2017 г., посещений в 2018 г. к уровню 2017 г., и т.д.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 xml:space="preserve">Руководитель комитета по экономическим вопросам администрации  Ягоднинского городского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округа </w:t>
            </w:r>
          </w:p>
        </w:tc>
      </w:tr>
      <w:tr w:rsidR="003442A9" w:rsidRPr="0019497B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Подготовка информации  об инвестиционной деятельности и видах поддержки субъектов малого и среднего предпринимательства Муниципального  образования «Ягоднинский городской округ»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Опубликование  информационных материалов для дополнения подразделов раздела «инвестиционная деятельность»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Руководитель отдела ИБ и ПТО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Руководитель отдела ИБ и ПТО</w:t>
            </w:r>
          </w:p>
          <w:p w:rsidR="003442A9" w:rsidRPr="00021E93" w:rsidRDefault="003442A9" w:rsidP="00E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lang w:val="en-US"/>
              </w:rPr>
            </w:pPr>
            <w:r w:rsidRPr="00F411AF">
              <w:rPr>
                <w:rFonts w:ascii="Times New Roman" w:eastAsiaTheme="minorHAnsi" w:hAnsi="Times New Roman"/>
                <w:i/>
              </w:rPr>
              <w:t>Заяц</w:t>
            </w:r>
            <w:r w:rsidRPr="00021E93">
              <w:rPr>
                <w:rFonts w:ascii="Times New Roman" w:eastAsiaTheme="minorHAnsi" w:hAnsi="Times New Roman"/>
                <w:i/>
                <w:lang w:val="en-US"/>
              </w:rPr>
              <w:t xml:space="preserve"> </w:t>
            </w:r>
            <w:r w:rsidRPr="00F411AF">
              <w:rPr>
                <w:rFonts w:ascii="Times New Roman" w:eastAsiaTheme="minorHAnsi" w:hAnsi="Times New Roman"/>
                <w:i/>
              </w:rPr>
              <w:t>Д</w:t>
            </w:r>
            <w:r w:rsidRPr="00021E93">
              <w:rPr>
                <w:rFonts w:ascii="Times New Roman" w:eastAsiaTheme="minorHAnsi" w:hAnsi="Times New Roman"/>
                <w:i/>
                <w:lang w:val="en-US"/>
              </w:rPr>
              <w:t xml:space="preserve">. </w:t>
            </w:r>
            <w:r w:rsidRPr="00F411AF">
              <w:rPr>
                <w:rFonts w:ascii="Times New Roman" w:eastAsiaTheme="minorHAnsi" w:hAnsi="Times New Roman"/>
                <w:i/>
              </w:rPr>
              <w:t>А</w:t>
            </w:r>
            <w:r w:rsidRPr="00021E93">
              <w:rPr>
                <w:rFonts w:ascii="Times New Roman" w:eastAsiaTheme="minorHAnsi" w:hAnsi="Times New Roman"/>
                <w:i/>
                <w:lang w:val="en-US"/>
              </w:rPr>
              <w:t xml:space="preserve">. </w:t>
            </w:r>
          </w:p>
          <w:p w:rsidR="003442A9" w:rsidRPr="007A2734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  <w:r w:rsidRPr="00F411AF">
              <w:rPr>
                <w:rFonts w:ascii="Times New Roman" w:eastAsia="Times New Roman" w:hAnsi="Times New Roman"/>
                <w:i/>
                <w:iCs/>
                <w:lang w:eastAsia="ru-RU"/>
              </w:rPr>
              <w:t>тел</w:t>
            </w:r>
            <w:r w:rsidRPr="00F411AF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. 8(41343) 2</w:t>
            </w:r>
            <w:r w:rsidRPr="007A2734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3067</w:t>
            </w:r>
          </w:p>
          <w:p w:rsidR="003442A9" w:rsidRPr="00F411AF" w:rsidRDefault="003442A9" w:rsidP="00E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lang w:val="en-US"/>
              </w:rPr>
            </w:pPr>
            <w:r w:rsidRPr="00F411AF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 xml:space="preserve">e-mail: </w:t>
            </w:r>
            <w:r w:rsidRPr="00F411AF">
              <w:rPr>
                <w:rFonts w:ascii="Times New Roman" w:eastAsiaTheme="minorHAnsi" w:hAnsi="Times New Roman"/>
                <w:i/>
                <w:lang w:val="en-US"/>
              </w:rPr>
              <w:t>ZayacDA@49gov.ru</w:t>
            </w:r>
          </w:p>
          <w:p w:rsidR="003442A9" w:rsidRPr="007A2734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US" w:eastAsia="ru-RU"/>
              </w:rPr>
            </w:pP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Проведение общественной экспертизы экспертной группой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Заключение экспертной группы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Экспертная группа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Проведение ведомственной экспертизы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Заключение проектного офиса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Проектный офис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Проведение итоговой экспертизы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Заключение по результатам экспертизы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01.08.2016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31.12.2016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Агентство стратегических инициатив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 Создание совещательного коллегиального органа, образованного в целях содействия созданию благоприятного инвестиционного климата на территории Ягоднинского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3442A9" w:rsidRPr="007A2734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0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hAnsi="Times New Roman"/>
                <w:b/>
                <w:i/>
              </w:rPr>
              <w:t xml:space="preserve">       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Оценка текущего состояния  и проблемных вопросов: выполнено частично</w:t>
            </w:r>
            <w:r w:rsidRPr="00606689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442A9" w:rsidRPr="00606689" w:rsidRDefault="003442A9" w:rsidP="00EC591A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Постановлением утверждены от 13.07.2016 г. № положение и создание рабочей группы по внедрению успешных практик, направленных на развитие и поддержку малого и среднего предпринимательства и снятие административных барьеров в </w:t>
            </w:r>
            <w:proofErr w:type="spellStart"/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Ягоднинском</w:t>
            </w:r>
            <w:proofErr w:type="spellEnd"/>
            <w:r w:rsidRPr="0060668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городском округе (постановление)</w:t>
            </w:r>
            <w:r w:rsidRPr="006066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42A9" w:rsidRDefault="003442A9" w:rsidP="00EC59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06689">
              <w:rPr>
                <w:rFonts w:ascii="Times New Roman" w:hAnsi="Times New Roman" w:cs="Times New Roman"/>
                <w:i/>
                <w:sz w:val="22"/>
                <w:szCs w:val="22"/>
              </w:rPr>
              <w:t>Рабочая группа создана для организации и осуществления координации процесса внедрения наиболее эффективных инструментов улучшения предпринимательской среды, работы с инвесторами и привлечения инвестиций, организации взаимодействия с территориальными органами федеральных органов исполнительной власти, органами исполнительной власти Магаданской области, структурными подразделениями администрации Ягоднинского городского округа, общественными объединениями, учреждениями и организациями по внедрению на территории муниципального образования лучших муниципальных практик, направленных на развитие и</w:t>
            </w:r>
            <w:proofErr w:type="gramEnd"/>
            <w:r w:rsidRPr="0060668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поддержку малого и среднего предпринимательства на муниципальном уровне. </w:t>
            </w:r>
          </w:p>
          <w:p w:rsidR="003442A9" w:rsidRPr="00E571A6" w:rsidRDefault="003442A9" w:rsidP="00EC591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2"/>
                <w:szCs w:val="22"/>
                <w:lang w:eastAsia="ru-RU"/>
              </w:rPr>
            </w:pPr>
            <w:r w:rsidRPr="00E571A6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</w:rPr>
              <w:t xml:space="preserve">КПЭ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</w:rPr>
              <w:t xml:space="preserve">  заседания </w:t>
            </w:r>
            <w:r w:rsidRPr="00E571A6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</w:rPr>
              <w:t>1 раза в квартал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</w:rPr>
              <w:t>,</w:t>
            </w:r>
            <w:r w:rsidRPr="00E571A6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</w:rPr>
              <w:t>не менее 4 заседаний ежегодно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Руководитель комитета по экономическим вопросам администрации  Ягоднинского городского округа  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Бессонова О.Б.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тел. 8(41343) 22991</w:t>
            </w:r>
          </w:p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e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>-</w:t>
            </w: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mail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 xml:space="preserve">: 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BessonovaOB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@49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gov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.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ru</w:t>
            </w:r>
            <w:proofErr w:type="spellEnd"/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Организация заседаний рабочей группы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Протокол заседания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По отдельному плану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По отдельному плану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Руководитель комитета по экономическим вопросам администрации  Ягоднинского городского округа   </w:t>
            </w:r>
          </w:p>
        </w:tc>
      </w:tr>
      <w:tr w:rsidR="003442A9" w:rsidRPr="007A2734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 Рассмотрение и одобрение инвестиционных проектов, реализующихся на территории 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Ягоднинского городского округа.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 Протокол заседания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Руководитель комитета по экономическим вопросам администрации 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Ягоднинского городского округа   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Бессонова О.Б.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тел. 8(41343) 22991</w:t>
            </w:r>
          </w:p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e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>-</w:t>
            </w: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mail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 xml:space="preserve">: 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BessonovaOB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@49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gov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.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ru</w:t>
            </w:r>
            <w:proofErr w:type="spellEnd"/>
          </w:p>
        </w:tc>
      </w:tr>
      <w:tr w:rsidR="003442A9" w:rsidRPr="007A2734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021E93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021E93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A2734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021E93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A2734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021E93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A2734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021E93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A2734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A2734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 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60668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Ежегодное инвестиционное послание Главы Ягоднинского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3442A9" w:rsidRPr="007A2734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     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Оценка текущего состояния и проблемных вопросов: выполнено частично.    </w:t>
            </w:r>
          </w:p>
          <w:p w:rsidR="003442A9" w:rsidRDefault="003442A9" w:rsidP="00EC591A">
            <w:pPr>
              <w:rPr>
                <w:rFonts w:ascii="Times New Roman" w:eastAsia="Times New Roman" w:hAnsi="Times New Roman"/>
              </w:rPr>
            </w:pPr>
            <w:r w:rsidRPr="00606689">
              <w:rPr>
                <w:rFonts w:ascii="Times New Roman" w:eastAsia="Times New Roman" w:hAnsi="Times New Roman"/>
                <w:i/>
              </w:rPr>
              <w:t xml:space="preserve">     Ежегодный отчет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Главы 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 перед депутатами Собрания представителей о деятельности администрации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в отчетном периоде содержит информацию о динамике инвестиционной активности в округе, мерах, принимаемых Администрацией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для стимулирования инвестиционной активности, о реализуемых и планируемых к реализации инвестиционных проектах. Доклад Главы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по итогам  года размещается  на официальном сайте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</w:t>
            </w:r>
            <w:hyperlink r:id="rId11" w:history="1">
              <w:r w:rsidRPr="00606689">
                <w:rPr>
                  <w:rStyle w:val="a3"/>
                  <w:rFonts w:ascii="Times New Roman" w:hAnsi="Times New Roman"/>
                  <w:i/>
                  <w:color w:val="auto"/>
                </w:rPr>
                <w:t>http://yagodnoeadm.ru</w:t>
              </w:r>
            </w:hyperlink>
            <w:r w:rsidRPr="00606689">
              <w:rPr>
                <w:rFonts w:ascii="Times New Roman" w:eastAsia="Times New Roman" w:hAnsi="Times New Roman"/>
                <w:i/>
              </w:rPr>
              <w:br/>
            </w:r>
            <w:r w:rsidRPr="00606689">
              <w:rPr>
                <w:rFonts w:ascii="Times New Roman" w:eastAsia="Times New Roman" w:hAnsi="Times New Roman"/>
                <w:i/>
              </w:rPr>
              <w:br/>
              <w:t xml:space="preserve">        Показатель эффективности: </w:t>
            </w:r>
            <w:r w:rsidRPr="00606689">
              <w:rPr>
                <w:rFonts w:ascii="Times New Roman" w:hAnsi="Times New Roman"/>
                <w:i/>
              </w:rPr>
              <w:t xml:space="preserve">положительная  динамика инвестиционной активности в округе в результате принятых 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мер, принимаемых Администрацией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для стимулирования инвестиционной активности</w:t>
            </w:r>
            <w:r w:rsidRPr="00606689">
              <w:rPr>
                <w:rFonts w:ascii="Times New Roman" w:eastAsia="Times New Roman" w:hAnsi="Times New Roman"/>
              </w:rPr>
              <w:t>.</w:t>
            </w:r>
          </w:p>
          <w:p w:rsidR="003442A9" w:rsidRPr="00606689" w:rsidRDefault="003442A9" w:rsidP="00EC591A">
            <w:r w:rsidRPr="00E571A6">
              <w:rPr>
                <w:rFonts w:ascii="Times New Roman" w:eastAsia="Times New Roman" w:hAnsi="Times New Roman"/>
                <w:i/>
                <w:iCs/>
                <w:color w:val="C0504D" w:themeColor="accent2"/>
              </w:rPr>
              <w:t xml:space="preserve">КПЭ </w:t>
            </w:r>
            <w:r>
              <w:rPr>
                <w:rFonts w:ascii="Times New Roman" w:eastAsia="Times New Roman" w:hAnsi="Times New Roman"/>
                <w:i/>
                <w:iCs/>
                <w:color w:val="C0504D" w:themeColor="accent2"/>
              </w:rPr>
              <w:t>одно инвестиционное послание в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Руководитель комитета по экономическим вопросам администрации  Ягоднинского городского округа 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   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Бессонова О.Б.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тел. 8(41343) 22991</w:t>
            </w:r>
          </w:p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e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>-</w:t>
            </w: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mail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 xml:space="preserve">: 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BessonovaOB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@49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gov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.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ru</w:t>
            </w:r>
            <w:proofErr w:type="spellEnd"/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Формирование ежегодного инвестиционного послания  Главы Ягоднинского городского округа об основных  направлениях развития территории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Доклад Главы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по итогам  года перед депутатами Собрания представителей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01.04.2017</w:t>
            </w:r>
          </w:p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05.05.2017</w:t>
            </w:r>
          </w:p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Руководитель комитета по экономическим вопросам администрации  Ягоднинского городского округа   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Бессонова О.Б.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тел. 8(41343) 22991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e</w:t>
            </w:r>
            <w:r w:rsidRPr="007A2734">
              <w:rPr>
                <w:rFonts w:ascii="Times New Roman" w:eastAsiaTheme="minorHAnsi" w:hAnsi="Times New Roman"/>
                <w:i/>
                <w:color w:val="000000"/>
              </w:rPr>
              <w:t>-</w:t>
            </w: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mail</w:t>
            </w:r>
            <w:r w:rsidRPr="007A2734">
              <w:rPr>
                <w:rFonts w:ascii="Times New Roman" w:eastAsiaTheme="minorHAnsi" w:hAnsi="Times New Roman"/>
                <w:i/>
                <w:color w:val="000000"/>
              </w:rPr>
              <w:t xml:space="preserve">: 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BessonovaOB</w:t>
            </w:r>
            <w:proofErr w:type="spellEnd"/>
            <w:r w:rsidRPr="007A2734">
              <w:rPr>
                <w:rFonts w:ascii="Times New Roman" w:eastAsiaTheme="minorHAnsi" w:hAnsi="Times New Roman"/>
                <w:i/>
                <w:color w:val="000000"/>
              </w:rPr>
              <w:t>@49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gov</w:t>
            </w:r>
            <w:proofErr w:type="spellEnd"/>
            <w:r w:rsidRPr="007A2734">
              <w:rPr>
                <w:rFonts w:ascii="Times New Roman" w:eastAsiaTheme="minorHAnsi" w:hAnsi="Times New Roman"/>
                <w:i/>
                <w:color w:val="000000"/>
              </w:rPr>
              <w:t>.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ru</w:t>
            </w:r>
            <w:proofErr w:type="spellEnd"/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3442A9" w:rsidRPr="007A2734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lang w:eastAsia="ru-RU"/>
              </w:rP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</w:rPr>
              <w:t xml:space="preserve">Публикация Доклада Главы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по итогам  года в средствах массовой информации и на официальном сайте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</w:t>
            </w:r>
            <w:hyperlink r:id="rId12" w:history="1">
              <w:r w:rsidRPr="00606689">
                <w:rPr>
                  <w:rStyle w:val="a3"/>
                  <w:rFonts w:ascii="Times New Roman" w:hAnsi="Times New Roman"/>
                  <w:i/>
                  <w:color w:val="auto"/>
                </w:rPr>
                <w:t>http://yagodnoeadm.ru</w:t>
              </w:r>
            </w:hyperlink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Опубликованное инвестиционное послание Главы Ягоднинского городского округа об основных  направлениях развития территории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в средствах массовой информации и на </w:t>
            </w:r>
            <w:r w:rsidRPr="00606689">
              <w:rPr>
                <w:rFonts w:ascii="Times New Roman" w:eastAsia="Times New Roman" w:hAnsi="Times New Roman"/>
                <w:i/>
              </w:rPr>
              <w:lastRenderedPageBreak/>
              <w:t xml:space="preserve">официальном сайте </w:t>
            </w: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Ягоднинского городского округа</w:t>
            </w:r>
            <w:r w:rsidRPr="00606689">
              <w:rPr>
                <w:rFonts w:ascii="Times New Roman" w:eastAsia="Times New Roman" w:hAnsi="Times New Roman"/>
                <w:i/>
              </w:rPr>
              <w:t xml:space="preserve"> </w:t>
            </w:r>
            <w:hyperlink r:id="rId13" w:history="1">
              <w:r w:rsidRPr="00606689">
                <w:rPr>
                  <w:rStyle w:val="a3"/>
                  <w:rFonts w:ascii="Times New Roman" w:hAnsi="Times New Roman"/>
                  <w:i/>
                  <w:color w:val="auto"/>
                </w:rPr>
                <w:t>http://yagodnoeadm.ru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06.05.2017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31.05.2017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 Руководитель комитета по экономическим вопросам администрации  Ягоднинского городского округа    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Бессонова О.Б. </w:t>
            </w:r>
          </w:p>
          <w:p w:rsidR="003442A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тел. 8(41343) 22991</w:t>
            </w:r>
          </w:p>
          <w:p w:rsidR="003442A9" w:rsidRPr="00021E93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e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>-</w:t>
            </w:r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mail</w:t>
            </w:r>
            <w:r w:rsidRPr="00021E93">
              <w:rPr>
                <w:rFonts w:ascii="Times New Roman" w:eastAsiaTheme="minorHAnsi" w:hAnsi="Times New Roman"/>
                <w:i/>
                <w:color w:val="000000"/>
              </w:rPr>
              <w:t xml:space="preserve">: 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lastRenderedPageBreak/>
              <w:t>BessonovaOB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@49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gov</w:t>
            </w:r>
            <w:proofErr w:type="spellEnd"/>
            <w:r w:rsidRPr="00021E93">
              <w:rPr>
                <w:rFonts w:ascii="Times New Roman" w:eastAsiaTheme="minorHAnsi" w:hAnsi="Times New Roman"/>
                <w:i/>
                <w:color w:val="000000"/>
              </w:rPr>
              <w:t>.</w:t>
            </w:r>
            <w:proofErr w:type="spellStart"/>
            <w:r w:rsidRPr="009E2783">
              <w:rPr>
                <w:rFonts w:ascii="Times New Roman" w:eastAsiaTheme="minorHAnsi" w:hAnsi="Times New Roman"/>
                <w:i/>
                <w:color w:val="000000"/>
                <w:lang w:val="en-US"/>
              </w:rPr>
              <w:t>ru</w:t>
            </w:r>
            <w:proofErr w:type="spellEnd"/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4.3.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Проведение общественной экспертизы экспертной группой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Заключение экспертной группы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01.06.2017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30.06.2017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Экспертная группа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lang w:eastAsia="ru-RU"/>
              </w:rPr>
              <w:t>4.4.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Проведение ведомственной экспертизы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Заключение проектного офиса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06.07.2017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20.07.2017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Проектный офис</w:t>
            </w:r>
          </w:p>
        </w:tc>
      </w:tr>
      <w:tr w:rsidR="003442A9" w:rsidRPr="00606689" w:rsidTr="00EC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114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Проведение итоговой экспертизы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Заключение по результатам экспертизы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25.07.2017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14.08.2017</w:t>
            </w:r>
          </w:p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42A9" w:rsidRPr="00606689" w:rsidRDefault="003442A9" w:rsidP="00EC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6689">
              <w:rPr>
                <w:rFonts w:ascii="Times New Roman" w:eastAsia="Times New Roman" w:hAnsi="Times New Roman"/>
                <w:i/>
                <w:iCs/>
                <w:lang w:eastAsia="ru-RU"/>
              </w:rPr>
              <w:t>Агентство стратегических инициатив</w:t>
            </w:r>
          </w:p>
        </w:tc>
      </w:tr>
    </w:tbl>
    <w:p w:rsidR="00C81D51" w:rsidRDefault="00C81D51" w:rsidP="00C81D51">
      <w:pPr>
        <w:pStyle w:val="ConsPlusNormal"/>
        <w:jc w:val="center"/>
      </w:pPr>
    </w:p>
    <w:sectPr w:rsidR="00C81D51" w:rsidSect="00A15068">
      <w:pgSz w:w="16838" w:h="11906" w:orient="landscape"/>
      <w:pgMar w:top="568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81D51"/>
    <w:rsid w:val="000367DD"/>
    <w:rsid w:val="00042746"/>
    <w:rsid w:val="0019497B"/>
    <w:rsid w:val="001B4292"/>
    <w:rsid w:val="001F4ADF"/>
    <w:rsid w:val="002E0A51"/>
    <w:rsid w:val="003442A9"/>
    <w:rsid w:val="003457FC"/>
    <w:rsid w:val="004071FB"/>
    <w:rsid w:val="004C72E7"/>
    <w:rsid w:val="00543AD4"/>
    <w:rsid w:val="0058579E"/>
    <w:rsid w:val="00615B9B"/>
    <w:rsid w:val="006A5750"/>
    <w:rsid w:val="006C2F15"/>
    <w:rsid w:val="0076622C"/>
    <w:rsid w:val="007745E4"/>
    <w:rsid w:val="007F315E"/>
    <w:rsid w:val="00881727"/>
    <w:rsid w:val="008E6EE9"/>
    <w:rsid w:val="00906207"/>
    <w:rsid w:val="00927C45"/>
    <w:rsid w:val="00951321"/>
    <w:rsid w:val="0096045B"/>
    <w:rsid w:val="0098065A"/>
    <w:rsid w:val="009C30C6"/>
    <w:rsid w:val="00A15068"/>
    <w:rsid w:val="00A650BD"/>
    <w:rsid w:val="00A85CE8"/>
    <w:rsid w:val="00AB1BC6"/>
    <w:rsid w:val="00AD3AFF"/>
    <w:rsid w:val="00AD44C2"/>
    <w:rsid w:val="00AE313A"/>
    <w:rsid w:val="00BB1960"/>
    <w:rsid w:val="00BE050B"/>
    <w:rsid w:val="00C02EF4"/>
    <w:rsid w:val="00C23307"/>
    <w:rsid w:val="00C3419E"/>
    <w:rsid w:val="00C81D51"/>
    <w:rsid w:val="00D3506E"/>
    <w:rsid w:val="00D9631A"/>
    <w:rsid w:val="00E35958"/>
    <w:rsid w:val="00E96DCD"/>
    <w:rsid w:val="00EC591A"/>
    <w:rsid w:val="00F02AE4"/>
    <w:rsid w:val="00F04E54"/>
    <w:rsid w:val="00F3473F"/>
    <w:rsid w:val="00F7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81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81D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F72CD4"/>
    <w:rPr>
      <w:color w:val="0000FF" w:themeColor="hyperlink"/>
      <w:u w:val="single"/>
    </w:rPr>
  </w:style>
  <w:style w:type="paragraph" w:styleId="a4">
    <w:name w:val="No Spacing"/>
    <w:uiPriority w:val="1"/>
    <w:qFormat/>
    <w:rsid w:val="00C02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http://yagodnoe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61C967A7578D63EBBD40C48638663E1F16AB91B081C0A23C1758AC38195FXAS8F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61C967A7578D63EBBD5EC990543A3A1814FD95B48ECBF46B1509F936X1SCF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0B61C967A7578D63EBBD5EC990543A3A1814F49FBD83CBF46B1509F936X1SC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http://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27</cp:revision>
  <cp:lastPrinted>2016-10-27T01:20:00Z</cp:lastPrinted>
  <dcterms:created xsi:type="dcterms:W3CDTF">2016-03-30T04:52:00Z</dcterms:created>
  <dcterms:modified xsi:type="dcterms:W3CDTF">2016-10-31T04:44:00Z</dcterms:modified>
</cp:coreProperties>
</file>