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proofErr w:type="spellStart"/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</w:t>
        </w:r>
        <w:proofErr w:type="spellEnd"/>
        <w:r w:rsidR="0001374F" w:rsidRPr="00A41F26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№</w:t>
        </w:r>
        <w:proofErr w:type="spellStart"/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aya</w:t>
        </w:r>
        <w:proofErr w:type="spellEnd"/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proofErr w:type="spellStart"/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</w:t>
        </w:r>
        <w:proofErr w:type="spellEnd"/>
        <w:r w:rsidR="0001374F" w:rsidRPr="00A41F26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№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576153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761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июня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D201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576153">
        <w:rPr>
          <w:rFonts w:ascii="Times New Roman" w:eastAsia="Times New Roman" w:hAnsi="Times New Roman"/>
          <w:b/>
          <w:sz w:val="26"/>
          <w:szCs w:val="26"/>
          <w:lang w:eastAsia="ru-RU"/>
        </w:rPr>
        <w:t>457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837933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01374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</w:t>
      </w:r>
      <w:r w:rsidR="00E95095">
        <w:rPr>
          <w:rFonts w:ascii="Times New Roman" w:hAnsi="Times New Roman"/>
          <w:sz w:val="26"/>
          <w:szCs w:val="26"/>
          <w:lang w:val="en-US"/>
        </w:rPr>
        <w:t>n</w:t>
      </w:r>
      <w:r w:rsidRPr="0027513F">
        <w:rPr>
          <w:rFonts w:ascii="Times New Roman" w:hAnsi="Times New Roman"/>
          <w:sz w:val="26"/>
          <w:szCs w:val="26"/>
        </w:rPr>
        <w:t>oeadm.ru</w:t>
      </w:r>
      <w:r w:rsidR="002F7253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255A38">
        <w:rPr>
          <w:rFonts w:ascii="Times New Roman" w:hAnsi="Times New Roman"/>
          <w:sz w:val="26"/>
          <w:szCs w:val="26"/>
        </w:rPr>
        <w:t xml:space="preserve"> </w:t>
      </w:r>
      <w:r w:rsidR="00385068">
        <w:rPr>
          <w:rFonts w:ascii="Times New Roman" w:hAnsi="Times New Roman"/>
          <w:sz w:val="26"/>
          <w:szCs w:val="26"/>
        </w:rPr>
        <w:t xml:space="preserve">и.о. </w:t>
      </w:r>
      <w:r w:rsidR="00D350AD">
        <w:rPr>
          <w:rFonts w:ascii="Times New Roman" w:hAnsi="Times New Roman"/>
          <w:sz w:val="26"/>
          <w:szCs w:val="26"/>
        </w:rPr>
        <w:t>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255A38">
        <w:rPr>
          <w:rFonts w:ascii="Times New Roman" w:hAnsi="Times New Roman"/>
          <w:sz w:val="26"/>
          <w:szCs w:val="26"/>
        </w:rPr>
        <w:t xml:space="preserve"> </w:t>
      </w:r>
      <w:r w:rsidR="00385068">
        <w:rPr>
          <w:rFonts w:ascii="Times New Roman" w:hAnsi="Times New Roman"/>
          <w:sz w:val="26"/>
          <w:szCs w:val="26"/>
        </w:rPr>
        <w:t>Вагнер О.Н.</w:t>
      </w:r>
      <w:r w:rsidRPr="0027513F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6D2015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46BE6" w:rsidRPr="0027513F">
        <w:rPr>
          <w:rFonts w:ascii="Times New Roman" w:hAnsi="Times New Roman"/>
          <w:sz w:val="26"/>
          <w:szCs w:val="26"/>
        </w:rPr>
        <w:t>Ягоднинского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0709CE">
        <w:trPr>
          <w:trHeight w:val="1560"/>
        </w:trPr>
        <w:tc>
          <w:tcPr>
            <w:tcW w:w="4786" w:type="dxa"/>
            <w:shd w:val="clear" w:color="auto" w:fill="auto"/>
          </w:tcPr>
          <w:p w:rsidR="00D43C23" w:rsidRPr="0027513F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57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5761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5761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июня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6D20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№ </w:t>
            </w:r>
            <w:r w:rsidR="005761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10604" w:rsidRPr="0027513F" w:rsidRDefault="00E10604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604" w:rsidRPr="0027513F" w:rsidRDefault="00E10604" w:rsidP="00E106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C40E9" w:rsidRDefault="000F4DF8" w:rsidP="007E1A0E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</w:t>
      </w:r>
      <w:r w:rsidR="001C40E9" w:rsidRPr="0027513F">
        <w:rPr>
          <w:rFonts w:ascii="Times New Roman" w:hAnsi="Times New Roman"/>
          <w:sz w:val="26"/>
          <w:szCs w:val="26"/>
        </w:rPr>
        <w:t xml:space="preserve"> муниципальной программы «Развитие торговли на территории Ягоднинского городского округа  на 2016-2020 годы»</w:t>
      </w:r>
      <w:r w:rsidR="0001374F">
        <w:rPr>
          <w:rFonts w:ascii="Times New Roman" w:hAnsi="Times New Roman"/>
          <w:sz w:val="26"/>
          <w:szCs w:val="26"/>
        </w:rPr>
        <w:t>, утвержденны</w:t>
      </w:r>
      <w:r>
        <w:rPr>
          <w:rFonts w:ascii="Times New Roman" w:hAnsi="Times New Roman"/>
          <w:sz w:val="26"/>
          <w:szCs w:val="26"/>
        </w:rPr>
        <w:t>й указанным постановлением</w:t>
      </w:r>
      <w:r w:rsidR="0001374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1C40E9" w:rsidRPr="0027513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B0202" w:rsidRDefault="007B0202" w:rsidP="007B0202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sz w:val="26"/>
          <w:szCs w:val="26"/>
        </w:rPr>
      </w:pPr>
    </w:p>
    <w:p w:rsidR="007B0202" w:rsidRDefault="007B0202" w:rsidP="007B0202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65"/>
        <w:gridCol w:w="8080"/>
      </w:tblGrid>
      <w:tr w:rsidR="00F56287" w:rsidRPr="00B92FC7" w:rsidTr="007B0202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униципальная программа «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Развитие торговли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Ягоднинскогогородского округа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6 -20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6287" w:rsidRPr="00B92FC7" w:rsidTr="007B0202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444DCD" w:rsidRDefault="00F56287" w:rsidP="009B51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4DCD">
              <w:rPr>
                <w:rFonts w:ascii="Times New Roman" w:hAnsi="Times New Roman"/>
                <w:sz w:val="24"/>
                <w:szCs w:val="24"/>
              </w:rPr>
              <w:t>Основания для</w:t>
            </w:r>
          </w:p>
          <w:p w:rsidR="00F56287" w:rsidRPr="00444DCD" w:rsidRDefault="00F56287" w:rsidP="009B518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4DCD">
              <w:rPr>
                <w:rFonts w:ascii="Times New Roman" w:hAnsi="Times New Roman"/>
                <w:sz w:val="24"/>
                <w:szCs w:val="24"/>
              </w:rPr>
              <w:t xml:space="preserve">разработки Программы: 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444DCD" w:rsidRDefault="00F56287" w:rsidP="009B51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DC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444DC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/>
                <w:sz w:val="24"/>
                <w:szCs w:val="24"/>
              </w:rPr>
              <w:t xml:space="preserve"> от 28 декабря  2009 года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4DCD">
              <w:rPr>
                <w:rFonts w:ascii="Times New Roman" w:hAnsi="Times New Roman"/>
                <w:sz w:val="24"/>
                <w:szCs w:val="24"/>
              </w:rPr>
              <w:t xml:space="preserve"> 381-ФЗ «Об основах государственного регулирования торговой деятельности  в российской Федерации»,</w:t>
            </w:r>
          </w:p>
          <w:p w:rsidR="00F56287" w:rsidRDefault="00F56287" w:rsidP="009B518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DC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444DC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44DCD">
              <w:rPr>
                <w:rFonts w:ascii="Times New Roman" w:hAnsi="Times New Roman"/>
                <w:sz w:val="24"/>
                <w:szCs w:val="24"/>
              </w:rPr>
              <w:t xml:space="preserve"> от 06.10.2003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444DCD">
              <w:rPr>
                <w:rFonts w:ascii="Times New Roman" w:hAnsi="Times New Roman"/>
                <w:sz w:val="24"/>
                <w:szCs w:val="24"/>
              </w:rPr>
              <w:t xml:space="preserve"> 131-ФЗ «Об общих принципах местного самоуправления в Российской Федерации»</w:t>
            </w:r>
          </w:p>
          <w:p w:rsidR="003B5EC3" w:rsidRPr="003B5EC3" w:rsidRDefault="003B5EC3" w:rsidP="009B518E">
            <w:pPr>
              <w:pStyle w:val="ab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EC3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«Развитие торговли на территории Магаданской области на 2016-2020 годы» государственной программы Магаданской области «Развитие сельского хозяйства Магаданской области на 2014-2020 годы», утвержденной постановлением администрации Магаданской области от 20 ноября 2013 года № 1143-па (от 22,03,2018г. № 231-пп)</w:t>
            </w:r>
          </w:p>
        </w:tc>
      </w:tr>
      <w:tr w:rsidR="00F56287" w:rsidRPr="00B92FC7" w:rsidTr="007B0202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12354" w:rsidRDefault="000A427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6287" w:rsidRPr="00B92FC7">
              <w:rPr>
                <w:rFonts w:ascii="Times New Roman" w:hAnsi="Times New Roman"/>
                <w:sz w:val="24"/>
                <w:szCs w:val="24"/>
              </w:rPr>
              <w:t>дминистрация Ягоднинского городского округа</w:t>
            </w:r>
          </w:p>
        </w:tc>
      </w:tr>
      <w:tr w:rsidR="00F56287" w:rsidRPr="00B92FC7" w:rsidTr="000A427E">
        <w:trPr>
          <w:trHeight w:val="289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Разработчики 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287" w:rsidRPr="00B12354" w:rsidRDefault="000A427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27E">
              <w:rPr>
                <w:rFonts w:ascii="Times New Roman" w:hAnsi="Times New Roman"/>
                <w:color w:val="FF0000"/>
                <w:sz w:val="24"/>
                <w:szCs w:val="24"/>
              </w:rPr>
              <w:t>Администрация Ягоднинского городского округа в 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56287"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0A427E" w:rsidRPr="000A427E" w:rsidTr="000A427E">
        <w:trPr>
          <w:trHeight w:val="695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27E" w:rsidRPr="000A427E" w:rsidRDefault="000A427E" w:rsidP="00BC0EE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A427E">
              <w:rPr>
                <w:rFonts w:ascii="Times New Roman" w:hAnsi="Times New Roman"/>
                <w:color w:val="FF0000"/>
              </w:rPr>
              <w:t>Исполнитель</w:t>
            </w:r>
          </w:p>
          <w:p w:rsidR="000A427E" w:rsidRPr="000A427E" w:rsidRDefault="000A427E" w:rsidP="00BC0EE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A427E">
              <w:rPr>
                <w:rFonts w:ascii="Times New Roman" w:hAnsi="Times New Roman"/>
                <w:color w:val="FF0000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27E" w:rsidRPr="000A427E" w:rsidRDefault="000A427E" w:rsidP="000A427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A427E">
              <w:rPr>
                <w:rFonts w:ascii="Times New Roman" w:hAnsi="Times New Roman"/>
                <w:color w:val="FF0000"/>
              </w:rPr>
              <w:t>Администрация Ягоднинского городского округа</w:t>
            </w:r>
            <w:r w:rsidR="009111AB">
              <w:rPr>
                <w:rFonts w:ascii="Times New Roman" w:hAnsi="Times New Roman"/>
                <w:color w:val="FF0000"/>
              </w:rPr>
              <w:t>,</w:t>
            </w:r>
          </w:p>
          <w:p w:rsidR="000A427E" w:rsidRPr="000A427E" w:rsidRDefault="000A427E" w:rsidP="000A427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427E">
              <w:rPr>
                <w:rFonts w:ascii="Times New Roman" w:hAnsi="Times New Roman"/>
                <w:color w:val="FF0000"/>
              </w:rPr>
              <w:t>МБУ «Центр культуры, досуга и кино Ягоднинского городского округа»</w:t>
            </w:r>
          </w:p>
        </w:tc>
      </w:tr>
      <w:tr w:rsidR="00F56287" w:rsidRPr="00B92FC7" w:rsidTr="000A427E">
        <w:trPr>
          <w:trHeight w:val="67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12354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наиболее  полное удовлетворение спроса  населения на потребительские товары, 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</w:p>
        </w:tc>
      </w:tr>
      <w:tr w:rsidR="00F56287" w:rsidRPr="00B92FC7" w:rsidTr="004B5C07">
        <w:trPr>
          <w:trHeight w:val="62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Основные     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 совершенствование правового регулирования  сферы торговли для устранения излишних административных барьеров;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F56287" w:rsidRPr="00B12354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стимулирование деловой активности  хозяйствующих субъектов, осуществляющих торговую деятельность</w:t>
            </w:r>
          </w:p>
        </w:tc>
      </w:tr>
      <w:tr w:rsidR="00F56287" w:rsidRPr="00B92FC7" w:rsidTr="004B5C07">
        <w:trPr>
          <w:trHeight w:val="201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результаты  от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- увеличение количества торговых объектов  различных форматов до 13 единиц на 1,0 тыс. чел.;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обеспеченности  населения  площадью торговых объектов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>до 489 кв. м на 1,0 тыс. чел.;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увеличение количества торговых объектов социальной направленности до 5 единиц;</w:t>
            </w:r>
          </w:p>
          <w:p w:rsidR="00F56287" w:rsidRPr="00B12354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         - повышение  качества обслуживания населения</w:t>
            </w:r>
          </w:p>
        </w:tc>
      </w:tr>
      <w:tr w:rsidR="00F56287" w:rsidRPr="00B92FC7" w:rsidTr="007B0202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количество торговых объектов  различных форматов</w:t>
            </w:r>
            <w:r w:rsidR="0001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FC7">
              <w:rPr>
                <w:rFonts w:ascii="Times New Roman" w:hAnsi="Times New Roman"/>
                <w:sz w:val="24"/>
                <w:szCs w:val="24"/>
              </w:rPr>
              <w:t>(в расчете на 1000 человек);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обеспеченность населения  площадью торговых объектов (в расчете на 1000 человек);</w:t>
            </w:r>
          </w:p>
          <w:p w:rsidR="00F56287" w:rsidRPr="00B12354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- количество торговых объектов социальной направленности</w:t>
            </w:r>
          </w:p>
        </w:tc>
      </w:tr>
      <w:tr w:rsidR="00F56287" w:rsidRPr="00B92FC7" w:rsidTr="007B0202">
        <w:trPr>
          <w:trHeight w:val="14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F56287" w:rsidRPr="0027513F" w:rsidTr="007B0202">
        <w:trPr>
          <w:trHeight w:val="2062"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Объемы и</w:t>
            </w:r>
          </w:p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источники</w:t>
            </w:r>
          </w:p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финансирования</w:t>
            </w:r>
          </w:p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Программы: </w:t>
            </w:r>
          </w:p>
          <w:p w:rsidR="00F56287" w:rsidRPr="0027513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Default="005428AD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56287" w:rsidRPr="002218F6">
              <w:rPr>
                <w:rFonts w:ascii="Times New Roman" w:hAnsi="Times New Roman"/>
                <w:sz w:val="24"/>
                <w:szCs w:val="24"/>
              </w:rPr>
              <w:t>инансирование мероприятий программы  осуществляется</w:t>
            </w:r>
            <w:r w:rsidR="00F562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за счет средств бюджета Ягоднинского городского округа: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31,0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41,2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F56287" w:rsidRPr="00AD5F5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5F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тыс. руб. 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</w:t>
            </w:r>
            <w:r w:rsidR="0001374F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70,0 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руб. 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322,2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 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бюджета: </w:t>
            </w:r>
          </w:p>
          <w:p w:rsidR="00F56287" w:rsidRPr="00AD5F5F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2018 г. </w:t>
            </w:r>
            <w:r w:rsidR="0001374F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AD5F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1195</w:t>
            </w:r>
            <w:r w:rsidRPr="00AD5F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,0  тыс. руб. 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-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1195,0 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Всего финансирование: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31,0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руб.    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41,2 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тыс. руб.    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5B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860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1305</w:t>
            </w:r>
            <w:r w:rsidRPr="0028605B">
              <w:rPr>
                <w:rFonts w:ascii="Times New Roman" w:hAnsi="Times New Roman"/>
                <w:sz w:val="24"/>
                <w:szCs w:val="24"/>
              </w:rPr>
              <w:t>,0  тыс. руб.</w:t>
            </w:r>
          </w:p>
          <w:p w:rsidR="00F56287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0137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70,0 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05B">
              <w:rPr>
                <w:rFonts w:ascii="Times New Roman" w:hAnsi="Times New Roman"/>
                <w:sz w:val="24"/>
                <w:szCs w:val="24"/>
                <w:u w:val="single"/>
              </w:rPr>
              <w:t>2020 г. -       70,0 тыс. руб.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r w:rsidR="0001374F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1517,2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  <w:p w:rsidR="00F56287" w:rsidRPr="002218F6" w:rsidRDefault="00F56287" w:rsidP="009B51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87" w:rsidRPr="00B92FC7" w:rsidTr="007B0202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Контроля за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</w:p>
          <w:p w:rsidR="00F56287" w:rsidRPr="00B92FC7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 xml:space="preserve">Программы:    </w:t>
            </w:r>
          </w:p>
        </w:tc>
        <w:tc>
          <w:tcPr>
            <w:tcW w:w="8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87" w:rsidRPr="00B12354" w:rsidRDefault="00F56287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C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  осуществляет текущий контроль  за исполнением мероприятий программы, определяет экономические и организационные механизмы ее реализации</w:t>
            </w:r>
          </w:p>
        </w:tc>
      </w:tr>
    </w:tbl>
    <w:p w:rsidR="007B0202" w:rsidRDefault="007B0202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F47" w:rsidRDefault="000E2F47" w:rsidP="009F5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0202" w:rsidRDefault="001C134B" w:rsidP="009F5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1374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bCs/>
          <w:sz w:val="26"/>
          <w:szCs w:val="26"/>
        </w:rPr>
        <w:t>униципальн</w:t>
      </w:r>
      <w:r w:rsidR="0001374F">
        <w:rPr>
          <w:rFonts w:ascii="Times New Roman" w:hAnsi="Times New Roman"/>
          <w:bCs/>
          <w:sz w:val="26"/>
          <w:szCs w:val="26"/>
        </w:rPr>
        <w:t>ую</w:t>
      </w:r>
      <w:r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01374F">
        <w:rPr>
          <w:rFonts w:ascii="Times New Roman" w:hAnsi="Times New Roman"/>
          <w:bCs/>
          <w:sz w:val="26"/>
          <w:szCs w:val="26"/>
        </w:rPr>
        <w:t>у</w:t>
      </w:r>
      <w:r w:rsidR="009A6AB1">
        <w:rPr>
          <w:rFonts w:ascii="Times New Roman" w:hAnsi="Times New Roman"/>
          <w:bCs/>
          <w:sz w:val="26"/>
          <w:szCs w:val="26"/>
        </w:rPr>
        <w:t xml:space="preserve"> дополнить разделом </w:t>
      </w:r>
      <w:r w:rsidR="009F5B52">
        <w:rPr>
          <w:rFonts w:ascii="Times New Roman" w:hAnsi="Times New Roman"/>
          <w:bCs/>
          <w:sz w:val="26"/>
          <w:szCs w:val="26"/>
          <w:lang w:val="en-US"/>
        </w:rPr>
        <w:t>V</w:t>
      </w:r>
      <w:r w:rsidR="009F5B52">
        <w:rPr>
          <w:rFonts w:ascii="Times New Roman" w:hAnsi="Times New Roman"/>
          <w:bCs/>
          <w:sz w:val="26"/>
          <w:szCs w:val="26"/>
        </w:rPr>
        <w:t xml:space="preserve"> следующего содержания: </w:t>
      </w:r>
    </w:p>
    <w:p w:rsidR="009F5B52" w:rsidRDefault="009F5B52" w:rsidP="009F5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6AB1" w:rsidRPr="009F5B52" w:rsidRDefault="009F5B52" w:rsidP="009A6AB1">
      <w:pPr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9F5B52">
        <w:rPr>
          <w:rFonts w:ascii="Times New Roman" w:hAnsi="Times New Roman"/>
          <w:b/>
          <w:bCs/>
          <w:sz w:val="26"/>
          <w:szCs w:val="26"/>
        </w:rPr>
        <w:t>«</w:t>
      </w:r>
      <w:r w:rsidR="009A6AB1" w:rsidRPr="009F5B52">
        <w:rPr>
          <w:rFonts w:ascii="Times New Roman" w:hAnsi="Times New Roman"/>
          <w:b/>
          <w:bCs/>
          <w:sz w:val="26"/>
          <w:szCs w:val="26"/>
        </w:rPr>
        <w:t>V. Ресурсное обеспечение муниципальной Программы</w:t>
      </w:r>
    </w:p>
    <w:p w:rsidR="009A6AB1" w:rsidRPr="009F5B52" w:rsidRDefault="009A6AB1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B52">
        <w:rPr>
          <w:rFonts w:ascii="Times New Roman" w:hAnsi="Times New Roman" w:cs="Times New Roman"/>
          <w:sz w:val="26"/>
          <w:szCs w:val="26"/>
        </w:rPr>
        <w:t xml:space="preserve">Для достижения установленных целей, задач и показателей Программы необходимо финансирование намеченных мероприятий в объеме 1 517,2 тыс. рублей, в том числе из местного бюджета в объеме 322,2 тыс. рублей, из областного бюджета в объеме 1 195,0 тыс. рублей в период с 2016 по 2020 годы согласно приведенной таблице. </w:t>
      </w:r>
    </w:p>
    <w:p w:rsidR="009A6AB1" w:rsidRDefault="009A6AB1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B52">
        <w:rPr>
          <w:rFonts w:ascii="Times New Roman" w:hAnsi="Times New Roman" w:cs="Times New Roman"/>
          <w:sz w:val="26"/>
          <w:szCs w:val="26"/>
        </w:rPr>
        <w:t>Объемы и источники финансирования Программы</w:t>
      </w:r>
    </w:p>
    <w:p w:rsidR="000E2F47" w:rsidRDefault="000E2F47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F47" w:rsidRPr="000F5E25" w:rsidRDefault="000E2F47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AB1" w:rsidRPr="000F5E25" w:rsidRDefault="009A6AB1" w:rsidP="009A6AB1">
      <w:pPr>
        <w:pStyle w:val="ConsPlusNormal"/>
        <w:ind w:firstLine="697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133"/>
      </w:tblGrid>
      <w:tr w:rsidR="009A6AB1" w:rsidRPr="000F5E25" w:rsidTr="009A6AB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lastRenderedPageBreak/>
              <w:t>Объем финансирования (тыс. рублей),</w:t>
            </w:r>
          </w:p>
        </w:tc>
      </w:tr>
      <w:tr w:rsidR="009A6AB1" w:rsidRPr="000F5E25" w:rsidTr="009A6AB1">
        <w:trPr>
          <w:trHeight w:val="3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9A6AB1" w:rsidRPr="000F5E25" w:rsidTr="000E2F47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ind w:firstLine="6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2020</w:t>
            </w:r>
          </w:p>
        </w:tc>
      </w:tr>
      <w:tr w:rsidR="009A6AB1" w:rsidRPr="000F5E25" w:rsidTr="009A6A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ind w:firstLine="697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0E2F47">
            <w:pPr>
              <w:pStyle w:val="ConsPlusNormal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6</w:t>
            </w:r>
          </w:p>
        </w:tc>
      </w:tr>
      <w:tr w:rsidR="009A6AB1" w:rsidRPr="000F5E25" w:rsidTr="009A6A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Итого по Программе  1 517,2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E2F47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2F47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E2F47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2F47"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E2F47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2F47">
              <w:rPr>
                <w:rFonts w:ascii="Times New Roman" w:hAnsi="Times New Roman" w:cs="Times New Roman"/>
                <w:b/>
              </w:rPr>
              <w:t>1 305,0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E2F47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2F47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E2F47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E2F47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9A6AB1" w:rsidRPr="000F5E25" w:rsidTr="009A6AB1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Местный бюджет: 322,2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70,0</w:t>
            </w:r>
          </w:p>
        </w:tc>
      </w:tr>
      <w:tr w:rsidR="009A6AB1" w:rsidRPr="000F5E25" w:rsidTr="009A6A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B1" w:rsidRPr="000F5E25" w:rsidRDefault="009A6AB1" w:rsidP="009A6A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Областной бюджет: 1 195,0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1 195,0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B1" w:rsidRPr="000F5E25" w:rsidRDefault="009A6AB1" w:rsidP="009A6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E2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A6AB1" w:rsidRPr="000F5E25" w:rsidRDefault="009A6AB1" w:rsidP="009A6AB1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9A6AB1" w:rsidRPr="009F5B52" w:rsidRDefault="009A6AB1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B52">
        <w:rPr>
          <w:rFonts w:ascii="Times New Roman" w:hAnsi="Times New Roman" w:cs="Times New Roman"/>
          <w:sz w:val="26"/>
          <w:szCs w:val="26"/>
        </w:rPr>
        <w:t>Объемы финансирования ежегодно будут уточняться при формировании местного и областного бюджетов на соответствующий финансовый год исходя из возможностей бюджетов и затрат, необходимых на реализацию Программы.</w:t>
      </w:r>
    </w:p>
    <w:p w:rsidR="009A6AB1" w:rsidRPr="009F5B52" w:rsidRDefault="00CE78AF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753" w:tooltip="РЕСУРСНОЕ ОБЕСПЕЧЕНИЕ ЗА СЧЕТ СРЕДСТВ ОБЛАСТНОГО БЮДЖЕТА" w:history="1">
        <w:r w:rsidR="009A6AB1" w:rsidRPr="009F5B52">
          <w:rPr>
            <w:rFonts w:ascii="Times New Roman" w:hAnsi="Times New Roman" w:cs="Times New Roman"/>
            <w:color w:val="0000FF"/>
            <w:sz w:val="26"/>
            <w:szCs w:val="26"/>
          </w:rPr>
          <w:t>Ресурсное обеспечение</w:t>
        </w:r>
      </w:hyperlink>
      <w:r w:rsidR="009A6AB1" w:rsidRPr="009F5B5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за счет средств бюджета Ягоднинского городского округа приведено в приложении № 3 к настоящей Программе.</w:t>
      </w:r>
    </w:p>
    <w:p w:rsidR="009A6AB1" w:rsidRPr="009F5B52" w:rsidRDefault="00CE78AF" w:rsidP="009F5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1490" w:tooltip="РЕСУРСНОЕ ОБЕСПЕЧЕНИЕ И ПРОГНОЗНАЯ (СПРАВОЧНАЯ) ОЦЕНКА" w:history="1">
        <w:r w:rsidR="009A6AB1" w:rsidRPr="009F5B52">
          <w:rPr>
            <w:rFonts w:ascii="Times New Roman" w:hAnsi="Times New Roman" w:cs="Times New Roman"/>
            <w:color w:val="0000FF"/>
            <w:sz w:val="26"/>
            <w:szCs w:val="26"/>
          </w:rPr>
          <w:t>Ресурсное обеспечение</w:t>
        </w:r>
      </w:hyperlink>
      <w:r w:rsidR="009A6AB1" w:rsidRPr="009F5B52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по всем источникам финансирования на реализацию Программы приведены в приложении № 4 к настоящей Программе.</w:t>
      </w:r>
    </w:p>
    <w:p w:rsidR="009A6AB1" w:rsidRPr="009F5B52" w:rsidRDefault="009A6AB1" w:rsidP="009F5B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5B52">
        <w:rPr>
          <w:rFonts w:ascii="Times New Roman" w:hAnsi="Times New Roman"/>
          <w:sz w:val="26"/>
          <w:szCs w:val="26"/>
        </w:rPr>
        <w:t>Изменение порядка, размеров и прекращение финансирования Программы производится в соответствии с Соглашением о предоставлении из областного бюджета бюджету муниципального образования «Ягоднинский городской округ» субсидии на выполнение мероприятий государственной программы Магаданской области «Развитие сельского хозяйства Магаданской области на 2014-2020 годы»» Подпрограммы «Развитие торговли на территории Магаданской области на 2016-2020 годы», в соответствии с постановлением Правительства Магаданской области  и Порядком разработки, утверждения</w:t>
      </w:r>
      <w:proofErr w:type="gramEnd"/>
      <w:r w:rsidRPr="009F5B52">
        <w:rPr>
          <w:rFonts w:ascii="Times New Roman" w:hAnsi="Times New Roman"/>
          <w:sz w:val="26"/>
          <w:szCs w:val="26"/>
        </w:rPr>
        <w:t xml:space="preserve">, реализации и оценки эффективности муниципальных программ  </w:t>
      </w:r>
      <w:proofErr w:type="spellStart"/>
      <w:r w:rsidRPr="009F5B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9F5B52">
        <w:rPr>
          <w:rFonts w:ascii="Times New Roman" w:hAnsi="Times New Roman"/>
          <w:sz w:val="26"/>
          <w:szCs w:val="26"/>
        </w:rPr>
        <w:t xml:space="preserve">  городского округа</w:t>
      </w:r>
      <w:proofErr w:type="gramStart"/>
      <w:r w:rsidR="009F5B52">
        <w:rPr>
          <w:rFonts w:ascii="Times New Roman" w:hAnsi="Times New Roman"/>
          <w:sz w:val="26"/>
          <w:szCs w:val="26"/>
        </w:rPr>
        <w:t>.</w:t>
      </w:r>
      <w:r w:rsidR="009F5B52" w:rsidRPr="009F5B52">
        <w:rPr>
          <w:rFonts w:ascii="Times New Roman" w:hAnsi="Times New Roman"/>
          <w:sz w:val="26"/>
          <w:szCs w:val="26"/>
        </w:rPr>
        <w:t>»</w:t>
      </w:r>
      <w:r w:rsidR="0001374F">
        <w:rPr>
          <w:rFonts w:ascii="Times New Roman" w:hAnsi="Times New Roman"/>
          <w:sz w:val="26"/>
          <w:szCs w:val="26"/>
        </w:rPr>
        <w:t>.</w:t>
      </w:r>
      <w:proofErr w:type="gramEnd"/>
    </w:p>
    <w:p w:rsidR="007B0202" w:rsidRDefault="007B0202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3610" w:rsidRDefault="00443610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6AB1" w:rsidRDefault="009A6AB1" w:rsidP="009A6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3. Приложение № 2 к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программе, </w:t>
      </w:r>
      <w:r>
        <w:rPr>
          <w:rFonts w:ascii="Times New Roman" w:hAnsi="Times New Roman"/>
          <w:sz w:val="26"/>
          <w:szCs w:val="26"/>
        </w:rPr>
        <w:t xml:space="preserve">утвержденной указанным постановлением </w:t>
      </w:r>
      <w:r w:rsidRPr="0027513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B0202" w:rsidRPr="0036144E" w:rsidRDefault="007B0202" w:rsidP="007B0202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</w:t>
      </w:r>
      <w:r w:rsidRPr="0036144E">
        <w:rPr>
          <w:rFonts w:ascii="Times New Roman" w:hAnsi="Times New Roman"/>
        </w:rPr>
        <w:t>риложение № 2</w:t>
      </w:r>
      <w:r w:rsidR="00C57295">
        <w:rPr>
          <w:rFonts w:ascii="Times New Roman" w:hAnsi="Times New Roman"/>
        </w:rPr>
        <w:t xml:space="preserve"> </w:t>
      </w:r>
      <w:r w:rsidRPr="0036144E">
        <w:rPr>
          <w:rFonts w:ascii="Times New Roman" w:hAnsi="Times New Roman"/>
        </w:rPr>
        <w:t>к  муниципальной программе «Развитие торговли на территории Ягоднинского городского округа на 201</w:t>
      </w:r>
      <w:r>
        <w:rPr>
          <w:rFonts w:ascii="Times New Roman" w:hAnsi="Times New Roman"/>
        </w:rPr>
        <w:t>6</w:t>
      </w:r>
      <w:r w:rsidRPr="0036144E">
        <w:rPr>
          <w:rFonts w:ascii="Times New Roman" w:hAnsi="Times New Roman"/>
        </w:rPr>
        <w:t xml:space="preserve"> – 2020гг.»</w:t>
      </w:r>
    </w:p>
    <w:p w:rsidR="007B0202" w:rsidRDefault="007B0202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3610" w:rsidRPr="00991C7E" w:rsidRDefault="00443610" w:rsidP="00443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1C7E">
        <w:rPr>
          <w:rFonts w:ascii="Times New Roman" w:hAnsi="Times New Roman"/>
          <w:sz w:val="28"/>
          <w:szCs w:val="28"/>
        </w:rPr>
        <w:t>ПЕРЕЧЕНЬ</w:t>
      </w:r>
    </w:p>
    <w:p w:rsidR="00443610" w:rsidRDefault="00443610" w:rsidP="00443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1C7E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/>
          <w:sz w:val="26"/>
          <w:szCs w:val="26"/>
        </w:rPr>
        <w:t>«Развитие торговли на территории Ягоднинского городского округа на 2016 – 2020 гг.»</w:t>
      </w:r>
    </w:p>
    <w:p w:rsidR="00443610" w:rsidRPr="00991C7E" w:rsidRDefault="00443610" w:rsidP="00443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"/>
        <w:gridCol w:w="2209"/>
        <w:gridCol w:w="2143"/>
        <w:gridCol w:w="10"/>
        <w:gridCol w:w="1646"/>
        <w:gridCol w:w="2777"/>
      </w:tblGrid>
      <w:tr w:rsidR="00443610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3610" w:rsidRPr="00991C7E" w:rsidTr="009B518E">
        <w:trPr>
          <w:trHeight w:val="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0" w:rsidRPr="002063AD" w:rsidRDefault="0044361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A58C3" w:rsidRPr="00991C7E" w:rsidTr="009B518E">
        <w:trPr>
          <w:trHeight w:val="25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C3" w:rsidRPr="002063AD" w:rsidRDefault="00FA58C3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FA58C3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C3" w:rsidRPr="002063AD" w:rsidRDefault="00FA58C3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3AD">
              <w:rPr>
                <w:rFonts w:ascii="Times New Roman" w:hAnsi="Times New Roman"/>
                <w:sz w:val="20"/>
                <w:szCs w:val="20"/>
              </w:rPr>
              <w:t>1</w:t>
            </w:r>
            <w:r w:rsidR="00AF77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C3" w:rsidRPr="002063AD" w:rsidRDefault="00FA58C3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3" w:rsidRDefault="00FA58C3" w:rsidP="003145F4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C3" w:rsidRDefault="00FA58C3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C3" w:rsidRDefault="00FA58C3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FA58C3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C3" w:rsidRPr="002063AD" w:rsidRDefault="00AF779D" w:rsidP="00A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C3" w:rsidRPr="002063AD" w:rsidRDefault="00FA58C3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ведение реестра торговых объектов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3" w:rsidRPr="002063AD" w:rsidRDefault="00FA58C3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3" w:rsidRPr="002063AD" w:rsidRDefault="00FA58C3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C3" w:rsidRDefault="00FA58C3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AF779D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9D" w:rsidRPr="002063AD" w:rsidRDefault="00AF779D" w:rsidP="00A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79D" w:rsidRDefault="00AF779D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D" w:rsidRPr="002063AD" w:rsidRDefault="00AF779D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D" w:rsidRPr="002063AD" w:rsidRDefault="00AF779D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2-ой квартал 2016г.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D" w:rsidRDefault="00AF779D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AF779D" w:rsidRPr="00991C7E" w:rsidTr="009B518E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9D" w:rsidRPr="002063AD" w:rsidRDefault="00AF779D" w:rsidP="00A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Pr="002063AD" w:rsidRDefault="00842532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Обеспечение развития в Ягоднинском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>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Pr="002063AD" w:rsidRDefault="00842532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Pr="002063AD" w:rsidRDefault="00842532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842532" w:rsidRPr="00991C7E" w:rsidTr="009B518E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 Информационное обеспечение торговой деятельности</w:t>
            </w: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Ягоднинского городского округа в Интернет - сети перечня торговых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объектов в Ягоднинском городском округе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Pr="002063AD" w:rsidRDefault="00842532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сельхозпроизводителей </w:t>
            </w:r>
          </w:p>
        </w:tc>
      </w:tr>
      <w:tr w:rsidR="00842532" w:rsidRPr="00991C7E" w:rsidTr="009B518E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4.Обеспечение экономической и территориальной доступности товаров и услуг торговли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Ягоднинского городского округа</w:t>
            </w: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Default="00842532" w:rsidP="009B518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Default="00842532" w:rsidP="009B518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Default="00842532" w:rsidP="009B518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2532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532" w:rsidRPr="002063AD" w:rsidRDefault="00842532" w:rsidP="0084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32" w:rsidRDefault="00842532" w:rsidP="009B518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842532" w:rsidRDefault="00842532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518E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18E" w:rsidRPr="002063A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18E" w:rsidRPr="0099452D" w:rsidRDefault="009B518E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E" w:rsidRPr="002063AD" w:rsidRDefault="009B518E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8E" w:rsidRPr="0099452D" w:rsidRDefault="009B518E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предпринимательства ;содействие в    поиске потенциальных 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партнеров в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продвижении товаров    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(работ, услуг)   на</w:t>
            </w:r>
          </w:p>
          <w:p w:rsidR="009B518E" w:rsidRPr="0099452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9B518E" w:rsidRPr="0099452D" w:rsidRDefault="009B518E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</w:tr>
      <w:tr w:rsidR="009B518E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18E" w:rsidRPr="002063A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18E" w:rsidRPr="004C42C3" w:rsidRDefault="009B518E" w:rsidP="009B518E">
            <w:pPr>
              <w:pStyle w:val="ab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4C42C3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E" w:rsidRPr="002063AD" w:rsidRDefault="009B518E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8E" w:rsidRDefault="009B518E" w:rsidP="009B518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8E" w:rsidRDefault="009B518E" w:rsidP="009B518E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популяризация продукции местных производителей</w:t>
            </w:r>
          </w:p>
        </w:tc>
      </w:tr>
      <w:tr w:rsidR="009B518E" w:rsidRPr="00991C7E" w:rsidTr="009B51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18E" w:rsidRPr="002063AD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18E" w:rsidRPr="002675F8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E" w:rsidRPr="008211D7" w:rsidRDefault="009B518E" w:rsidP="003145F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</w:t>
            </w:r>
          </w:p>
          <w:p w:rsidR="009B518E" w:rsidRDefault="009B518E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E" w:rsidRPr="002675F8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2016-2018 гг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E" w:rsidRPr="002675F8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Пропаганда </w:t>
            </w:r>
          </w:p>
          <w:p w:rsidR="009B518E" w:rsidRPr="002675F8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и  популяризация  </w:t>
            </w:r>
          </w:p>
          <w:p w:rsidR="009B518E" w:rsidRPr="002675F8" w:rsidRDefault="009B518E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предпринимательской   деятельности.     </w:t>
            </w:r>
          </w:p>
        </w:tc>
      </w:tr>
    </w:tbl>
    <w:p w:rsidR="007B0202" w:rsidRDefault="007B0202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18E" w:rsidRDefault="009B518E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0D5" w:rsidRDefault="001E10D5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18E" w:rsidRDefault="00884716" w:rsidP="00D6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</w:p>
    <w:p w:rsidR="00E228A6" w:rsidRDefault="00D6363D" w:rsidP="00C16D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228A6" w:rsidRPr="00884716">
        <w:rPr>
          <w:rFonts w:ascii="Times New Roman" w:hAnsi="Times New Roman"/>
          <w:sz w:val="26"/>
          <w:szCs w:val="26"/>
        </w:rPr>
        <w:t>.Муниципальную программу</w:t>
      </w:r>
      <w:r w:rsidR="00E228A6" w:rsidRPr="00E228A6">
        <w:rPr>
          <w:rFonts w:ascii="Times New Roman" w:hAnsi="Times New Roman"/>
          <w:sz w:val="26"/>
          <w:szCs w:val="26"/>
        </w:rPr>
        <w:t xml:space="preserve">, утвержденную указанным постановлением, дополнить </w:t>
      </w:r>
      <w:r w:rsidR="00884716">
        <w:rPr>
          <w:rFonts w:ascii="Times New Roman" w:hAnsi="Times New Roman"/>
          <w:sz w:val="26"/>
          <w:szCs w:val="26"/>
        </w:rPr>
        <w:t>П</w:t>
      </w:r>
      <w:r w:rsidR="0084302F">
        <w:rPr>
          <w:rFonts w:ascii="Times New Roman" w:hAnsi="Times New Roman"/>
          <w:sz w:val="26"/>
          <w:szCs w:val="26"/>
        </w:rPr>
        <w:t xml:space="preserve">риложением № </w:t>
      </w:r>
      <w:r w:rsidR="00C57295">
        <w:rPr>
          <w:rFonts w:ascii="Times New Roman" w:hAnsi="Times New Roman"/>
          <w:sz w:val="26"/>
          <w:szCs w:val="26"/>
        </w:rPr>
        <w:t xml:space="preserve">4 </w:t>
      </w:r>
      <w:r w:rsidR="00DF15B1">
        <w:rPr>
          <w:rFonts w:ascii="Times New Roman" w:hAnsi="Times New Roman"/>
          <w:sz w:val="26"/>
          <w:szCs w:val="26"/>
        </w:rPr>
        <w:t>следующего содержания</w:t>
      </w:r>
      <w:r w:rsidR="00E228A6">
        <w:rPr>
          <w:rFonts w:ascii="Times New Roman" w:hAnsi="Times New Roman"/>
          <w:sz w:val="26"/>
          <w:szCs w:val="26"/>
        </w:rPr>
        <w:t>:</w:t>
      </w:r>
    </w:p>
    <w:p w:rsidR="00E228A6" w:rsidRDefault="00E228A6" w:rsidP="00E228A6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jc w:val="both"/>
        <w:rPr>
          <w:rFonts w:ascii="Times New Roman" w:hAnsi="Times New Roman"/>
        </w:rPr>
      </w:pPr>
    </w:p>
    <w:p w:rsidR="00EF07EA" w:rsidRDefault="009B518E" w:rsidP="009B518E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p w:rsidR="009B518E" w:rsidRPr="0036144E" w:rsidRDefault="00DF15B1" w:rsidP="009B518E">
      <w:pPr>
        <w:widowControl w:val="0"/>
        <w:autoSpaceDE w:val="0"/>
        <w:autoSpaceDN w:val="0"/>
        <w:adjustRightInd w:val="0"/>
        <w:spacing w:after="0" w:line="240" w:lineRule="auto"/>
        <w:ind w:left="4248" w:firstLine="6667"/>
        <w:jc w:val="right"/>
        <w:rPr>
          <w:rFonts w:ascii="Times New Roman" w:hAnsi="Times New Roman"/>
        </w:rPr>
      </w:pPr>
      <w:r w:rsidRPr="0036144E">
        <w:rPr>
          <w:rFonts w:ascii="Times New Roman" w:hAnsi="Times New Roman"/>
        </w:rPr>
        <w:t>«</w:t>
      </w:r>
      <w:r w:rsidR="00E63E87">
        <w:rPr>
          <w:rFonts w:ascii="Times New Roman" w:hAnsi="Times New Roman"/>
        </w:rPr>
        <w:t>«</w:t>
      </w:r>
      <w:r w:rsidR="009B518E">
        <w:rPr>
          <w:rFonts w:ascii="Times New Roman" w:hAnsi="Times New Roman"/>
        </w:rPr>
        <w:t>П</w:t>
      </w:r>
      <w:r w:rsidR="009B518E" w:rsidRPr="0036144E">
        <w:rPr>
          <w:rFonts w:ascii="Times New Roman" w:hAnsi="Times New Roman"/>
        </w:rPr>
        <w:t xml:space="preserve">риложение № </w:t>
      </w:r>
      <w:r w:rsidR="005428AD">
        <w:rPr>
          <w:rFonts w:ascii="Times New Roman" w:hAnsi="Times New Roman"/>
        </w:rPr>
        <w:t>4</w:t>
      </w:r>
      <w:r w:rsidR="00C572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 муниципальной программе </w:t>
      </w:r>
      <w:r w:rsidR="009B518E" w:rsidRPr="0036144E">
        <w:rPr>
          <w:rFonts w:ascii="Times New Roman" w:hAnsi="Times New Roman"/>
        </w:rPr>
        <w:t>Развитие торговли на территории Ягоднинского городского округа на 201</w:t>
      </w:r>
      <w:r w:rsidR="009B518E">
        <w:rPr>
          <w:rFonts w:ascii="Times New Roman" w:hAnsi="Times New Roman"/>
        </w:rPr>
        <w:t>6</w:t>
      </w:r>
      <w:r w:rsidR="009B518E" w:rsidRPr="0036144E">
        <w:rPr>
          <w:rFonts w:ascii="Times New Roman" w:hAnsi="Times New Roman"/>
        </w:rPr>
        <w:t xml:space="preserve"> – 2020гг.»</w:t>
      </w:r>
    </w:p>
    <w:p w:rsidR="009B518E" w:rsidRDefault="009B518E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28A6" w:rsidRDefault="005428AD" w:rsidP="00E228A6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E228A6">
        <w:rPr>
          <w:rFonts w:ascii="Times New Roman" w:hAnsi="Times New Roman"/>
          <w:sz w:val="28"/>
          <w:szCs w:val="28"/>
        </w:rPr>
        <w:t>Р</w:t>
      </w:r>
      <w:r w:rsidR="00E228A6">
        <w:rPr>
          <w:rFonts w:ascii="Times New Roman" w:hAnsi="Times New Roman"/>
          <w:sz w:val="28"/>
          <w:szCs w:val="28"/>
        </w:rPr>
        <w:t>ЕСУРСНОЕ ОБЕСПЕЧЕНИЕ</w:t>
      </w:r>
    </w:p>
    <w:p w:rsidR="009111AB" w:rsidRDefault="005428AD" w:rsidP="00E228A6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</w:pPr>
      <w:r w:rsidRPr="00E228A6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E228A6">
        <w:rPr>
          <w:rFonts w:ascii="Times New Roman" w:hAnsi="Times New Roman"/>
          <w:sz w:val="26"/>
          <w:szCs w:val="26"/>
        </w:rPr>
        <w:t>«Развитие торговли на территории Ягоднинского городского округа на 2016 – 2020 гг.»</w:t>
      </w:r>
    </w:p>
    <w:p w:rsidR="005428AD" w:rsidRPr="00472330" w:rsidRDefault="009111AB" w:rsidP="00E228A6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 w:rsidRPr="00472330">
        <w:rPr>
          <w:rFonts w:ascii="Times New Roman" w:hAnsi="Times New Roman"/>
          <w:sz w:val="26"/>
          <w:szCs w:val="26"/>
        </w:rPr>
        <w:t>за счет средств бюджета Ягоднинского городского округа</w:t>
      </w:r>
    </w:p>
    <w:p w:rsidR="006024F7" w:rsidRDefault="006024F7" w:rsidP="0060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4F7" w:rsidRPr="00991C7E" w:rsidRDefault="006024F7" w:rsidP="009B5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02"/>
        <w:gridCol w:w="1701"/>
        <w:gridCol w:w="850"/>
        <w:gridCol w:w="850"/>
        <w:gridCol w:w="851"/>
        <w:gridCol w:w="850"/>
        <w:gridCol w:w="851"/>
        <w:gridCol w:w="1275"/>
      </w:tblGrid>
      <w:tr w:rsidR="00EF07EA" w:rsidRPr="006810E1" w:rsidTr="00EF07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F07EA" w:rsidRPr="006810E1" w:rsidTr="00EF07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60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 w:rsidRPr="006810E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2016-2020г.</w:t>
            </w:r>
          </w:p>
        </w:tc>
      </w:tr>
      <w:tr w:rsidR="00EF07EA" w:rsidRPr="006810E1" w:rsidTr="00EF07EA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72330" w:rsidRPr="006810E1" w:rsidTr="009A6AB1">
        <w:trPr>
          <w:trHeight w:val="6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Default="00884716" w:rsidP="0047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472330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472330" w:rsidRPr="00472330">
              <w:rPr>
                <w:rFonts w:ascii="Times New Roman" w:hAnsi="Times New Roman"/>
                <w:sz w:val="20"/>
                <w:szCs w:val="20"/>
              </w:rPr>
              <w:t>Обеспечение экономической и территориальной доступности товаров и услуг торговли для населения района</w:t>
            </w:r>
            <w:r w:rsidR="004723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F07EA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884716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F0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7EA" w:rsidRDefault="00EF07EA" w:rsidP="009272E9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Default="00EF07EA" w:rsidP="009272E9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07EA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884716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F07EA" w:rsidRPr="006810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7EA" w:rsidRDefault="00EF07EA" w:rsidP="009272E9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4255F3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EF07EA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884716" w:rsidP="0081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F0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7EA" w:rsidRDefault="00EF07EA" w:rsidP="009272E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социального магазина.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4255F3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EF07EA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884716" w:rsidP="0081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EF0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7EA" w:rsidRDefault="00EF07EA" w:rsidP="009272E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4255F3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72,2</w:t>
            </w:r>
          </w:p>
        </w:tc>
      </w:tr>
      <w:tr w:rsidR="00472330" w:rsidRPr="006810E1" w:rsidTr="009A6AB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884716" w:rsidP="00811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4723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330" w:rsidRPr="0099452D" w:rsidRDefault="00472330" w:rsidP="009272E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330" w:rsidRPr="0099452D" w:rsidRDefault="00472330" w:rsidP="00472330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30" w:rsidRPr="004255F3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472330" w:rsidRPr="006810E1" w:rsidTr="009A6AB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884716" w:rsidP="0046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4723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330" w:rsidRPr="004C42C3" w:rsidRDefault="00472330" w:rsidP="009272E9">
            <w:pPr>
              <w:pStyle w:val="ab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4C42C3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330" w:rsidRDefault="00472330" w:rsidP="00472330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Администрация Ягоднинского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30" w:rsidRPr="004255F3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EF07EA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884716" w:rsidP="0054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F0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7EA" w:rsidRDefault="00EF07EA" w:rsidP="009272E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8211D7" w:rsidRDefault="00EF07EA" w:rsidP="003145F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</w:t>
            </w:r>
          </w:p>
          <w:p w:rsidR="00EF07EA" w:rsidRPr="006810E1" w:rsidRDefault="00EF07EA" w:rsidP="003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6810E1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A" w:rsidRPr="004255F3" w:rsidRDefault="00EF07EA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5F3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472330" w:rsidRPr="006810E1" w:rsidTr="00EF07EA">
        <w:trPr>
          <w:trHeight w:val="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6810E1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330" w:rsidRDefault="00472330" w:rsidP="009272E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805CD3" w:rsidRDefault="00472330" w:rsidP="009B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C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0" w:rsidRPr="00805CD3" w:rsidRDefault="00472330" w:rsidP="009A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322,2</w:t>
            </w:r>
          </w:p>
        </w:tc>
      </w:tr>
    </w:tbl>
    <w:p w:rsidR="001C134B" w:rsidRDefault="00E63E87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4A56FA" w:rsidRDefault="004A56FA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D6363D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D6363D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D6363D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D6363D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D6363D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D5" w:rsidRDefault="001E10D5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FA" w:rsidRDefault="004A56FA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6FA" w:rsidRDefault="004A56FA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63D" w:rsidRDefault="00576153" w:rsidP="00D636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D6363D" w:rsidRPr="00884716">
        <w:rPr>
          <w:rFonts w:ascii="Times New Roman" w:hAnsi="Times New Roman"/>
          <w:sz w:val="26"/>
          <w:szCs w:val="26"/>
        </w:rPr>
        <w:t>.Муниципальную программу</w:t>
      </w:r>
      <w:r w:rsidR="00D6363D" w:rsidRPr="00E228A6">
        <w:rPr>
          <w:rFonts w:ascii="Times New Roman" w:hAnsi="Times New Roman"/>
          <w:sz w:val="26"/>
          <w:szCs w:val="26"/>
        </w:rPr>
        <w:t xml:space="preserve">, утвержденную указанным постановлением, дополнить </w:t>
      </w:r>
      <w:r w:rsidR="00D6363D">
        <w:rPr>
          <w:rFonts w:ascii="Times New Roman" w:hAnsi="Times New Roman"/>
          <w:sz w:val="26"/>
          <w:szCs w:val="26"/>
        </w:rPr>
        <w:t xml:space="preserve">Приложением № </w:t>
      </w:r>
      <w:r w:rsidR="00E63E87">
        <w:rPr>
          <w:rFonts w:ascii="Times New Roman" w:hAnsi="Times New Roman"/>
          <w:sz w:val="26"/>
          <w:szCs w:val="26"/>
        </w:rPr>
        <w:t>5</w:t>
      </w:r>
      <w:r w:rsidR="00D6363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6363D" w:rsidRDefault="00D6363D" w:rsidP="004A56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4A56FA" w:rsidRDefault="00E63E87" w:rsidP="004A56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A56FA">
        <w:rPr>
          <w:rFonts w:ascii="Times New Roman" w:hAnsi="Times New Roman"/>
        </w:rPr>
        <w:t>П</w:t>
      </w:r>
      <w:r w:rsidR="004A56FA" w:rsidRPr="0036144E">
        <w:rPr>
          <w:rFonts w:ascii="Times New Roman" w:hAnsi="Times New Roman"/>
        </w:rPr>
        <w:t xml:space="preserve">риложение № </w:t>
      </w:r>
      <w:r w:rsidR="009A6AB1">
        <w:rPr>
          <w:rFonts w:ascii="Times New Roman" w:hAnsi="Times New Roman"/>
        </w:rPr>
        <w:t>5</w:t>
      </w:r>
      <w:r w:rsidR="004A56FA">
        <w:rPr>
          <w:rFonts w:ascii="Times New Roman" w:hAnsi="Times New Roman"/>
        </w:rPr>
        <w:t xml:space="preserve"> к  муниципальной программе «</w:t>
      </w:r>
      <w:r w:rsidR="004A56FA" w:rsidRPr="0036144E">
        <w:rPr>
          <w:rFonts w:ascii="Times New Roman" w:hAnsi="Times New Roman"/>
        </w:rPr>
        <w:t>Развитие</w:t>
      </w:r>
    </w:p>
    <w:p w:rsidR="004A56FA" w:rsidRDefault="004A56FA" w:rsidP="004A56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36144E">
        <w:rPr>
          <w:rFonts w:ascii="Times New Roman" w:hAnsi="Times New Roman"/>
        </w:rPr>
        <w:t xml:space="preserve"> торговли на территории Ягоднинского городского округа </w:t>
      </w:r>
    </w:p>
    <w:p w:rsidR="004A56FA" w:rsidRDefault="004A56FA" w:rsidP="004A56F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36144E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6</w:t>
      </w:r>
      <w:r w:rsidRPr="0036144E">
        <w:rPr>
          <w:rFonts w:ascii="Times New Roman" w:hAnsi="Times New Roman"/>
        </w:rPr>
        <w:t xml:space="preserve"> – 2020гг.»</w:t>
      </w:r>
    </w:p>
    <w:p w:rsidR="004A56FA" w:rsidRDefault="004A56FA" w:rsidP="004A5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A56FA" w:rsidRPr="004A56FA" w:rsidRDefault="004A56FA" w:rsidP="004A5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6FA">
        <w:rPr>
          <w:rFonts w:ascii="Times New Roman" w:hAnsi="Times New Roman"/>
        </w:rPr>
        <w:t>РЕСУРСНОЕ ОБЕСПЕЧЕНИЕ</w:t>
      </w:r>
    </w:p>
    <w:p w:rsidR="004A56FA" w:rsidRDefault="004A56FA" w:rsidP="004A5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A56FA">
        <w:rPr>
          <w:rFonts w:ascii="Times New Roman" w:hAnsi="Times New Roman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</w:t>
      </w:r>
      <w:r>
        <w:rPr>
          <w:rFonts w:ascii="Times New Roman" w:hAnsi="Times New Roman"/>
        </w:rPr>
        <w:t xml:space="preserve">пальной программы администрации </w:t>
      </w:r>
      <w:r w:rsidRPr="004A56FA">
        <w:rPr>
          <w:rFonts w:ascii="Times New Roman" w:hAnsi="Times New Roman"/>
        </w:rPr>
        <w:t xml:space="preserve">Ягоднинского городского округа </w:t>
      </w:r>
      <w:r>
        <w:rPr>
          <w:rFonts w:ascii="Times New Roman" w:hAnsi="Times New Roman"/>
        </w:rPr>
        <w:t>«</w:t>
      </w:r>
      <w:r w:rsidRPr="0036144E">
        <w:rPr>
          <w:rFonts w:ascii="Times New Roman" w:hAnsi="Times New Roman"/>
        </w:rPr>
        <w:t xml:space="preserve">Развитие торговли на территории Ягоднинского городского округа </w:t>
      </w:r>
    </w:p>
    <w:p w:rsidR="004A56FA" w:rsidRPr="004A56FA" w:rsidRDefault="004A56FA" w:rsidP="004A56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6144E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6</w:t>
      </w:r>
      <w:r w:rsidRPr="0036144E">
        <w:rPr>
          <w:rFonts w:ascii="Times New Roman" w:hAnsi="Times New Roman"/>
        </w:rPr>
        <w:t xml:space="preserve"> – 2020гг.»</w:t>
      </w:r>
      <w:r w:rsidRPr="004A56FA">
        <w:rPr>
          <w:rFonts w:ascii="Times New Roman" w:hAnsi="Times New Roman"/>
        </w:rPr>
        <w:t xml:space="preserve"> в рамках софинансирования государственной программы Магаданской области «Развитие сельского хозяйства Магаданской области на 2014-2020 годы»</w:t>
      </w:r>
      <w:r w:rsidR="002B3FE8">
        <w:rPr>
          <w:rFonts w:ascii="Times New Roman" w:hAnsi="Times New Roman"/>
        </w:rPr>
        <w:t xml:space="preserve"> </w:t>
      </w:r>
      <w:r w:rsidRPr="004A56FA">
        <w:rPr>
          <w:rFonts w:ascii="Times New Roman" w:hAnsi="Times New Roman"/>
        </w:rPr>
        <w:t>Подпрограммы «Развитие торговли на территории Магаданской области на 2016-2020 годы»</w:t>
      </w:r>
    </w:p>
    <w:p w:rsidR="004A56FA" w:rsidRPr="004A56FA" w:rsidRDefault="004A56FA" w:rsidP="004A56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403"/>
        <w:gridCol w:w="1418"/>
        <w:gridCol w:w="8"/>
        <w:gridCol w:w="984"/>
        <w:gridCol w:w="1000"/>
        <w:gridCol w:w="1134"/>
        <w:gridCol w:w="851"/>
        <w:gridCol w:w="266"/>
        <w:gridCol w:w="17"/>
        <w:gridCol w:w="857"/>
        <w:gridCol w:w="42"/>
        <w:gridCol w:w="809"/>
      </w:tblGrid>
      <w:tr w:rsidR="002B447C" w:rsidRPr="004A56FA" w:rsidTr="00CB418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по годам (тыс. рублей)</w:t>
            </w:r>
          </w:p>
        </w:tc>
      </w:tr>
      <w:tr w:rsidR="00FF4DD3" w:rsidRPr="004A56FA" w:rsidTr="00CB418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FF4DD3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6A286F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за период </w:t>
            </w:r>
            <w:r w:rsidR="002B447C" w:rsidRPr="004A56FA">
              <w:rPr>
                <w:rFonts w:ascii="Times New Roman" w:hAnsi="Times New Roman"/>
                <w:sz w:val="20"/>
                <w:szCs w:val="20"/>
              </w:rPr>
              <w:t>2017-2020г</w:t>
            </w:r>
          </w:p>
        </w:tc>
      </w:tr>
      <w:tr w:rsidR="00FF4DD3" w:rsidRPr="004A56FA" w:rsidTr="00CB4185">
        <w:trPr>
          <w:trHeight w:val="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3FE8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A596B" w:rsidRPr="004A56FA" w:rsidTr="00CB4185">
        <w:trPr>
          <w:trHeight w:val="67"/>
        </w:trPr>
        <w:tc>
          <w:tcPr>
            <w:tcW w:w="10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B" w:rsidRPr="004A56FA" w:rsidRDefault="001A596B" w:rsidP="005149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администрации Ягоднинского городского округа </w:t>
            </w:r>
            <w:r>
              <w:rPr>
                <w:rFonts w:ascii="Times New Roman" w:hAnsi="Times New Roman"/>
              </w:rPr>
              <w:t>«</w:t>
            </w:r>
            <w:r w:rsidRPr="0036144E">
              <w:rPr>
                <w:rFonts w:ascii="Times New Roman" w:hAnsi="Times New Roman"/>
              </w:rPr>
              <w:t>Развитие торговли на территории Ягоднинского городского округана 201</w:t>
            </w:r>
            <w:r>
              <w:rPr>
                <w:rFonts w:ascii="Times New Roman" w:hAnsi="Times New Roman"/>
              </w:rPr>
              <w:t>6</w:t>
            </w:r>
            <w:r w:rsidRPr="0036144E">
              <w:rPr>
                <w:rFonts w:ascii="Times New Roman" w:hAnsi="Times New Roman"/>
              </w:rPr>
              <w:t xml:space="preserve"> – 2020гг.»</w:t>
            </w:r>
          </w:p>
        </w:tc>
      </w:tr>
      <w:tr w:rsidR="002B447C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C42C3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42C3">
              <w:rPr>
                <w:rFonts w:ascii="Times New Roman" w:hAnsi="Times New Roman"/>
                <w:b/>
                <w:color w:val="FF0000"/>
              </w:rPr>
              <w:t>1305,0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C42C3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42C3">
              <w:rPr>
                <w:rFonts w:ascii="Times New Roman" w:hAnsi="Times New Roman"/>
                <w:b/>
                <w:color w:val="FF0000"/>
              </w:rPr>
              <w:t>1195,0</w:t>
            </w:r>
          </w:p>
        </w:tc>
      </w:tr>
      <w:tr w:rsidR="002B447C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C42C3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42C3">
              <w:rPr>
                <w:rFonts w:ascii="Times New Roman" w:hAnsi="Times New Roman"/>
                <w:b/>
                <w:color w:val="FF0000"/>
              </w:rPr>
              <w:t>1195,0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C42C3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42C3">
              <w:rPr>
                <w:rFonts w:ascii="Times New Roman" w:hAnsi="Times New Roman"/>
                <w:b/>
                <w:color w:val="FF0000"/>
              </w:rPr>
              <w:t>1195,0</w:t>
            </w:r>
          </w:p>
        </w:tc>
      </w:tr>
      <w:tr w:rsidR="002B447C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6FA">
              <w:rPr>
                <w:rFonts w:ascii="Times New Roman" w:hAnsi="Times New Roman"/>
                <w:b/>
                <w:sz w:val="20"/>
                <w:szCs w:val="20"/>
              </w:rPr>
              <w:t>районный бюджет: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322,2</w:t>
            </w:r>
          </w:p>
        </w:tc>
      </w:tr>
      <w:tr w:rsidR="002B447C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CB4185" w:rsidP="00896742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B447C"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 w:rsidR="002B447C">
              <w:rPr>
                <w:rFonts w:ascii="Times New Roman" w:hAnsi="Times New Roman"/>
                <w:sz w:val="20"/>
                <w:szCs w:val="20"/>
              </w:rPr>
              <w:t>я</w:t>
            </w:r>
            <w:r w:rsidR="002B3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B447C"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="002B447C" w:rsidRPr="004A56F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1A3C64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color w:val="FF0000"/>
                <w:sz w:val="20"/>
                <w:szCs w:val="20"/>
              </w:rPr>
              <w:t>1286,0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1A3C64" w:rsidRDefault="001A596B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1498,2</w:t>
            </w:r>
          </w:p>
        </w:tc>
      </w:tr>
      <w:tr w:rsidR="002B447C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8211D7" w:rsidRDefault="002B447C" w:rsidP="0089674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</w:t>
            </w:r>
          </w:p>
          <w:p w:rsidR="002B447C" w:rsidRPr="004A56FA" w:rsidRDefault="002B447C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7C" w:rsidRPr="004A56FA" w:rsidRDefault="002B447C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1A596B" w:rsidRPr="004A56FA" w:rsidTr="00CB4185">
        <w:trPr>
          <w:trHeight w:val="67"/>
        </w:trPr>
        <w:tc>
          <w:tcPr>
            <w:tcW w:w="10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6B" w:rsidRPr="00E92111" w:rsidRDefault="00884716" w:rsidP="00E92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472330"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Основное мероприятие «</w:t>
            </w:r>
            <w:r w:rsidR="00CB4185"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экономической и территориальной доступности товаров и услуг торговли </w:t>
            </w:r>
            <w:r w:rsidR="00CB4185"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населения Ягоднинского городского округа</w:t>
            </w:r>
            <w:r w:rsidR="00472330" w:rsidRPr="00E92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B4185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88471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CB4185" w:rsidRPr="004A5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Default="00CB4185" w:rsidP="009111A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Ягоднинского городского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CB4185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B3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4A56FA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Default="00CB4185" w:rsidP="00CB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185" w:rsidRPr="004A56FA" w:rsidRDefault="00CB4185" w:rsidP="00CB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B4185" w:rsidRPr="004A56FA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884716" w:rsidP="00CB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CB4185" w:rsidRPr="004A5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Default="00CB4185" w:rsidP="009111A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8" w:rsidRDefault="00CB4185" w:rsidP="00CB4185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B3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4A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="002B3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185" w:rsidRPr="004A56FA" w:rsidRDefault="00CB4185" w:rsidP="00CB4185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окру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CB4185" w:rsidP="00CB4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4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E92111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272E9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Default="00E92111" w:rsidP="009272E9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B4185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5" w:rsidRPr="004A56FA" w:rsidRDefault="00CB4185" w:rsidP="00E9211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185" w:rsidRPr="004A56FA" w:rsidRDefault="00CB4185" w:rsidP="009272E9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952157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85" w:rsidRPr="00952157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185" w:rsidRPr="00952157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85" w:rsidRPr="004A56FA" w:rsidRDefault="00CB4185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</w:tr>
      <w:tr w:rsidR="00D4775D" w:rsidRPr="004A56FA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75D" w:rsidRPr="004A56FA" w:rsidRDefault="00884716" w:rsidP="00884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4775D" w:rsidRPr="004A5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75D" w:rsidRDefault="00D4775D" w:rsidP="009111A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8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B3FE8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A730D6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D4775D" w:rsidRPr="004A56FA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75D" w:rsidRDefault="00D4775D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D6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D6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D6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0D6" w:rsidRPr="004A56FA" w:rsidRDefault="00A730D6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D" w:rsidRPr="004A56FA" w:rsidRDefault="00A730D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D" w:rsidRPr="004A56FA" w:rsidRDefault="00A730D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D" w:rsidRPr="004A56FA" w:rsidRDefault="00A730D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775D" w:rsidRPr="004A56FA" w:rsidRDefault="00A730D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5D" w:rsidRPr="004A56FA" w:rsidRDefault="00A730D6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</w:tr>
      <w:tr w:rsidR="00E92111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92111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272E9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районный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952157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952157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952157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2157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</w:tr>
      <w:tr w:rsidR="00E92111" w:rsidRPr="004A56FA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4</w:t>
            </w:r>
            <w:r w:rsidR="00884716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111A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8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2B3FE8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56FA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E92111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E92111" w:rsidRPr="004A56FA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E92111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111" w:rsidRPr="00E92111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111" w:rsidRPr="00E92111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72,2</w:t>
            </w:r>
          </w:p>
        </w:tc>
      </w:tr>
      <w:tr w:rsidR="00E92111" w:rsidRPr="004A56FA" w:rsidTr="009A6AB1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92111" w:rsidRPr="004A56FA" w:rsidTr="00CB418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A56FA">
              <w:rPr>
                <w:rFonts w:ascii="Times New Roman" w:hAnsi="Times New Roman"/>
                <w:sz w:val="20"/>
                <w:szCs w:val="20"/>
              </w:rPr>
              <w:t>айонный</w:t>
            </w:r>
          </w:p>
          <w:p w:rsidR="00E92111" w:rsidRPr="004A56FA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6FA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4A56FA" w:rsidRDefault="00E92111" w:rsidP="009272E9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27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72,2</w:t>
            </w:r>
          </w:p>
        </w:tc>
      </w:tr>
      <w:tr w:rsidR="00E92111" w:rsidRPr="00A730D6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884716" w:rsidP="00A7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92111" w:rsidRPr="00A730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30D6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8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730D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769,0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769,0</w:t>
            </w:r>
          </w:p>
        </w:tc>
      </w:tr>
      <w:tr w:rsidR="00E92111" w:rsidRPr="00A730D6" w:rsidTr="00A730D6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749,0</w:t>
            </w:r>
          </w:p>
        </w:tc>
      </w:tr>
      <w:tr w:rsidR="00E92111" w:rsidRPr="004A56FA" w:rsidTr="00A730D6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E92111" w:rsidRPr="00A730D6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884716" w:rsidP="00A7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921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1A3C64" w:rsidRDefault="00E92111" w:rsidP="009111AB">
            <w:pPr>
              <w:pStyle w:val="ab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1A3C64"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E8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730D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1A3C64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1A3C64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447,0</w:t>
            </w:r>
          </w:p>
        </w:tc>
      </w:tr>
      <w:tr w:rsidR="00E92111" w:rsidRPr="00A730D6" w:rsidTr="00A730D6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 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1A3C64" w:rsidRDefault="00E92111" w:rsidP="00A73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color w:val="FF0000"/>
                <w:sz w:val="20"/>
                <w:szCs w:val="20"/>
              </w:rPr>
              <w:t>446,0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1A3C64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3C6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446,0</w:t>
            </w:r>
          </w:p>
        </w:tc>
      </w:tr>
      <w:tr w:rsidR="00E92111" w:rsidRPr="004A56FA" w:rsidTr="00A730D6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 xml:space="preserve">районный </w:t>
            </w:r>
          </w:p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0D6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A73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4A56FA" w:rsidRDefault="00E92111" w:rsidP="00A73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E92111" w:rsidRPr="00A730D6" w:rsidTr="009111AB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884716" w:rsidP="00D25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921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111A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8211D7" w:rsidRDefault="00E92111" w:rsidP="009111A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1D7">
              <w:rPr>
                <w:rFonts w:ascii="Times New Roman" w:hAnsi="Times New Roman"/>
                <w:sz w:val="16"/>
                <w:szCs w:val="16"/>
              </w:rPr>
              <w:t>МБУ «Центр культуры, досуга и кино Ягоднинского городского округа»</w:t>
            </w:r>
          </w:p>
          <w:p w:rsidR="00E92111" w:rsidRPr="004A56FA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111" w:rsidRPr="00E92111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E92111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11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  <w:tr w:rsidR="00E92111" w:rsidRPr="004A56FA" w:rsidTr="009A6AB1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D25CA5" w:rsidRDefault="00E92111" w:rsidP="00D25CA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4A56FA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1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Default="00E92111" w:rsidP="009A6AB1">
            <w:pPr>
              <w:pStyle w:val="ab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Default="00E92111" w:rsidP="009A6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92111" w:rsidRPr="004A56FA" w:rsidTr="00D25CA5">
        <w:trPr>
          <w:trHeight w:val="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D25CA5" w:rsidRDefault="00E92111" w:rsidP="00D25CA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1" w:rsidRPr="00D25CA5" w:rsidRDefault="00E92111" w:rsidP="00D25CA5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CA5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E92111" w:rsidRPr="00D25CA5" w:rsidRDefault="00E92111" w:rsidP="00D25CA5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CA5">
              <w:rPr>
                <w:rFonts w:ascii="Times New Roman" w:hAnsi="Times New Roman"/>
                <w:sz w:val="20"/>
                <w:szCs w:val="20"/>
              </w:rPr>
              <w:t>бюджет: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111" w:rsidRPr="00A730D6" w:rsidRDefault="00E92111" w:rsidP="009111AB">
            <w:pPr>
              <w:pStyle w:val="ab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A730D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CF237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CF237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111" w:rsidRPr="00CF237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1" w:rsidRPr="00CF2376" w:rsidRDefault="00E92111" w:rsidP="00911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76">
              <w:rPr>
                <w:rFonts w:ascii="Times New Roman" w:hAnsi="Times New Roman"/>
                <w:b/>
                <w:sz w:val="20"/>
                <w:szCs w:val="20"/>
              </w:rPr>
              <w:t>19,0</w:t>
            </w:r>
          </w:p>
        </w:tc>
      </w:tr>
    </w:tbl>
    <w:p w:rsidR="004A56FA" w:rsidRPr="004A56FA" w:rsidRDefault="00E63E87" w:rsidP="00DF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sectPr w:rsidR="004A56FA" w:rsidRPr="004A56FA" w:rsidSect="00267F7F">
      <w:pgSz w:w="11906" w:h="16838"/>
      <w:pgMar w:top="53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3D"/>
    <w:rsid w:val="00007DD6"/>
    <w:rsid w:val="0001247C"/>
    <w:rsid w:val="00012D53"/>
    <w:rsid w:val="0001374F"/>
    <w:rsid w:val="000276F9"/>
    <w:rsid w:val="000316D3"/>
    <w:rsid w:val="00032AD7"/>
    <w:rsid w:val="00033D89"/>
    <w:rsid w:val="00034A82"/>
    <w:rsid w:val="00037E74"/>
    <w:rsid w:val="0004561C"/>
    <w:rsid w:val="0004571D"/>
    <w:rsid w:val="00050702"/>
    <w:rsid w:val="00051C99"/>
    <w:rsid w:val="000667DE"/>
    <w:rsid w:val="000709CE"/>
    <w:rsid w:val="00075670"/>
    <w:rsid w:val="00076C67"/>
    <w:rsid w:val="00080359"/>
    <w:rsid w:val="00086D8E"/>
    <w:rsid w:val="000A2419"/>
    <w:rsid w:val="000A427E"/>
    <w:rsid w:val="000B25F9"/>
    <w:rsid w:val="000B3B15"/>
    <w:rsid w:val="000B7013"/>
    <w:rsid w:val="000C0039"/>
    <w:rsid w:val="000C1606"/>
    <w:rsid w:val="000C442A"/>
    <w:rsid w:val="000C7221"/>
    <w:rsid w:val="000D0734"/>
    <w:rsid w:val="000D1411"/>
    <w:rsid w:val="000D262E"/>
    <w:rsid w:val="000D276F"/>
    <w:rsid w:val="000E02EC"/>
    <w:rsid w:val="000E2F47"/>
    <w:rsid w:val="000F4DF8"/>
    <w:rsid w:val="000F7DC0"/>
    <w:rsid w:val="00103E0A"/>
    <w:rsid w:val="00105007"/>
    <w:rsid w:val="00107CA1"/>
    <w:rsid w:val="00121007"/>
    <w:rsid w:val="0013605B"/>
    <w:rsid w:val="00141391"/>
    <w:rsid w:val="00144915"/>
    <w:rsid w:val="001609B7"/>
    <w:rsid w:val="00160BA7"/>
    <w:rsid w:val="00163251"/>
    <w:rsid w:val="001728FF"/>
    <w:rsid w:val="00192254"/>
    <w:rsid w:val="001924B7"/>
    <w:rsid w:val="00192F8D"/>
    <w:rsid w:val="00193688"/>
    <w:rsid w:val="001A310A"/>
    <w:rsid w:val="001A3C64"/>
    <w:rsid w:val="001A596B"/>
    <w:rsid w:val="001A70CC"/>
    <w:rsid w:val="001C08C2"/>
    <w:rsid w:val="001C134B"/>
    <w:rsid w:val="001C2CDB"/>
    <w:rsid w:val="001C40E9"/>
    <w:rsid w:val="001D3141"/>
    <w:rsid w:val="001E10D5"/>
    <w:rsid w:val="001F17D2"/>
    <w:rsid w:val="001F3831"/>
    <w:rsid w:val="00201285"/>
    <w:rsid w:val="00204BB1"/>
    <w:rsid w:val="0020623B"/>
    <w:rsid w:val="00211FA5"/>
    <w:rsid w:val="00237C4F"/>
    <w:rsid w:val="00241517"/>
    <w:rsid w:val="0024370E"/>
    <w:rsid w:val="0024654F"/>
    <w:rsid w:val="00246B8E"/>
    <w:rsid w:val="00255A38"/>
    <w:rsid w:val="002675F8"/>
    <w:rsid w:val="00267F7F"/>
    <w:rsid w:val="0027513F"/>
    <w:rsid w:val="0028605B"/>
    <w:rsid w:val="00292C79"/>
    <w:rsid w:val="002A7E44"/>
    <w:rsid w:val="002B3FE8"/>
    <w:rsid w:val="002B447C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2F7253"/>
    <w:rsid w:val="00312604"/>
    <w:rsid w:val="003145F4"/>
    <w:rsid w:val="00323279"/>
    <w:rsid w:val="00330770"/>
    <w:rsid w:val="00330FB9"/>
    <w:rsid w:val="00333493"/>
    <w:rsid w:val="00333A20"/>
    <w:rsid w:val="003372B3"/>
    <w:rsid w:val="003474F6"/>
    <w:rsid w:val="00351A3D"/>
    <w:rsid w:val="003556E2"/>
    <w:rsid w:val="00356BA1"/>
    <w:rsid w:val="003603D6"/>
    <w:rsid w:val="00381D51"/>
    <w:rsid w:val="00385068"/>
    <w:rsid w:val="003857A4"/>
    <w:rsid w:val="00386F5C"/>
    <w:rsid w:val="003A248B"/>
    <w:rsid w:val="003B5EC3"/>
    <w:rsid w:val="003D1612"/>
    <w:rsid w:val="0041000B"/>
    <w:rsid w:val="004216FE"/>
    <w:rsid w:val="004255F3"/>
    <w:rsid w:val="004273AA"/>
    <w:rsid w:val="00436A14"/>
    <w:rsid w:val="00437031"/>
    <w:rsid w:val="00437DAE"/>
    <w:rsid w:val="00440E8B"/>
    <w:rsid w:val="00443610"/>
    <w:rsid w:val="00450BBF"/>
    <w:rsid w:val="00451188"/>
    <w:rsid w:val="00455CC1"/>
    <w:rsid w:val="0046595D"/>
    <w:rsid w:val="00466E35"/>
    <w:rsid w:val="004702C6"/>
    <w:rsid w:val="00472330"/>
    <w:rsid w:val="004834BF"/>
    <w:rsid w:val="004A56FA"/>
    <w:rsid w:val="004A7B5A"/>
    <w:rsid w:val="004B0910"/>
    <w:rsid w:val="004B0F80"/>
    <w:rsid w:val="004B5C07"/>
    <w:rsid w:val="004C3845"/>
    <w:rsid w:val="004C42C3"/>
    <w:rsid w:val="004C7439"/>
    <w:rsid w:val="004D4A9D"/>
    <w:rsid w:val="004E542A"/>
    <w:rsid w:val="004E68E1"/>
    <w:rsid w:val="004F3A6F"/>
    <w:rsid w:val="004F788A"/>
    <w:rsid w:val="00500A24"/>
    <w:rsid w:val="00503CF7"/>
    <w:rsid w:val="00505261"/>
    <w:rsid w:val="00506B9D"/>
    <w:rsid w:val="005126F9"/>
    <w:rsid w:val="0051409B"/>
    <w:rsid w:val="00514937"/>
    <w:rsid w:val="0053434F"/>
    <w:rsid w:val="00534CFD"/>
    <w:rsid w:val="005428AD"/>
    <w:rsid w:val="0054503A"/>
    <w:rsid w:val="0056697C"/>
    <w:rsid w:val="00575C61"/>
    <w:rsid w:val="00576153"/>
    <w:rsid w:val="00591AE1"/>
    <w:rsid w:val="005A4275"/>
    <w:rsid w:val="005B082D"/>
    <w:rsid w:val="005B53F6"/>
    <w:rsid w:val="005B6D23"/>
    <w:rsid w:val="005C2268"/>
    <w:rsid w:val="005E2E2B"/>
    <w:rsid w:val="005E2F6F"/>
    <w:rsid w:val="005F1014"/>
    <w:rsid w:val="006024F7"/>
    <w:rsid w:val="00603BE0"/>
    <w:rsid w:val="00614FF1"/>
    <w:rsid w:val="00622A47"/>
    <w:rsid w:val="00626FF6"/>
    <w:rsid w:val="006308E1"/>
    <w:rsid w:val="0063668E"/>
    <w:rsid w:val="006530A8"/>
    <w:rsid w:val="0066500F"/>
    <w:rsid w:val="00673BCC"/>
    <w:rsid w:val="00674863"/>
    <w:rsid w:val="00684B80"/>
    <w:rsid w:val="00684DD7"/>
    <w:rsid w:val="006A286F"/>
    <w:rsid w:val="006A2B54"/>
    <w:rsid w:val="006B6096"/>
    <w:rsid w:val="006C5EAC"/>
    <w:rsid w:val="006D2015"/>
    <w:rsid w:val="006D3A0C"/>
    <w:rsid w:val="006D62EF"/>
    <w:rsid w:val="006E1F20"/>
    <w:rsid w:val="006E7C73"/>
    <w:rsid w:val="006E7EF7"/>
    <w:rsid w:val="006F0499"/>
    <w:rsid w:val="0070003E"/>
    <w:rsid w:val="0070036E"/>
    <w:rsid w:val="00701DD9"/>
    <w:rsid w:val="007217D0"/>
    <w:rsid w:val="00726428"/>
    <w:rsid w:val="00727D2C"/>
    <w:rsid w:val="00727F9A"/>
    <w:rsid w:val="007356AF"/>
    <w:rsid w:val="00737C77"/>
    <w:rsid w:val="007501C1"/>
    <w:rsid w:val="00764FEE"/>
    <w:rsid w:val="00772EF7"/>
    <w:rsid w:val="00777C97"/>
    <w:rsid w:val="00785D8F"/>
    <w:rsid w:val="00787A4A"/>
    <w:rsid w:val="00795552"/>
    <w:rsid w:val="007A152C"/>
    <w:rsid w:val="007A2A06"/>
    <w:rsid w:val="007A525C"/>
    <w:rsid w:val="007B0202"/>
    <w:rsid w:val="007B1313"/>
    <w:rsid w:val="007D22CA"/>
    <w:rsid w:val="007E1A0E"/>
    <w:rsid w:val="007E2729"/>
    <w:rsid w:val="007E7BE7"/>
    <w:rsid w:val="007F02FF"/>
    <w:rsid w:val="008056E1"/>
    <w:rsid w:val="00805CD3"/>
    <w:rsid w:val="00810CC7"/>
    <w:rsid w:val="0081175F"/>
    <w:rsid w:val="00811CC2"/>
    <w:rsid w:val="008211D7"/>
    <w:rsid w:val="008265E7"/>
    <w:rsid w:val="00836533"/>
    <w:rsid w:val="00837933"/>
    <w:rsid w:val="00842532"/>
    <w:rsid w:val="008427AE"/>
    <w:rsid w:val="0084302F"/>
    <w:rsid w:val="00844617"/>
    <w:rsid w:val="008463B1"/>
    <w:rsid w:val="0086489E"/>
    <w:rsid w:val="00871EE6"/>
    <w:rsid w:val="00884716"/>
    <w:rsid w:val="00896742"/>
    <w:rsid w:val="008A0678"/>
    <w:rsid w:val="008B558A"/>
    <w:rsid w:val="008C17A5"/>
    <w:rsid w:val="008C1AC3"/>
    <w:rsid w:val="008C407A"/>
    <w:rsid w:val="008C7D9D"/>
    <w:rsid w:val="008D7C5B"/>
    <w:rsid w:val="008E0336"/>
    <w:rsid w:val="008E2348"/>
    <w:rsid w:val="008E50E3"/>
    <w:rsid w:val="008E626D"/>
    <w:rsid w:val="00905374"/>
    <w:rsid w:val="00905E6F"/>
    <w:rsid w:val="00907726"/>
    <w:rsid w:val="009111AB"/>
    <w:rsid w:val="009162A3"/>
    <w:rsid w:val="00916837"/>
    <w:rsid w:val="00924900"/>
    <w:rsid w:val="009272E9"/>
    <w:rsid w:val="0092783A"/>
    <w:rsid w:val="00936C79"/>
    <w:rsid w:val="00946BE6"/>
    <w:rsid w:val="00947576"/>
    <w:rsid w:val="00950DF0"/>
    <w:rsid w:val="00952157"/>
    <w:rsid w:val="00953F16"/>
    <w:rsid w:val="0095417F"/>
    <w:rsid w:val="0096001C"/>
    <w:rsid w:val="00972C64"/>
    <w:rsid w:val="00972F9A"/>
    <w:rsid w:val="009747C3"/>
    <w:rsid w:val="0097710C"/>
    <w:rsid w:val="0098463E"/>
    <w:rsid w:val="00986A14"/>
    <w:rsid w:val="0099342A"/>
    <w:rsid w:val="0099452D"/>
    <w:rsid w:val="009A382A"/>
    <w:rsid w:val="009A6AB1"/>
    <w:rsid w:val="009B518E"/>
    <w:rsid w:val="009B58D4"/>
    <w:rsid w:val="009C4DAA"/>
    <w:rsid w:val="009D6B7B"/>
    <w:rsid w:val="009E59CA"/>
    <w:rsid w:val="009F5B52"/>
    <w:rsid w:val="009F7963"/>
    <w:rsid w:val="00A01BC7"/>
    <w:rsid w:val="00A051A7"/>
    <w:rsid w:val="00A072FD"/>
    <w:rsid w:val="00A1323D"/>
    <w:rsid w:val="00A13AB1"/>
    <w:rsid w:val="00A16729"/>
    <w:rsid w:val="00A3448F"/>
    <w:rsid w:val="00A35F57"/>
    <w:rsid w:val="00A41954"/>
    <w:rsid w:val="00A41F26"/>
    <w:rsid w:val="00A429F2"/>
    <w:rsid w:val="00A47297"/>
    <w:rsid w:val="00A53997"/>
    <w:rsid w:val="00A54BF8"/>
    <w:rsid w:val="00A62331"/>
    <w:rsid w:val="00A67F44"/>
    <w:rsid w:val="00A730D6"/>
    <w:rsid w:val="00A815DE"/>
    <w:rsid w:val="00A82AB9"/>
    <w:rsid w:val="00A92533"/>
    <w:rsid w:val="00A9524F"/>
    <w:rsid w:val="00A97E1E"/>
    <w:rsid w:val="00AB3014"/>
    <w:rsid w:val="00AC1A01"/>
    <w:rsid w:val="00AC7B25"/>
    <w:rsid w:val="00AD5F5F"/>
    <w:rsid w:val="00AE1A15"/>
    <w:rsid w:val="00AE2C3C"/>
    <w:rsid w:val="00AE69B3"/>
    <w:rsid w:val="00AF22A9"/>
    <w:rsid w:val="00AF5F35"/>
    <w:rsid w:val="00AF779D"/>
    <w:rsid w:val="00B118E8"/>
    <w:rsid w:val="00B13963"/>
    <w:rsid w:val="00B40D01"/>
    <w:rsid w:val="00B4118B"/>
    <w:rsid w:val="00B4166F"/>
    <w:rsid w:val="00B421A2"/>
    <w:rsid w:val="00B44DE4"/>
    <w:rsid w:val="00B56D72"/>
    <w:rsid w:val="00B57615"/>
    <w:rsid w:val="00B81314"/>
    <w:rsid w:val="00B82ECE"/>
    <w:rsid w:val="00B91D53"/>
    <w:rsid w:val="00B97015"/>
    <w:rsid w:val="00BB120E"/>
    <w:rsid w:val="00BB791A"/>
    <w:rsid w:val="00BC0EEB"/>
    <w:rsid w:val="00BC54BA"/>
    <w:rsid w:val="00BD5041"/>
    <w:rsid w:val="00BE0032"/>
    <w:rsid w:val="00BE031A"/>
    <w:rsid w:val="00BE047C"/>
    <w:rsid w:val="00BF3076"/>
    <w:rsid w:val="00C037CC"/>
    <w:rsid w:val="00C11E77"/>
    <w:rsid w:val="00C16D31"/>
    <w:rsid w:val="00C243B5"/>
    <w:rsid w:val="00C333A8"/>
    <w:rsid w:val="00C42902"/>
    <w:rsid w:val="00C4679B"/>
    <w:rsid w:val="00C476AE"/>
    <w:rsid w:val="00C50B72"/>
    <w:rsid w:val="00C51A69"/>
    <w:rsid w:val="00C56577"/>
    <w:rsid w:val="00C57295"/>
    <w:rsid w:val="00C75373"/>
    <w:rsid w:val="00C90D17"/>
    <w:rsid w:val="00C945C7"/>
    <w:rsid w:val="00C9560B"/>
    <w:rsid w:val="00CA3791"/>
    <w:rsid w:val="00CA52D5"/>
    <w:rsid w:val="00CA72B5"/>
    <w:rsid w:val="00CB4185"/>
    <w:rsid w:val="00CC1B5A"/>
    <w:rsid w:val="00CC3546"/>
    <w:rsid w:val="00CD2891"/>
    <w:rsid w:val="00CD6232"/>
    <w:rsid w:val="00CE4062"/>
    <w:rsid w:val="00CE78AF"/>
    <w:rsid w:val="00CF1CDF"/>
    <w:rsid w:val="00CF2376"/>
    <w:rsid w:val="00CF29AB"/>
    <w:rsid w:val="00D001A8"/>
    <w:rsid w:val="00D0266E"/>
    <w:rsid w:val="00D0489D"/>
    <w:rsid w:val="00D06094"/>
    <w:rsid w:val="00D07B3A"/>
    <w:rsid w:val="00D10DE7"/>
    <w:rsid w:val="00D12059"/>
    <w:rsid w:val="00D21AAB"/>
    <w:rsid w:val="00D25CA5"/>
    <w:rsid w:val="00D31B97"/>
    <w:rsid w:val="00D350AD"/>
    <w:rsid w:val="00D43C23"/>
    <w:rsid w:val="00D45111"/>
    <w:rsid w:val="00D4775D"/>
    <w:rsid w:val="00D50E6D"/>
    <w:rsid w:val="00D51187"/>
    <w:rsid w:val="00D550C1"/>
    <w:rsid w:val="00D60988"/>
    <w:rsid w:val="00D6363D"/>
    <w:rsid w:val="00D72D38"/>
    <w:rsid w:val="00D7497D"/>
    <w:rsid w:val="00D760EF"/>
    <w:rsid w:val="00D862CA"/>
    <w:rsid w:val="00D968BB"/>
    <w:rsid w:val="00D96CA4"/>
    <w:rsid w:val="00DA5209"/>
    <w:rsid w:val="00DB2A31"/>
    <w:rsid w:val="00DB5D58"/>
    <w:rsid w:val="00DB68EA"/>
    <w:rsid w:val="00DB7289"/>
    <w:rsid w:val="00DB79AE"/>
    <w:rsid w:val="00DE6E95"/>
    <w:rsid w:val="00DF15B1"/>
    <w:rsid w:val="00E037E2"/>
    <w:rsid w:val="00E10604"/>
    <w:rsid w:val="00E170F6"/>
    <w:rsid w:val="00E228A6"/>
    <w:rsid w:val="00E2361D"/>
    <w:rsid w:val="00E23A2A"/>
    <w:rsid w:val="00E32AD6"/>
    <w:rsid w:val="00E3348A"/>
    <w:rsid w:val="00E51841"/>
    <w:rsid w:val="00E63606"/>
    <w:rsid w:val="00E63E87"/>
    <w:rsid w:val="00E66B3B"/>
    <w:rsid w:val="00E72E2D"/>
    <w:rsid w:val="00E73BAF"/>
    <w:rsid w:val="00E92111"/>
    <w:rsid w:val="00E95095"/>
    <w:rsid w:val="00E9716E"/>
    <w:rsid w:val="00EA0D61"/>
    <w:rsid w:val="00EA3C3A"/>
    <w:rsid w:val="00EB1A3A"/>
    <w:rsid w:val="00EB2030"/>
    <w:rsid w:val="00EB6B78"/>
    <w:rsid w:val="00EC11E0"/>
    <w:rsid w:val="00EC4289"/>
    <w:rsid w:val="00ED3585"/>
    <w:rsid w:val="00ED71BB"/>
    <w:rsid w:val="00EE0DFF"/>
    <w:rsid w:val="00EE4B5F"/>
    <w:rsid w:val="00EE5976"/>
    <w:rsid w:val="00EF07EA"/>
    <w:rsid w:val="00EF7C16"/>
    <w:rsid w:val="00F00039"/>
    <w:rsid w:val="00F00508"/>
    <w:rsid w:val="00F271A2"/>
    <w:rsid w:val="00F31F77"/>
    <w:rsid w:val="00F51789"/>
    <w:rsid w:val="00F56287"/>
    <w:rsid w:val="00F615CB"/>
    <w:rsid w:val="00F636F4"/>
    <w:rsid w:val="00F63EC1"/>
    <w:rsid w:val="00F75D10"/>
    <w:rsid w:val="00F8338B"/>
    <w:rsid w:val="00F84270"/>
    <w:rsid w:val="00F84E3A"/>
    <w:rsid w:val="00F855D3"/>
    <w:rsid w:val="00F859B3"/>
    <w:rsid w:val="00FA58C3"/>
    <w:rsid w:val="00FA6460"/>
    <w:rsid w:val="00FA7855"/>
    <w:rsid w:val="00FB685B"/>
    <w:rsid w:val="00FB6D9D"/>
    <w:rsid w:val="00FF4DD3"/>
    <w:rsid w:val="00FF5AA7"/>
    <w:rsid w:val="00FF6550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7D278CFD983B2263D49EA8DBCW8i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179CCD289B2263D49EA8DBCW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00C3-9B71-4B5B-B18D-5C24936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14</cp:revision>
  <cp:lastPrinted>2018-05-29T00:10:00Z</cp:lastPrinted>
  <dcterms:created xsi:type="dcterms:W3CDTF">2018-05-28T04:26:00Z</dcterms:created>
  <dcterms:modified xsi:type="dcterms:W3CDTF">2018-06-13T02:05:00Z</dcterms:modified>
</cp:coreProperties>
</file>