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720F54">
        <w:rPr>
          <w:sz w:val="26"/>
          <w:szCs w:val="26"/>
          <w:lang w:eastAsia="en-US"/>
        </w:rPr>
        <w:t xml:space="preserve">09 октября </w:t>
      </w:r>
      <w:r w:rsidRPr="007E3325">
        <w:rPr>
          <w:sz w:val="26"/>
          <w:szCs w:val="26"/>
          <w:lang w:eastAsia="en-US"/>
        </w:rPr>
        <w:t>20</w:t>
      </w:r>
      <w:r w:rsidR="00AC3F6A">
        <w:rPr>
          <w:sz w:val="26"/>
          <w:szCs w:val="26"/>
          <w:lang w:eastAsia="en-US"/>
        </w:rPr>
        <w:t>20</w:t>
      </w:r>
      <w:r w:rsidR="00F27CCE">
        <w:rPr>
          <w:sz w:val="26"/>
          <w:szCs w:val="26"/>
          <w:lang w:eastAsia="en-US"/>
        </w:rPr>
        <w:t xml:space="preserve"> </w:t>
      </w:r>
      <w:r w:rsidRPr="007E3325">
        <w:rPr>
          <w:sz w:val="26"/>
          <w:szCs w:val="26"/>
          <w:lang w:eastAsia="en-US"/>
        </w:rPr>
        <w:t>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720F54">
        <w:rPr>
          <w:sz w:val="26"/>
          <w:szCs w:val="26"/>
          <w:lang w:eastAsia="en-US"/>
        </w:rPr>
        <w:t>545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0C11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0C1166">
              <w:rPr>
                <w:bCs/>
                <w:sz w:val="26"/>
                <w:szCs w:val="26"/>
                <w:lang w:eastAsia="en-US"/>
              </w:rPr>
              <w:t>27</w:t>
            </w:r>
            <w:r w:rsidRPr="006923B9">
              <w:rPr>
                <w:bCs/>
                <w:sz w:val="26"/>
                <w:szCs w:val="26"/>
                <w:lang w:eastAsia="en-US"/>
              </w:rPr>
              <w:t>.0</w:t>
            </w:r>
            <w:r w:rsidR="000C1166">
              <w:rPr>
                <w:bCs/>
                <w:sz w:val="26"/>
                <w:szCs w:val="26"/>
                <w:lang w:eastAsia="en-US"/>
              </w:rPr>
              <w:t>3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.201</w:t>
            </w:r>
            <w:r w:rsidR="000C1166">
              <w:rPr>
                <w:bCs/>
                <w:sz w:val="26"/>
                <w:szCs w:val="26"/>
                <w:lang w:eastAsia="en-US"/>
              </w:rPr>
              <w:t>8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0C1166">
              <w:rPr>
                <w:bCs/>
                <w:sz w:val="26"/>
                <w:szCs w:val="26"/>
                <w:lang w:eastAsia="en-US"/>
              </w:rPr>
              <w:t>219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</w:t>
            </w:r>
            <w:r w:rsidR="001B2E66">
              <w:rPr>
                <w:sz w:val="26"/>
                <w:szCs w:val="26"/>
              </w:rPr>
              <w:t xml:space="preserve">Выдача разрешения на </w:t>
            </w:r>
            <w:r w:rsidR="000C1166">
              <w:rPr>
                <w:sz w:val="26"/>
                <w:szCs w:val="26"/>
              </w:rPr>
              <w:t>ввод объекта в эксплуатацию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703F0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proofErr w:type="gramStart"/>
      <w:r w:rsidR="00623D6F">
        <w:rPr>
          <w:sz w:val="26"/>
          <w:szCs w:val="26"/>
        </w:rPr>
        <w:t xml:space="preserve">В </w:t>
      </w:r>
      <w:r w:rsidR="00623D6F">
        <w:rPr>
          <w:bCs/>
          <w:sz w:val="26"/>
          <w:szCs w:val="26"/>
        </w:rPr>
        <w:t xml:space="preserve">соответствии с Федеральный законом от </w:t>
      </w:r>
      <w:r w:rsidR="002D2CA2">
        <w:rPr>
          <w:bCs/>
          <w:sz w:val="26"/>
          <w:szCs w:val="26"/>
        </w:rPr>
        <w:t>13.07.2020</w:t>
      </w:r>
      <w:r w:rsidR="00623D6F">
        <w:rPr>
          <w:bCs/>
          <w:sz w:val="26"/>
          <w:szCs w:val="26"/>
        </w:rPr>
        <w:t xml:space="preserve"> г.  № 20</w:t>
      </w:r>
      <w:r w:rsidR="002D2CA2">
        <w:rPr>
          <w:bCs/>
          <w:sz w:val="26"/>
          <w:szCs w:val="26"/>
        </w:rPr>
        <w:t>2</w:t>
      </w:r>
      <w:r w:rsidR="00623D6F">
        <w:rPr>
          <w:bCs/>
          <w:sz w:val="26"/>
          <w:szCs w:val="26"/>
        </w:rPr>
        <w:t>-ФЗ «О внесении изменений в Федеральный закон «</w:t>
      </w:r>
      <w:r w:rsidR="002D2CA2">
        <w:rPr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23D6F">
        <w:rPr>
          <w:bCs/>
          <w:sz w:val="26"/>
          <w:szCs w:val="26"/>
        </w:rPr>
        <w:t xml:space="preserve">», </w:t>
      </w:r>
      <w:r w:rsidR="001B2E66">
        <w:rPr>
          <w:bCs/>
          <w:sz w:val="26"/>
          <w:szCs w:val="26"/>
        </w:rPr>
        <w:t>постановлением Правительства РФ от 04.07.2017 г. № 788 «О направлении документов, необходимых для выдачи разрешения на строительство и разрешения на ввод в эксплуатацию, в электронной</w:t>
      </w:r>
      <w:proofErr w:type="gramEnd"/>
      <w:r w:rsidR="001B2E66">
        <w:rPr>
          <w:bCs/>
          <w:sz w:val="26"/>
          <w:szCs w:val="26"/>
        </w:rPr>
        <w:t xml:space="preserve"> форме»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 xml:space="preserve">постановлением администрации Ягоднинского </w:t>
      </w:r>
      <w:proofErr w:type="gramStart"/>
      <w:r w:rsidRPr="006923B9">
        <w:rPr>
          <w:bCs/>
          <w:sz w:val="26"/>
          <w:szCs w:val="26"/>
        </w:rPr>
        <w:t>городского</w:t>
      </w:r>
      <w:proofErr w:type="gramEnd"/>
      <w:r w:rsidRPr="006923B9">
        <w:rPr>
          <w:bCs/>
          <w:sz w:val="26"/>
          <w:szCs w:val="26"/>
        </w:rPr>
        <w:t xml:space="preserve">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71B5A">
        <w:rPr>
          <w:bCs/>
          <w:sz w:val="26"/>
          <w:szCs w:val="26"/>
          <w:lang w:eastAsia="en-US"/>
        </w:rPr>
        <w:t>27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771B5A">
        <w:rPr>
          <w:bCs/>
          <w:sz w:val="26"/>
          <w:szCs w:val="26"/>
          <w:lang w:eastAsia="en-US"/>
        </w:rPr>
        <w:t>3</w:t>
      </w:r>
      <w:r w:rsidR="002169CC" w:rsidRPr="006923B9">
        <w:rPr>
          <w:bCs/>
          <w:sz w:val="26"/>
          <w:szCs w:val="26"/>
          <w:lang w:eastAsia="en-US"/>
        </w:rPr>
        <w:t>.201</w:t>
      </w:r>
      <w:r w:rsidR="00771B5A">
        <w:rPr>
          <w:bCs/>
          <w:sz w:val="26"/>
          <w:szCs w:val="26"/>
          <w:lang w:eastAsia="en-US"/>
        </w:rPr>
        <w:t>8</w:t>
      </w:r>
      <w:r w:rsidR="002169CC" w:rsidRPr="006923B9">
        <w:rPr>
          <w:bCs/>
          <w:sz w:val="26"/>
          <w:szCs w:val="26"/>
          <w:lang w:eastAsia="en-US"/>
        </w:rPr>
        <w:t xml:space="preserve"> года № </w:t>
      </w:r>
      <w:r w:rsidR="00771B5A">
        <w:rPr>
          <w:bCs/>
          <w:sz w:val="26"/>
          <w:szCs w:val="26"/>
          <w:lang w:eastAsia="en-US"/>
        </w:rPr>
        <w:t>219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1B2E66" w:rsidRPr="006923B9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B2E66">
        <w:rPr>
          <w:sz w:val="26"/>
          <w:szCs w:val="26"/>
        </w:rPr>
        <w:t xml:space="preserve">Выдача разрешения на </w:t>
      </w:r>
      <w:r w:rsidR="00771B5A">
        <w:rPr>
          <w:sz w:val="26"/>
          <w:szCs w:val="26"/>
        </w:rPr>
        <w:t>ввод объекта в эксплуатацию</w:t>
      </w:r>
      <w:r w:rsidR="002169CC" w:rsidRPr="006923B9">
        <w:rPr>
          <w:sz w:val="26"/>
          <w:szCs w:val="26"/>
        </w:rPr>
        <w:t xml:space="preserve">»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Ягоднинского городского округа - М.Н. Мурашева.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3F4F2B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FE208B" w:rsidRPr="006923B9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D84C6B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1B2E66">
        <w:rPr>
          <w:bCs/>
          <w:sz w:val="26"/>
          <w:szCs w:val="26"/>
          <w:lang w:eastAsia="en-US"/>
        </w:rPr>
        <w:t>Д.М. Бородин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Tr="00E333A4">
        <w:trPr>
          <w:trHeight w:val="1939"/>
        </w:trPr>
        <w:tc>
          <w:tcPr>
            <w:tcW w:w="4783" w:type="dxa"/>
          </w:tcPr>
          <w:p w:rsidR="001B2E66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№1 </w:t>
            </w:r>
          </w:p>
          <w:p w:rsidR="001B2E66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Pr="00E333A4">
              <w:rPr>
                <w:sz w:val="20"/>
                <w:szCs w:val="20"/>
              </w:rPr>
              <w:t xml:space="preserve">«О внесении изменений в постановление администрации Ягоднинского городского округа от </w:t>
            </w:r>
            <w:r w:rsidR="0016617F">
              <w:rPr>
                <w:sz w:val="20"/>
                <w:szCs w:val="20"/>
              </w:rPr>
              <w:t>27.03.2018</w:t>
            </w:r>
            <w:r w:rsidRPr="00E333A4">
              <w:rPr>
                <w:sz w:val="20"/>
                <w:szCs w:val="20"/>
              </w:rPr>
              <w:t xml:space="preserve"> года № </w:t>
            </w:r>
            <w:r w:rsidR="0016617F">
              <w:rPr>
                <w:sz w:val="20"/>
                <w:szCs w:val="20"/>
              </w:rPr>
              <w:t>219</w:t>
            </w:r>
            <w:r w:rsidRPr="00E333A4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разрешения на </w:t>
            </w:r>
            <w:r w:rsidR="0016617F">
              <w:rPr>
                <w:sz w:val="20"/>
                <w:szCs w:val="20"/>
              </w:rPr>
              <w:t>ввод объекта в эксплуатацию</w:t>
            </w:r>
            <w:r w:rsidRPr="00E333A4">
              <w:rPr>
                <w:sz w:val="20"/>
                <w:szCs w:val="20"/>
              </w:rPr>
              <w:t>»</w:t>
            </w:r>
          </w:p>
          <w:p w:rsidR="00E333A4" w:rsidRDefault="00E333A4" w:rsidP="00720F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«</w:t>
            </w:r>
            <w:r w:rsidR="00720F54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»</w:t>
            </w:r>
            <w:r w:rsidR="00720F54">
              <w:rPr>
                <w:sz w:val="20"/>
                <w:szCs w:val="20"/>
              </w:rPr>
              <w:t xml:space="preserve"> октября </w:t>
            </w:r>
            <w:r>
              <w:rPr>
                <w:sz w:val="20"/>
                <w:szCs w:val="20"/>
              </w:rPr>
              <w:t>20</w:t>
            </w:r>
            <w:r w:rsidR="002D2C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№</w:t>
            </w:r>
            <w:r w:rsidR="00720F54">
              <w:rPr>
                <w:sz w:val="20"/>
                <w:szCs w:val="20"/>
              </w:rPr>
              <w:t xml:space="preserve"> 545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  <w:r w:rsidRPr="00D143EA">
        <w:t xml:space="preserve">ИЗМЕНЕНИЯ, КОТОРЫЕ ВНОСЯТСЯ В ПОСТАНОВЛЕНИЕ АДМИНИСТРАЦИИ ЯГОДНИНСКОГО ГОРОДСКОГО ОКРУГА ОТ </w:t>
      </w:r>
      <w:r w:rsidR="003D3D44">
        <w:t>27.03.2018</w:t>
      </w:r>
      <w:r w:rsidRPr="00D143EA">
        <w:t xml:space="preserve"> ГОДА № 2</w:t>
      </w:r>
      <w:r w:rsidR="003D3D44">
        <w:t>19</w:t>
      </w:r>
      <w:r w:rsidRPr="00D143EA">
        <w:t xml:space="preserve"> </w:t>
      </w:r>
    </w:p>
    <w:p w:rsidR="002D2CA2" w:rsidRDefault="002D2CA2" w:rsidP="00ED526B">
      <w:pPr>
        <w:ind w:firstLine="539"/>
        <w:jc w:val="both"/>
      </w:pPr>
    </w:p>
    <w:p w:rsidR="00F14790" w:rsidRPr="002D2CA2" w:rsidRDefault="00F14790" w:rsidP="00ED526B">
      <w:pPr>
        <w:ind w:firstLine="539"/>
        <w:jc w:val="both"/>
        <w:rPr>
          <w:bCs/>
          <w:sz w:val="22"/>
          <w:szCs w:val="22"/>
        </w:rPr>
      </w:pPr>
      <w:r w:rsidRPr="002D2CA2">
        <w:rPr>
          <w:sz w:val="22"/>
          <w:szCs w:val="22"/>
        </w:rPr>
        <w:tab/>
        <w:t>1</w:t>
      </w:r>
      <w:r w:rsidR="00ED526B" w:rsidRPr="002D2CA2">
        <w:rPr>
          <w:sz w:val="22"/>
          <w:szCs w:val="22"/>
        </w:rPr>
        <w:t>.</w:t>
      </w:r>
      <w:r w:rsidRPr="002D2CA2">
        <w:rPr>
          <w:sz w:val="22"/>
          <w:szCs w:val="22"/>
        </w:rPr>
        <w:t xml:space="preserve"> Пункт 2.</w:t>
      </w:r>
      <w:r w:rsidR="002D2CA2" w:rsidRPr="002D2CA2">
        <w:rPr>
          <w:sz w:val="22"/>
          <w:szCs w:val="22"/>
        </w:rPr>
        <w:t>9</w:t>
      </w:r>
      <w:r w:rsidRPr="002D2CA2">
        <w:rPr>
          <w:sz w:val="22"/>
          <w:szCs w:val="22"/>
        </w:rPr>
        <w:t>.</w:t>
      </w:r>
      <w:r w:rsidR="002D2CA2" w:rsidRPr="002D2CA2">
        <w:rPr>
          <w:sz w:val="22"/>
          <w:szCs w:val="22"/>
        </w:rPr>
        <w:t>2</w:t>
      </w:r>
      <w:r w:rsidRPr="002D2CA2">
        <w:rPr>
          <w:sz w:val="22"/>
          <w:szCs w:val="22"/>
        </w:rPr>
        <w:t>.</w:t>
      </w:r>
      <w:r w:rsidR="00330A3E" w:rsidRPr="002D2CA2">
        <w:rPr>
          <w:sz w:val="22"/>
          <w:szCs w:val="22"/>
        </w:rPr>
        <w:t xml:space="preserve"> Раздела 2</w:t>
      </w:r>
      <w:r w:rsidR="00ED526B" w:rsidRPr="002D2CA2">
        <w:rPr>
          <w:sz w:val="22"/>
          <w:szCs w:val="22"/>
        </w:rPr>
        <w:t xml:space="preserve"> </w:t>
      </w:r>
      <w:r w:rsidR="002D2CA2" w:rsidRPr="002D2CA2">
        <w:rPr>
          <w:sz w:val="22"/>
          <w:szCs w:val="22"/>
        </w:rPr>
        <w:t>административного регламент предоставления муниципальной услуги «Выдача разрешения на ввод объекта в эксплуатацию»</w:t>
      </w:r>
      <w:r w:rsidR="00ED526B" w:rsidRPr="002D2CA2">
        <w:rPr>
          <w:bCs/>
          <w:sz w:val="22"/>
          <w:szCs w:val="22"/>
        </w:rPr>
        <w:t xml:space="preserve"> </w:t>
      </w:r>
      <w:r w:rsidRPr="002D2CA2">
        <w:rPr>
          <w:bCs/>
          <w:sz w:val="22"/>
          <w:szCs w:val="22"/>
        </w:rPr>
        <w:t>изложить в следующей редакции:</w:t>
      </w:r>
    </w:p>
    <w:p w:rsidR="002D2CA2" w:rsidRPr="002D2CA2" w:rsidRDefault="00F14790" w:rsidP="002D2CA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2CA2">
        <w:rPr>
          <w:sz w:val="22"/>
          <w:szCs w:val="22"/>
        </w:rPr>
        <w:t>«</w:t>
      </w:r>
      <w:r w:rsidR="002D2CA2" w:rsidRPr="002D2CA2">
        <w:rPr>
          <w:sz w:val="22"/>
          <w:szCs w:val="22"/>
        </w:rPr>
        <w:t xml:space="preserve">2.9.2. Основаниями </w:t>
      </w:r>
      <w:proofErr w:type="gramStart"/>
      <w:r w:rsidR="002D2CA2" w:rsidRPr="002D2CA2">
        <w:rPr>
          <w:sz w:val="22"/>
          <w:szCs w:val="22"/>
        </w:rPr>
        <w:t>для отказа в предоставлении муниципальной услуги по выдаче разрешений на ввод объекта в эксплуатацию</w:t>
      </w:r>
      <w:proofErr w:type="gramEnd"/>
      <w:r w:rsidR="002D2CA2" w:rsidRPr="002D2CA2">
        <w:rPr>
          <w:sz w:val="22"/>
          <w:szCs w:val="22"/>
        </w:rPr>
        <w:t xml:space="preserve"> являются:</w:t>
      </w:r>
    </w:p>
    <w:p w:rsidR="002D2CA2" w:rsidRPr="002D2CA2" w:rsidRDefault="002D2CA2" w:rsidP="002D2CA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D2CA2">
        <w:rPr>
          <w:sz w:val="22"/>
          <w:szCs w:val="22"/>
        </w:rPr>
        <w:t xml:space="preserve">1) отсутствие документов, указанных в пунктах 2.6.1 и 2.6.2 (при получении уведомления об отсутствии запрашиваемых документов в распоряжении органа) настоящего Регламента, а также документов, предусмотренных частью 4 статьи 55 Градостроительного кодекса Российской Федерации; </w:t>
      </w:r>
    </w:p>
    <w:p w:rsidR="002D2CA2" w:rsidRPr="002D2CA2" w:rsidRDefault="002D2CA2" w:rsidP="002D2CA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2D2CA2">
        <w:rPr>
          <w:sz w:val="22"/>
          <w:szCs w:val="22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2D2CA2">
        <w:rPr>
          <w:sz w:val="22"/>
          <w:szCs w:val="22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2D2CA2" w:rsidRPr="002D2CA2" w:rsidRDefault="002D2CA2" w:rsidP="002D2CA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D2CA2">
        <w:rPr>
          <w:sz w:val="22"/>
          <w:szCs w:val="22"/>
        </w:rPr>
        <w:t xml:space="preserve">3)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2D2CA2">
        <w:rPr>
          <w:sz w:val="22"/>
          <w:szCs w:val="22"/>
        </w:rPr>
        <w:t>случаев изменения площади объекта капитального строительства</w:t>
      </w:r>
      <w:proofErr w:type="gramEnd"/>
      <w:r w:rsidRPr="002D2CA2">
        <w:rPr>
          <w:sz w:val="22"/>
          <w:szCs w:val="22"/>
        </w:rPr>
        <w:t xml:space="preserve"> в соответствии с частью 6.2 статьи 55 Градостроительного кодекса Российской Федерации;</w:t>
      </w:r>
    </w:p>
    <w:p w:rsidR="002D2CA2" w:rsidRPr="002D2CA2" w:rsidRDefault="002D2CA2" w:rsidP="002D2CA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D2CA2">
        <w:rPr>
          <w:sz w:val="22"/>
          <w:szCs w:val="22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 (не применяется в отношении объектов индивидуального жилищного строительства), за исключением </w:t>
      </w:r>
      <w:proofErr w:type="gramStart"/>
      <w:r w:rsidRPr="002D2CA2">
        <w:rPr>
          <w:sz w:val="22"/>
          <w:szCs w:val="22"/>
        </w:rPr>
        <w:t>случаев изменения площади объекта капитального строительства</w:t>
      </w:r>
      <w:proofErr w:type="gramEnd"/>
      <w:r w:rsidRPr="002D2CA2">
        <w:rPr>
          <w:sz w:val="22"/>
          <w:szCs w:val="22"/>
        </w:rPr>
        <w:t xml:space="preserve"> в соответствии с частью 6.2 статьи 55 Градостроительного кодекса Российской Федерации;</w:t>
      </w:r>
    </w:p>
    <w:p w:rsidR="002D2CA2" w:rsidRPr="002D2CA2" w:rsidRDefault="002D2CA2" w:rsidP="002D2CA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2D2CA2">
        <w:rPr>
          <w:sz w:val="22"/>
          <w:szCs w:val="22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</w:t>
      </w:r>
      <w:proofErr w:type="gramEnd"/>
      <w:r w:rsidRPr="002D2CA2">
        <w:rPr>
          <w:sz w:val="22"/>
          <w:szCs w:val="22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2D2CA2" w:rsidRPr="002D2CA2" w:rsidRDefault="002D2CA2" w:rsidP="002D2CA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2D2CA2">
        <w:rPr>
          <w:sz w:val="22"/>
          <w:szCs w:val="22"/>
        </w:rPr>
        <w:t>Неполучение (несвоевременное получение) документов, запрошенных в рамках межведомственного информационного взаимодействия в соответствии с пунктом 2.6.2 настоящего Регламента, не может являться основанием для отказа в предоставлении разрешения на ввод объекта в эксплуатацию.</w:t>
      </w:r>
    </w:p>
    <w:p w:rsidR="002D2CA2" w:rsidRPr="002D2CA2" w:rsidRDefault="002D2CA2" w:rsidP="002D2CA2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proofErr w:type="gramStart"/>
      <w:r w:rsidRPr="002D2CA2">
        <w:rPr>
          <w:sz w:val="22"/>
          <w:szCs w:val="22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</w:t>
      </w:r>
      <w:proofErr w:type="gramEnd"/>
      <w:r w:rsidRPr="002D2CA2">
        <w:rPr>
          <w:sz w:val="22"/>
          <w:szCs w:val="22"/>
        </w:rPr>
        <w:t xml:space="preserve">, помещений (при наличии) и </w:t>
      </w:r>
      <w:proofErr w:type="spellStart"/>
      <w:r w:rsidRPr="002D2CA2">
        <w:rPr>
          <w:sz w:val="22"/>
          <w:szCs w:val="22"/>
        </w:rPr>
        <w:t>машино-мест</w:t>
      </w:r>
      <w:proofErr w:type="spellEnd"/>
      <w:r w:rsidRPr="002D2CA2">
        <w:rPr>
          <w:sz w:val="22"/>
          <w:szCs w:val="22"/>
        </w:rPr>
        <w:t xml:space="preserve"> (при наличии) проектной документации и (или) разрешению на строительство</w:t>
      </w:r>
      <w:proofErr w:type="gramStart"/>
      <w:r w:rsidRPr="002D2CA2">
        <w:rPr>
          <w:sz w:val="22"/>
          <w:szCs w:val="22"/>
        </w:rPr>
        <w:t>.»</w:t>
      </w:r>
      <w:proofErr w:type="gramEnd"/>
    </w:p>
    <w:p w:rsidR="00330A3E" w:rsidRDefault="00330A3E" w:rsidP="002D2CA2">
      <w:pPr>
        <w:ind w:firstLine="539"/>
        <w:jc w:val="both"/>
        <w:rPr>
          <w:rFonts w:eastAsia="Calibri"/>
        </w:rPr>
      </w:pPr>
    </w:p>
    <w:p w:rsidR="00D143EA" w:rsidRPr="00ED526B" w:rsidRDefault="00057E6A" w:rsidP="00057E6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D526B">
        <w:rPr>
          <w:rStyle w:val="17"/>
          <w:b/>
          <w:color w:val="000000"/>
          <w:sz w:val="24"/>
          <w:szCs w:val="24"/>
        </w:rPr>
        <w:t xml:space="preserve"> </w:t>
      </w:r>
    </w:p>
    <w:p w:rsidR="003F4F2B" w:rsidRPr="003F4F2B" w:rsidRDefault="003F4F2B" w:rsidP="003F4F2B">
      <w:pPr>
        <w:rPr>
          <w:bCs/>
          <w:lang w:eastAsia="en-US"/>
        </w:rPr>
      </w:pPr>
    </w:p>
    <w:sectPr w:rsidR="003F4F2B" w:rsidRPr="003F4F2B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C09E8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6C44D472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E7241202"/>
    <w:lvl w:ilvl="0">
      <w:start w:val="3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572A5AA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252ED2A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3766BA"/>
    <w:multiLevelType w:val="hybridMultilevel"/>
    <w:tmpl w:val="654ED294"/>
    <w:lvl w:ilvl="0" w:tplc="32F43B18">
      <w:start w:val="1"/>
      <w:numFmt w:val="decimal"/>
      <w:lvlText w:val="2.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73EF6CE8"/>
    <w:multiLevelType w:val="multilevel"/>
    <w:tmpl w:val="968C28CC"/>
    <w:lvl w:ilvl="0">
      <w:start w:val="3"/>
      <w:numFmt w:val="decimal"/>
      <w:suff w:val="space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57E6A"/>
    <w:rsid w:val="00062C1F"/>
    <w:rsid w:val="00066861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A6B05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04CF5"/>
    <w:rsid w:val="0011193E"/>
    <w:rsid w:val="00123134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6617F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80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2CA2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30A3E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575F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0E"/>
    <w:rsid w:val="005E7A56"/>
    <w:rsid w:val="005F07AE"/>
    <w:rsid w:val="005F5F7A"/>
    <w:rsid w:val="00603D2A"/>
    <w:rsid w:val="006055BF"/>
    <w:rsid w:val="00606B20"/>
    <w:rsid w:val="00623D6F"/>
    <w:rsid w:val="00630AE9"/>
    <w:rsid w:val="006317A8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0F54"/>
    <w:rsid w:val="0072201C"/>
    <w:rsid w:val="00724568"/>
    <w:rsid w:val="00726D18"/>
    <w:rsid w:val="00745820"/>
    <w:rsid w:val="00763E53"/>
    <w:rsid w:val="00766814"/>
    <w:rsid w:val="007702EA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A45A8"/>
    <w:rsid w:val="008B0E23"/>
    <w:rsid w:val="008B3955"/>
    <w:rsid w:val="008C0372"/>
    <w:rsid w:val="008C10E2"/>
    <w:rsid w:val="008C1B75"/>
    <w:rsid w:val="008C203C"/>
    <w:rsid w:val="008C4DCD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966CB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009FB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3F6A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4BD"/>
    <w:rsid w:val="00B57F09"/>
    <w:rsid w:val="00B72F65"/>
    <w:rsid w:val="00B741EC"/>
    <w:rsid w:val="00B7488B"/>
    <w:rsid w:val="00B8210D"/>
    <w:rsid w:val="00B82C0E"/>
    <w:rsid w:val="00B90C01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BF6975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85CA1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7A13"/>
    <w:rsid w:val="00D61A00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2C9A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DF6D06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3D93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0A3C"/>
    <w:rsid w:val="00EA328A"/>
    <w:rsid w:val="00EA6505"/>
    <w:rsid w:val="00EB2F9D"/>
    <w:rsid w:val="00EC2FA7"/>
    <w:rsid w:val="00EC77E0"/>
    <w:rsid w:val="00ED067E"/>
    <w:rsid w:val="00ED4FA2"/>
    <w:rsid w:val="00ED526B"/>
    <w:rsid w:val="00EE0C8E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14790"/>
    <w:rsid w:val="00F24B9F"/>
    <w:rsid w:val="00F27CCE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42B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ac">
    <w:name w:val="Body Text"/>
    <w:basedOn w:val="a"/>
    <w:link w:val="ad"/>
    <w:rsid w:val="00057E6A"/>
    <w:pPr>
      <w:spacing w:after="120"/>
    </w:pPr>
  </w:style>
  <w:style w:type="character" w:customStyle="1" w:styleId="ad">
    <w:name w:val="Основной текст Знак"/>
    <w:basedOn w:val="a0"/>
    <w:link w:val="ac"/>
    <w:rsid w:val="00057E6A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057E6A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2844-A975-4359-A712-5E6D0DD9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5</cp:revision>
  <cp:lastPrinted>2019-01-17T03:56:00Z</cp:lastPrinted>
  <dcterms:created xsi:type="dcterms:W3CDTF">2020-09-08T04:25:00Z</dcterms:created>
  <dcterms:modified xsi:type="dcterms:W3CDTF">2020-10-12T01:18:00Z</dcterms:modified>
</cp:coreProperties>
</file>