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BF6C2B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BF6C2B">
        <w:rPr>
          <w:rFonts w:cs="Times New Roman"/>
          <w:b/>
          <w:sz w:val="44"/>
          <w:szCs w:val="44"/>
        </w:rPr>
        <w:t>КАДАСТРОВЫЙ ОТЧЕТ</w:t>
      </w: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BF6C2B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BF6C2B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253D12" w:rsidRPr="00BF6C2B" w:rsidRDefault="005957BA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BF6C2B"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58240" behindDoc="1" locked="0" layoutInCell="1" allowOverlap="1" wp14:anchorId="7A59D4A8" wp14:editId="63401BF4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5937885" cy="3963035"/>
            <wp:effectExtent l="0" t="0" r="571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BF6C2B">
        <w:rPr>
          <w:rFonts w:cs="Times New Roman"/>
          <w:b/>
          <w:sz w:val="44"/>
          <w:szCs w:val="44"/>
        </w:rPr>
        <w:t>«НЕЛЮДИМАЯ»</w:t>
      </w: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tabs>
          <w:tab w:val="left" w:pos="5220"/>
        </w:tabs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ab/>
      </w: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53D12" w:rsidRPr="00BF6C2B" w:rsidRDefault="00253D12" w:rsidP="00253D12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г. Магадан, 2013</w:t>
      </w:r>
    </w:p>
    <w:p w:rsidR="00D90549" w:rsidRPr="00BF6C2B" w:rsidRDefault="00E93623" w:rsidP="00D90549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BF6C2B">
        <w:rPr>
          <w:rFonts w:cs="Times New Roman"/>
          <w:b/>
          <w:sz w:val="28"/>
          <w:szCs w:val="28"/>
        </w:rPr>
        <w:lastRenderedPageBreak/>
        <w:t>Кадастровый отчет</w:t>
      </w:r>
    </w:p>
    <w:p w:rsidR="00E93623" w:rsidRPr="00BF6C2B" w:rsidRDefault="00E93623" w:rsidP="00D90549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BF6C2B">
        <w:rPr>
          <w:rFonts w:cs="Times New Roman"/>
          <w:b/>
          <w:sz w:val="28"/>
          <w:szCs w:val="28"/>
        </w:rPr>
        <w:t>по ООПТ памятник природы</w:t>
      </w:r>
      <w:r w:rsidR="00D90549" w:rsidRPr="00BF6C2B">
        <w:rPr>
          <w:rFonts w:cs="Times New Roman"/>
          <w:b/>
          <w:sz w:val="28"/>
          <w:szCs w:val="28"/>
        </w:rPr>
        <w:t xml:space="preserve"> </w:t>
      </w:r>
      <w:r w:rsidRPr="00BF6C2B">
        <w:rPr>
          <w:rFonts w:cs="Times New Roman"/>
          <w:b/>
          <w:sz w:val="28"/>
          <w:szCs w:val="28"/>
        </w:rPr>
        <w:t>регионального значения «Нелюдимая»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E93623" w:rsidRPr="00BF6C2B" w:rsidRDefault="00D90549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П</w:t>
      </w:r>
      <w:r w:rsidR="00E93623" w:rsidRPr="00BF6C2B">
        <w:rPr>
          <w:rFonts w:cs="Times New Roman"/>
          <w:sz w:val="28"/>
          <w:szCs w:val="28"/>
        </w:rPr>
        <w:t>амятник природы регионального значения «Нелюдимая»</w:t>
      </w:r>
      <w:r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2. Категория ООПТ:</w:t>
      </w:r>
    </w:p>
    <w:p w:rsidR="00E93623" w:rsidRPr="00BF6C2B" w:rsidRDefault="00D90549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П</w:t>
      </w:r>
      <w:r w:rsidR="00E93623" w:rsidRPr="00BF6C2B">
        <w:rPr>
          <w:rFonts w:cs="Times New Roman"/>
          <w:sz w:val="28"/>
          <w:szCs w:val="28"/>
        </w:rPr>
        <w:t>амятник природы</w:t>
      </w:r>
      <w:r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3. Значение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Региональное</w:t>
      </w:r>
      <w:r w:rsidR="00D90549"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отсутствуют</w:t>
      </w:r>
      <w:r w:rsidR="00D90549"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5. Профиль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Геологический.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6. Статус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Действующий</w:t>
      </w:r>
      <w:r w:rsidR="00D90549"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7. Дата создания: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08.07.1983</w:t>
      </w:r>
      <w:r w:rsidR="00D90549"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8. Цели создания ООПТ и ее ценность: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 xml:space="preserve">Памятник природы создан с целью сохранения </w:t>
      </w:r>
      <w:r w:rsidR="00D90549" w:rsidRPr="00BF6C2B">
        <w:rPr>
          <w:rFonts w:cs="Times New Roman"/>
          <w:sz w:val="28"/>
          <w:szCs w:val="28"/>
        </w:rPr>
        <w:t xml:space="preserve">окаменевшей ископаемой </w:t>
      </w:r>
      <w:r w:rsidRPr="00BF6C2B">
        <w:rPr>
          <w:rFonts w:cs="Times New Roman"/>
          <w:sz w:val="28"/>
          <w:szCs w:val="28"/>
        </w:rPr>
        <w:t>фауны.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483301" w:rsidRPr="00BF6C2B" w:rsidRDefault="00483301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1984"/>
        <w:gridCol w:w="3226"/>
      </w:tblGrid>
      <w:tr w:rsidR="00483301" w:rsidRPr="00BF6C2B" w:rsidTr="00483301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483301" w:rsidRPr="00BF6C2B" w:rsidTr="00483301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941FE8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12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483301" w:rsidRPr="00BF6C2B" w:rsidTr="00483301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90549" w:rsidRPr="00BF6C2B" w:rsidRDefault="00D90549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483301" w:rsidRPr="00BF6C2B" w:rsidTr="00483301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483301" w:rsidRPr="00BF6C2B" w:rsidTr="00483301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lastRenderedPageBreak/>
              <w:t>Охранное обязательство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301" w:rsidRPr="00BF6C2B" w:rsidRDefault="00483301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677880" w:rsidRPr="00BF6C2B" w:rsidTr="00087659">
        <w:trPr>
          <w:trHeight w:val="2488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77880" w:rsidRPr="00BF6C2B" w:rsidRDefault="00677880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677880" w:rsidRPr="00BF6C2B" w:rsidRDefault="00677880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 (документ утратил силу с 01.01.2012)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41FE8" w:rsidRDefault="00677880" w:rsidP="00941FE8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12</w:t>
            </w:r>
          </w:p>
          <w:p w:rsidR="00677880" w:rsidRPr="00BF6C2B" w:rsidRDefault="00677880" w:rsidP="00941FE8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(120000 м</w:t>
            </w:r>
            <w:proofErr w:type="gramStart"/>
            <w:r w:rsidRPr="00BF6C2B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BF6C2B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677880" w:rsidRPr="00BF6C2B" w:rsidRDefault="00677880" w:rsidP="0008765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677880" w:rsidRPr="00BF6C2B" w:rsidTr="00677880">
        <w:tc>
          <w:tcPr>
            <w:tcW w:w="4361" w:type="dxa"/>
            <w:hideMark/>
          </w:tcPr>
          <w:p w:rsidR="00677880" w:rsidRPr="00BF6C2B" w:rsidRDefault="00677880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</w:t>
            </w:r>
            <w:r w:rsidR="00E41638" w:rsidRPr="00BF6C2B">
              <w:rPr>
                <w:rFonts w:cs="Times New Roman"/>
                <w:sz w:val="28"/>
                <w:szCs w:val="28"/>
              </w:rPr>
              <w:t xml:space="preserve"> «</w:t>
            </w:r>
            <w:r w:rsidRPr="00BF6C2B">
              <w:rPr>
                <w:rFonts w:cs="Times New Roman"/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E41638" w:rsidRPr="00BF6C2B">
              <w:rPr>
                <w:rFonts w:cs="Times New Roman"/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984" w:type="dxa"/>
          </w:tcPr>
          <w:p w:rsidR="00677880" w:rsidRPr="00BF6C2B" w:rsidRDefault="00677880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hideMark/>
          </w:tcPr>
          <w:p w:rsidR="00677880" w:rsidRPr="00BF6C2B" w:rsidRDefault="00677880" w:rsidP="00D90549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483301" w:rsidRPr="00BF6C2B" w:rsidRDefault="00483301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10. Ведомственная подчиненность:</w:t>
      </w:r>
    </w:p>
    <w:p w:rsidR="00E93623" w:rsidRPr="00BF6C2B" w:rsidRDefault="00AC4E2C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отсутствуют.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11. Международный статус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Не присвоен</w:t>
      </w:r>
      <w:r w:rsidR="00D90549"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 IUCN):</w:t>
      </w:r>
    </w:p>
    <w:p w:rsidR="00D90549" w:rsidRPr="00BF6C2B" w:rsidRDefault="00D90549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отсутствуют</w:t>
      </w:r>
      <w:r w:rsidR="00E41638" w:rsidRPr="00BF6C2B">
        <w:rPr>
          <w:rFonts w:cs="Times New Roman"/>
          <w:sz w:val="28"/>
          <w:szCs w:val="28"/>
        </w:rPr>
        <w:t>.</w:t>
      </w:r>
    </w:p>
    <w:p w:rsidR="00D90549" w:rsidRPr="00BF6C2B" w:rsidRDefault="00D90549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 ООПТ:</w:t>
      </w:r>
    </w:p>
    <w:p w:rsidR="00D90549" w:rsidRPr="00BF6C2B" w:rsidRDefault="00D90549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14. Месторасположение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BF6C2B">
        <w:rPr>
          <w:rFonts w:cs="Times New Roman"/>
          <w:sz w:val="28"/>
          <w:szCs w:val="28"/>
        </w:rPr>
        <w:t>Ягоднинский</w:t>
      </w:r>
      <w:proofErr w:type="spellEnd"/>
      <w:r w:rsidRPr="00BF6C2B">
        <w:rPr>
          <w:rFonts w:cs="Times New Roman"/>
          <w:sz w:val="28"/>
          <w:szCs w:val="28"/>
        </w:rPr>
        <w:t xml:space="preserve"> район.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15. Географическое положение ООПТ:</w:t>
      </w:r>
    </w:p>
    <w:p w:rsidR="00D90549" w:rsidRPr="00BF6C2B" w:rsidRDefault="00E93623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 xml:space="preserve">Северная </w:t>
      </w:r>
      <w:r w:rsidR="00513045" w:rsidRPr="00BF6C2B">
        <w:rPr>
          <w:rFonts w:cs="Times New Roman"/>
          <w:sz w:val="28"/>
          <w:szCs w:val="28"/>
        </w:rPr>
        <w:t xml:space="preserve">часть </w:t>
      </w:r>
      <w:proofErr w:type="spellStart"/>
      <w:r w:rsidR="00513045" w:rsidRPr="00BF6C2B">
        <w:rPr>
          <w:rFonts w:cs="Times New Roman"/>
          <w:sz w:val="28"/>
          <w:szCs w:val="28"/>
        </w:rPr>
        <w:t>Ягоднинского</w:t>
      </w:r>
      <w:proofErr w:type="spellEnd"/>
      <w:r w:rsidR="00513045" w:rsidRPr="00BF6C2B">
        <w:rPr>
          <w:rFonts w:cs="Times New Roman"/>
          <w:sz w:val="28"/>
          <w:szCs w:val="28"/>
        </w:rPr>
        <w:t xml:space="preserve"> района по ле</w:t>
      </w:r>
      <w:r w:rsidRPr="00BF6C2B">
        <w:rPr>
          <w:rFonts w:cs="Times New Roman"/>
          <w:sz w:val="28"/>
          <w:szCs w:val="28"/>
        </w:rPr>
        <w:t>вом</w:t>
      </w:r>
      <w:r w:rsidR="00B76CF4" w:rsidRPr="00BF6C2B">
        <w:rPr>
          <w:rFonts w:cs="Times New Roman"/>
          <w:sz w:val="28"/>
          <w:szCs w:val="28"/>
        </w:rPr>
        <w:t>у берегу ручья Нелюдимая, правого</w:t>
      </w:r>
      <w:r w:rsidRPr="00BF6C2B">
        <w:rPr>
          <w:rFonts w:cs="Times New Roman"/>
          <w:sz w:val="28"/>
          <w:szCs w:val="28"/>
        </w:rPr>
        <w:t xml:space="preserve"> приток</w:t>
      </w:r>
      <w:r w:rsidR="00B76CF4" w:rsidRPr="00BF6C2B">
        <w:rPr>
          <w:rFonts w:cs="Times New Roman"/>
          <w:sz w:val="28"/>
          <w:szCs w:val="28"/>
        </w:rPr>
        <w:t>а</w:t>
      </w:r>
      <w:r w:rsidRPr="00BF6C2B">
        <w:rPr>
          <w:rFonts w:cs="Times New Roman"/>
          <w:sz w:val="28"/>
          <w:szCs w:val="28"/>
        </w:rPr>
        <w:t xml:space="preserve"> реки Таскан</w:t>
      </w:r>
      <w:r w:rsidR="00513045" w:rsidRPr="00BF6C2B">
        <w:rPr>
          <w:rFonts w:cs="Times New Roman"/>
          <w:sz w:val="28"/>
          <w:szCs w:val="28"/>
        </w:rPr>
        <w:t>, в 4 км от устья</w:t>
      </w:r>
      <w:r w:rsidR="00D90549" w:rsidRPr="00BF6C2B">
        <w:rPr>
          <w:rFonts w:cs="Times New Roman"/>
          <w:sz w:val="28"/>
          <w:szCs w:val="28"/>
        </w:rPr>
        <w:t>.</w:t>
      </w:r>
      <w:r w:rsidR="00E41638" w:rsidRPr="00BF6C2B">
        <w:rPr>
          <w:rFonts w:cs="Times New Roman"/>
          <w:sz w:val="28"/>
          <w:szCs w:val="28"/>
        </w:rPr>
        <w:t xml:space="preserve"> </w:t>
      </w:r>
      <w:r w:rsidR="004153D0" w:rsidRPr="00BF6C2B">
        <w:rPr>
          <w:rFonts w:cs="Times New Roman"/>
          <w:sz w:val="28"/>
          <w:szCs w:val="28"/>
        </w:rPr>
        <w:t xml:space="preserve">По физико-географическому районированию ООПТ находится в </w:t>
      </w:r>
      <w:r w:rsidR="00AC4E2C" w:rsidRPr="00BF6C2B">
        <w:rPr>
          <w:rFonts w:cs="Times New Roman"/>
          <w:sz w:val="28"/>
          <w:szCs w:val="28"/>
        </w:rPr>
        <w:t>Северо-Восточной</w:t>
      </w:r>
      <w:r w:rsidR="004153D0" w:rsidRPr="00BF6C2B">
        <w:rPr>
          <w:rFonts w:cs="Times New Roman"/>
          <w:sz w:val="28"/>
          <w:szCs w:val="28"/>
        </w:rPr>
        <w:t xml:space="preserve"> Сибир</w:t>
      </w:r>
      <w:r w:rsidR="00AC4E2C" w:rsidRPr="00BF6C2B">
        <w:rPr>
          <w:rFonts w:cs="Times New Roman"/>
          <w:sz w:val="28"/>
          <w:szCs w:val="28"/>
        </w:rPr>
        <w:t xml:space="preserve">и. </w:t>
      </w:r>
      <w:r w:rsidR="004153D0" w:rsidRPr="00BF6C2B">
        <w:rPr>
          <w:rFonts w:cs="Times New Roman"/>
          <w:sz w:val="28"/>
          <w:szCs w:val="28"/>
        </w:rPr>
        <w:t xml:space="preserve">ООПТ </w:t>
      </w:r>
      <w:r w:rsidR="00D90549" w:rsidRPr="00BF6C2B">
        <w:rPr>
          <w:rFonts w:cs="Times New Roman"/>
          <w:sz w:val="28"/>
          <w:szCs w:val="28"/>
        </w:rPr>
        <w:t xml:space="preserve">находится в 60 км напрямую в северо-западном направлении от бывшего населенного пункта поселка Таскан, до которого имеется дорога от районного центра </w:t>
      </w:r>
      <w:proofErr w:type="gramStart"/>
      <w:r w:rsidR="00D90549" w:rsidRPr="00BF6C2B">
        <w:rPr>
          <w:rFonts w:cs="Times New Roman"/>
          <w:sz w:val="28"/>
          <w:szCs w:val="28"/>
        </w:rPr>
        <w:t>Ягодное</w:t>
      </w:r>
      <w:proofErr w:type="gramEnd"/>
      <w:r w:rsidR="00D90549" w:rsidRPr="00BF6C2B">
        <w:rPr>
          <w:rFonts w:cs="Times New Roman"/>
          <w:sz w:val="28"/>
          <w:szCs w:val="28"/>
        </w:rPr>
        <w:t xml:space="preserve"> </w:t>
      </w:r>
      <w:r w:rsidR="00A6156F" w:rsidRPr="00BF6C2B">
        <w:rPr>
          <w:rFonts w:cs="Times New Roman"/>
          <w:sz w:val="28"/>
          <w:szCs w:val="28"/>
        </w:rPr>
        <w:t xml:space="preserve">(520 км от Магадана) </w:t>
      </w:r>
      <w:r w:rsidR="00CF4B09" w:rsidRPr="00BF6C2B">
        <w:rPr>
          <w:rFonts w:cs="Times New Roman"/>
          <w:sz w:val="28"/>
          <w:szCs w:val="28"/>
        </w:rPr>
        <w:t xml:space="preserve">через </w:t>
      </w:r>
      <w:proofErr w:type="spellStart"/>
      <w:r w:rsidR="00CF4B09" w:rsidRPr="00BF6C2B">
        <w:rPr>
          <w:rFonts w:cs="Times New Roman"/>
          <w:sz w:val="28"/>
          <w:szCs w:val="28"/>
        </w:rPr>
        <w:t>б.н.п</w:t>
      </w:r>
      <w:proofErr w:type="spellEnd"/>
      <w:r w:rsidR="00CF4B09" w:rsidRPr="00BF6C2B">
        <w:rPr>
          <w:rFonts w:cs="Times New Roman"/>
          <w:sz w:val="28"/>
          <w:szCs w:val="28"/>
        </w:rPr>
        <w:t xml:space="preserve">. </w:t>
      </w:r>
      <w:proofErr w:type="spellStart"/>
      <w:r w:rsidR="00CF4B09" w:rsidRPr="00BF6C2B">
        <w:rPr>
          <w:rFonts w:cs="Times New Roman"/>
          <w:sz w:val="28"/>
          <w:szCs w:val="28"/>
        </w:rPr>
        <w:t>Эльген</w:t>
      </w:r>
      <w:proofErr w:type="spellEnd"/>
      <w:r w:rsidR="00D90549" w:rsidRPr="00BF6C2B">
        <w:rPr>
          <w:rFonts w:cs="Times New Roman"/>
          <w:sz w:val="28"/>
          <w:szCs w:val="28"/>
        </w:rPr>
        <w:t xml:space="preserve">, расстояние около 110 км. Наряду с расположенным выше по течению реки </w:t>
      </w:r>
      <w:proofErr w:type="gramStart"/>
      <w:r w:rsidR="00D90549" w:rsidRPr="00BF6C2B">
        <w:rPr>
          <w:rFonts w:cs="Times New Roman"/>
          <w:sz w:val="28"/>
          <w:szCs w:val="28"/>
        </w:rPr>
        <w:lastRenderedPageBreak/>
        <w:t>Таскан</w:t>
      </w:r>
      <w:proofErr w:type="gramEnd"/>
      <w:r w:rsidR="00D90549" w:rsidRPr="00BF6C2B">
        <w:rPr>
          <w:rFonts w:cs="Times New Roman"/>
          <w:sz w:val="28"/>
          <w:szCs w:val="28"/>
        </w:rPr>
        <w:t xml:space="preserve"> памятником природы «</w:t>
      </w:r>
      <w:proofErr w:type="spellStart"/>
      <w:r w:rsidR="00D90549" w:rsidRPr="00BF6C2B">
        <w:rPr>
          <w:rFonts w:cs="Times New Roman"/>
          <w:sz w:val="28"/>
          <w:szCs w:val="28"/>
        </w:rPr>
        <w:t>Тасканский</w:t>
      </w:r>
      <w:proofErr w:type="spellEnd"/>
      <w:r w:rsidR="00D90549" w:rsidRPr="00BF6C2B">
        <w:rPr>
          <w:rFonts w:cs="Times New Roman"/>
          <w:sz w:val="28"/>
          <w:szCs w:val="28"/>
        </w:rPr>
        <w:t xml:space="preserve">» описываемая ООПТ является одним из самых труднодоступных памятников природы Магаданской области. Наземное сообщение отсутствует, нет даже </w:t>
      </w:r>
      <w:r w:rsidR="00AC4E2C" w:rsidRPr="00BF6C2B">
        <w:rPr>
          <w:rFonts w:cs="Times New Roman"/>
          <w:sz w:val="28"/>
          <w:szCs w:val="28"/>
        </w:rPr>
        <w:t>вездеходных и тракторных дорог.</w:t>
      </w:r>
      <w:r w:rsidR="00D90549" w:rsidRPr="00BF6C2B">
        <w:rPr>
          <w:rFonts w:cs="Times New Roman"/>
          <w:sz w:val="28"/>
          <w:szCs w:val="28"/>
        </w:rPr>
        <w:t xml:space="preserve"> Водное сообщение возможно только в большую воду, в период прохождения весеннего и летних паводков, и только на надувной пластиковой лодке с водометным двигателем (использование лодок другого типа крайне опасно: из-за наличия в русле реки крупных валунов </w:t>
      </w:r>
      <w:r w:rsidR="00AC4E2C" w:rsidRPr="00BF6C2B">
        <w:rPr>
          <w:rFonts w:cs="Times New Roman"/>
          <w:sz w:val="28"/>
          <w:szCs w:val="28"/>
        </w:rPr>
        <w:t xml:space="preserve">чрезвычайно </w:t>
      </w:r>
      <w:r w:rsidR="00D90549" w:rsidRPr="00BF6C2B">
        <w:rPr>
          <w:rFonts w:cs="Times New Roman"/>
          <w:sz w:val="28"/>
          <w:szCs w:val="28"/>
        </w:rPr>
        <w:t xml:space="preserve">высока вероятность опрокидывания). 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16. Общая площадь ООПТ (га):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12,0.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а) площадь морской акватории (</w:t>
      </w:r>
      <w:proofErr w:type="gramStart"/>
      <w:r w:rsidRPr="00BF6C2B">
        <w:rPr>
          <w:rFonts w:eastAsia="Times New Roman" w:cs="Times New Roman"/>
          <w:sz w:val="28"/>
          <w:szCs w:val="28"/>
        </w:rPr>
        <w:t>га</w:t>
      </w:r>
      <w:proofErr w:type="gramEnd"/>
      <w:r w:rsidRPr="00BF6C2B">
        <w:rPr>
          <w:rFonts w:eastAsia="Times New Roman" w:cs="Times New Roman"/>
          <w:sz w:val="28"/>
          <w:szCs w:val="28"/>
        </w:rPr>
        <w:t>), входящей в состав ООПТ – 0;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б) площадь земельных участков (</w:t>
      </w:r>
      <w:proofErr w:type="gramStart"/>
      <w:r w:rsidRPr="00BF6C2B">
        <w:rPr>
          <w:rFonts w:eastAsia="Times New Roman" w:cs="Times New Roman"/>
          <w:sz w:val="28"/>
          <w:szCs w:val="28"/>
        </w:rPr>
        <w:t>га</w:t>
      </w:r>
      <w:proofErr w:type="gramEnd"/>
      <w:r w:rsidRPr="00BF6C2B">
        <w:rPr>
          <w:rFonts w:eastAsia="Times New Roman" w:cs="Times New Roman"/>
          <w:sz w:val="28"/>
          <w:szCs w:val="28"/>
        </w:rPr>
        <w:t>), включенных в границы ООПТ без изъятия из хозяйственного использования (если имеются) – 12.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17. Площадь охранной зоны ООПТ (га):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0.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18. Границы ООПТ: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Утвержденные границы отсутствуют. </w:t>
      </w:r>
    </w:p>
    <w:p w:rsidR="00CF4B09" w:rsidRPr="00BF6C2B" w:rsidRDefault="00CF4B09" w:rsidP="00BF6C2B">
      <w:pPr>
        <w:rPr>
          <w:rFonts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Фактические границы,  соответствующие  утвержденной площади (периметр 2 км,  площадь 11,8 га</w:t>
      </w:r>
      <w:r w:rsidR="00BF6C2B" w:rsidRPr="00BF6C2B">
        <w:rPr>
          <w:rFonts w:eastAsia="Times New Roman" w:cs="Times New Roman"/>
          <w:sz w:val="28"/>
          <w:szCs w:val="28"/>
        </w:rPr>
        <w:t xml:space="preserve">, координаты центра </w:t>
      </w:r>
      <w:r w:rsidR="00BF6C2B" w:rsidRPr="00BF6C2B">
        <w:rPr>
          <w:rFonts w:cs="Times New Roman"/>
          <w:sz w:val="28"/>
          <w:szCs w:val="28"/>
        </w:rPr>
        <w:t>63°25'14.19"С 149°42'8.37"В</w:t>
      </w:r>
      <w:r w:rsidRPr="00BF6C2B">
        <w:rPr>
          <w:rFonts w:eastAsia="Times New Roman" w:cs="Times New Roman"/>
          <w:sz w:val="28"/>
          <w:szCs w:val="28"/>
        </w:rPr>
        <w:t>):</w:t>
      </w:r>
    </w:p>
    <w:p w:rsidR="00BF6C2B" w:rsidRPr="00BF6C2B" w:rsidRDefault="00BF6C2B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- в </w:t>
      </w:r>
      <w:r w:rsidRPr="00BF6C2B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Pr="00BF6C2B">
        <w:rPr>
          <w:rFonts w:cs="Times New Roman"/>
          <w:sz w:val="28"/>
          <w:szCs w:val="28"/>
        </w:rPr>
        <w:t>gg.ggggggggg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: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149.7063700000, 63.4228507278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149.7074784627, 63.4246163494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149.6973987826, 63.4184068923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149.6999187026, 63.4177213501</w:t>
      </w:r>
    </w:p>
    <w:p w:rsidR="00BF6C2B" w:rsidRPr="00BF6C2B" w:rsidRDefault="00BF6C2B" w:rsidP="00BF6C2B">
      <w:pPr>
        <w:rPr>
          <w:rFonts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- в</w:t>
      </w:r>
      <w:r w:rsidRPr="00BF6C2B">
        <w:rPr>
          <w:rFonts w:cs="Times New Roman"/>
          <w:sz w:val="28"/>
          <w:szCs w:val="28"/>
        </w:rPr>
        <w:t xml:space="preserve"> системе координат wgs-84 стандарта </w:t>
      </w:r>
      <w:proofErr w:type="spellStart"/>
      <w:r w:rsidRPr="00BF6C2B">
        <w:rPr>
          <w:rFonts w:cs="Times New Roman"/>
          <w:sz w:val="28"/>
          <w:szCs w:val="28"/>
        </w:rPr>
        <w:t>gg°mm'ss.sss</w:t>
      </w:r>
      <w:proofErr w:type="spellEnd"/>
      <w:r w:rsidRPr="00BF6C2B">
        <w:rPr>
          <w:rFonts w:cs="Times New Roman"/>
          <w:sz w:val="28"/>
          <w:szCs w:val="28"/>
        </w:rPr>
        <w:t>:</w:t>
      </w:r>
    </w:p>
    <w:p w:rsidR="00BF6C2B" w:rsidRPr="00BF6C2B" w:rsidRDefault="00BF6C2B" w:rsidP="00BF6C2B">
      <w:pPr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149°42'22,93200</w:t>
      </w:r>
      <w:r w:rsidRPr="00BF6C2B">
        <w:rPr>
          <w:rFonts w:cs="Times New Roman"/>
          <w:sz w:val="28"/>
          <w:szCs w:val="28"/>
        </w:rPr>
        <w:tab/>
        <w:t>63°25'22,26262</w:t>
      </w:r>
      <w:r w:rsidRPr="00BF6C2B">
        <w:rPr>
          <w:rFonts w:cs="Times New Roman"/>
          <w:sz w:val="28"/>
          <w:szCs w:val="28"/>
        </w:rPr>
        <w:tab/>
        <w:t xml:space="preserve"> </w:t>
      </w:r>
    </w:p>
    <w:p w:rsidR="00BF6C2B" w:rsidRPr="00BF6C2B" w:rsidRDefault="00BF6C2B" w:rsidP="00BF6C2B">
      <w:pPr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149°42'26,92247</w:t>
      </w:r>
      <w:r w:rsidRPr="00BF6C2B">
        <w:rPr>
          <w:rFonts w:cs="Times New Roman"/>
          <w:sz w:val="28"/>
          <w:szCs w:val="28"/>
        </w:rPr>
        <w:tab/>
        <w:t>63°25'28,61886</w:t>
      </w:r>
      <w:r w:rsidRPr="00BF6C2B">
        <w:rPr>
          <w:rFonts w:cs="Times New Roman"/>
          <w:sz w:val="28"/>
          <w:szCs w:val="28"/>
        </w:rPr>
        <w:tab/>
        <w:t xml:space="preserve"> </w:t>
      </w:r>
    </w:p>
    <w:p w:rsidR="00BF6C2B" w:rsidRPr="00BF6C2B" w:rsidRDefault="00BF6C2B" w:rsidP="00BF6C2B">
      <w:pPr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149°41'50,63562</w:t>
      </w:r>
      <w:r w:rsidRPr="00BF6C2B">
        <w:rPr>
          <w:rFonts w:cs="Times New Roman"/>
          <w:sz w:val="28"/>
          <w:szCs w:val="28"/>
        </w:rPr>
        <w:tab/>
        <w:t>63°25'06,26481</w:t>
      </w:r>
      <w:r w:rsidRPr="00BF6C2B">
        <w:rPr>
          <w:rFonts w:cs="Times New Roman"/>
          <w:sz w:val="28"/>
          <w:szCs w:val="28"/>
        </w:rPr>
        <w:tab/>
        <w:t xml:space="preserve"> </w:t>
      </w:r>
    </w:p>
    <w:p w:rsidR="00BF6C2B" w:rsidRPr="00BF6C2B" w:rsidRDefault="00BF6C2B" w:rsidP="00BF6C2B">
      <w:pPr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149°41'59,70733</w:t>
      </w:r>
      <w:r w:rsidRPr="00BF6C2B">
        <w:rPr>
          <w:rFonts w:cs="Times New Roman"/>
          <w:sz w:val="28"/>
          <w:szCs w:val="28"/>
        </w:rPr>
        <w:tab/>
        <w:t>63°25'03,79686</w:t>
      </w:r>
      <w:r w:rsidRPr="00BF6C2B">
        <w:rPr>
          <w:rFonts w:cs="Times New Roman"/>
          <w:sz w:val="28"/>
          <w:szCs w:val="28"/>
        </w:rPr>
        <w:tab/>
      </w:r>
    </w:p>
    <w:p w:rsidR="00BF6C2B" w:rsidRPr="00BF6C2B" w:rsidRDefault="00BF6C2B" w:rsidP="00CF4B09">
      <w:pPr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BF6C2B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Ниже приводятся координаты точек, расположенных по периметру объекта, жирным подчеркнутым шрифтом выделены крайние угловые точки, построения и вычисления проведены по результатам </w:t>
      </w:r>
      <w:r w:rsidRPr="00BF6C2B">
        <w:rPr>
          <w:rFonts w:eastAsia="Times New Roman" w:cs="Times New Roman"/>
          <w:sz w:val="28"/>
          <w:szCs w:val="28"/>
          <w:lang w:val="en-US"/>
        </w:rPr>
        <w:t>GPS</w:t>
      </w:r>
      <w:r w:rsidRPr="00BF6C2B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="00BF6C2B" w:rsidRPr="00BF6C2B">
        <w:rPr>
          <w:rFonts w:eastAsia="Times New Roman" w:cs="Times New Roman"/>
          <w:sz w:val="28"/>
          <w:szCs w:val="28"/>
        </w:rPr>
        <w:t xml:space="preserve"> 12, в </w:t>
      </w:r>
      <w:r w:rsidR="00BF6C2B" w:rsidRPr="00BF6C2B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="00BF6C2B" w:rsidRPr="00BF6C2B">
        <w:rPr>
          <w:rFonts w:cs="Times New Roman"/>
          <w:sz w:val="28"/>
          <w:szCs w:val="28"/>
        </w:rPr>
        <w:t>gg.ggggggggg</w:t>
      </w:r>
      <w:proofErr w:type="spellEnd"/>
      <w:r w:rsidR="00BF6C2B" w:rsidRPr="00BF6C2B">
        <w:rPr>
          <w:rFonts w:eastAsia="Times New Roman" w:cs="Times New Roman"/>
          <w:sz w:val="28"/>
          <w:szCs w:val="28"/>
        </w:rPr>
        <w:t xml:space="preserve">: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Idx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z w:val="28"/>
          <w:szCs w:val="28"/>
        </w:rPr>
        <w:t>Longitude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z w:val="28"/>
          <w:szCs w:val="28"/>
        </w:rPr>
        <w:t>Latitude</w:t>
      </w:r>
      <w:proofErr w:type="spell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1,149.7009770000,63.4186706597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2,149.7029786055,63.4194150128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3,149.7036985827,63.4203827750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4,149.7046885512,63.4211892184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5,149.7053185312,63.4222778810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  <w:u w:val="single"/>
        </w:rPr>
      </w:pPr>
      <w:r w:rsidRPr="00BF6C2B">
        <w:rPr>
          <w:rFonts w:eastAsia="Times New Roman" w:cs="Times New Roman"/>
          <w:b/>
          <w:sz w:val="28"/>
          <w:szCs w:val="28"/>
          <w:u w:val="single"/>
        </w:rPr>
        <w:lastRenderedPageBreak/>
        <w:t>6,149.7063700000,63.4228507278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7,149.7073884655,63.4232052276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8,149.7088284198,63.4238100026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9,149.7082884370,63.4243744477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  <w:u w:val="single"/>
        </w:rPr>
      </w:pPr>
      <w:r w:rsidRPr="00BF6C2B">
        <w:rPr>
          <w:rFonts w:eastAsia="Times New Roman" w:cs="Times New Roman"/>
          <w:b/>
          <w:sz w:val="28"/>
          <w:szCs w:val="28"/>
          <w:u w:val="single"/>
        </w:rPr>
        <w:t>10,149.7074784627,63.4246163494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11,149.7054985255,63.4243744477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12,149.7049585427,63.4239712738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13,149.7037885798,63.4230439521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14,149.7022586284,63.4216730736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15,149.7004586855,63.4204634203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16,149.6995587141,63.4197376038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17,149.6989287341,63.4194553369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18,149.6979387655,63.4188504697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  <w:u w:val="single"/>
        </w:rPr>
      </w:pPr>
      <w:r w:rsidRPr="00BF6C2B">
        <w:rPr>
          <w:rFonts w:eastAsia="Times New Roman" w:cs="Times New Roman"/>
          <w:b/>
          <w:sz w:val="28"/>
          <w:szCs w:val="28"/>
          <w:u w:val="single"/>
        </w:rPr>
        <w:t>19,149.6973987826,63.4184068923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20,149.6973987826,63.4182859155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21,149.6982987541,63.4179633081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  <w:u w:val="single"/>
        </w:rPr>
      </w:pPr>
      <w:r w:rsidRPr="00BF6C2B">
        <w:rPr>
          <w:rFonts w:eastAsia="Times New Roman" w:cs="Times New Roman"/>
          <w:b/>
          <w:sz w:val="28"/>
          <w:szCs w:val="28"/>
          <w:u w:val="single"/>
        </w:rPr>
        <w:t>22,149.6999187026,63.4177213501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23,149.7009770000,63.4186640000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24,149.7009770000,63.4186706597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Отсутствуют.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20. Природные особенности ООПТ: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а) </w:t>
      </w:r>
      <w:proofErr w:type="spellStart"/>
      <w:r w:rsidRPr="00BF6C2B">
        <w:rPr>
          <w:rFonts w:eastAsia="Times New Roman" w:cs="Times New Roman"/>
          <w:sz w:val="28"/>
          <w:szCs w:val="28"/>
        </w:rPr>
        <w:t>нарушенность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территории: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Территория ООПТ не освоена, </w:t>
      </w:r>
      <w:proofErr w:type="spellStart"/>
      <w:r w:rsidRPr="00BF6C2B">
        <w:rPr>
          <w:rFonts w:eastAsia="Times New Roman" w:cs="Times New Roman"/>
          <w:sz w:val="28"/>
          <w:szCs w:val="28"/>
        </w:rPr>
        <w:t>антропогенно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измененные участки отсутствуют, антропогенное воздействие отсутствует. На скалах частично сохранилась старая маркировка (надписи краской) геологических разрезов.</w:t>
      </w:r>
      <w:r w:rsidRPr="00BF6C2B">
        <w:rPr>
          <w:rFonts w:eastAsia="Times New Roman" w:cs="Times New Roman"/>
          <w:sz w:val="28"/>
          <w:szCs w:val="28"/>
          <w:highlight w:val="yellow"/>
        </w:rPr>
        <w:t xml:space="preserve">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б) краткая характеристика рельефа: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ООПТ </w:t>
      </w:r>
      <w:proofErr w:type="gramStart"/>
      <w:r w:rsidRPr="00BF6C2B">
        <w:rPr>
          <w:rFonts w:eastAsia="Times New Roman" w:cs="Times New Roman"/>
          <w:sz w:val="28"/>
          <w:szCs w:val="28"/>
        </w:rPr>
        <w:t>расположена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на высоте около 640 м над у. м. и представляет собой обрывы высотой до 20 м по левому берегу ручья Нелюдимая. Подобные крутые, отчасти обрывистые  склоны имеются </w:t>
      </w:r>
      <w:proofErr w:type="gramStart"/>
      <w:r w:rsidR="00BF6C2B">
        <w:rPr>
          <w:rFonts w:eastAsia="Times New Roman" w:cs="Times New Roman"/>
          <w:sz w:val="28"/>
          <w:szCs w:val="28"/>
        </w:rPr>
        <w:t>и</w:t>
      </w:r>
      <w:proofErr w:type="gramEnd"/>
      <w:r w:rsid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напротив, на правом берегу Нелюдимой, однако на них явных следов и маркировки от геологических работ не видно.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в) краткая характеристика климата: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Климат резко континентальный, суровый с очень морозной зимой, теплым летом и малым количеством осадков. Средняя температура января составляет -34,3</w:t>
      </w:r>
      <w:proofErr w:type="gramStart"/>
      <w:r w:rsidRPr="00BF6C2B">
        <w:rPr>
          <w:rFonts w:eastAsia="Times New Roman" w:cs="Times New Roman"/>
          <w:sz w:val="28"/>
          <w:szCs w:val="28"/>
        </w:rPr>
        <w:t>°С</w:t>
      </w:r>
      <w:proofErr w:type="gramEnd"/>
      <w:r w:rsidRPr="00BF6C2B">
        <w:rPr>
          <w:rFonts w:eastAsia="Times New Roman" w:cs="Times New Roman"/>
          <w:sz w:val="28"/>
          <w:szCs w:val="28"/>
        </w:rPr>
        <w:t>, июля +14 – +15°С</w:t>
      </w:r>
      <w:r w:rsidRPr="00BF6C2B">
        <w:rPr>
          <w:rFonts w:eastAsia="Times New Roman" w:cs="Times New Roman"/>
          <w:sz w:val="28"/>
          <w:szCs w:val="28"/>
          <w:lang w:eastAsia="ru-RU"/>
        </w:rPr>
        <w:t>.</w:t>
      </w:r>
      <w:r w:rsidRPr="00BF6C2B">
        <w:rPr>
          <w:rFonts w:eastAsia="Times New Roman" w:cs="Times New Roman"/>
          <w:sz w:val="28"/>
          <w:szCs w:val="28"/>
        </w:rPr>
        <w:t xml:space="preserve"> Температура воздуха зимой нередко опускается до -50 – -57°С, абсолютный минимум достигает -63°С. Зима продолжается около семи месяцев, с начала октября до первой декады мая. В отдельные </w:t>
      </w:r>
      <w:r w:rsidRPr="00BF6C2B">
        <w:rPr>
          <w:rFonts w:eastAsia="Times New Roman" w:cs="Times New Roman"/>
          <w:sz w:val="28"/>
          <w:szCs w:val="28"/>
        </w:rPr>
        <w:lastRenderedPageBreak/>
        <w:t>дни летом температура воздуха может подниматься до +35 градусов</w:t>
      </w:r>
      <w:r w:rsidRPr="00BF6C2B">
        <w:rPr>
          <w:rFonts w:eastAsia="Times New Roman" w:cs="Times New Roman"/>
          <w:b/>
          <w:sz w:val="28"/>
          <w:szCs w:val="28"/>
        </w:rPr>
        <w:t>.</w:t>
      </w:r>
      <w:r w:rsidRPr="00BF6C2B">
        <w:rPr>
          <w:rFonts w:eastAsia="Times New Roman" w:cs="Times New Roman"/>
          <w:sz w:val="28"/>
          <w:szCs w:val="28"/>
        </w:rPr>
        <w:t xml:space="preserve"> Среднегодовая температура около -11°С. Количество осадков составляет около 350 мм. Движение воздуха слабое, среднегодовая скорость ветра около 2-3 м/сек. Снежный покров достигает глубины 1 м.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г) краткая характеристика почвенного покрова: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ООПТ представляет собой выходы осадочных известняков. Почвенный покров присутствует не на всех участках и представлен </w:t>
      </w:r>
      <w:proofErr w:type="spellStart"/>
      <w:r w:rsidRPr="00BF6C2B">
        <w:rPr>
          <w:rFonts w:eastAsia="Times New Roman" w:cs="Times New Roman"/>
          <w:sz w:val="28"/>
          <w:szCs w:val="28"/>
        </w:rPr>
        <w:t>мелкоземно</w:t>
      </w:r>
      <w:proofErr w:type="spellEnd"/>
      <w:r w:rsidRPr="00BF6C2B">
        <w:rPr>
          <w:rFonts w:eastAsia="Times New Roman" w:cs="Times New Roman"/>
          <w:sz w:val="28"/>
          <w:szCs w:val="28"/>
        </w:rPr>
        <w:t>-щебнистыми почвами, занимающими в общей сложности менее 20% территории.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д) краткое описание гидрологической сети: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ООПТ – это крутые склоны, в некоторых местах обрывающие в протоки р. </w:t>
      </w:r>
      <w:proofErr w:type="gramStart"/>
      <w:r w:rsidRPr="00BF6C2B">
        <w:rPr>
          <w:rFonts w:eastAsia="Times New Roman" w:cs="Times New Roman"/>
          <w:sz w:val="28"/>
          <w:szCs w:val="28"/>
        </w:rPr>
        <w:t>Нелюдимая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, имеющей в этом месте </w:t>
      </w:r>
      <w:proofErr w:type="spellStart"/>
      <w:r w:rsidRPr="00BF6C2B">
        <w:rPr>
          <w:rFonts w:eastAsia="Times New Roman" w:cs="Times New Roman"/>
          <w:sz w:val="28"/>
          <w:szCs w:val="28"/>
        </w:rPr>
        <w:t>наледный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характер и разбивающейся на множество неглубоких проток.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е) краткая характеристика флоры и растительности: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ПП – геологический. Растительность на приречном склоне сходна с растительность на близлежащих склонах  р. Нелюдимая и р. </w:t>
      </w:r>
      <w:proofErr w:type="gramStart"/>
      <w:r w:rsidRPr="00BF6C2B">
        <w:rPr>
          <w:rFonts w:eastAsia="Times New Roman" w:cs="Times New Roman"/>
          <w:sz w:val="28"/>
          <w:szCs w:val="28"/>
        </w:rPr>
        <w:t>Таскан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в верхнем течении. На невысоком  крутом приречном склоне преобладают щебнистые и каменистые осыпи с несомкнутой растительностью, небольшие участки занимают </w:t>
      </w:r>
      <w:proofErr w:type="gramStart"/>
      <w:r w:rsidRPr="00BF6C2B">
        <w:rPr>
          <w:rFonts w:eastAsia="Times New Roman" w:cs="Times New Roman"/>
          <w:sz w:val="28"/>
          <w:szCs w:val="28"/>
        </w:rPr>
        <w:t>разреженный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лиственничник и скальные выходы с отдельными растениями. Однако</w:t>
      </w:r>
      <w:proofErr w:type="gramStart"/>
      <w:r w:rsidRPr="00BF6C2B">
        <w:rPr>
          <w:rFonts w:eastAsia="Times New Roman" w:cs="Times New Roman"/>
          <w:sz w:val="28"/>
          <w:szCs w:val="28"/>
        </w:rPr>
        <w:t>,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так как в этом районе имеются многочисленные локальные выходы кальцийсодержащих пород, то в растительном покрове встречаются редкие в области </w:t>
      </w:r>
      <w:proofErr w:type="spellStart"/>
      <w:r w:rsidRPr="00BF6C2B">
        <w:rPr>
          <w:rFonts w:eastAsia="Times New Roman" w:cs="Times New Roman"/>
          <w:sz w:val="28"/>
          <w:szCs w:val="28"/>
        </w:rPr>
        <w:t>кальцефильные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 виды растений. Ранее ботаниками не посещался, какие-либо сведения о флоре отсутствовали.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Непосредственно на территории памятника природы выявлено 63 вида сосудистых растений и еще 17 на ближайших участках в 100-200 м от границ ПП, из них 4 охраняемых (3 + 1 рядом).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Cystopteris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dickieana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R.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Sim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BF6C2B">
        <w:rPr>
          <w:rFonts w:eastAsia="Times New Roman" w:cs="Times New Roman"/>
          <w:sz w:val="28"/>
          <w:szCs w:val="28"/>
        </w:rPr>
        <w:t>Пузырник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Дайка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2.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scirpoides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Michx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Хвощ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камышовый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3.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Pinus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pumila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(Pall.) Regel - </w:t>
      </w:r>
      <w:r w:rsidRPr="00BF6C2B">
        <w:rPr>
          <w:rFonts w:eastAsia="Times New Roman" w:cs="Times New Roman"/>
          <w:sz w:val="28"/>
          <w:szCs w:val="28"/>
        </w:rPr>
        <w:t>Сосна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низкая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BF6C2B">
        <w:rPr>
          <w:rFonts w:eastAsia="Times New Roman" w:cs="Times New Roman"/>
          <w:sz w:val="28"/>
          <w:szCs w:val="28"/>
        </w:rPr>
        <w:t>кедровый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стланик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Larix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cajanderi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Mayr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BF6C2B">
        <w:rPr>
          <w:rFonts w:eastAsia="Times New Roman" w:cs="Times New Roman"/>
          <w:sz w:val="28"/>
          <w:szCs w:val="28"/>
        </w:rPr>
        <w:t>Лиственница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Каяндера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5.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Juniperus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sibirica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Burgsd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Можжевельник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сибирский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6.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Hierochlo</w:t>
      </w:r>
      <w:proofErr w:type="spellEnd"/>
      <w:r w:rsidRPr="00BF6C2B">
        <w:rPr>
          <w:rFonts w:eastAsia="Times New Roman" w:cs="Times New Roman"/>
          <w:sz w:val="28"/>
          <w:szCs w:val="28"/>
        </w:rPr>
        <w:t>ё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alpina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(Sw.)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Roem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Schult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Зубровка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альпийская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7.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Bromopsis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pumpelliana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Scribn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Holub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BF6C2B">
        <w:rPr>
          <w:rFonts w:eastAsia="Times New Roman" w:cs="Times New Roman"/>
          <w:sz w:val="28"/>
          <w:szCs w:val="28"/>
        </w:rPr>
        <w:t>Кострец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Пампелла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8.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Calamagrostis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langsdorffii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(Link)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Trin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BF6C2B">
        <w:rPr>
          <w:rFonts w:eastAsia="Times New Roman" w:cs="Times New Roman"/>
          <w:sz w:val="28"/>
          <w:szCs w:val="28"/>
        </w:rPr>
        <w:t>Вейник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9.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Calamagrostis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sp.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BF6C2B">
        <w:rPr>
          <w:rFonts w:eastAsia="Times New Roman" w:cs="Times New Roman"/>
          <w:sz w:val="28"/>
          <w:szCs w:val="28"/>
        </w:rPr>
        <w:t>Вейник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10.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brachyphylla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Schult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Schult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fil</w:t>
      </w:r>
      <w:proofErr w:type="spellEnd"/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Овсяница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коротколистная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11.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Poa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kolymensis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Tzvel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Мятлик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колымский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12.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Poa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 sp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. - </w:t>
      </w:r>
      <w:r w:rsidRPr="00BF6C2B">
        <w:rPr>
          <w:rFonts w:eastAsia="Times New Roman" w:cs="Times New Roman"/>
          <w:sz w:val="28"/>
          <w:szCs w:val="28"/>
        </w:rPr>
        <w:t>Мятлик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lastRenderedPageBreak/>
        <w:t>13.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Trisetum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molle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Kunth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BF6C2B">
        <w:rPr>
          <w:rFonts w:eastAsia="Times New Roman" w:cs="Times New Roman"/>
          <w:sz w:val="28"/>
          <w:szCs w:val="28"/>
        </w:rPr>
        <w:t>Трищетинник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мягкий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14.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lachenalii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Schkuhr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- </w:t>
      </w:r>
      <w:r w:rsidRPr="00BF6C2B">
        <w:rPr>
          <w:rFonts w:eastAsia="Times New Roman" w:cs="Times New Roman"/>
          <w:sz w:val="28"/>
          <w:szCs w:val="28"/>
        </w:rPr>
        <w:t>Осока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Лашеналя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15.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pediformis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C. A.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r w:rsidRPr="00BF6C2B">
        <w:rPr>
          <w:rFonts w:eastAsia="Times New Roman" w:cs="Times New Roman"/>
          <w:sz w:val="28"/>
          <w:szCs w:val="28"/>
        </w:rPr>
        <w:t>Осока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стоповидная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16.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rupestris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All.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Осока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скальная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17.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 sp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>. (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C.melanocarpa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Cham. ex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.?) - </w:t>
      </w:r>
      <w:r w:rsidRPr="00BF6C2B">
        <w:rPr>
          <w:rFonts w:eastAsia="Times New Roman" w:cs="Times New Roman"/>
          <w:sz w:val="28"/>
          <w:szCs w:val="28"/>
        </w:rPr>
        <w:t>Осока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черноплодная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fr-FR"/>
        </w:rPr>
        <w:t>18.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>Kobresia myosuroides (Vill.) Fiori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fr-FR"/>
        </w:rPr>
        <w:t>et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fr-FR"/>
        </w:rPr>
        <w:t>Paol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BF6C2B">
        <w:rPr>
          <w:rFonts w:eastAsia="Times New Roman" w:cs="Times New Roman"/>
          <w:sz w:val="28"/>
          <w:szCs w:val="28"/>
        </w:rPr>
        <w:t>Кобрезия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мышехвостниковая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19.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r w:rsidRPr="00BF6C2B">
        <w:rPr>
          <w:rFonts w:eastAsia="Times New Roman" w:cs="Times New Roman"/>
          <w:sz w:val="28"/>
          <w:szCs w:val="28"/>
          <w:lang w:val="fr-FR"/>
        </w:rPr>
        <w:t>Tofieldia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fr-FR"/>
        </w:rPr>
        <w:t>coccinea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fr-FR"/>
        </w:rPr>
        <w:t>Richards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BF6C2B">
        <w:rPr>
          <w:rFonts w:eastAsia="Times New Roman" w:cs="Times New Roman"/>
          <w:sz w:val="28"/>
          <w:szCs w:val="28"/>
        </w:rPr>
        <w:t>Тофильдия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шарлаховая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fr-FR"/>
        </w:rPr>
      </w:pPr>
      <w:r w:rsidRPr="00BF6C2B">
        <w:rPr>
          <w:rFonts w:eastAsia="Times New Roman" w:cs="Times New Roman"/>
          <w:sz w:val="28"/>
          <w:szCs w:val="28"/>
          <w:lang w:val="fr-FR"/>
        </w:rPr>
        <w:t>20.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>Tofieldia pusilla (Michx.) Pers.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proofErr w:type="spellStart"/>
      <w:r w:rsidRPr="00BF6C2B">
        <w:rPr>
          <w:rFonts w:eastAsia="Times New Roman" w:cs="Times New Roman"/>
          <w:sz w:val="28"/>
          <w:szCs w:val="28"/>
        </w:rPr>
        <w:t>Тофильдия</w:t>
      </w:r>
      <w:proofErr w:type="spellEnd"/>
      <w:r w:rsidRPr="00BF6C2B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низкая</w:t>
      </w:r>
      <w:r w:rsidRPr="00BF6C2B">
        <w:rPr>
          <w:rFonts w:eastAsia="Times New Roman" w:cs="Times New Roman"/>
          <w:sz w:val="28"/>
          <w:szCs w:val="28"/>
          <w:lang w:val="fr-FR"/>
        </w:rPr>
        <w:t>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fr-FR"/>
        </w:rPr>
      </w:pPr>
      <w:r w:rsidRPr="00BF6C2B">
        <w:rPr>
          <w:rFonts w:eastAsia="Times New Roman" w:cs="Times New Roman"/>
          <w:sz w:val="28"/>
          <w:szCs w:val="28"/>
          <w:lang w:val="fr-FR"/>
        </w:rPr>
        <w:t>21.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>Salix alaxensis Cov.  -</w:t>
      </w:r>
      <w:r w:rsidRPr="00BF6C2B">
        <w:rPr>
          <w:rFonts w:eastAsia="Times New Roman" w:cs="Times New Roman"/>
          <w:sz w:val="28"/>
          <w:szCs w:val="28"/>
          <w:lang w:val="fr-FR"/>
        </w:rPr>
        <w:tab/>
      </w:r>
      <w:r w:rsidRPr="00BF6C2B">
        <w:rPr>
          <w:rFonts w:eastAsia="Times New Roman" w:cs="Times New Roman"/>
          <w:sz w:val="28"/>
          <w:szCs w:val="28"/>
        </w:rPr>
        <w:t>Ива</w:t>
      </w:r>
      <w:r w:rsidRPr="00BF6C2B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аляскинская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fr-FR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fr-FR"/>
        </w:rPr>
      </w:pPr>
      <w:r w:rsidRPr="00BF6C2B">
        <w:rPr>
          <w:rFonts w:eastAsia="Times New Roman" w:cs="Times New Roman"/>
          <w:sz w:val="28"/>
          <w:szCs w:val="28"/>
          <w:lang w:val="fr-FR"/>
        </w:rPr>
        <w:t>22.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Salix recurvigemmis A. Skvorts. - </w:t>
      </w:r>
      <w:r w:rsidRPr="00BF6C2B">
        <w:rPr>
          <w:rFonts w:eastAsia="Times New Roman" w:cs="Times New Roman"/>
          <w:sz w:val="28"/>
          <w:szCs w:val="28"/>
        </w:rPr>
        <w:t>Ива</w:t>
      </w:r>
      <w:r w:rsidRPr="00BF6C2B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изогнутопочечная</w:t>
      </w:r>
      <w:proofErr w:type="spellEnd"/>
      <w:r w:rsidRPr="00BF6C2B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fr-FR"/>
        </w:rPr>
      </w:pPr>
      <w:r w:rsidRPr="00BF6C2B">
        <w:rPr>
          <w:rFonts w:eastAsia="Times New Roman" w:cs="Times New Roman"/>
          <w:sz w:val="28"/>
          <w:szCs w:val="28"/>
          <w:lang w:val="fr-FR"/>
        </w:rPr>
        <w:t>23.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Salix tschuktschorum A. Skvorts. - </w:t>
      </w:r>
      <w:r w:rsidRPr="00BF6C2B">
        <w:rPr>
          <w:rFonts w:eastAsia="Times New Roman" w:cs="Times New Roman"/>
          <w:sz w:val="28"/>
          <w:szCs w:val="28"/>
        </w:rPr>
        <w:t>Ива</w:t>
      </w:r>
      <w:r w:rsidRPr="00BF6C2B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чукчей</w:t>
      </w:r>
      <w:r w:rsidRPr="00BF6C2B">
        <w:rPr>
          <w:rFonts w:eastAsia="Times New Roman" w:cs="Times New Roman"/>
          <w:sz w:val="28"/>
          <w:szCs w:val="28"/>
          <w:lang w:val="fr-FR"/>
        </w:rPr>
        <w:t>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fr-FR"/>
        </w:rPr>
      </w:pPr>
      <w:r w:rsidRPr="00BF6C2B">
        <w:rPr>
          <w:rFonts w:eastAsia="Times New Roman" w:cs="Times New Roman"/>
          <w:sz w:val="28"/>
          <w:szCs w:val="28"/>
          <w:lang w:val="fr-FR"/>
        </w:rPr>
        <w:t>24.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>Betula middendorffii Trautv. et C. A. Mey.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BF6C2B">
        <w:rPr>
          <w:rFonts w:eastAsia="Times New Roman" w:cs="Times New Roman"/>
          <w:sz w:val="28"/>
          <w:szCs w:val="28"/>
        </w:rPr>
        <w:t>Береза</w:t>
      </w:r>
      <w:r w:rsidRPr="00BF6C2B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Миддендорфа</w:t>
      </w:r>
      <w:proofErr w:type="spellEnd"/>
      <w:r w:rsidRPr="00BF6C2B">
        <w:rPr>
          <w:rFonts w:eastAsia="Times New Roman" w:cs="Times New Roman"/>
          <w:sz w:val="28"/>
          <w:szCs w:val="28"/>
          <w:lang w:val="fr-FR"/>
        </w:rPr>
        <w:tab/>
        <w:t>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fr-FR"/>
        </w:rPr>
      </w:pPr>
      <w:r w:rsidRPr="00BF6C2B">
        <w:rPr>
          <w:rFonts w:eastAsia="Times New Roman" w:cs="Times New Roman"/>
          <w:sz w:val="28"/>
          <w:szCs w:val="28"/>
          <w:lang w:val="fr-FR"/>
        </w:rPr>
        <w:t>25.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Duschekia fruticosa (Rupr.) Pouzar - </w:t>
      </w:r>
      <w:r w:rsidRPr="00BF6C2B">
        <w:rPr>
          <w:rFonts w:eastAsia="Times New Roman" w:cs="Times New Roman"/>
          <w:sz w:val="28"/>
          <w:szCs w:val="28"/>
        </w:rPr>
        <w:t>Ольховник</w:t>
      </w:r>
      <w:r w:rsidRPr="00BF6C2B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кустарниковый</w:t>
      </w:r>
      <w:r w:rsidRPr="00BF6C2B">
        <w:rPr>
          <w:rFonts w:eastAsia="Times New Roman" w:cs="Times New Roman"/>
          <w:sz w:val="28"/>
          <w:szCs w:val="28"/>
          <w:lang w:val="fr-FR"/>
        </w:rPr>
        <w:t xml:space="preserve">. </w:t>
      </w:r>
      <w:r w:rsidRPr="00BF6C2B">
        <w:rPr>
          <w:rFonts w:eastAsia="Times New Roman" w:cs="Times New Roman"/>
          <w:sz w:val="28"/>
          <w:szCs w:val="28"/>
          <w:lang w:val="fr-FR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26.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Bistorta elliptica (Willd. ex Spreng.) Kom.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BF6C2B">
        <w:rPr>
          <w:rFonts w:eastAsia="Times New Roman" w:cs="Times New Roman"/>
          <w:sz w:val="28"/>
          <w:szCs w:val="28"/>
        </w:rPr>
        <w:t>Змеевик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эллиптический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. 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27.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Cerastium beeringianum Cham. et Schlecht.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  <w:r w:rsidRPr="00BF6C2B">
        <w:rPr>
          <w:rFonts w:eastAsia="Times New Roman" w:cs="Times New Roman"/>
          <w:sz w:val="28"/>
          <w:szCs w:val="28"/>
        </w:rPr>
        <w:t>- Ясколка Беринга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28.</w:t>
      </w:r>
      <w:r w:rsidRPr="00BF6C2B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Lychnis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sibirica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</w:t>
      </w:r>
      <w:r w:rsidRPr="00BF6C2B">
        <w:rPr>
          <w:rFonts w:eastAsia="Times New Roman" w:cs="Times New Roman"/>
          <w:sz w:val="28"/>
          <w:szCs w:val="28"/>
        </w:rPr>
        <w:t>. - Зорька сибирская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</w:rPr>
        <w:t>.).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29.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Minuartia arctica (Stev. ex Ser.) Graebn. - </w:t>
      </w:r>
      <w:proofErr w:type="spellStart"/>
      <w:r w:rsidRPr="00BF6C2B">
        <w:rPr>
          <w:rFonts w:eastAsia="Times New Roman" w:cs="Times New Roman"/>
          <w:sz w:val="28"/>
          <w:szCs w:val="28"/>
        </w:rPr>
        <w:t>Минуарция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арктическая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30.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Minuartia macrocarpa (Pursh) Ostenf. - </w:t>
      </w:r>
      <w:proofErr w:type="spellStart"/>
      <w:r w:rsidRPr="00BF6C2B">
        <w:rPr>
          <w:rFonts w:eastAsia="Times New Roman" w:cs="Times New Roman"/>
          <w:sz w:val="28"/>
          <w:szCs w:val="28"/>
        </w:rPr>
        <w:t>Минуарция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крупноплодная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31.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Eremogone capillaris (Poir.) Fenzl - </w:t>
      </w:r>
      <w:r w:rsidRPr="00BF6C2B">
        <w:rPr>
          <w:rFonts w:eastAsia="Times New Roman" w:cs="Times New Roman"/>
          <w:sz w:val="28"/>
          <w:szCs w:val="28"/>
        </w:rPr>
        <w:t>Песчанка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волосовидная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32.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Stellaria fischeriana Ser. - </w:t>
      </w:r>
      <w:r w:rsidRPr="00BF6C2B">
        <w:rPr>
          <w:rFonts w:eastAsia="Times New Roman" w:cs="Times New Roman"/>
          <w:sz w:val="28"/>
          <w:szCs w:val="28"/>
        </w:rPr>
        <w:t>Звездчатка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Фишера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33.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Stellaria jacutica Schischk. - </w:t>
      </w:r>
      <w:r w:rsidRPr="00BF6C2B">
        <w:rPr>
          <w:rFonts w:eastAsia="Times New Roman" w:cs="Times New Roman"/>
          <w:sz w:val="28"/>
          <w:szCs w:val="28"/>
        </w:rPr>
        <w:t>Звездчатка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якутская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34.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Gypsophila sambukii Schischk.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proofErr w:type="spellStart"/>
      <w:r w:rsidRPr="00BF6C2B">
        <w:rPr>
          <w:rFonts w:eastAsia="Times New Roman" w:cs="Times New Roman"/>
          <w:sz w:val="28"/>
          <w:szCs w:val="28"/>
        </w:rPr>
        <w:t>Качим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Самбука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. (rare)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35.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Pulsatilla multifida (G. Pritz.) Juz. - </w:t>
      </w:r>
      <w:r w:rsidRPr="00BF6C2B">
        <w:rPr>
          <w:rFonts w:eastAsia="Times New Roman" w:cs="Times New Roman"/>
          <w:sz w:val="28"/>
          <w:szCs w:val="28"/>
        </w:rPr>
        <w:t>Прострел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многонадрезный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36.</w:t>
      </w:r>
      <w:r w:rsidRPr="00BF6C2B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Thalictrum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alpinus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</w:t>
      </w:r>
      <w:r w:rsidRPr="00BF6C2B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BF6C2B">
        <w:rPr>
          <w:rFonts w:eastAsia="Times New Roman" w:cs="Times New Roman"/>
          <w:sz w:val="28"/>
          <w:szCs w:val="28"/>
        </w:rPr>
        <w:t>Василистник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альпийский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</w:rPr>
        <w:t>.).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37.</w:t>
      </w:r>
      <w:r w:rsidRPr="00BF6C2B">
        <w:rPr>
          <w:rFonts w:eastAsia="Times New Roman" w:cs="Times New Roman"/>
          <w:sz w:val="28"/>
          <w:szCs w:val="28"/>
        </w:rPr>
        <w:tab/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Aconitum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delphinifolium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DC</w:t>
      </w:r>
      <w:r w:rsidRPr="00BF6C2B">
        <w:rPr>
          <w:rFonts w:eastAsia="Times New Roman" w:cs="Times New Roman"/>
          <w:sz w:val="28"/>
          <w:szCs w:val="28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- Борец </w:t>
      </w:r>
      <w:proofErr w:type="spellStart"/>
      <w:r w:rsidRPr="00BF6C2B">
        <w:rPr>
          <w:rFonts w:eastAsia="Times New Roman" w:cs="Times New Roman"/>
          <w:sz w:val="28"/>
          <w:szCs w:val="28"/>
        </w:rPr>
        <w:t>живокостелистный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. </w:t>
      </w:r>
      <w:r w:rsidRPr="00BF6C2B">
        <w:rPr>
          <w:rFonts w:eastAsia="Times New Roman" w:cs="Times New Roman"/>
          <w:sz w:val="28"/>
          <w:szCs w:val="28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38.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Papaver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sp. - </w:t>
      </w:r>
      <w:r w:rsidRPr="00BF6C2B">
        <w:rPr>
          <w:rFonts w:eastAsia="Times New Roman" w:cs="Times New Roman"/>
          <w:sz w:val="28"/>
          <w:szCs w:val="28"/>
        </w:rPr>
        <w:t>Мак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39.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Draba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cinerea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Adams - </w:t>
      </w:r>
      <w:r w:rsidRPr="00BF6C2B">
        <w:rPr>
          <w:rFonts w:eastAsia="Times New Roman" w:cs="Times New Roman"/>
          <w:sz w:val="28"/>
          <w:szCs w:val="28"/>
        </w:rPr>
        <w:t>Крупка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серая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40.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Draba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hirta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BF6C2B">
        <w:rPr>
          <w:rFonts w:eastAsia="Times New Roman" w:cs="Times New Roman"/>
          <w:sz w:val="28"/>
          <w:szCs w:val="28"/>
        </w:rPr>
        <w:t>Крупка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мохнатая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41.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Alyssum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obovatum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(C. A.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Бурачок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обратнояйцевидный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42.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Achoriphragma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nudicaule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Soják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Parrya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nudicaulis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(L.)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 Regel) - </w:t>
      </w:r>
      <w:proofErr w:type="spellStart"/>
      <w:r w:rsidRPr="00BF6C2B">
        <w:rPr>
          <w:rFonts w:eastAsia="Times New Roman" w:cs="Times New Roman"/>
          <w:sz w:val="28"/>
          <w:szCs w:val="28"/>
        </w:rPr>
        <w:t>Паррия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голостебельная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43.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Saxifraga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omolojensis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Khokhr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Камнеломка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омолонская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44.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Saxifraga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oppositifolia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BF6C2B">
        <w:rPr>
          <w:rFonts w:eastAsia="Times New Roman" w:cs="Times New Roman"/>
          <w:sz w:val="28"/>
          <w:szCs w:val="28"/>
        </w:rPr>
        <w:t>Камнеломка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супротивнолистная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45.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Saxifraga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punctata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BF6C2B">
        <w:rPr>
          <w:rFonts w:eastAsia="Times New Roman" w:cs="Times New Roman"/>
          <w:sz w:val="28"/>
          <w:szCs w:val="28"/>
        </w:rPr>
        <w:t>Камнеломка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точечная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46.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Dryas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grandis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Juz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Дриада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большая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47.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Dryas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incisa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Juz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Дриада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надрезанная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ind w:left="705" w:hanging="705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48.</w:t>
      </w:r>
      <w:r w:rsidRPr="00BF6C2B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Dasiphora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fruticosa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</w:t>
      </w:r>
      <w:r w:rsidRPr="00BF6C2B">
        <w:rPr>
          <w:rFonts w:eastAsia="Times New Roman" w:cs="Times New Roman"/>
          <w:sz w:val="28"/>
          <w:szCs w:val="28"/>
          <w:lang w:val="en-US"/>
        </w:rPr>
        <w:t>L</w:t>
      </w:r>
      <w:r w:rsidRPr="00BF6C2B">
        <w:rPr>
          <w:rFonts w:eastAsia="Times New Roman" w:cs="Times New Roman"/>
          <w:sz w:val="28"/>
          <w:szCs w:val="28"/>
        </w:rPr>
        <w:t>.)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Rydb</w:t>
      </w:r>
      <w:proofErr w:type="spellEnd"/>
      <w:r w:rsidRPr="00BF6C2B">
        <w:rPr>
          <w:rFonts w:eastAsia="Times New Roman" w:cs="Times New Roman"/>
          <w:sz w:val="28"/>
          <w:szCs w:val="28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– </w:t>
      </w:r>
      <w:proofErr w:type="spellStart"/>
      <w:r w:rsidRPr="00BF6C2B">
        <w:rPr>
          <w:rFonts w:eastAsia="Times New Roman" w:cs="Times New Roman"/>
          <w:sz w:val="28"/>
          <w:szCs w:val="28"/>
        </w:rPr>
        <w:t>Пятилисточник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кустарниковый, курильский чай.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49.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Potentilla nivea L.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BF6C2B">
        <w:rPr>
          <w:rFonts w:eastAsia="Times New Roman" w:cs="Times New Roman"/>
          <w:sz w:val="28"/>
          <w:szCs w:val="28"/>
        </w:rPr>
        <w:t>Лапчатка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снежная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</w:p>
    <w:p w:rsidR="00CF4B09" w:rsidRPr="00BF6C2B" w:rsidRDefault="00CF4B09" w:rsidP="00CF4B09">
      <w:pPr>
        <w:ind w:left="705" w:hanging="705"/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50.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Oxytropis sp. (O.leucantha (Pall.) Bunge) - </w:t>
      </w:r>
      <w:proofErr w:type="spellStart"/>
      <w:r w:rsidRPr="00BF6C2B">
        <w:rPr>
          <w:rFonts w:eastAsia="Times New Roman" w:cs="Times New Roman"/>
          <w:sz w:val="28"/>
          <w:szCs w:val="28"/>
        </w:rPr>
        <w:t>Остролодочник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белоцветковый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51.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Hedysarum hedysaroides (L.) Schinz et Thell.- </w:t>
      </w:r>
      <w:r w:rsidRPr="00BF6C2B">
        <w:rPr>
          <w:rFonts w:eastAsia="Times New Roman" w:cs="Times New Roman"/>
          <w:sz w:val="28"/>
          <w:szCs w:val="28"/>
        </w:rPr>
        <w:t>Копеечник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копеечниковый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52.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Chamaenerion angustifolium (L.) Scop. - </w:t>
      </w:r>
      <w:r w:rsidRPr="00BF6C2B">
        <w:rPr>
          <w:rFonts w:eastAsia="Times New Roman" w:cs="Times New Roman"/>
          <w:sz w:val="28"/>
          <w:szCs w:val="28"/>
        </w:rPr>
        <w:t>Иван</w:t>
      </w:r>
      <w:r w:rsidRPr="00BF6C2B">
        <w:rPr>
          <w:rFonts w:eastAsia="Times New Roman" w:cs="Times New Roman"/>
          <w:sz w:val="28"/>
          <w:szCs w:val="28"/>
          <w:lang w:val="es-ES_tradnl"/>
        </w:rPr>
        <w:t>-</w:t>
      </w:r>
      <w:r w:rsidRPr="00BF6C2B">
        <w:rPr>
          <w:rFonts w:eastAsia="Times New Roman" w:cs="Times New Roman"/>
          <w:sz w:val="28"/>
          <w:szCs w:val="28"/>
        </w:rPr>
        <w:t>чай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узколистный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</w:p>
    <w:p w:rsidR="00CF4B09" w:rsidRPr="00BF6C2B" w:rsidRDefault="00CF4B09" w:rsidP="00CF4B09">
      <w:pPr>
        <w:ind w:left="705" w:hanging="705"/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lastRenderedPageBreak/>
        <w:t>53.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Chamaenerion latifolium (L.) Th. Fries et Lange - </w:t>
      </w:r>
      <w:r w:rsidRPr="00BF6C2B">
        <w:rPr>
          <w:rFonts w:eastAsia="Times New Roman" w:cs="Times New Roman"/>
          <w:sz w:val="28"/>
          <w:szCs w:val="28"/>
        </w:rPr>
        <w:t>Иван</w:t>
      </w:r>
      <w:r w:rsidRPr="00BF6C2B">
        <w:rPr>
          <w:rFonts w:eastAsia="Times New Roman" w:cs="Times New Roman"/>
          <w:sz w:val="28"/>
          <w:szCs w:val="28"/>
          <w:lang w:val="es-ES_tradnl"/>
        </w:rPr>
        <w:t>-</w:t>
      </w:r>
      <w:r w:rsidRPr="00BF6C2B">
        <w:rPr>
          <w:rFonts w:eastAsia="Times New Roman" w:cs="Times New Roman"/>
          <w:sz w:val="28"/>
          <w:szCs w:val="28"/>
        </w:rPr>
        <w:t>чай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широколистный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54.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Bupleurum triradiatum Adam ex Hoffm. - </w:t>
      </w:r>
      <w:proofErr w:type="spellStart"/>
      <w:r w:rsidRPr="00BF6C2B">
        <w:rPr>
          <w:rFonts w:eastAsia="Times New Roman" w:cs="Times New Roman"/>
          <w:sz w:val="28"/>
          <w:szCs w:val="28"/>
        </w:rPr>
        <w:t>Володушка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трехлучевая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55.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Pyrola incarnata (DC.) Freyn - </w:t>
      </w:r>
      <w:proofErr w:type="spellStart"/>
      <w:r w:rsidRPr="00BF6C2B">
        <w:rPr>
          <w:rFonts w:eastAsia="Times New Roman" w:cs="Times New Roman"/>
          <w:sz w:val="28"/>
          <w:szCs w:val="28"/>
        </w:rPr>
        <w:t>Грушанка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красная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56.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Ledum decumbens (Ait.) Lodd. ex Steud. - </w:t>
      </w:r>
      <w:r w:rsidRPr="00BF6C2B">
        <w:rPr>
          <w:rFonts w:eastAsia="Times New Roman" w:cs="Times New Roman"/>
          <w:sz w:val="28"/>
          <w:szCs w:val="28"/>
        </w:rPr>
        <w:t>Багульник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стелющийся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57.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Cassiope tetragona (L.) D. Don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BF6C2B">
        <w:rPr>
          <w:rFonts w:eastAsia="Times New Roman" w:cs="Times New Roman"/>
          <w:sz w:val="28"/>
          <w:szCs w:val="28"/>
        </w:rPr>
        <w:t>Кассиопея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четырехгранная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58.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Rhododendron adamsii Rehd. - </w:t>
      </w:r>
      <w:r w:rsidRPr="00BF6C2B">
        <w:rPr>
          <w:rFonts w:eastAsia="Times New Roman" w:cs="Times New Roman"/>
          <w:sz w:val="28"/>
          <w:szCs w:val="28"/>
        </w:rPr>
        <w:t>Рододендрон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Адамса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(rare)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>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59.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Arctous erythrocarpa Small - </w:t>
      </w:r>
      <w:proofErr w:type="spellStart"/>
      <w:r w:rsidRPr="00BF6C2B">
        <w:rPr>
          <w:rFonts w:eastAsia="Times New Roman" w:cs="Times New Roman"/>
          <w:sz w:val="28"/>
          <w:szCs w:val="28"/>
        </w:rPr>
        <w:t>Арктоус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красноплодный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60.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Vaccinium uliginosum L. - </w:t>
      </w:r>
      <w:r w:rsidRPr="00BF6C2B">
        <w:rPr>
          <w:rFonts w:eastAsia="Times New Roman" w:cs="Times New Roman"/>
          <w:sz w:val="28"/>
          <w:szCs w:val="28"/>
        </w:rPr>
        <w:t>Голубика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61.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Vaccinium vitis-idaea L. - </w:t>
      </w:r>
      <w:r w:rsidRPr="00BF6C2B">
        <w:rPr>
          <w:rFonts w:eastAsia="Times New Roman" w:cs="Times New Roman"/>
          <w:sz w:val="28"/>
          <w:szCs w:val="28"/>
        </w:rPr>
        <w:t>Брусника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обыкновенная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62.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Primula farinosa L. - </w:t>
      </w:r>
      <w:r w:rsidRPr="00BF6C2B">
        <w:rPr>
          <w:rFonts w:eastAsia="Times New Roman" w:cs="Times New Roman"/>
          <w:sz w:val="28"/>
          <w:szCs w:val="28"/>
        </w:rPr>
        <w:t>Первоцвет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мучнистый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63.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Comastoma tenellum (Rottb.) Toyokuni - </w:t>
      </w:r>
      <w:proofErr w:type="spellStart"/>
      <w:r w:rsidRPr="00BF6C2B">
        <w:rPr>
          <w:rFonts w:eastAsia="Times New Roman" w:cs="Times New Roman"/>
          <w:sz w:val="28"/>
          <w:szCs w:val="28"/>
        </w:rPr>
        <w:t>Хохлатоустка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нежная</w:t>
      </w:r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</w:p>
    <w:p w:rsidR="00CF4B09" w:rsidRPr="00BF6C2B" w:rsidRDefault="00CF4B09" w:rsidP="00CF4B09">
      <w:pPr>
        <w:ind w:left="705" w:hanging="705"/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64.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Polemonium acutiflorum Willd. ex Roem. et Schult. - </w:t>
      </w:r>
      <w:r w:rsidRPr="00BF6C2B">
        <w:rPr>
          <w:rFonts w:eastAsia="Times New Roman" w:cs="Times New Roman"/>
          <w:sz w:val="28"/>
          <w:szCs w:val="28"/>
        </w:rPr>
        <w:t>Синюха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остролепестная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65.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Polemonium boreale Adams - </w:t>
      </w:r>
      <w:r w:rsidRPr="00BF6C2B">
        <w:rPr>
          <w:rFonts w:eastAsia="Times New Roman" w:cs="Times New Roman"/>
          <w:sz w:val="28"/>
          <w:szCs w:val="28"/>
        </w:rPr>
        <w:t>Синюха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северная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66.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Dracocephalum stellerianum Hiltebr. - </w:t>
      </w:r>
      <w:r w:rsidRPr="00BF6C2B">
        <w:rPr>
          <w:rFonts w:eastAsia="Times New Roman" w:cs="Times New Roman"/>
          <w:sz w:val="28"/>
          <w:szCs w:val="28"/>
        </w:rPr>
        <w:t>Змееголовник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Стеллера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(rare).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67.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Dracocephalum palmatum Steph. </w:t>
      </w:r>
      <w:r w:rsidRPr="00BF6C2B">
        <w:rPr>
          <w:rFonts w:eastAsia="Times New Roman" w:cs="Times New Roman"/>
          <w:sz w:val="28"/>
          <w:szCs w:val="28"/>
        </w:rPr>
        <w:t>Змееголовник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дланевидный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. 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s-ES_tradnl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68.</w:t>
      </w:r>
      <w:r w:rsidRPr="00BF6C2B">
        <w:rPr>
          <w:rFonts w:eastAsia="Times New Roman" w:cs="Times New Roman"/>
          <w:sz w:val="28"/>
          <w:szCs w:val="28"/>
          <w:lang w:val="es-ES_tradnl"/>
        </w:rPr>
        <w:tab/>
        <w:t xml:space="preserve">Pedicularis alopecuroides Stev. ex Spreng. - </w:t>
      </w:r>
      <w:r w:rsidRPr="00BF6C2B">
        <w:rPr>
          <w:rFonts w:eastAsia="Times New Roman" w:cs="Times New Roman"/>
          <w:sz w:val="28"/>
          <w:szCs w:val="28"/>
        </w:rPr>
        <w:t>Мытник</w:t>
      </w:r>
      <w:r w:rsidRPr="00BF6C2B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лисохвостый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s-ES_tradnl"/>
        </w:rPr>
        <w:t>.).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69.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Pedicularis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sceptrum-carolinum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BF6C2B">
        <w:rPr>
          <w:rFonts w:eastAsia="Times New Roman" w:cs="Times New Roman"/>
          <w:sz w:val="28"/>
          <w:szCs w:val="28"/>
        </w:rPr>
        <w:t>Мытник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скипетровидный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70.</w:t>
      </w:r>
      <w:r w:rsidRPr="00BF6C2B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Galium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boreale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</w:t>
      </w:r>
      <w:r w:rsidRPr="00BF6C2B">
        <w:rPr>
          <w:rFonts w:eastAsia="Times New Roman" w:cs="Times New Roman"/>
          <w:sz w:val="28"/>
          <w:szCs w:val="28"/>
        </w:rPr>
        <w:t>. - Подмаренник северный.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71.</w:t>
      </w:r>
      <w:r w:rsidRPr="00BF6C2B">
        <w:rPr>
          <w:rFonts w:eastAsia="Times New Roman" w:cs="Times New Roman"/>
          <w:sz w:val="28"/>
          <w:szCs w:val="28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</w:rPr>
        <w:t>Comastoma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tenellum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Rottb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.) </w:t>
      </w:r>
      <w:proofErr w:type="spellStart"/>
      <w:r w:rsidRPr="00BF6C2B">
        <w:rPr>
          <w:rFonts w:eastAsia="Times New Roman" w:cs="Times New Roman"/>
          <w:sz w:val="28"/>
          <w:szCs w:val="28"/>
        </w:rPr>
        <w:t>Toyokuni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BF6C2B">
        <w:rPr>
          <w:rFonts w:eastAsia="Times New Roman" w:cs="Times New Roman"/>
          <w:sz w:val="28"/>
          <w:szCs w:val="28"/>
        </w:rPr>
        <w:t>Хохлатоустка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нежная.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72.</w:t>
      </w:r>
      <w:r w:rsidRPr="00BF6C2B">
        <w:rPr>
          <w:rFonts w:eastAsia="Times New Roman" w:cs="Times New Roman"/>
          <w:sz w:val="28"/>
          <w:szCs w:val="28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</w:rPr>
        <w:t>Campanula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dasyantha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Bieb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. - Колокольчик </w:t>
      </w:r>
      <w:proofErr w:type="spellStart"/>
      <w:r w:rsidRPr="00BF6C2B">
        <w:rPr>
          <w:rFonts w:eastAsia="Times New Roman" w:cs="Times New Roman"/>
          <w:sz w:val="28"/>
          <w:szCs w:val="28"/>
        </w:rPr>
        <w:t>волосистоцветковый</w:t>
      </w:r>
      <w:proofErr w:type="spellEnd"/>
      <w:r w:rsidRPr="00BF6C2B">
        <w:rPr>
          <w:rFonts w:eastAsia="Times New Roman" w:cs="Times New Roman"/>
          <w:sz w:val="28"/>
          <w:szCs w:val="28"/>
        </w:rPr>
        <w:t>.</w:t>
      </w:r>
      <w:r w:rsidRPr="00BF6C2B">
        <w:rPr>
          <w:rFonts w:eastAsia="Times New Roman" w:cs="Times New Roman"/>
          <w:sz w:val="28"/>
          <w:szCs w:val="28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73.</w:t>
      </w:r>
      <w:r w:rsidRPr="00BF6C2B">
        <w:rPr>
          <w:rFonts w:eastAsia="Times New Roman" w:cs="Times New Roman"/>
          <w:sz w:val="28"/>
          <w:szCs w:val="28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</w:rPr>
        <w:t>Arnica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iljinii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Maguire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) </w:t>
      </w:r>
      <w:proofErr w:type="spellStart"/>
      <w:r w:rsidRPr="00BF6C2B">
        <w:rPr>
          <w:rFonts w:eastAsia="Times New Roman" w:cs="Times New Roman"/>
          <w:sz w:val="28"/>
          <w:szCs w:val="28"/>
        </w:rPr>
        <w:t>Iljin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- Арника Ильина.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74.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kruhsiana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Bess.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Полынь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Крузе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75.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Leontopodium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palibinianum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Beauv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BF6C2B">
        <w:rPr>
          <w:rFonts w:eastAsia="Times New Roman" w:cs="Times New Roman"/>
          <w:sz w:val="28"/>
          <w:szCs w:val="28"/>
        </w:rPr>
        <w:t>Эдельвейс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Палибина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r w:rsidRPr="00BF6C2B">
        <w:rPr>
          <w:rFonts w:eastAsia="Times New Roman" w:cs="Times New Roman"/>
          <w:sz w:val="28"/>
          <w:szCs w:val="28"/>
          <w:lang w:val="es-ES_tradnl"/>
        </w:rPr>
        <w:t>rare</w:t>
      </w:r>
      <w:r w:rsidRPr="00BF6C2B">
        <w:rPr>
          <w:rFonts w:eastAsia="Times New Roman" w:cs="Times New Roman"/>
          <w:sz w:val="28"/>
          <w:szCs w:val="28"/>
          <w:lang w:val="en-US"/>
        </w:rPr>
        <w:t>).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76.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Chrysanthemum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mongolicum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Ling - </w:t>
      </w:r>
      <w:proofErr w:type="spellStart"/>
      <w:r w:rsidRPr="00BF6C2B">
        <w:rPr>
          <w:rFonts w:eastAsia="Times New Roman" w:cs="Times New Roman"/>
          <w:sz w:val="28"/>
          <w:szCs w:val="28"/>
        </w:rPr>
        <w:t>Дендрантема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монгольская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. </w:t>
      </w:r>
      <w:r w:rsidRPr="00BF6C2B">
        <w:rPr>
          <w:rFonts w:eastAsia="Times New Roman" w:cs="Times New Roman"/>
          <w:sz w:val="28"/>
          <w:szCs w:val="28"/>
          <w:lang w:val="es-ES_tradnl"/>
        </w:rPr>
        <w:t>(rare).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ab/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77.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Erigeron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politus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E. Fries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BF6C2B">
        <w:rPr>
          <w:rFonts w:eastAsia="Times New Roman" w:cs="Times New Roman"/>
          <w:sz w:val="28"/>
          <w:szCs w:val="28"/>
        </w:rPr>
        <w:t>Мелколепестник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отполированный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CF4B09" w:rsidRPr="00BF6C2B" w:rsidRDefault="00CF4B09" w:rsidP="00CF4B09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78.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Endocellion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sibiricum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(J. F.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Gmel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Toman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BF6C2B">
        <w:rPr>
          <w:rFonts w:eastAsia="Times New Roman" w:cs="Times New Roman"/>
          <w:sz w:val="28"/>
          <w:szCs w:val="28"/>
        </w:rPr>
        <w:t>Белокопытник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сибирский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79.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Saussurea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tilesii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BF6C2B">
        <w:rPr>
          <w:rFonts w:eastAsia="Times New Roman" w:cs="Times New Roman"/>
          <w:sz w:val="28"/>
          <w:szCs w:val="28"/>
        </w:rPr>
        <w:t>Горькуша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Тилезиуса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CF4B09" w:rsidRPr="00BF6C2B" w:rsidRDefault="00CF4B09" w:rsidP="00CF4B09">
      <w:pPr>
        <w:rPr>
          <w:rFonts w:eastAsia="Times New Roman" w:cs="Times New Roman"/>
          <w:sz w:val="28"/>
          <w:szCs w:val="28"/>
          <w:lang w:val="en-US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80.</w:t>
      </w:r>
      <w:r w:rsidRPr="00BF6C2B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Taraxacum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sp. – </w:t>
      </w:r>
      <w:r w:rsidRPr="00BF6C2B">
        <w:rPr>
          <w:rFonts w:eastAsia="Times New Roman" w:cs="Times New Roman"/>
          <w:sz w:val="28"/>
          <w:szCs w:val="28"/>
        </w:rPr>
        <w:t>Одуванчик</w:t>
      </w:r>
      <w:r w:rsidRPr="00BF6C2B">
        <w:rPr>
          <w:rFonts w:eastAsia="Times New Roman" w:cs="Times New Roman"/>
          <w:sz w:val="28"/>
          <w:szCs w:val="28"/>
          <w:lang w:val="en-US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  <w:lang w:val="en-US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napToGrid w:val="0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Около 60-70% площади приходится на щебнистые и </w:t>
      </w:r>
      <w:proofErr w:type="gramStart"/>
      <w:r w:rsidRPr="00BF6C2B">
        <w:rPr>
          <w:rFonts w:eastAsia="Times New Roman" w:cs="Times New Roman"/>
          <w:sz w:val="28"/>
          <w:szCs w:val="28"/>
        </w:rPr>
        <w:t>каменистые осыпи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napToGrid w:val="0"/>
          <w:sz w:val="28"/>
          <w:szCs w:val="28"/>
        </w:rPr>
        <w:t xml:space="preserve">с несомкнутой растительностью, покрытие которой составляет 20-40%. Обычны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  <w:lang w:val="en-US"/>
        </w:rPr>
        <w:t>Carex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  <w:lang w:val="en-US"/>
        </w:rPr>
        <w:t>pediformis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  <w:lang w:val="en-US"/>
        </w:rPr>
        <w:t>Calamagrostis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  <w:lang w:val="en-US"/>
        </w:rPr>
        <w:t>sp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.,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Dryas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grandis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, </w:t>
      </w:r>
      <w:r w:rsidRPr="00BF6C2B">
        <w:rPr>
          <w:rFonts w:eastAsia="Times New Roman" w:cs="Times New Roman"/>
          <w:snapToGrid w:val="0"/>
          <w:sz w:val="28"/>
          <w:szCs w:val="28"/>
          <w:lang w:val="en-US"/>
        </w:rPr>
        <w:t>Gypsophila</w:t>
      </w:r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  <w:lang w:val="en-US"/>
        </w:rPr>
        <w:t>sambukii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>,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Hedysarum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hedysaroides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Artemisia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kruhsiana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; нередки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Campanula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dasyantha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Chrysanthemum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mongolicum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Alyssum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obovatum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  <w:lang w:val="en-US"/>
        </w:rPr>
        <w:t>Saxifraga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omolojensis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и др.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Около 10-20 % приходится на скальные выходы с отдельными растениями. До 20</w:t>
      </w:r>
      <w:r w:rsidR="00F93DF3" w:rsidRPr="00BF6C2B">
        <w:rPr>
          <w:rFonts w:eastAsia="Times New Roman" w:cs="Times New Roman"/>
          <w:sz w:val="28"/>
          <w:szCs w:val="28"/>
        </w:rPr>
        <w:t xml:space="preserve">% площади  занимают </w:t>
      </w:r>
      <w:proofErr w:type="spellStart"/>
      <w:r w:rsidR="00F93DF3" w:rsidRPr="00BF6C2B">
        <w:rPr>
          <w:rFonts w:eastAsia="Times New Roman" w:cs="Times New Roman"/>
          <w:sz w:val="28"/>
          <w:szCs w:val="28"/>
        </w:rPr>
        <w:t>редкостойные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лис</w:t>
      </w:r>
      <w:r w:rsidR="00F93DF3" w:rsidRPr="00BF6C2B">
        <w:rPr>
          <w:rFonts w:eastAsia="Times New Roman" w:cs="Times New Roman"/>
          <w:sz w:val="28"/>
          <w:szCs w:val="28"/>
        </w:rPr>
        <w:t>т</w:t>
      </w:r>
      <w:r w:rsidRPr="00BF6C2B">
        <w:rPr>
          <w:rFonts w:eastAsia="Times New Roman" w:cs="Times New Roman"/>
          <w:sz w:val="28"/>
          <w:szCs w:val="28"/>
        </w:rPr>
        <w:t>венничник</w:t>
      </w:r>
      <w:r w:rsidR="00F93DF3" w:rsidRPr="00BF6C2B">
        <w:rPr>
          <w:rFonts w:eastAsia="Times New Roman" w:cs="Times New Roman"/>
          <w:sz w:val="28"/>
          <w:szCs w:val="28"/>
        </w:rPr>
        <w:t>и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ку</w:t>
      </w:r>
      <w:r w:rsidR="00F93DF3" w:rsidRPr="00BF6C2B">
        <w:rPr>
          <w:rFonts w:eastAsia="Times New Roman" w:cs="Times New Roman"/>
          <w:sz w:val="28"/>
          <w:szCs w:val="28"/>
        </w:rPr>
        <w:t>старничково-</w:t>
      </w:r>
      <w:proofErr w:type="spellStart"/>
      <w:r w:rsidR="00F93DF3" w:rsidRPr="00BF6C2B">
        <w:rPr>
          <w:rFonts w:eastAsia="Times New Roman" w:cs="Times New Roman"/>
          <w:sz w:val="28"/>
          <w:szCs w:val="28"/>
        </w:rPr>
        <w:t>моховый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(по западинам и относительно влажным участкам рядом со скалами)  и кустарничково-</w:t>
      </w:r>
      <w:proofErr w:type="spellStart"/>
      <w:r w:rsidRPr="00BF6C2B">
        <w:rPr>
          <w:rFonts w:eastAsia="Times New Roman" w:cs="Times New Roman"/>
          <w:sz w:val="28"/>
          <w:szCs w:val="28"/>
        </w:rPr>
        <w:t>дриадово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-лишайниковый (вдоль верхней бровки склона, по более сухим участкам). Среди некрупных  лиственниц растут отдельные кусты кедрового стланика и можжевельника, </w:t>
      </w:r>
      <w:proofErr w:type="spellStart"/>
      <w:r w:rsidRPr="00BF6C2B">
        <w:rPr>
          <w:rFonts w:eastAsia="Times New Roman" w:cs="Times New Roman"/>
          <w:sz w:val="28"/>
          <w:szCs w:val="28"/>
        </w:rPr>
        <w:t>Salix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recurvigemmis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z w:val="28"/>
          <w:szCs w:val="28"/>
        </w:rPr>
        <w:lastRenderedPageBreak/>
        <w:t>Betula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middendorffii</w:t>
      </w:r>
      <w:proofErr w:type="spellEnd"/>
      <w:r w:rsidRPr="00BF6C2B">
        <w:rPr>
          <w:rFonts w:eastAsia="Times New Roman" w:cs="Times New Roman"/>
          <w:sz w:val="28"/>
          <w:szCs w:val="28"/>
        </w:rPr>
        <w:t>. В несо</w:t>
      </w:r>
      <w:r w:rsidR="00F93DF3" w:rsidRPr="00BF6C2B">
        <w:rPr>
          <w:rFonts w:eastAsia="Times New Roman" w:cs="Times New Roman"/>
          <w:sz w:val="28"/>
          <w:szCs w:val="28"/>
        </w:rPr>
        <w:t xml:space="preserve">мкнутом наземном покрове </w:t>
      </w:r>
      <w:proofErr w:type="gramStart"/>
      <w:r w:rsidR="00F93DF3" w:rsidRPr="00BF6C2B">
        <w:rPr>
          <w:rFonts w:eastAsia="Times New Roman" w:cs="Times New Roman"/>
          <w:sz w:val="28"/>
          <w:szCs w:val="28"/>
        </w:rPr>
        <w:t>обычны</w:t>
      </w:r>
      <w:proofErr w:type="gram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Dryas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grandis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>,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F93DF3" w:rsidRPr="00BF6C2B">
        <w:rPr>
          <w:rFonts w:eastAsia="Times New Roman" w:cs="Times New Roman"/>
          <w:snapToGrid w:val="0"/>
          <w:sz w:val="28"/>
          <w:szCs w:val="28"/>
        </w:rPr>
        <w:t>Calamagrostis</w:t>
      </w:r>
      <w:proofErr w:type="spellEnd"/>
      <w:r w:rsidR="00F93DF3"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="00F93DF3" w:rsidRPr="00BF6C2B">
        <w:rPr>
          <w:rFonts w:eastAsia="Times New Roman" w:cs="Times New Roman"/>
          <w:snapToGrid w:val="0"/>
          <w:sz w:val="28"/>
          <w:szCs w:val="28"/>
        </w:rPr>
        <w:t>sp</w:t>
      </w:r>
      <w:proofErr w:type="spellEnd"/>
      <w:r w:rsidR="00F93DF3" w:rsidRPr="00BF6C2B">
        <w:rPr>
          <w:rFonts w:eastAsia="Times New Roman" w:cs="Times New Roman"/>
          <w:snapToGrid w:val="0"/>
          <w:sz w:val="28"/>
          <w:szCs w:val="28"/>
        </w:rPr>
        <w:t>.,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Vaccinium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napToGrid w:val="0"/>
          <w:sz w:val="28"/>
          <w:szCs w:val="28"/>
        </w:rPr>
        <w:t>uliginosum</w:t>
      </w:r>
      <w:proofErr w:type="spellEnd"/>
      <w:r w:rsidRPr="00BF6C2B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z w:val="28"/>
          <w:szCs w:val="28"/>
        </w:rPr>
        <w:t>Arctous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erythrocarpa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z w:val="28"/>
          <w:szCs w:val="28"/>
        </w:rPr>
        <w:t>Dracocephalum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stellerianum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,  </w:t>
      </w:r>
      <w:proofErr w:type="spellStart"/>
      <w:r w:rsidRPr="00BF6C2B">
        <w:rPr>
          <w:rFonts w:eastAsia="Times New Roman" w:cs="Times New Roman"/>
          <w:sz w:val="28"/>
          <w:szCs w:val="28"/>
        </w:rPr>
        <w:t>Leontopodium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palibinianum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и др.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Несмотря на относительно небогатый видов</w:t>
      </w:r>
      <w:r w:rsidR="00F93DF3" w:rsidRPr="00BF6C2B">
        <w:rPr>
          <w:rFonts w:eastAsia="Times New Roman" w:cs="Times New Roman"/>
          <w:sz w:val="28"/>
          <w:szCs w:val="28"/>
        </w:rPr>
        <w:t>ой состав растений на ООПТ</w:t>
      </w:r>
      <w:r w:rsidRPr="00BF6C2B">
        <w:rPr>
          <w:rFonts w:eastAsia="Times New Roman" w:cs="Times New Roman"/>
          <w:sz w:val="28"/>
          <w:szCs w:val="28"/>
        </w:rPr>
        <w:t xml:space="preserve">, в его составе нередки виды, охраняемые в Магаданской области,  произрастание который связано  с участками выходов кальцийсодержащих пород.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ж) краткие сведения о лесном фонде: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ООПТ находится на территории </w:t>
      </w:r>
      <w:proofErr w:type="spellStart"/>
      <w:r w:rsidRPr="00BF6C2B">
        <w:rPr>
          <w:rFonts w:eastAsia="Times New Roman" w:cs="Times New Roman"/>
          <w:sz w:val="28"/>
          <w:szCs w:val="28"/>
        </w:rPr>
        <w:t>Тасканского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участка </w:t>
      </w:r>
      <w:proofErr w:type="spellStart"/>
      <w:r w:rsidRPr="00BF6C2B">
        <w:rPr>
          <w:rFonts w:eastAsia="Times New Roman" w:cs="Times New Roman"/>
          <w:sz w:val="28"/>
          <w:szCs w:val="28"/>
        </w:rPr>
        <w:t>Оротуканского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лесничества, находящегося в ведении Департамента лесного хозяйства, контроля и надзора за состоянием лесов администрации Магаданской области. Древесная растительность представлена отдельными деревьями лиственницы.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з) краткие сведения о животном мире: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</w:t>
      </w:r>
      <w:r w:rsidR="00F93DF3" w:rsidRPr="00BF6C2B">
        <w:rPr>
          <w:rFonts w:eastAsia="Times New Roman" w:cs="Times New Roman"/>
          <w:sz w:val="28"/>
          <w:szCs w:val="28"/>
        </w:rPr>
        <w:t>ременный характер. В список</w:t>
      </w:r>
      <w:r w:rsidRPr="00BF6C2B">
        <w:rPr>
          <w:rFonts w:eastAsia="Times New Roman" w:cs="Times New Roman"/>
          <w:sz w:val="28"/>
          <w:szCs w:val="28"/>
        </w:rPr>
        <w:t xml:space="preserve"> включены виды, встречи которых на территории ООПТ наиболее вероятны.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</w:p>
    <w:p w:rsidR="00CF4B09" w:rsidRPr="00BF6C2B" w:rsidRDefault="00F93DF3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>КЛАСС MAMMALIA – МЛЕКОПИТАЮЩИЕ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ОТРЯД LAGOMORPHA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ЗАЙЦЕОБРАЗНЫЕ</w:t>
      </w:r>
      <w:proofErr w:type="gramEnd"/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</w:rPr>
        <w:t>Leporidae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зайцы</w:t>
      </w:r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Lepus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timidus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Linnaeus</w:t>
      </w:r>
      <w:proofErr w:type="spellEnd"/>
      <w:r w:rsidRPr="00BF6C2B">
        <w:rPr>
          <w:rFonts w:eastAsia="Times New Roman" w:cs="Times New Roman"/>
          <w:sz w:val="28"/>
          <w:szCs w:val="28"/>
        </w:rPr>
        <w:t>, 1758 - заяц-беляк (отмечены следы пребывания)</w:t>
      </w:r>
      <w:r w:rsidR="005957BA" w:rsidRPr="00BF6C2B">
        <w:rPr>
          <w:rFonts w:eastAsia="Times New Roman" w:cs="Times New Roman"/>
          <w:sz w:val="28"/>
          <w:szCs w:val="28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</w:rPr>
        <w:t>Lagomyidae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BF6C2B">
        <w:rPr>
          <w:rFonts w:eastAsia="Times New Roman" w:cs="Times New Roman"/>
          <w:b/>
          <w:sz w:val="28"/>
          <w:szCs w:val="28"/>
        </w:rPr>
        <w:t>пищуховые</w:t>
      </w:r>
      <w:proofErr w:type="spellEnd"/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Ochotona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hyperborea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Pallas</w:t>
      </w:r>
      <w:proofErr w:type="spellEnd"/>
      <w:r w:rsidRPr="00BF6C2B">
        <w:rPr>
          <w:rFonts w:eastAsia="Times New Roman" w:cs="Times New Roman"/>
          <w:sz w:val="28"/>
          <w:szCs w:val="28"/>
        </w:rPr>
        <w:t>, 1811 - северная пищуха (отмечена визуально)</w:t>
      </w:r>
      <w:r w:rsidR="00F93DF3" w:rsidRPr="00BF6C2B">
        <w:rPr>
          <w:rFonts w:eastAsia="Times New Roman" w:cs="Times New Roman"/>
          <w:sz w:val="28"/>
          <w:szCs w:val="28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ОТРЯД RODENTIA - ГРЫЗУНЫ  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</w:rPr>
        <w:t>Sciuridae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беличьи</w:t>
      </w:r>
      <w:proofErr w:type="gramEnd"/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Tamias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sibiricus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Lax</w:t>
      </w:r>
      <w:r w:rsidR="00F93DF3" w:rsidRPr="00BF6C2B">
        <w:rPr>
          <w:rFonts w:eastAsia="Times New Roman" w:cs="Times New Roman"/>
          <w:sz w:val="28"/>
          <w:szCs w:val="28"/>
        </w:rPr>
        <w:t>mann</w:t>
      </w:r>
      <w:proofErr w:type="spellEnd"/>
      <w:r w:rsidR="00F93DF3" w:rsidRPr="00BF6C2B">
        <w:rPr>
          <w:rFonts w:eastAsia="Times New Roman" w:cs="Times New Roman"/>
          <w:sz w:val="28"/>
          <w:szCs w:val="28"/>
        </w:rPr>
        <w:t>, 1769 - азиатский бурундук.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</w:rPr>
        <w:t>Cricetidae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хомячьи</w:t>
      </w:r>
      <w:proofErr w:type="gramEnd"/>
      <w:r w:rsidRPr="00BF6C2B">
        <w:rPr>
          <w:rFonts w:eastAsia="Times New Roman" w:cs="Times New Roman"/>
          <w:b/>
          <w:sz w:val="28"/>
          <w:szCs w:val="28"/>
        </w:rPr>
        <w:t xml:space="preserve">, или </w:t>
      </w:r>
      <w:proofErr w:type="spellStart"/>
      <w:r w:rsidRPr="00BF6C2B">
        <w:rPr>
          <w:rFonts w:eastAsia="Times New Roman" w:cs="Times New Roman"/>
          <w:b/>
          <w:sz w:val="28"/>
          <w:szCs w:val="28"/>
        </w:rPr>
        <w:t>хомякообразные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</w:t>
      </w:r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Alticola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mocrotis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Radde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, 1861 - </w:t>
      </w:r>
      <w:proofErr w:type="spellStart"/>
      <w:r w:rsidRPr="00BF6C2B">
        <w:rPr>
          <w:rFonts w:eastAsia="Times New Roman" w:cs="Times New Roman"/>
          <w:sz w:val="28"/>
          <w:szCs w:val="28"/>
        </w:rPr>
        <w:t>большеухая</w:t>
      </w:r>
      <w:proofErr w:type="spellEnd"/>
      <w:r w:rsidRPr="00BF6C2B">
        <w:rPr>
          <w:rFonts w:eastAsia="Times New Roman" w:cs="Times New Roman"/>
          <w:sz w:val="28"/>
          <w:szCs w:val="28"/>
        </w:rPr>
        <w:t>, или сибирская горная полевка</w:t>
      </w:r>
      <w:r w:rsidR="00F93DF3" w:rsidRPr="00BF6C2B">
        <w:rPr>
          <w:rFonts w:eastAsia="Times New Roman" w:cs="Times New Roman"/>
          <w:sz w:val="28"/>
          <w:szCs w:val="28"/>
        </w:rPr>
        <w:t>.</w:t>
      </w:r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Clethrionomys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rufocanus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Sundervall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, 1846 - </w:t>
      </w:r>
      <w:r w:rsidRPr="00BF6C2B">
        <w:rPr>
          <w:rFonts w:eastAsia="Times New Roman" w:cs="Times New Roman"/>
          <w:sz w:val="28"/>
          <w:szCs w:val="28"/>
        </w:rPr>
        <w:t>красно</w:t>
      </w:r>
      <w:r w:rsidRPr="00BF6C2B">
        <w:rPr>
          <w:rFonts w:eastAsia="Times New Roman" w:cs="Times New Roman"/>
          <w:sz w:val="28"/>
          <w:szCs w:val="28"/>
          <w:lang w:val="en-US"/>
        </w:rPr>
        <w:t>-</w:t>
      </w:r>
      <w:r w:rsidRPr="00BF6C2B">
        <w:rPr>
          <w:rFonts w:eastAsia="Times New Roman" w:cs="Times New Roman"/>
          <w:sz w:val="28"/>
          <w:szCs w:val="28"/>
        </w:rPr>
        <w:t>серая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полевка</w:t>
      </w:r>
      <w:r w:rsidR="00F93DF3" w:rsidRPr="00BF6C2B">
        <w:rPr>
          <w:rFonts w:eastAsia="Times New Roman" w:cs="Times New Roman"/>
          <w:sz w:val="28"/>
          <w:szCs w:val="28"/>
          <w:lang w:val="en-US"/>
        </w:rPr>
        <w:t>.</w:t>
      </w:r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Clethrionomys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rutilus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Pallas, 1779 - </w:t>
      </w:r>
      <w:r w:rsidRPr="00BF6C2B">
        <w:rPr>
          <w:rFonts w:eastAsia="Times New Roman" w:cs="Times New Roman"/>
          <w:sz w:val="28"/>
          <w:szCs w:val="28"/>
        </w:rPr>
        <w:t>красная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sz w:val="28"/>
          <w:szCs w:val="28"/>
        </w:rPr>
        <w:t>полевка</w:t>
      </w:r>
      <w:r w:rsidR="00F93DF3" w:rsidRPr="00BF6C2B">
        <w:rPr>
          <w:rFonts w:eastAsia="Times New Roman" w:cs="Times New Roman"/>
          <w:sz w:val="28"/>
          <w:szCs w:val="28"/>
          <w:lang w:val="en-US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  <w:lang w:val="en-US"/>
        </w:rPr>
      </w:pPr>
      <w:r w:rsidRPr="00BF6C2B">
        <w:rPr>
          <w:rFonts w:eastAsia="Times New Roman" w:cs="Times New Roman"/>
          <w:b/>
          <w:sz w:val="28"/>
          <w:szCs w:val="28"/>
        </w:rPr>
        <w:t>ОТРЯД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 CARNIVORA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ХИЩНЫЕ</w:t>
      </w:r>
      <w:proofErr w:type="gramEnd"/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  <w:lang w:val="en-US"/>
        </w:rPr>
      </w:pPr>
      <w:r w:rsidRPr="00BF6C2B">
        <w:rPr>
          <w:rFonts w:eastAsia="Times New Roman" w:cs="Times New Roman"/>
          <w:b/>
          <w:sz w:val="28"/>
          <w:szCs w:val="28"/>
        </w:rPr>
        <w:t>Семейство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Ursidae</w:t>
      </w:r>
      <w:proofErr w:type="spellEnd"/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медвежьи</w:t>
      </w:r>
      <w:proofErr w:type="gramEnd"/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Ursus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arctos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Pr="00BF6C2B">
        <w:rPr>
          <w:rFonts w:eastAsia="Times New Roman" w:cs="Times New Roman"/>
          <w:sz w:val="28"/>
          <w:szCs w:val="28"/>
        </w:rPr>
        <w:t>, 1758 - бурый медведь (1 особь отмечена визуально)</w:t>
      </w:r>
      <w:r w:rsidR="00F93DF3" w:rsidRPr="00BF6C2B">
        <w:rPr>
          <w:rFonts w:eastAsia="Times New Roman" w:cs="Times New Roman"/>
          <w:sz w:val="28"/>
          <w:szCs w:val="28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lastRenderedPageBreak/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Mustelidae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куньи</w:t>
      </w:r>
      <w:proofErr w:type="gramEnd"/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Martes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zibellina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="00F93DF3" w:rsidRPr="00BF6C2B">
        <w:rPr>
          <w:rFonts w:eastAsia="Times New Roman" w:cs="Times New Roman"/>
          <w:sz w:val="28"/>
          <w:szCs w:val="28"/>
        </w:rPr>
        <w:t>, 1758 – соболь.</w:t>
      </w:r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Mustela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erminea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="00F93DF3" w:rsidRPr="00BF6C2B">
        <w:rPr>
          <w:rFonts w:eastAsia="Times New Roman" w:cs="Times New Roman"/>
          <w:sz w:val="28"/>
          <w:szCs w:val="28"/>
        </w:rPr>
        <w:t>, 1758 – горностай.</w:t>
      </w:r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Mustela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nivalis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Pr="00BF6C2B">
        <w:rPr>
          <w:rFonts w:eastAsia="Times New Roman" w:cs="Times New Roman"/>
          <w:sz w:val="28"/>
          <w:szCs w:val="28"/>
        </w:rPr>
        <w:t xml:space="preserve">, 1766 </w:t>
      </w:r>
      <w:r w:rsidR="00F93DF3" w:rsidRPr="00BF6C2B">
        <w:rPr>
          <w:rFonts w:eastAsia="Times New Roman" w:cs="Times New Roman"/>
          <w:sz w:val="28"/>
          <w:szCs w:val="28"/>
        </w:rPr>
        <w:t>–</w:t>
      </w:r>
      <w:r w:rsidRPr="00BF6C2B">
        <w:rPr>
          <w:rFonts w:eastAsia="Times New Roman" w:cs="Times New Roman"/>
          <w:sz w:val="28"/>
          <w:szCs w:val="28"/>
        </w:rPr>
        <w:t xml:space="preserve"> ласка</w:t>
      </w:r>
      <w:r w:rsidR="00F93DF3" w:rsidRPr="00BF6C2B">
        <w:rPr>
          <w:rFonts w:eastAsia="Times New Roman" w:cs="Times New Roman"/>
          <w:sz w:val="28"/>
          <w:szCs w:val="28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ОТРЯД 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>ARTIODACTYLA</w:t>
      </w:r>
      <w:r w:rsidRPr="00BF6C2B">
        <w:rPr>
          <w:rFonts w:eastAsia="Times New Roman" w:cs="Times New Roman"/>
          <w:b/>
          <w:sz w:val="28"/>
          <w:szCs w:val="28"/>
        </w:rPr>
        <w:t xml:space="preserve"> - ПАРНОПАЛЫЕ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Cervidae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оленьи</w:t>
      </w:r>
      <w:proofErr w:type="gramEnd"/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Rangiter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tarandus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Pr="00BF6C2B">
        <w:rPr>
          <w:rFonts w:eastAsia="Times New Roman" w:cs="Times New Roman"/>
          <w:sz w:val="28"/>
          <w:szCs w:val="28"/>
        </w:rPr>
        <w:t>, 1758 - северный олень (следы пребывания)</w:t>
      </w:r>
      <w:r w:rsidR="00F93DF3" w:rsidRPr="00BF6C2B">
        <w:rPr>
          <w:rFonts w:eastAsia="Times New Roman" w:cs="Times New Roman"/>
          <w:sz w:val="28"/>
          <w:szCs w:val="28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Bovidae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полорогие</w:t>
      </w:r>
      <w:proofErr w:type="gramEnd"/>
    </w:p>
    <w:p w:rsidR="00CF4B09" w:rsidRPr="00BF6C2B" w:rsidRDefault="00CF4B09" w:rsidP="00CF4B09">
      <w:pPr>
        <w:numPr>
          <w:ilvl w:val="0"/>
          <w:numId w:val="5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Ovis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nivicola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Eschsholtz</w:t>
      </w:r>
      <w:proofErr w:type="spellEnd"/>
      <w:r w:rsidRPr="00BF6C2B">
        <w:rPr>
          <w:rFonts w:eastAsia="Times New Roman" w:cs="Times New Roman"/>
          <w:sz w:val="28"/>
          <w:szCs w:val="28"/>
        </w:rPr>
        <w:t>, 1829 - снежный баран (следы пребывания)</w:t>
      </w:r>
      <w:r w:rsidR="00F93DF3" w:rsidRPr="00BF6C2B">
        <w:rPr>
          <w:rFonts w:eastAsia="Times New Roman" w:cs="Times New Roman"/>
          <w:sz w:val="28"/>
          <w:szCs w:val="28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b/>
          <w:bCs/>
          <w:sz w:val="28"/>
          <w:szCs w:val="28"/>
        </w:rPr>
      </w:pPr>
      <w:r w:rsidRPr="00BF6C2B">
        <w:rPr>
          <w:rFonts w:eastAsia="Times New Roman" w:cs="Times New Roman"/>
          <w:b/>
          <w:bCs/>
          <w:sz w:val="28"/>
          <w:szCs w:val="28"/>
        </w:rPr>
        <w:t xml:space="preserve">КЛАСС </w:t>
      </w:r>
      <w:r w:rsidRPr="00BF6C2B">
        <w:rPr>
          <w:rFonts w:eastAsia="Times New Roman" w:cs="Times New Roman"/>
          <w:b/>
          <w:bCs/>
          <w:sz w:val="28"/>
          <w:szCs w:val="28"/>
          <w:lang w:val="en-US"/>
        </w:rPr>
        <w:t>AVES</w:t>
      </w:r>
      <w:r w:rsidR="00F93DF3" w:rsidRPr="00BF6C2B">
        <w:rPr>
          <w:rFonts w:eastAsia="Times New Roman" w:cs="Times New Roman"/>
          <w:b/>
          <w:bCs/>
          <w:sz w:val="28"/>
          <w:szCs w:val="28"/>
        </w:rPr>
        <w:t xml:space="preserve"> - ПТИЦЫ 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ОТРЯД 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>GALLIFORMES</w:t>
      </w:r>
      <w:r w:rsidRPr="00BF6C2B">
        <w:rPr>
          <w:rFonts w:eastAsia="Times New Roman" w:cs="Times New Roman"/>
          <w:b/>
          <w:sz w:val="28"/>
          <w:szCs w:val="28"/>
        </w:rPr>
        <w:t xml:space="preserve">  - 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КУРИНЫЕ</w:t>
      </w:r>
      <w:proofErr w:type="gramEnd"/>
      <w:r w:rsidRPr="00BF6C2B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Tetraonidae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тетеревиные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BF6C2B">
        <w:rPr>
          <w:rFonts w:eastAsia="Times New Roman" w:cs="Times New Roman"/>
          <w:bCs/>
          <w:sz w:val="28"/>
          <w:szCs w:val="28"/>
          <w:lang w:val="en-US"/>
        </w:rPr>
        <w:t>Lagopus</w:t>
      </w:r>
      <w:proofErr w:type="spellEnd"/>
      <w:r w:rsidRPr="00BF6C2B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bCs/>
          <w:sz w:val="28"/>
          <w:szCs w:val="28"/>
          <w:lang w:val="en-US"/>
        </w:rPr>
        <w:t>lagopus</w:t>
      </w:r>
      <w:proofErr w:type="spellEnd"/>
      <w:r w:rsidRPr="00BF6C2B">
        <w:rPr>
          <w:rFonts w:eastAsia="Times New Roman" w:cs="Times New Roman"/>
          <w:bCs/>
          <w:sz w:val="28"/>
          <w:szCs w:val="28"/>
        </w:rPr>
        <w:t xml:space="preserve"> </w:t>
      </w:r>
      <w:r w:rsidRPr="00BF6C2B">
        <w:rPr>
          <w:rFonts w:eastAsia="Times New Roman" w:cs="Times New Roman"/>
          <w:bCs/>
          <w:sz w:val="28"/>
          <w:szCs w:val="28"/>
          <w:lang w:val="en-US"/>
        </w:rPr>
        <w:t>Linnaeus</w:t>
      </w:r>
      <w:r w:rsidRPr="00BF6C2B">
        <w:rPr>
          <w:rFonts w:eastAsia="Times New Roman" w:cs="Times New Roman"/>
          <w:bCs/>
          <w:sz w:val="28"/>
          <w:szCs w:val="28"/>
        </w:rPr>
        <w:t xml:space="preserve">, </w:t>
      </w:r>
      <w:r w:rsidRPr="00BF6C2B">
        <w:rPr>
          <w:rFonts w:eastAsia="Times New Roman" w:cs="Times New Roman"/>
          <w:sz w:val="28"/>
          <w:szCs w:val="28"/>
        </w:rPr>
        <w:t xml:space="preserve">1758 - </w:t>
      </w:r>
      <w:r w:rsidRPr="00BF6C2B">
        <w:rPr>
          <w:rFonts w:eastAsia="Times New Roman" w:cs="Times New Roman"/>
          <w:bCs/>
          <w:sz w:val="28"/>
          <w:szCs w:val="28"/>
        </w:rPr>
        <w:t>белая куропатка</w:t>
      </w:r>
      <w:r w:rsidR="00F93DF3" w:rsidRPr="00BF6C2B">
        <w:rPr>
          <w:rFonts w:eastAsia="Times New Roman" w:cs="Times New Roman"/>
          <w:bCs/>
          <w:sz w:val="28"/>
          <w:szCs w:val="28"/>
        </w:rPr>
        <w:t>.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bCs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bCs/>
          <w:sz w:val="28"/>
          <w:szCs w:val="28"/>
          <w:lang w:val="en-US"/>
        </w:rPr>
        <w:t>Lagopus</w:t>
      </w:r>
      <w:proofErr w:type="spellEnd"/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bCs/>
          <w:sz w:val="28"/>
          <w:szCs w:val="28"/>
          <w:lang w:val="en-US"/>
        </w:rPr>
        <w:t>mutus</w:t>
      </w:r>
      <w:proofErr w:type="spellEnd"/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bCs/>
          <w:sz w:val="28"/>
          <w:szCs w:val="28"/>
          <w:lang w:val="en-US"/>
        </w:rPr>
        <w:t>Montin</w:t>
      </w:r>
      <w:proofErr w:type="spellEnd"/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, </w:t>
      </w:r>
      <w:r w:rsidRPr="00BF6C2B">
        <w:rPr>
          <w:rFonts w:eastAsia="Times New Roman" w:cs="Times New Roman"/>
          <w:sz w:val="28"/>
          <w:szCs w:val="28"/>
          <w:lang w:val="en-US"/>
        </w:rPr>
        <w:t xml:space="preserve">1776 - </w:t>
      </w:r>
      <w:proofErr w:type="spellStart"/>
      <w:r w:rsidRPr="00BF6C2B">
        <w:rPr>
          <w:rFonts w:eastAsia="Times New Roman" w:cs="Times New Roman"/>
          <w:bCs/>
          <w:sz w:val="28"/>
          <w:szCs w:val="28"/>
        </w:rPr>
        <w:t>тундряная</w:t>
      </w:r>
      <w:proofErr w:type="spellEnd"/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bCs/>
          <w:sz w:val="28"/>
          <w:szCs w:val="28"/>
        </w:rPr>
        <w:t>куропатка</w:t>
      </w:r>
      <w:r w:rsidR="00F93DF3" w:rsidRPr="00BF6C2B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ОТРЯД 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>CUCULIFORMES</w:t>
      </w:r>
      <w:r w:rsidRPr="00BF6C2B">
        <w:rPr>
          <w:rFonts w:eastAsia="Times New Roman" w:cs="Times New Roman"/>
          <w:b/>
          <w:sz w:val="28"/>
          <w:szCs w:val="28"/>
        </w:rPr>
        <w:t xml:space="preserve"> - КУКУШКООБРАЗНЫЕ</w:t>
      </w:r>
      <w:r w:rsidRPr="00BF6C2B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Cuculidae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кукушки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Cuculus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canorus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Pr="00BF6C2B">
        <w:rPr>
          <w:rFonts w:eastAsia="Times New Roman" w:cs="Times New Roman"/>
          <w:sz w:val="28"/>
          <w:szCs w:val="28"/>
        </w:rPr>
        <w:t xml:space="preserve">, 1758 – </w:t>
      </w:r>
      <w:r w:rsidRPr="00BF6C2B">
        <w:rPr>
          <w:rFonts w:eastAsia="Times New Roman" w:cs="Times New Roman"/>
          <w:bCs/>
          <w:sz w:val="28"/>
          <w:szCs w:val="28"/>
        </w:rPr>
        <w:t>кукушка (визуально)</w:t>
      </w:r>
      <w:r w:rsidR="00F93DF3" w:rsidRPr="00BF6C2B">
        <w:rPr>
          <w:rFonts w:eastAsia="Times New Roman" w:cs="Times New Roman"/>
          <w:bCs/>
          <w:sz w:val="28"/>
          <w:szCs w:val="28"/>
        </w:rPr>
        <w:t>.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Cuculus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saturatus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Blyth, 1843 - </w:t>
      </w:r>
      <w:r w:rsidRPr="00BF6C2B">
        <w:rPr>
          <w:rFonts w:eastAsia="Times New Roman" w:cs="Times New Roman"/>
          <w:bCs/>
          <w:sz w:val="28"/>
          <w:szCs w:val="28"/>
        </w:rPr>
        <w:t>глухая</w:t>
      </w:r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bCs/>
          <w:sz w:val="28"/>
          <w:szCs w:val="28"/>
        </w:rPr>
        <w:t>кукушка</w:t>
      </w:r>
      <w:r w:rsidR="00F93DF3" w:rsidRPr="00BF6C2B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  <w:lang w:val="en-US"/>
        </w:rPr>
      </w:pPr>
      <w:r w:rsidRPr="00BF6C2B">
        <w:rPr>
          <w:rFonts w:eastAsia="Times New Roman" w:cs="Times New Roman"/>
          <w:b/>
          <w:sz w:val="28"/>
          <w:szCs w:val="28"/>
        </w:rPr>
        <w:t>ОТРЯД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 STRIGIFORMES - </w:t>
      </w:r>
      <w:r w:rsidRPr="00BF6C2B">
        <w:rPr>
          <w:rFonts w:eastAsia="Times New Roman" w:cs="Times New Roman"/>
          <w:b/>
          <w:sz w:val="28"/>
          <w:szCs w:val="28"/>
        </w:rPr>
        <w:t>СОВЫ</w:t>
      </w:r>
      <w:r w:rsidRPr="00BF6C2B">
        <w:rPr>
          <w:rFonts w:eastAsia="Times New Roman" w:cs="Times New Roman"/>
          <w:sz w:val="28"/>
          <w:szCs w:val="28"/>
          <w:lang w:val="en-US"/>
        </w:rPr>
        <w:br/>
      </w:r>
      <w:r w:rsidRPr="00BF6C2B">
        <w:rPr>
          <w:rFonts w:eastAsia="Times New Roman" w:cs="Times New Roman"/>
          <w:b/>
          <w:sz w:val="28"/>
          <w:szCs w:val="28"/>
        </w:rPr>
        <w:t>Семейство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Strigidae</w:t>
      </w:r>
      <w:proofErr w:type="spellEnd"/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r w:rsidRPr="00BF6C2B">
        <w:rPr>
          <w:rFonts w:eastAsia="Times New Roman" w:cs="Times New Roman"/>
          <w:b/>
          <w:sz w:val="28"/>
          <w:szCs w:val="28"/>
        </w:rPr>
        <w:t>совиные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Aegolius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funereus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BF6C2B">
        <w:rPr>
          <w:rFonts w:eastAsia="Times New Roman" w:cs="Times New Roman"/>
          <w:bCs/>
          <w:sz w:val="28"/>
          <w:szCs w:val="28"/>
        </w:rPr>
        <w:t>мохноногий</w:t>
      </w:r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bCs/>
          <w:sz w:val="28"/>
          <w:szCs w:val="28"/>
        </w:rPr>
        <w:t>сыч</w:t>
      </w:r>
      <w:r w:rsidR="00F93DF3" w:rsidRPr="00BF6C2B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Surnia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ulula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BF6C2B">
        <w:rPr>
          <w:rFonts w:eastAsia="Times New Roman" w:cs="Times New Roman"/>
          <w:bCs/>
          <w:sz w:val="28"/>
          <w:szCs w:val="28"/>
        </w:rPr>
        <w:t>ястребиная</w:t>
      </w:r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bCs/>
          <w:sz w:val="28"/>
          <w:szCs w:val="28"/>
        </w:rPr>
        <w:t>сова</w:t>
      </w:r>
      <w:r w:rsidR="00F93DF3" w:rsidRPr="00BF6C2B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Strix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nebulosa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Forster, 1772 - </w:t>
      </w:r>
      <w:r w:rsidRPr="00BF6C2B">
        <w:rPr>
          <w:rFonts w:eastAsia="Times New Roman" w:cs="Times New Roman"/>
          <w:bCs/>
          <w:sz w:val="28"/>
          <w:szCs w:val="28"/>
        </w:rPr>
        <w:t>бородатая</w:t>
      </w:r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bCs/>
          <w:sz w:val="28"/>
          <w:szCs w:val="28"/>
        </w:rPr>
        <w:t>неясыть</w:t>
      </w:r>
      <w:r w:rsidR="00F93DF3" w:rsidRPr="00BF6C2B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CF4B09" w:rsidRPr="00BF6C2B" w:rsidRDefault="00CF4B09" w:rsidP="00CF4B09">
      <w:pPr>
        <w:rPr>
          <w:rFonts w:eastAsia="Times New Roman" w:cs="Times New Roman"/>
          <w:b/>
          <w:sz w:val="28"/>
          <w:szCs w:val="28"/>
        </w:rPr>
      </w:pPr>
      <w:r w:rsidRPr="00BF6C2B">
        <w:rPr>
          <w:rFonts w:eastAsia="Times New Roman" w:cs="Times New Roman"/>
          <w:b/>
          <w:sz w:val="28"/>
          <w:szCs w:val="28"/>
        </w:rPr>
        <w:t xml:space="preserve">ОТРЯД 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>PICIFORMES</w:t>
      </w:r>
      <w:r w:rsidRPr="00BF6C2B">
        <w:rPr>
          <w:rFonts w:eastAsia="Times New Roman" w:cs="Times New Roman"/>
          <w:b/>
          <w:sz w:val="28"/>
          <w:szCs w:val="28"/>
        </w:rPr>
        <w:t xml:space="preserve"> - ДЯТЛООБРАЗНЫЕ</w:t>
      </w:r>
      <w:r w:rsidRPr="00BF6C2B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BF6C2B">
        <w:rPr>
          <w:rFonts w:eastAsia="Times New Roman" w:cs="Times New Roman"/>
          <w:b/>
          <w:sz w:val="28"/>
          <w:szCs w:val="28"/>
          <w:lang w:val="en-US"/>
        </w:rPr>
        <w:t>Picidae</w:t>
      </w:r>
      <w:proofErr w:type="spellEnd"/>
      <w:r w:rsidRPr="00BF6C2B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дятловые</w:t>
      </w:r>
      <w:proofErr w:type="gramEnd"/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Dryocopus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martius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Pr="00BF6C2B">
        <w:rPr>
          <w:rFonts w:eastAsia="Times New Roman" w:cs="Times New Roman"/>
          <w:sz w:val="28"/>
          <w:szCs w:val="28"/>
        </w:rPr>
        <w:t xml:space="preserve">, 1758 – </w:t>
      </w:r>
      <w:r w:rsidRPr="00BF6C2B">
        <w:rPr>
          <w:rFonts w:eastAsia="Times New Roman" w:cs="Times New Roman"/>
          <w:bCs/>
          <w:sz w:val="28"/>
          <w:szCs w:val="28"/>
        </w:rPr>
        <w:t>желна (визуально)</w:t>
      </w:r>
      <w:r w:rsidR="00F93DF3" w:rsidRPr="00BF6C2B">
        <w:rPr>
          <w:rFonts w:eastAsia="Times New Roman" w:cs="Times New Roman"/>
          <w:bCs/>
          <w:sz w:val="28"/>
          <w:szCs w:val="28"/>
        </w:rPr>
        <w:t>.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Dendrocopos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major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Linnaeus</w:t>
      </w:r>
      <w:r w:rsidRPr="00BF6C2B">
        <w:rPr>
          <w:rFonts w:eastAsia="Times New Roman" w:cs="Times New Roman"/>
          <w:sz w:val="28"/>
          <w:szCs w:val="28"/>
        </w:rPr>
        <w:t xml:space="preserve">, 1758 - </w:t>
      </w:r>
      <w:r w:rsidRPr="00BF6C2B">
        <w:rPr>
          <w:rFonts w:eastAsia="Times New Roman" w:cs="Times New Roman"/>
          <w:bCs/>
          <w:sz w:val="28"/>
          <w:szCs w:val="28"/>
        </w:rPr>
        <w:t>большой пестрый дятел (визуально)</w:t>
      </w:r>
      <w:r w:rsidR="00F93DF3" w:rsidRPr="00BF6C2B">
        <w:rPr>
          <w:rFonts w:eastAsia="Times New Roman" w:cs="Times New Roman"/>
          <w:bCs/>
          <w:sz w:val="28"/>
          <w:szCs w:val="28"/>
        </w:rPr>
        <w:t>.</w:t>
      </w:r>
    </w:p>
    <w:p w:rsidR="00CF4B09" w:rsidRPr="00BF6C2B" w:rsidRDefault="00CF4B09" w:rsidP="00CF4B09">
      <w:pPr>
        <w:numPr>
          <w:ilvl w:val="0"/>
          <w:numId w:val="6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Picoides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tridactylus</w:t>
      </w:r>
      <w:proofErr w:type="spellEnd"/>
      <w:r w:rsidRPr="00BF6C2B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BF6C2B">
        <w:rPr>
          <w:rFonts w:eastAsia="Times New Roman" w:cs="Times New Roman"/>
          <w:bCs/>
          <w:sz w:val="28"/>
          <w:szCs w:val="28"/>
        </w:rPr>
        <w:t>трехпалый</w:t>
      </w:r>
      <w:r w:rsidRPr="00BF6C2B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eastAsia="Times New Roman" w:cs="Times New Roman"/>
          <w:bCs/>
          <w:sz w:val="28"/>
          <w:szCs w:val="28"/>
        </w:rPr>
        <w:t>дятел</w:t>
      </w:r>
      <w:r w:rsidR="00F93DF3" w:rsidRPr="00BF6C2B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CF4B09" w:rsidRPr="00BF6C2B" w:rsidRDefault="00CF4B09" w:rsidP="00CF4B09">
      <w:pPr>
        <w:rPr>
          <w:rFonts w:eastAsia="Times New Roman" w:cs="Times New Roman"/>
          <w:bCs/>
          <w:sz w:val="28"/>
          <w:szCs w:val="28"/>
          <w:lang w:val="en-US"/>
        </w:rPr>
      </w:pPr>
      <w:r w:rsidRPr="00BF6C2B">
        <w:rPr>
          <w:rFonts w:eastAsia="Times New Roman" w:cs="Times New Roman"/>
          <w:b/>
          <w:sz w:val="28"/>
          <w:szCs w:val="28"/>
        </w:rPr>
        <w:t>ОТРЯД</w:t>
      </w:r>
      <w:r w:rsidRPr="00BF6C2B">
        <w:rPr>
          <w:rFonts w:eastAsia="Times New Roman" w:cs="Times New Roman"/>
          <w:b/>
          <w:sz w:val="28"/>
          <w:szCs w:val="28"/>
          <w:lang w:val="en-US"/>
        </w:rPr>
        <w:t xml:space="preserve"> PASSERIFORMES - </w:t>
      </w:r>
      <w:proofErr w:type="gramStart"/>
      <w:r w:rsidRPr="00BF6C2B">
        <w:rPr>
          <w:rFonts w:eastAsia="Times New Roman" w:cs="Times New Roman"/>
          <w:b/>
          <w:sz w:val="28"/>
          <w:szCs w:val="28"/>
        </w:rPr>
        <w:t>ВОРОБЬИНЫЕ</w:t>
      </w:r>
      <w:proofErr w:type="gramEnd"/>
    </w:p>
    <w:p w:rsidR="00F93DF3" w:rsidRPr="00BF6C2B" w:rsidRDefault="00F93DF3" w:rsidP="00F93DF3">
      <w:pPr>
        <w:rPr>
          <w:rFonts w:cs="Times New Roman"/>
          <w:b/>
          <w:sz w:val="28"/>
          <w:szCs w:val="28"/>
          <w:lang w:val="en-US"/>
        </w:rPr>
      </w:pPr>
      <w:bookmarkStart w:id="0" w:name="bookmark26"/>
      <w:r w:rsidRPr="00BF6C2B">
        <w:rPr>
          <w:rFonts w:cs="Times New Roman"/>
          <w:b/>
          <w:sz w:val="28"/>
          <w:szCs w:val="28"/>
        </w:rPr>
        <w:t>Семейство</w:t>
      </w:r>
      <w:r w:rsidRPr="00BF6C2B">
        <w:rPr>
          <w:rFonts w:cs="Times New Roman"/>
          <w:b/>
          <w:sz w:val="28"/>
          <w:szCs w:val="28"/>
          <w:lang w:val="en-US"/>
        </w:rPr>
        <w:t xml:space="preserve"> </w:t>
      </w:r>
      <w:bookmarkStart w:id="1" w:name="bookmark27"/>
      <w:proofErr w:type="spellStart"/>
      <w:r w:rsidRPr="00BF6C2B">
        <w:rPr>
          <w:rFonts w:cs="Times New Roman"/>
          <w:b/>
          <w:sz w:val="28"/>
          <w:szCs w:val="28"/>
          <w:lang w:val="en-US"/>
        </w:rPr>
        <w:t>Alaudidae</w:t>
      </w:r>
      <w:bookmarkEnd w:id="1"/>
      <w:proofErr w:type="spellEnd"/>
      <w:r w:rsidRPr="00BF6C2B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BF6C2B">
        <w:rPr>
          <w:rFonts w:cs="Times New Roman"/>
          <w:b/>
          <w:sz w:val="28"/>
          <w:szCs w:val="28"/>
        </w:rPr>
        <w:t>жаворонковые</w:t>
      </w:r>
      <w:proofErr w:type="gramEnd"/>
    </w:p>
    <w:p w:rsidR="00F93DF3" w:rsidRPr="00BF6C2B" w:rsidRDefault="00F93DF3" w:rsidP="00F93DF3">
      <w:pPr>
        <w:ind w:left="360"/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>11</w:t>
      </w:r>
      <w:proofErr w:type="gramStart"/>
      <w:r w:rsidRPr="00BF6C2B">
        <w:rPr>
          <w:rFonts w:cs="Times New Roman"/>
          <w:sz w:val="28"/>
          <w:szCs w:val="28"/>
          <w:lang w:val="en-US"/>
        </w:rPr>
        <w:t>.Motacilla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flava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Linnaeus, 1758 - </w:t>
      </w:r>
      <w:r w:rsidRPr="00BF6C2B">
        <w:rPr>
          <w:rFonts w:cs="Times New Roman"/>
          <w:bCs/>
          <w:sz w:val="28"/>
          <w:szCs w:val="28"/>
        </w:rPr>
        <w:t>желтая</w:t>
      </w:r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трясогузка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BF6C2B" w:rsidRDefault="00F93DF3" w:rsidP="00F93DF3">
      <w:pPr>
        <w:ind w:left="360"/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>12</w:t>
      </w:r>
      <w:proofErr w:type="gramStart"/>
      <w:r w:rsidRPr="00BF6C2B">
        <w:rPr>
          <w:rFonts w:cs="Times New Roman"/>
          <w:sz w:val="28"/>
          <w:szCs w:val="28"/>
          <w:lang w:val="en-US"/>
        </w:rPr>
        <w:t>.Motacilla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taivana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BF6C2B">
        <w:rPr>
          <w:rFonts w:cs="Times New Roman"/>
          <w:sz w:val="28"/>
          <w:szCs w:val="28"/>
          <w:lang w:val="en-US"/>
        </w:rPr>
        <w:t>Swinchoe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, 1863) - </w:t>
      </w:r>
      <w:r w:rsidRPr="00BF6C2B">
        <w:rPr>
          <w:rFonts w:cs="Times New Roman"/>
          <w:bCs/>
          <w:sz w:val="28"/>
          <w:szCs w:val="28"/>
        </w:rPr>
        <w:t>зеленоголовая</w:t>
      </w:r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трясогузка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BF6C2B" w:rsidRDefault="00F93DF3" w:rsidP="00F93DF3">
      <w:pPr>
        <w:ind w:left="360"/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>13</w:t>
      </w:r>
      <w:proofErr w:type="gramStart"/>
      <w:r w:rsidRPr="00BF6C2B">
        <w:rPr>
          <w:rFonts w:cs="Times New Roman"/>
          <w:sz w:val="28"/>
          <w:szCs w:val="28"/>
          <w:lang w:val="en-US"/>
        </w:rPr>
        <w:t>.Motacilla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cinerea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Tunstall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, 1771 - </w:t>
      </w:r>
      <w:r w:rsidRPr="00BF6C2B">
        <w:rPr>
          <w:rFonts w:cs="Times New Roman"/>
          <w:bCs/>
          <w:sz w:val="28"/>
          <w:szCs w:val="28"/>
        </w:rPr>
        <w:t>горная</w:t>
      </w:r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трясогузка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BF6C2B" w:rsidRDefault="00F93DF3" w:rsidP="00F93DF3">
      <w:pPr>
        <w:ind w:left="360"/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>14</w:t>
      </w:r>
      <w:proofErr w:type="gramStart"/>
      <w:r w:rsidRPr="00BF6C2B">
        <w:rPr>
          <w:rFonts w:cs="Times New Roman"/>
          <w:sz w:val="28"/>
          <w:szCs w:val="28"/>
          <w:lang w:val="en-US"/>
        </w:rPr>
        <w:t>.Motacilla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alba Linnaeus, 1758 - </w:t>
      </w:r>
      <w:r w:rsidRPr="00BF6C2B">
        <w:rPr>
          <w:rFonts w:cs="Times New Roman"/>
          <w:bCs/>
          <w:sz w:val="28"/>
          <w:szCs w:val="28"/>
        </w:rPr>
        <w:t>белая</w:t>
      </w:r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трясогузка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bookmarkEnd w:id="0"/>
    <w:p w:rsidR="00F93DF3" w:rsidRPr="00BF6C2B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b/>
          <w:sz w:val="28"/>
          <w:szCs w:val="28"/>
        </w:rPr>
        <w:t>Семейство</w:t>
      </w:r>
      <w:r w:rsidRPr="00BF6C2B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b/>
          <w:sz w:val="28"/>
          <w:szCs w:val="28"/>
          <w:lang w:val="en-US"/>
        </w:rPr>
        <w:t>Corvidae</w:t>
      </w:r>
      <w:proofErr w:type="spellEnd"/>
      <w:r w:rsidRPr="00BF6C2B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BF6C2B">
        <w:rPr>
          <w:rFonts w:cs="Times New Roman"/>
          <w:b/>
          <w:sz w:val="28"/>
          <w:szCs w:val="28"/>
        </w:rPr>
        <w:t>врановые</w:t>
      </w:r>
      <w:proofErr w:type="spellEnd"/>
      <w:r w:rsidRPr="00BF6C2B">
        <w:rPr>
          <w:rFonts w:cs="Times New Roman"/>
          <w:sz w:val="28"/>
          <w:szCs w:val="28"/>
          <w:lang w:val="en-US"/>
        </w:rPr>
        <w:br/>
        <w:t xml:space="preserve">     15.Perisoreus </w:t>
      </w:r>
      <w:proofErr w:type="spellStart"/>
      <w:r w:rsidRPr="00BF6C2B">
        <w:rPr>
          <w:rFonts w:cs="Times New Roman"/>
          <w:sz w:val="28"/>
          <w:szCs w:val="28"/>
          <w:lang w:val="en-US"/>
        </w:rPr>
        <w:t>infaustus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(Linnaeus, 1758) – </w:t>
      </w:r>
      <w:proofErr w:type="spellStart"/>
      <w:r w:rsidRPr="00BF6C2B">
        <w:rPr>
          <w:rFonts w:cs="Times New Roman"/>
          <w:bCs/>
          <w:sz w:val="28"/>
          <w:szCs w:val="28"/>
        </w:rPr>
        <w:t>кукша</w:t>
      </w:r>
      <w:proofErr w:type="spellEnd"/>
      <w:r w:rsidRPr="00BF6C2B">
        <w:rPr>
          <w:rFonts w:cs="Times New Roman"/>
          <w:bCs/>
          <w:sz w:val="28"/>
          <w:szCs w:val="28"/>
          <w:lang w:val="en-US"/>
        </w:rPr>
        <w:t xml:space="preserve"> (</w:t>
      </w:r>
      <w:r w:rsidRPr="00BF6C2B">
        <w:rPr>
          <w:rFonts w:cs="Times New Roman"/>
          <w:bCs/>
          <w:sz w:val="28"/>
          <w:szCs w:val="28"/>
        </w:rPr>
        <w:t>визуально</w:t>
      </w:r>
      <w:r w:rsidRPr="00BF6C2B">
        <w:rPr>
          <w:rFonts w:cs="Times New Roman"/>
          <w:bCs/>
          <w:sz w:val="28"/>
          <w:szCs w:val="28"/>
          <w:lang w:val="en-US"/>
        </w:rPr>
        <w:t>).</w:t>
      </w:r>
    </w:p>
    <w:p w:rsidR="00F93DF3" w:rsidRPr="00BF6C2B" w:rsidRDefault="00F93DF3" w:rsidP="00F93DF3">
      <w:pPr>
        <w:ind w:left="360"/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>16</w:t>
      </w:r>
      <w:proofErr w:type="gramStart"/>
      <w:r w:rsidRPr="00BF6C2B">
        <w:rPr>
          <w:rFonts w:cs="Times New Roman"/>
          <w:sz w:val="28"/>
          <w:szCs w:val="28"/>
          <w:lang w:val="en-US"/>
        </w:rPr>
        <w:t>.Nucifraga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caryocatactes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(Linnaeus, 1758) – </w:t>
      </w:r>
      <w:r w:rsidRPr="00BF6C2B">
        <w:rPr>
          <w:rFonts w:cs="Times New Roman"/>
          <w:bCs/>
          <w:sz w:val="28"/>
          <w:szCs w:val="28"/>
        </w:rPr>
        <w:t>кедровка</w:t>
      </w:r>
      <w:r w:rsidRPr="00BF6C2B">
        <w:rPr>
          <w:rFonts w:cs="Times New Roman"/>
          <w:bCs/>
          <w:sz w:val="28"/>
          <w:szCs w:val="28"/>
          <w:lang w:val="en-US"/>
        </w:rPr>
        <w:t xml:space="preserve"> (</w:t>
      </w:r>
      <w:r w:rsidRPr="00BF6C2B">
        <w:rPr>
          <w:rFonts w:cs="Times New Roman"/>
          <w:bCs/>
          <w:sz w:val="28"/>
          <w:szCs w:val="28"/>
        </w:rPr>
        <w:t>визуально</w:t>
      </w:r>
      <w:r w:rsidRPr="00BF6C2B">
        <w:rPr>
          <w:rFonts w:cs="Times New Roman"/>
          <w:bCs/>
          <w:sz w:val="28"/>
          <w:szCs w:val="28"/>
          <w:lang w:val="en-US"/>
        </w:rPr>
        <w:t>).</w:t>
      </w:r>
    </w:p>
    <w:p w:rsidR="00F93DF3" w:rsidRPr="00BF6C2B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 xml:space="preserve">     17</w:t>
      </w:r>
      <w:proofErr w:type="gramStart"/>
      <w:r w:rsidRPr="00BF6C2B">
        <w:rPr>
          <w:rFonts w:cs="Times New Roman"/>
          <w:sz w:val="28"/>
          <w:szCs w:val="28"/>
          <w:lang w:val="en-US"/>
        </w:rPr>
        <w:t>.Corvus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corax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Linnaeus, 1758 – </w:t>
      </w:r>
      <w:r w:rsidRPr="00BF6C2B">
        <w:rPr>
          <w:rFonts w:cs="Times New Roman"/>
          <w:bCs/>
          <w:sz w:val="28"/>
          <w:szCs w:val="28"/>
        </w:rPr>
        <w:t>ворон</w:t>
      </w:r>
      <w:r w:rsidRPr="00BF6C2B">
        <w:rPr>
          <w:rFonts w:cs="Times New Roman"/>
          <w:bCs/>
          <w:sz w:val="28"/>
          <w:szCs w:val="28"/>
          <w:lang w:val="en-US"/>
        </w:rPr>
        <w:t xml:space="preserve"> (</w:t>
      </w:r>
      <w:r w:rsidRPr="00BF6C2B">
        <w:rPr>
          <w:rFonts w:cs="Times New Roman"/>
          <w:bCs/>
          <w:sz w:val="28"/>
          <w:szCs w:val="28"/>
        </w:rPr>
        <w:t>визуально</w:t>
      </w:r>
      <w:r w:rsidRPr="00BF6C2B">
        <w:rPr>
          <w:rFonts w:cs="Times New Roman"/>
          <w:bCs/>
          <w:sz w:val="28"/>
          <w:szCs w:val="28"/>
          <w:lang w:val="en-US"/>
        </w:rPr>
        <w:t>).</w:t>
      </w:r>
      <w:r w:rsidRPr="00BF6C2B">
        <w:rPr>
          <w:rFonts w:cs="Times New Roman"/>
          <w:sz w:val="28"/>
          <w:szCs w:val="28"/>
          <w:lang w:val="en-US"/>
        </w:rPr>
        <w:br/>
        <w:t xml:space="preserve">     18</w:t>
      </w:r>
      <w:proofErr w:type="gramStart"/>
      <w:r w:rsidRPr="00BF6C2B">
        <w:rPr>
          <w:rFonts w:cs="Times New Roman"/>
          <w:sz w:val="28"/>
          <w:szCs w:val="28"/>
          <w:lang w:val="en-US"/>
        </w:rPr>
        <w:t>.Corvus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corone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Linnaeus, 1758 - </w:t>
      </w:r>
      <w:r w:rsidRPr="00BF6C2B">
        <w:rPr>
          <w:rFonts w:cs="Times New Roman"/>
          <w:bCs/>
          <w:sz w:val="28"/>
          <w:szCs w:val="28"/>
        </w:rPr>
        <w:t>черная</w:t>
      </w:r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ворона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BF6C2B" w:rsidRDefault="00F93DF3" w:rsidP="00F93DF3">
      <w:pPr>
        <w:rPr>
          <w:rFonts w:cs="Times New Roman"/>
          <w:b/>
          <w:sz w:val="28"/>
          <w:szCs w:val="28"/>
          <w:lang w:val="en-US"/>
        </w:rPr>
      </w:pPr>
      <w:r w:rsidRPr="00BF6C2B">
        <w:rPr>
          <w:rFonts w:cs="Times New Roman"/>
          <w:b/>
          <w:sz w:val="28"/>
          <w:szCs w:val="28"/>
        </w:rPr>
        <w:t>Семейство</w:t>
      </w:r>
      <w:r w:rsidRPr="00BF6C2B">
        <w:rPr>
          <w:rFonts w:cs="Times New Roman"/>
          <w:b/>
          <w:sz w:val="28"/>
          <w:szCs w:val="28"/>
          <w:lang w:val="en-US"/>
        </w:rPr>
        <w:t xml:space="preserve"> </w:t>
      </w:r>
      <w:bookmarkStart w:id="2" w:name="bookmark29"/>
      <w:proofErr w:type="spellStart"/>
      <w:r w:rsidRPr="00BF6C2B">
        <w:rPr>
          <w:rFonts w:cs="Times New Roman"/>
          <w:b/>
          <w:sz w:val="28"/>
          <w:szCs w:val="28"/>
          <w:lang w:val="en-US"/>
        </w:rPr>
        <w:t>Paridae</w:t>
      </w:r>
      <w:bookmarkEnd w:id="2"/>
      <w:proofErr w:type="spellEnd"/>
      <w:r w:rsidRPr="00BF6C2B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BF6C2B">
        <w:rPr>
          <w:rFonts w:cs="Times New Roman"/>
          <w:b/>
          <w:sz w:val="28"/>
          <w:szCs w:val="28"/>
        </w:rPr>
        <w:t>синицевые</w:t>
      </w:r>
      <w:proofErr w:type="gramEnd"/>
    </w:p>
    <w:p w:rsidR="00F93DF3" w:rsidRPr="00BF6C2B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 xml:space="preserve">     19</w:t>
      </w:r>
      <w:proofErr w:type="gramStart"/>
      <w:r w:rsidRPr="00BF6C2B">
        <w:rPr>
          <w:rFonts w:cs="Times New Roman"/>
          <w:sz w:val="28"/>
          <w:szCs w:val="28"/>
          <w:lang w:val="en-US"/>
        </w:rPr>
        <w:t>.Parus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montanus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Baldenschtein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, 1827 - </w:t>
      </w:r>
      <w:proofErr w:type="spellStart"/>
      <w:r w:rsidRPr="00BF6C2B">
        <w:rPr>
          <w:rFonts w:cs="Times New Roman"/>
          <w:bCs/>
          <w:sz w:val="28"/>
          <w:szCs w:val="28"/>
        </w:rPr>
        <w:t>буроголовая</w:t>
      </w:r>
      <w:proofErr w:type="spellEnd"/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гаичка</w:t>
      </w:r>
      <w:r w:rsidRPr="00BF6C2B">
        <w:rPr>
          <w:rFonts w:cs="Times New Roman"/>
          <w:bCs/>
          <w:sz w:val="28"/>
          <w:szCs w:val="28"/>
          <w:lang w:val="en-US"/>
        </w:rPr>
        <w:t xml:space="preserve"> (</w:t>
      </w:r>
      <w:r w:rsidRPr="00BF6C2B">
        <w:rPr>
          <w:rFonts w:cs="Times New Roman"/>
          <w:bCs/>
          <w:sz w:val="28"/>
          <w:szCs w:val="28"/>
        </w:rPr>
        <w:t>пухляк</w:t>
      </w:r>
      <w:r w:rsidRPr="00BF6C2B">
        <w:rPr>
          <w:rFonts w:cs="Times New Roman"/>
          <w:bCs/>
          <w:sz w:val="28"/>
          <w:szCs w:val="28"/>
          <w:lang w:val="en-US"/>
        </w:rPr>
        <w:t>).</w:t>
      </w:r>
    </w:p>
    <w:p w:rsidR="00F93DF3" w:rsidRPr="00BF6C2B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 xml:space="preserve">     20</w:t>
      </w:r>
      <w:proofErr w:type="gramStart"/>
      <w:r w:rsidRPr="00BF6C2B">
        <w:rPr>
          <w:rFonts w:cs="Times New Roman"/>
          <w:sz w:val="28"/>
          <w:szCs w:val="28"/>
          <w:lang w:val="en-US"/>
        </w:rPr>
        <w:t>.Parus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cinctus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Boddaert,1783 - </w:t>
      </w:r>
      <w:proofErr w:type="spellStart"/>
      <w:r w:rsidRPr="00BF6C2B">
        <w:rPr>
          <w:rFonts w:cs="Times New Roman"/>
          <w:bCs/>
          <w:sz w:val="28"/>
          <w:szCs w:val="28"/>
        </w:rPr>
        <w:t>сероголовая</w:t>
      </w:r>
      <w:proofErr w:type="spellEnd"/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гаичка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941FE8" w:rsidRDefault="00F93DF3" w:rsidP="00F93DF3">
      <w:pPr>
        <w:rPr>
          <w:rFonts w:cs="Times New Roman"/>
          <w:sz w:val="28"/>
          <w:szCs w:val="28"/>
          <w:lang w:val="en-US"/>
        </w:rPr>
      </w:pPr>
      <w:bookmarkStart w:id="3" w:name="bookmark30"/>
      <w:r w:rsidRPr="00BF6C2B">
        <w:rPr>
          <w:rFonts w:cs="Times New Roman"/>
          <w:b/>
          <w:sz w:val="28"/>
          <w:szCs w:val="28"/>
        </w:rPr>
        <w:lastRenderedPageBreak/>
        <w:t>Семейство</w:t>
      </w:r>
      <w:r w:rsidRPr="00941FE8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b/>
          <w:sz w:val="28"/>
          <w:szCs w:val="28"/>
          <w:lang w:val="en-US"/>
        </w:rPr>
        <w:t>Sittidae</w:t>
      </w:r>
      <w:proofErr w:type="spellEnd"/>
      <w:r w:rsidRPr="00941FE8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BF6C2B">
        <w:rPr>
          <w:rFonts w:cs="Times New Roman"/>
          <w:b/>
          <w:sz w:val="28"/>
          <w:szCs w:val="28"/>
        </w:rPr>
        <w:t>поползневые</w:t>
      </w:r>
      <w:proofErr w:type="gramEnd"/>
      <w:r w:rsidRPr="00941FE8">
        <w:rPr>
          <w:rFonts w:cs="Times New Roman"/>
          <w:b/>
          <w:sz w:val="28"/>
          <w:szCs w:val="28"/>
          <w:lang w:val="en-US"/>
        </w:rPr>
        <w:br/>
      </w:r>
      <w:r w:rsidRPr="00941FE8">
        <w:rPr>
          <w:rFonts w:cs="Times New Roman"/>
          <w:sz w:val="28"/>
          <w:szCs w:val="28"/>
          <w:lang w:val="en-US"/>
        </w:rPr>
        <w:t xml:space="preserve">     21.</w:t>
      </w:r>
      <w:r w:rsidRPr="00BF6C2B">
        <w:rPr>
          <w:rFonts w:cs="Times New Roman"/>
          <w:sz w:val="28"/>
          <w:szCs w:val="28"/>
          <w:lang w:val="en-US"/>
        </w:rPr>
        <w:t>Sitta</w:t>
      </w:r>
      <w:r w:rsidRPr="00941FE8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europaea</w:t>
      </w:r>
      <w:proofErr w:type="spellEnd"/>
      <w:r w:rsidRPr="00941FE8">
        <w:rPr>
          <w:rFonts w:cs="Times New Roman"/>
          <w:sz w:val="28"/>
          <w:szCs w:val="28"/>
          <w:lang w:val="en-US"/>
        </w:rPr>
        <w:t xml:space="preserve"> </w:t>
      </w:r>
      <w:r w:rsidRPr="00BF6C2B">
        <w:rPr>
          <w:rFonts w:cs="Times New Roman"/>
          <w:sz w:val="28"/>
          <w:szCs w:val="28"/>
          <w:lang w:val="en-US"/>
        </w:rPr>
        <w:t>Linnaeus</w:t>
      </w:r>
      <w:r w:rsidRPr="00941FE8">
        <w:rPr>
          <w:rFonts w:cs="Times New Roman"/>
          <w:sz w:val="28"/>
          <w:szCs w:val="28"/>
          <w:lang w:val="en-US"/>
        </w:rPr>
        <w:t>, 1758</w:t>
      </w:r>
      <w:bookmarkEnd w:id="3"/>
      <w:r w:rsidRPr="00941FE8">
        <w:rPr>
          <w:rFonts w:cs="Times New Roman"/>
          <w:sz w:val="28"/>
          <w:szCs w:val="28"/>
          <w:lang w:val="en-US"/>
        </w:rPr>
        <w:t xml:space="preserve"> – </w:t>
      </w:r>
      <w:r w:rsidRPr="00BF6C2B">
        <w:rPr>
          <w:rFonts w:cs="Times New Roman"/>
          <w:bCs/>
          <w:sz w:val="28"/>
          <w:szCs w:val="28"/>
        </w:rPr>
        <w:t>поползень</w:t>
      </w:r>
      <w:r w:rsidRPr="00941FE8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941FE8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b/>
          <w:sz w:val="28"/>
          <w:szCs w:val="28"/>
        </w:rPr>
        <w:t>Семейство</w:t>
      </w:r>
      <w:r w:rsidRPr="00941FE8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b/>
          <w:sz w:val="28"/>
          <w:szCs w:val="28"/>
          <w:lang w:val="en-US"/>
        </w:rPr>
        <w:t>Fringillidae</w:t>
      </w:r>
      <w:proofErr w:type="spellEnd"/>
      <w:r w:rsidRPr="00941FE8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BF6C2B">
        <w:rPr>
          <w:rFonts w:cs="Times New Roman"/>
          <w:b/>
          <w:sz w:val="28"/>
          <w:szCs w:val="28"/>
        </w:rPr>
        <w:t>вьюрковые</w:t>
      </w:r>
      <w:proofErr w:type="gramEnd"/>
      <w:r w:rsidRPr="00941FE8">
        <w:rPr>
          <w:rFonts w:cs="Times New Roman"/>
          <w:b/>
          <w:sz w:val="28"/>
          <w:szCs w:val="28"/>
          <w:lang w:val="en-US"/>
        </w:rPr>
        <w:br/>
      </w:r>
      <w:r w:rsidRPr="00941FE8">
        <w:rPr>
          <w:rFonts w:cs="Times New Roman"/>
          <w:sz w:val="28"/>
          <w:szCs w:val="28"/>
          <w:lang w:val="en-US"/>
        </w:rPr>
        <w:t xml:space="preserve">     22.</w:t>
      </w:r>
      <w:r w:rsidRPr="00BF6C2B">
        <w:rPr>
          <w:rFonts w:cs="Times New Roman"/>
          <w:sz w:val="28"/>
          <w:szCs w:val="28"/>
          <w:lang w:val="en-US"/>
        </w:rPr>
        <w:t>Fringilla</w:t>
      </w:r>
      <w:r w:rsidRPr="00941FE8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montifringilla</w:t>
      </w:r>
      <w:proofErr w:type="spellEnd"/>
      <w:r w:rsidRPr="00941FE8">
        <w:rPr>
          <w:rFonts w:cs="Times New Roman"/>
          <w:sz w:val="28"/>
          <w:szCs w:val="28"/>
          <w:lang w:val="en-US"/>
        </w:rPr>
        <w:t xml:space="preserve"> </w:t>
      </w:r>
      <w:r w:rsidRPr="00BF6C2B">
        <w:rPr>
          <w:rFonts w:cs="Times New Roman"/>
          <w:sz w:val="28"/>
          <w:szCs w:val="28"/>
          <w:lang w:val="en-US"/>
        </w:rPr>
        <w:t>Linnaeus</w:t>
      </w:r>
      <w:r w:rsidRPr="00941FE8">
        <w:rPr>
          <w:rFonts w:cs="Times New Roman"/>
          <w:sz w:val="28"/>
          <w:szCs w:val="28"/>
          <w:lang w:val="en-US"/>
        </w:rPr>
        <w:t xml:space="preserve">, 1758 – </w:t>
      </w:r>
      <w:r w:rsidRPr="00BF6C2B">
        <w:rPr>
          <w:rFonts w:cs="Times New Roman"/>
          <w:bCs/>
          <w:sz w:val="28"/>
          <w:szCs w:val="28"/>
        </w:rPr>
        <w:t>юрок</w:t>
      </w:r>
      <w:r w:rsidRPr="00941FE8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BF6C2B" w:rsidRDefault="00F93DF3" w:rsidP="00F93DF3">
      <w:pPr>
        <w:rPr>
          <w:rFonts w:cs="Times New Roman"/>
          <w:sz w:val="28"/>
          <w:szCs w:val="28"/>
        </w:rPr>
      </w:pPr>
      <w:r w:rsidRPr="00941FE8">
        <w:rPr>
          <w:rFonts w:cs="Times New Roman"/>
          <w:sz w:val="28"/>
          <w:szCs w:val="28"/>
          <w:lang w:val="en-US"/>
        </w:rPr>
        <w:t xml:space="preserve">     </w:t>
      </w:r>
      <w:r w:rsidRPr="00BF6C2B">
        <w:rPr>
          <w:rFonts w:cs="Times New Roman"/>
          <w:sz w:val="28"/>
          <w:szCs w:val="28"/>
        </w:rPr>
        <w:t>23.</w:t>
      </w:r>
      <w:proofErr w:type="spellStart"/>
      <w:r w:rsidRPr="00BF6C2B">
        <w:rPr>
          <w:rFonts w:cs="Times New Roman"/>
          <w:sz w:val="28"/>
          <w:szCs w:val="28"/>
          <w:lang w:val="en-US"/>
        </w:rPr>
        <w:t>Acantis</w:t>
      </w:r>
      <w:proofErr w:type="spellEnd"/>
      <w:r w:rsidRPr="00BF6C2B">
        <w:rPr>
          <w:rFonts w:cs="Times New Roman"/>
          <w:sz w:val="28"/>
          <w:szCs w:val="28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flammea</w:t>
      </w:r>
      <w:proofErr w:type="spellEnd"/>
      <w:r w:rsidRPr="00BF6C2B">
        <w:rPr>
          <w:rFonts w:cs="Times New Roman"/>
          <w:sz w:val="28"/>
          <w:szCs w:val="28"/>
        </w:rPr>
        <w:t xml:space="preserve"> (</w:t>
      </w:r>
      <w:r w:rsidRPr="00BF6C2B">
        <w:rPr>
          <w:rFonts w:cs="Times New Roman"/>
          <w:sz w:val="28"/>
          <w:szCs w:val="28"/>
          <w:lang w:val="en-US"/>
        </w:rPr>
        <w:t>Linnaeus</w:t>
      </w:r>
      <w:r w:rsidRPr="00BF6C2B">
        <w:rPr>
          <w:rFonts w:cs="Times New Roman"/>
          <w:sz w:val="28"/>
          <w:szCs w:val="28"/>
        </w:rPr>
        <w:t xml:space="preserve">, 1758) – </w:t>
      </w:r>
      <w:r w:rsidRPr="00BF6C2B">
        <w:rPr>
          <w:rFonts w:cs="Times New Roman"/>
          <w:bCs/>
          <w:sz w:val="28"/>
          <w:szCs w:val="28"/>
        </w:rPr>
        <w:t>чечетка.</w:t>
      </w:r>
    </w:p>
    <w:p w:rsidR="00F93DF3" w:rsidRPr="00BF6C2B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 xml:space="preserve">     24</w:t>
      </w:r>
      <w:proofErr w:type="gramStart"/>
      <w:r w:rsidRPr="00BF6C2B">
        <w:rPr>
          <w:rFonts w:cs="Times New Roman"/>
          <w:sz w:val="28"/>
          <w:szCs w:val="28"/>
          <w:lang w:val="en-US"/>
        </w:rPr>
        <w:t>.Leucosticte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arctoa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(Pallas, 1811) - </w:t>
      </w:r>
      <w:r w:rsidRPr="00BF6C2B">
        <w:rPr>
          <w:rFonts w:cs="Times New Roman"/>
          <w:bCs/>
          <w:sz w:val="28"/>
          <w:szCs w:val="28"/>
        </w:rPr>
        <w:t>горный</w:t>
      </w:r>
      <w:r w:rsidRPr="00BF6C2B">
        <w:rPr>
          <w:rFonts w:cs="Times New Roman"/>
          <w:bCs/>
          <w:sz w:val="28"/>
          <w:szCs w:val="28"/>
          <w:lang w:val="en-US"/>
        </w:rPr>
        <w:t xml:space="preserve"> </w:t>
      </w:r>
      <w:r w:rsidRPr="00BF6C2B">
        <w:rPr>
          <w:rFonts w:cs="Times New Roman"/>
          <w:bCs/>
          <w:sz w:val="28"/>
          <w:szCs w:val="28"/>
        </w:rPr>
        <w:t>вьюрок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BF6C2B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 xml:space="preserve">     25</w:t>
      </w:r>
      <w:proofErr w:type="gramStart"/>
      <w:r w:rsidRPr="00BF6C2B">
        <w:rPr>
          <w:rFonts w:cs="Times New Roman"/>
          <w:sz w:val="28"/>
          <w:szCs w:val="28"/>
          <w:lang w:val="en-US"/>
        </w:rPr>
        <w:t>.Carpodacus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erythrinus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(Pallas, 1770) – </w:t>
      </w:r>
      <w:r w:rsidRPr="00BF6C2B">
        <w:rPr>
          <w:rFonts w:cs="Times New Roman"/>
          <w:bCs/>
          <w:sz w:val="28"/>
          <w:szCs w:val="28"/>
        </w:rPr>
        <w:t>чечевица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F93DF3" w:rsidRPr="00BF6C2B" w:rsidRDefault="00F93DF3" w:rsidP="00F93DF3">
      <w:pPr>
        <w:rPr>
          <w:rFonts w:cs="Times New Roman"/>
          <w:sz w:val="28"/>
          <w:szCs w:val="28"/>
          <w:lang w:val="en-US"/>
        </w:rPr>
      </w:pPr>
      <w:r w:rsidRPr="00BF6C2B">
        <w:rPr>
          <w:rFonts w:cs="Times New Roman"/>
          <w:sz w:val="28"/>
          <w:szCs w:val="28"/>
          <w:lang w:val="en-US"/>
        </w:rPr>
        <w:t xml:space="preserve">     26</w:t>
      </w:r>
      <w:proofErr w:type="gramStart"/>
      <w:r w:rsidRPr="00BF6C2B">
        <w:rPr>
          <w:rFonts w:cs="Times New Roman"/>
          <w:sz w:val="28"/>
          <w:szCs w:val="28"/>
          <w:lang w:val="en-US"/>
        </w:rPr>
        <w:t>.Pinicola</w:t>
      </w:r>
      <w:proofErr w:type="gramEnd"/>
      <w:r w:rsidRPr="00BF6C2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enucleator</w:t>
      </w:r>
      <w:proofErr w:type="spellEnd"/>
      <w:r w:rsidRPr="00BF6C2B">
        <w:rPr>
          <w:rFonts w:cs="Times New Roman"/>
          <w:sz w:val="28"/>
          <w:szCs w:val="28"/>
          <w:lang w:val="en-US"/>
        </w:rPr>
        <w:t xml:space="preserve"> (Linnaeus,1758) – </w:t>
      </w:r>
      <w:r w:rsidRPr="00BF6C2B">
        <w:rPr>
          <w:rFonts w:cs="Times New Roman"/>
          <w:bCs/>
          <w:sz w:val="28"/>
          <w:szCs w:val="28"/>
        </w:rPr>
        <w:t>щур</w:t>
      </w:r>
      <w:r w:rsidRPr="00BF6C2B">
        <w:rPr>
          <w:rFonts w:cs="Times New Roman"/>
          <w:bCs/>
          <w:sz w:val="28"/>
          <w:szCs w:val="28"/>
          <w:lang w:val="en-US"/>
        </w:rPr>
        <w:t>.</w:t>
      </w:r>
    </w:p>
    <w:p w:rsidR="00CF4B09" w:rsidRPr="00BF6C2B" w:rsidRDefault="00CF4B09" w:rsidP="00CF4B09">
      <w:pPr>
        <w:jc w:val="both"/>
        <w:rPr>
          <w:rFonts w:eastAsia="Times New Roman" w:cs="Times New Roman"/>
          <w:b/>
          <w:sz w:val="28"/>
          <w:szCs w:val="28"/>
          <w:lang w:val="en-US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Vertebrates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(Позвоночные животные)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Invertebrates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(Беспозвоночные животные)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Vascular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plants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(Сосудистые растения):</w:t>
      </w:r>
    </w:p>
    <w:p w:rsidR="00CF4B09" w:rsidRPr="00BF6C2B" w:rsidRDefault="00CF4B09" w:rsidP="00CF4B09">
      <w:pPr>
        <w:numPr>
          <w:ilvl w:val="0"/>
          <w:numId w:val="4"/>
        </w:num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Gypsophila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sambukii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Schischk</w:t>
      </w:r>
      <w:proofErr w:type="spellEnd"/>
      <w:r w:rsidR="005957BA" w:rsidRPr="00BF6C2B">
        <w:rPr>
          <w:rFonts w:eastAsia="Times New Roman" w:cs="Times New Roman"/>
          <w:sz w:val="28"/>
          <w:szCs w:val="28"/>
        </w:rPr>
        <w:t>.</w:t>
      </w:r>
      <w:r w:rsidRPr="00BF6C2B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BF6C2B">
        <w:rPr>
          <w:rFonts w:eastAsia="Times New Roman" w:cs="Times New Roman"/>
          <w:sz w:val="28"/>
          <w:szCs w:val="28"/>
        </w:rPr>
        <w:t>Качим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Самбука (КК Магаданской области).</w:t>
      </w:r>
    </w:p>
    <w:p w:rsidR="00CF4B09" w:rsidRPr="00BF6C2B" w:rsidRDefault="00CF4B09" w:rsidP="00CF4B09">
      <w:pPr>
        <w:numPr>
          <w:ilvl w:val="0"/>
          <w:numId w:val="4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Dracocephalum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stellerianum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Hiltebr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. - Змееголовник </w:t>
      </w:r>
      <w:proofErr w:type="spellStart"/>
      <w:r w:rsidRPr="00BF6C2B">
        <w:rPr>
          <w:rFonts w:eastAsia="Times New Roman" w:cs="Times New Roman"/>
          <w:sz w:val="28"/>
          <w:szCs w:val="28"/>
        </w:rPr>
        <w:t>Стеллера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(КК Магаданской области).</w:t>
      </w:r>
    </w:p>
    <w:p w:rsidR="00CF4B09" w:rsidRPr="00BF6C2B" w:rsidRDefault="00CF4B09" w:rsidP="00CF4B09">
      <w:pPr>
        <w:numPr>
          <w:ilvl w:val="0"/>
          <w:numId w:val="4"/>
        </w:num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  <w:lang w:val="es-ES_tradnl"/>
        </w:rPr>
        <w:t>Rhododendron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s-ES_tradnl"/>
        </w:rPr>
        <w:t>adamsii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s-ES_tradnl"/>
        </w:rPr>
        <w:t>Rehd</w:t>
      </w:r>
      <w:r w:rsidRPr="00BF6C2B">
        <w:rPr>
          <w:rFonts w:eastAsia="Times New Roman" w:cs="Times New Roman"/>
          <w:sz w:val="28"/>
          <w:szCs w:val="28"/>
        </w:rPr>
        <w:t xml:space="preserve">. - Рододендрон Адамса – в </w:t>
      </w:r>
      <w:proofErr w:type="spellStart"/>
      <w:r w:rsidRPr="00BF6C2B">
        <w:rPr>
          <w:rFonts w:eastAsia="Times New Roman" w:cs="Times New Roman"/>
          <w:sz w:val="28"/>
          <w:szCs w:val="28"/>
        </w:rPr>
        <w:t>окр</w:t>
      </w:r>
      <w:proofErr w:type="spellEnd"/>
      <w:r w:rsidRPr="00BF6C2B">
        <w:rPr>
          <w:rFonts w:eastAsia="Times New Roman" w:cs="Times New Roman"/>
          <w:sz w:val="28"/>
          <w:szCs w:val="28"/>
        </w:rPr>
        <w:t>. (КК Магаданской области).</w:t>
      </w:r>
    </w:p>
    <w:p w:rsidR="00CF4B09" w:rsidRPr="00BF6C2B" w:rsidRDefault="00CF4B09" w:rsidP="00CF4B09">
      <w:pPr>
        <w:numPr>
          <w:ilvl w:val="0"/>
          <w:numId w:val="4"/>
        </w:num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  <w:lang w:val="en-US"/>
        </w:rPr>
        <w:t>Chrysanthemum</w:t>
      </w:r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mongolicum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r w:rsidRPr="00BF6C2B">
        <w:rPr>
          <w:rFonts w:eastAsia="Times New Roman" w:cs="Times New Roman"/>
          <w:sz w:val="28"/>
          <w:szCs w:val="28"/>
          <w:lang w:val="en-US"/>
        </w:rPr>
        <w:t>Ling</w:t>
      </w:r>
      <w:r w:rsidR="00F93DF3" w:rsidRPr="00BF6C2B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="00F93DF3" w:rsidRPr="00BF6C2B">
        <w:rPr>
          <w:rFonts w:eastAsia="Times New Roman" w:cs="Times New Roman"/>
          <w:sz w:val="28"/>
          <w:szCs w:val="28"/>
        </w:rPr>
        <w:t>Дендрантема</w:t>
      </w:r>
      <w:proofErr w:type="spellEnd"/>
      <w:r w:rsidR="00F93DF3" w:rsidRPr="00BF6C2B">
        <w:rPr>
          <w:rFonts w:eastAsia="Times New Roman" w:cs="Times New Roman"/>
          <w:sz w:val="28"/>
          <w:szCs w:val="28"/>
        </w:rPr>
        <w:t xml:space="preserve"> монгольская</w:t>
      </w:r>
      <w:r w:rsidRPr="00BF6C2B">
        <w:rPr>
          <w:rFonts w:eastAsia="Times New Roman" w:cs="Times New Roman"/>
          <w:sz w:val="28"/>
          <w:szCs w:val="28"/>
        </w:rPr>
        <w:t xml:space="preserve"> (КК Магаданской области).</w:t>
      </w:r>
      <w:r w:rsidRPr="00BF6C2B">
        <w:rPr>
          <w:rFonts w:eastAsia="Times New Roman" w:cs="Times New Roman"/>
          <w:sz w:val="28"/>
          <w:szCs w:val="28"/>
        </w:rPr>
        <w:tab/>
        <w:t xml:space="preserve"> 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Bryophytes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(Мохообразные):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</w:p>
    <w:p w:rsidR="00CF4B09" w:rsidRPr="00BF6C2B" w:rsidRDefault="00CF4B09" w:rsidP="00CF4B09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BF6C2B">
        <w:rPr>
          <w:rFonts w:eastAsia="Times New Roman" w:cs="Times New Roman"/>
          <w:sz w:val="28"/>
          <w:szCs w:val="28"/>
        </w:rPr>
        <w:t>Fungi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BF6C2B">
        <w:rPr>
          <w:rFonts w:eastAsia="Times New Roman" w:cs="Times New Roman"/>
          <w:sz w:val="28"/>
          <w:szCs w:val="28"/>
        </w:rPr>
        <w:t>lichens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and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fungus-like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</w:rPr>
        <w:t>organisms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(Грибы, лишайники и грибоподобные организмы):</w:t>
      </w:r>
    </w:p>
    <w:p w:rsidR="00CF4B09" w:rsidRPr="00BF6C2B" w:rsidRDefault="00CF4B09" w:rsidP="00CF4B09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BF6C2B">
        <w:rPr>
          <w:rFonts w:eastAsia="Times New Roman" w:cs="Times New Roman"/>
          <w:sz w:val="28"/>
          <w:szCs w:val="28"/>
        </w:rPr>
        <w:t xml:space="preserve">Спорадически в окрестностях встречается листоватый лишайник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Masonhalea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richardsonii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(</w:t>
      </w:r>
      <w:r w:rsidRPr="00BF6C2B">
        <w:rPr>
          <w:rFonts w:eastAsia="Times New Roman" w:cs="Times New Roman"/>
          <w:sz w:val="28"/>
          <w:szCs w:val="28"/>
          <w:lang w:val="en-US"/>
        </w:rPr>
        <w:t>Hook</w:t>
      </w:r>
      <w:r w:rsidRPr="00BF6C2B">
        <w:rPr>
          <w:rFonts w:eastAsia="Times New Roman" w:cs="Times New Roman"/>
          <w:sz w:val="28"/>
          <w:szCs w:val="28"/>
        </w:rPr>
        <w:t xml:space="preserve">.) </w:t>
      </w:r>
      <w:proofErr w:type="gramStart"/>
      <w:r w:rsidRPr="00BF6C2B">
        <w:rPr>
          <w:rFonts w:eastAsia="Times New Roman" w:cs="Times New Roman"/>
          <w:sz w:val="28"/>
          <w:szCs w:val="28"/>
          <w:lang w:val="en-US"/>
        </w:rPr>
        <w:t>K</w:t>
      </w:r>
      <w:r w:rsidRPr="00BF6C2B">
        <w:rPr>
          <w:rFonts w:eastAsia="Times New Roman" w:cs="Times New Roman"/>
          <w:sz w:val="28"/>
          <w:szCs w:val="28"/>
        </w:rPr>
        <w:t>ä</w:t>
      </w:r>
      <w:proofErr w:type="spellStart"/>
      <w:r w:rsidRPr="00BF6C2B">
        <w:rPr>
          <w:rFonts w:eastAsia="Times New Roman" w:cs="Times New Roman"/>
          <w:sz w:val="28"/>
          <w:szCs w:val="28"/>
          <w:lang w:val="en-US"/>
        </w:rPr>
        <w:t>rnefelt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BF6C2B">
        <w:rPr>
          <w:rFonts w:eastAsia="Times New Roman" w:cs="Times New Roman"/>
          <w:sz w:val="28"/>
          <w:szCs w:val="28"/>
        </w:rPr>
        <w:t>Мэйсонхэйлеа</w:t>
      </w:r>
      <w:proofErr w:type="spellEnd"/>
      <w:r w:rsidRPr="00BF6C2B">
        <w:rPr>
          <w:rFonts w:eastAsia="Times New Roman" w:cs="Times New Roman"/>
          <w:sz w:val="28"/>
          <w:szCs w:val="28"/>
        </w:rPr>
        <w:t xml:space="preserve"> Ричардсона</w:t>
      </w:r>
      <w:r w:rsidRPr="00BF6C2B">
        <w:rPr>
          <w:rFonts w:eastAsia="Times New Roman" w:cs="Times New Roman"/>
          <w:noProof/>
          <w:sz w:val="28"/>
          <w:szCs w:val="28"/>
        </w:rPr>
        <w:t xml:space="preserve"> -</w:t>
      </w:r>
      <w:r w:rsidRPr="00BF6C2B">
        <w:rPr>
          <w:rFonts w:eastAsia="Times New Roman" w:cs="Times New Roman"/>
          <w:sz w:val="28"/>
          <w:szCs w:val="28"/>
        </w:rPr>
        <w:t xml:space="preserve"> КК РФ</w:t>
      </w:r>
      <w:r w:rsidR="00F93DF3" w:rsidRPr="00BF6C2B">
        <w:rPr>
          <w:rFonts w:eastAsia="Times New Roman" w:cs="Times New Roman"/>
          <w:sz w:val="28"/>
          <w:szCs w:val="28"/>
        </w:rPr>
        <w:t>.</w:t>
      </w:r>
      <w:proofErr w:type="gramEnd"/>
    </w:p>
    <w:p w:rsidR="001C6C88" w:rsidRPr="00BF6C2B" w:rsidRDefault="001C6C88" w:rsidP="001C6C88">
      <w:pPr>
        <w:jc w:val="both"/>
        <w:rPr>
          <w:rFonts w:cs="Times New Roman"/>
          <w:sz w:val="28"/>
          <w:szCs w:val="28"/>
        </w:rPr>
      </w:pPr>
    </w:p>
    <w:p w:rsidR="001C6C88" w:rsidRPr="00BF6C2B" w:rsidRDefault="001C6C88" w:rsidP="001C6C88">
      <w:pPr>
        <w:jc w:val="both"/>
        <w:rPr>
          <w:rFonts w:cs="Times New Roman"/>
          <w:sz w:val="28"/>
          <w:szCs w:val="28"/>
        </w:rPr>
      </w:pPr>
      <w:proofErr w:type="spellStart"/>
      <w:r w:rsidRPr="00BF6C2B">
        <w:rPr>
          <w:rFonts w:cs="Times New Roman"/>
          <w:sz w:val="28"/>
          <w:szCs w:val="28"/>
        </w:rPr>
        <w:t>Algae</w:t>
      </w:r>
      <w:proofErr w:type="spellEnd"/>
      <w:r w:rsidRPr="00BF6C2B">
        <w:rPr>
          <w:rFonts w:cs="Times New Roman"/>
          <w:sz w:val="28"/>
          <w:szCs w:val="28"/>
        </w:rPr>
        <w:t xml:space="preserve"> </w:t>
      </w:r>
      <w:proofErr w:type="spellStart"/>
      <w:r w:rsidRPr="00BF6C2B">
        <w:rPr>
          <w:rFonts w:cs="Times New Roman"/>
          <w:sz w:val="28"/>
          <w:szCs w:val="28"/>
        </w:rPr>
        <w:t>and</w:t>
      </w:r>
      <w:proofErr w:type="spellEnd"/>
      <w:r w:rsidRPr="00BF6C2B">
        <w:rPr>
          <w:rFonts w:cs="Times New Roman"/>
          <w:sz w:val="28"/>
          <w:szCs w:val="28"/>
        </w:rPr>
        <w:t xml:space="preserve"> </w:t>
      </w:r>
      <w:proofErr w:type="spellStart"/>
      <w:r w:rsidRPr="00BF6C2B">
        <w:rPr>
          <w:rFonts w:cs="Times New Roman"/>
          <w:sz w:val="28"/>
          <w:szCs w:val="28"/>
        </w:rPr>
        <w:t>other</w:t>
      </w:r>
      <w:proofErr w:type="spellEnd"/>
      <w:r w:rsidRPr="00BF6C2B">
        <w:rPr>
          <w:rFonts w:cs="Times New Roman"/>
          <w:sz w:val="28"/>
          <w:szCs w:val="28"/>
        </w:rPr>
        <w:t xml:space="preserve"> </w:t>
      </w:r>
      <w:proofErr w:type="spellStart"/>
      <w:r w:rsidRPr="00BF6C2B">
        <w:rPr>
          <w:rFonts w:cs="Times New Roman"/>
          <w:sz w:val="28"/>
          <w:szCs w:val="28"/>
        </w:rPr>
        <w:t>protists</w:t>
      </w:r>
      <w:proofErr w:type="spellEnd"/>
      <w:r w:rsidRPr="00BF6C2B">
        <w:rPr>
          <w:rFonts w:cs="Times New Roman"/>
          <w:sz w:val="28"/>
          <w:szCs w:val="28"/>
        </w:rPr>
        <w:t xml:space="preserve"> (Водоросли и другие простейшие)</w:t>
      </w:r>
      <w:r w:rsidR="00993E9C" w:rsidRPr="00BF6C2B">
        <w:rPr>
          <w:rFonts w:cs="Times New Roman"/>
          <w:sz w:val="28"/>
          <w:szCs w:val="28"/>
        </w:rPr>
        <w:t>:</w:t>
      </w:r>
    </w:p>
    <w:p w:rsidR="001C6C88" w:rsidRPr="00BF6C2B" w:rsidRDefault="001C6C88" w:rsidP="001C6C88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по группе отсутствуют.</w:t>
      </w:r>
    </w:p>
    <w:p w:rsidR="001C6C88" w:rsidRPr="00BF6C2B" w:rsidRDefault="001C6C88" w:rsidP="001C6C88">
      <w:pPr>
        <w:jc w:val="both"/>
        <w:rPr>
          <w:rFonts w:cs="Times New Roman"/>
          <w:sz w:val="28"/>
          <w:szCs w:val="28"/>
        </w:rPr>
      </w:pPr>
    </w:p>
    <w:p w:rsidR="0053631A" w:rsidRPr="00BF6C2B" w:rsidRDefault="001C6C88" w:rsidP="001C6C88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  <w:lang w:val="en-US"/>
        </w:rPr>
        <w:t>Bacteria</w:t>
      </w:r>
      <w:r w:rsidRPr="00BF6C2B">
        <w:rPr>
          <w:rFonts w:cs="Times New Roman"/>
          <w:sz w:val="28"/>
          <w:szCs w:val="28"/>
        </w:rPr>
        <w:t xml:space="preserve"> </w:t>
      </w:r>
      <w:r w:rsidRPr="00BF6C2B">
        <w:rPr>
          <w:rFonts w:cs="Times New Roman"/>
          <w:sz w:val="28"/>
          <w:szCs w:val="28"/>
          <w:lang w:val="en-US"/>
        </w:rPr>
        <w:t>and</w:t>
      </w:r>
      <w:r w:rsidRPr="00BF6C2B">
        <w:rPr>
          <w:rFonts w:cs="Times New Roman"/>
          <w:sz w:val="28"/>
          <w:szCs w:val="28"/>
        </w:rPr>
        <w:t xml:space="preserve"> </w:t>
      </w:r>
      <w:proofErr w:type="spellStart"/>
      <w:r w:rsidRPr="00BF6C2B">
        <w:rPr>
          <w:rFonts w:cs="Times New Roman"/>
          <w:sz w:val="28"/>
          <w:szCs w:val="28"/>
          <w:lang w:val="en-US"/>
        </w:rPr>
        <w:t>Archaea</w:t>
      </w:r>
      <w:proofErr w:type="spellEnd"/>
      <w:r w:rsidRPr="00BF6C2B">
        <w:rPr>
          <w:rFonts w:cs="Times New Roman"/>
          <w:sz w:val="28"/>
          <w:szCs w:val="28"/>
        </w:rPr>
        <w:t xml:space="preserve"> (Бактерии и археи)</w:t>
      </w:r>
      <w:r w:rsidR="00993E9C" w:rsidRPr="00BF6C2B">
        <w:rPr>
          <w:rFonts w:cs="Times New Roman"/>
          <w:sz w:val="28"/>
          <w:szCs w:val="28"/>
        </w:rPr>
        <w:t>:</w:t>
      </w:r>
    </w:p>
    <w:p w:rsidR="001C6C88" w:rsidRPr="00BF6C2B" w:rsidRDefault="00F93DF3" w:rsidP="001C6C88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по группе отсутствуют.</w:t>
      </w:r>
    </w:p>
    <w:p w:rsidR="001C6C88" w:rsidRPr="00BF6C2B" w:rsidRDefault="001C6C88" w:rsidP="00D90549">
      <w:pPr>
        <w:jc w:val="both"/>
        <w:rPr>
          <w:rFonts w:cs="Times New Roman"/>
          <w:sz w:val="28"/>
          <w:szCs w:val="28"/>
        </w:rPr>
      </w:pPr>
    </w:p>
    <w:p w:rsidR="00D74072" w:rsidRPr="00BF6C2B" w:rsidRDefault="0053631A" w:rsidP="00D74072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к) суммарные сведения о биологическом разнообразии</w:t>
      </w:r>
      <w:r w:rsidR="003A0C22" w:rsidRPr="00BF6C2B">
        <w:rPr>
          <w:rFonts w:cs="Times New Roman"/>
          <w:sz w:val="28"/>
          <w:szCs w:val="28"/>
        </w:rPr>
        <w:t>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94"/>
        <w:gridCol w:w="1417"/>
        <w:gridCol w:w="1276"/>
        <w:gridCol w:w="1825"/>
        <w:gridCol w:w="1259"/>
      </w:tblGrid>
      <w:tr w:rsidR="00D74072" w:rsidRPr="00BF6C2B" w:rsidTr="006E05EA">
        <w:tc>
          <w:tcPr>
            <w:tcW w:w="3794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Всего</w:t>
            </w:r>
          </w:p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lastRenderedPageBreak/>
              <w:t>видов на</w:t>
            </w:r>
          </w:p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lastRenderedPageBreak/>
              <w:t>Виды в</w:t>
            </w:r>
          </w:p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lastRenderedPageBreak/>
              <w:t>КК</w:t>
            </w:r>
          </w:p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lastRenderedPageBreak/>
              <w:t xml:space="preserve">Виды в КК </w:t>
            </w:r>
            <w:r w:rsidRPr="00BF6C2B">
              <w:rPr>
                <w:rFonts w:cs="Times New Roman"/>
                <w:sz w:val="28"/>
                <w:szCs w:val="28"/>
              </w:rPr>
              <w:lastRenderedPageBreak/>
              <w:t>Магаданской области</w:t>
            </w:r>
          </w:p>
        </w:tc>
        <w:tc>
          <w:tcPr>
            <w:tcW w:w="1259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lastRenderedPageBreak/>
              <w:t>Виды в</w:t>
            </w:r>
          </w:p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lastRenderedPageBreak/>
              <w:t>Красном</w:t>
            </w:r>
          </w:p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списке</w:t>
            </w:r>
          </w:p>
          <w:p w:rsidR="00D74072" w:rsidRPr="00BF6C2B" w:rsidRDefault="005957BA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МСОП</w:t>
            </w:r>
          </w:p>
        </w:tc>
      </w:tr>
      <w:tr w:rsidR="00D74072" w:rsidRPr="00BF6C2B" w:rsidTr="006E05EA">
        <w:tc>
          <w:tcPr>
            <w:tcW w:w="3794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BF6C2B">
              <w:rPr>
                <w:rFonts w:cs="Times New Roman"/>
                <w:sz w:val="28"/>
                <w:szCs w:val="28"/>
              </w:rPr>
              <w:lastRenderedPageBreak/>
              <w:t>Vertebrates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</w:tcPr>
          <w:p w:rsidR="00D74072" w:rsidRPr="00BF6C2B" w:rsidRDefault="00513045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39</w:t>
            </w:r>
          </w:p>
        </w:tc>
        <w:tc>
          <w:tcPr>
            <w:tcW w:w="1276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D74072" w:rsidRPr="00BF6C2B" w:rsidTr="006E05EA">
        <w:tc>
          <w:tcPr>
            <w:tcW w:w="3794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BF6C2B">
              <w:rPr>
                <w:rFonts w:cs="Times New Roman"/>
                <w:sz w:val="28"/>
                <w:szCs w:val="28"/>
              </w:rPr>
              <w:t>Invertebrates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D74072" w:rsidRPr="00BF6C2B" w:rsidTr="006E05EA">
        <w:tc>
          <w:tcPr>
            <w:tcW w:w="3794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BF6C2B">
              <w:rPr>
                <w:rFonts w:cs="Times New Roman"/>
                <w:sz w:val="28"/>
                <w:szCs w:val="28"/>
              </w:rPr>
              <w:t>Vascular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plants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</w:tcPr>
          <w:p w:rsidR="00D74072" w:rsidRPr="00BF6C2B" w:rsidRDefault="00993E9C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 xml:space="preserve">63+17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окр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:rsidR="00D74072" w:rsidRPr="00BF6C2B" w:rsidRDefault="00993E9C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D74072" w:rsidRPr="00BF6C2B" w:rsidRDefault="005957BA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3</w:t>
            </w:r>
            <w:r w:rsidR="00993E9C" w:rsidRPr="00BF6C2B">
              <w:rPr>
                <w:rFonts w:cs="Times New Roman"/>
                <w:sz w:val="28"/>
                <w:szCs w:val="28"/>
              </w:rPr>
              <w:t xml:space="preserve">+1 </w:t>
            </w:r>
            <w:proofErr w:type="spellStart"/>
            <w:r w:rsidR="00993E9C" w:rsidRPr="00BF6C2B">
              <w:rPr>
                <w:rFonts w:cs="Times New Roman"/>
                <w:sz w:val="28"/>
                <w:szCs w:val="28"/>
              </w:rPr>
              <w:t>окр</w:t>
            </w:r>
            <w:proofErr w:type="spellEnd"/>
            <w:r w:rsidR="00993E9C" w:rsidRPr="00BF6C2B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1259" w:type="dxa"/>
          </w:tcPr>
          <w:p w:rsidR="00D74072" w:rsidRPr="00BF6C2B" w:rsidRDefault="00993E9C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993E9C" w:rsidRPr="00BF6C2B" w:rsidTr="006E05EA">
        <w:tc>
          <w:tcPr>
            <w:tcW w:w="3794" w:type="dxa"/>
          </w:tcPr>
          <w:p w:rsidR="00993E9C" w:rsidRPr="00BF6C2B" w:rsidRDefault="00993E9C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  <w:lang w:val="en-US"/>
              </w:rPr>
              <w:t>Bryophytes</w:t>
            </w:r>
            <w:r w:rsidRPr="00BF6C2B">
              <w:rPr>
                <w:rFonts w:cs="Times New Roman"/>
                <w:sz w:val="28"/>
                <w:szCs w:val="28"/>
              </w:rPr>
              <w:t xml:space="preserve"> (Мохообразные) </w:t>
            </w:r>
          </w:p>
        </w:tc>
        <w:tc>
          <w:tcPr>
            <w:tcW w:w="1417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993E9C" w:rsidRPr="00BF6C2B" w:rsidTr="006E05EA">
        <w:tc>
          <w:tcPr>
            <w:tcW w:w="3794" w:type="dxa"/>
          </w:tcPr>
          <w:p w:rsidR="00993E9C" w:rsidRPr="00BF6C2B" w:rsidRDefault="00993E9C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BF6C2B">
              <w:rPr>
                <w:rFonts w:cs="Times New Roman"/>
                <w:sz w:val="28"/>
                <w:szCs w:val="28"/>
              </w:rPr>
              <w:t>Fungi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lichens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fungus-like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organisms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993E9C" w:rsidRPr="00BF6C2B" w:rsidRDefault="00993E9C" w:rsidP="00587B2A">
            <w:pPr>
              <w:jc w:val="center"/>
              <w:rPr>
                <w:rFonts w:cs="Times New Roman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D74072" w:rsidRPr="00BF6C2B" w:rsidTr="006E05EA">
        <w:tc>
          <w:tcPr>
            <w:tcW w:w="3794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BF6C2B">
              <w:rPr>
                <w:rFonts w:cs="Times New Roman"/>
                <w:sz w:val="28"/>
                <w:szCs w:val="28"/>
              </w:rPr>
              <w:t>Algae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other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BF6C2B">
              <w:rPr>
                <w:rFonts w:cs="Times New Roman"/>
                <w:sz w:val="28"/>
                <w:szCs w:val="28"/>
              </w:rPr>
              <w:t>protists</w:t>
            </w:r>
            <w:proofErr w:type="spellEnd"/>
            <w:r w:rsidRPr="00BF6C2B">
              <w:rPr>
                <w:rFonts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D74072" w:rsidRPr="00BF6C2B" w:rsidTr="006E05EA">
        <w:tc>
          <w:tcPr>
            <w:tcW w:w="3794" w:type="dxa"/>
          </w:tcPr>
          <w:p w:rsidR="00D74072" w:rsidRPr="00BF6C2B" w:rsidRDefault="00D74072" w:rsidP="006E05EA">
            <w:pPr>
              <w:jc w:val="both"/>
              <w:rPr>
                <w:rFonts w:cs="Times New Roman"/>
                <w:sz w:val="28"/>
                <w:szCs w:val="28"/>
                <w:lang w:val="en-US"/>
              </w:rPr>
            </w:pPr>
            <w:r w:rsidRPr="00BF6C2B">
              <w:rPr>
                <w:rFonts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BF6C2B">
              <w:rPr>
                <w:rFonts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BF6C2B">
              <w:rPr>
                <w:rFonts w:cs="Times New Roman"/>
                <w:sz w:val="28"/>
                <w:szCs w:val="28"/>
                <w:lang w:val="en-US"/>
              </w:rPr>
              <w:t xml:space="preserve"> (</w:t>
            </w:r>
            <w:r w:rsidRPr="00BF6C2B">
              <w:rPr>
                <w:rFonts w:cs="Times New Roman"/>
                <w:sz w:val="28"/>
                <w:szCs w:val="28"/>
              </w:rPr>
              <w:t>Бактерии</w:t>
            </w:r>
            <w:r w:rsidRPr="00BF6C2B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BF6C2B">
              <w:rPr>
                <w:rFonts w:cs="Times New Roman"/>
                <w:sz w:val="28"/>
                <w:szCs w:val="28"/>
              </w:rPr>
              <w:t>и</w:t>
            </w:r>
            <w:r w:rsidRPr="00BF6C2B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BF6C2B">
              <w:rPr>
                <w:rFonts w:cs="Times New Roman"/>
                <w:sz w:val="28"/>
                <w:szCs w:val="28"/>
              </w:rPr>
              <w:t>археи</w:t>
            </w:r>
            <w:r w:rsidRPr="00BF6C2B">
              <w:rPr>
                <w:rFonts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D74072" w:rsidRPr="00BF6C2B" w:rsidRDefault="00D74072" w:rsidP="00587B2A">
            <w:pPr>
              <w:jc w:val="center"/>
              <w:rPr>
                <w:rFonts w:cs="Times New Roman"/>
                <w:sz w:val="28"/>
                <w:szCs w:val="28"/>
              </w:rPr>
            </w:pPr>
            <w:r w:rsidRPr="00BF6C2B"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л) краткая характеристика основных экосистем ООПТ</w:t>
      </w:r>
      <w:r w:rsidR="003A0C22" w:rsidRPr="00BF6C2B">
        <w:rPr>
          <w:rFonts w:cs="Times New Roman"/>
          <w:sz w:val="28"/>
          <w:szCs w:val="28"/>
        </w:rPr>
        <w:t>:</w:t>
      </w:r>
    </w:p>
    <w:p w:rsidR="0053631A" w:rsidRPr="00BF6C2B" w:rsidRDefault="00CD4C8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Известняковые обнажения</w:t>
      </w:r>
      <w:r w:rsidR="001C6C88" w:rsidRPr="00BF6C2B">
        <w:rPr>
          <w:rFonts w:cs="Times New Roman"/>
          <w:sz w:val="28"/>
          <w:szCs w:val="28"/>
        </w:rPr>
        <w:t xml:space="preserve"> осадочного происхождения</w:t>
      </w:r>
      <w:r w:rsidR="005957BA" w:rsidRPr="00BF6C2B">
        <w:rPr>
          <w:rFonts w:cs="Times New Roman"/>
          <w:sz w:val="28"/>
          <w:szCs w:val="28"/>
        </w:rPr>
        <w:t xml:space="preserve"> по борту долины</w:t>
      </w:r>
      <w:r w:rsidRPr="00BF6C2B">
        <w:rPr>
          <w:rFonts w:cs="Times New Roman"/>
          <w:sz w:val="28"/>
          <w:szCs w:val="28"/>
        </w:rPr>
        <w:t>.</w:t>
      </w:r>
    </w:p>
    <w:p w:rsidR="00CD4C8A" w:rsidRPr="00BF6C2B" w:rsidRDefault="00CD4C8A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BF6C2B">
        <w:rPr>
          <w:rFonts w:cs="Times New Roman"/>
          <w:sz w:val="28"/>
          <w:szCs w:val="28"/>
        </w:rPr>
        <w:t>данной</w:t>
      </w:r>
      <w:proofErr w:type="gramEnd"/>
      <w:r w:rsidRPr="00BF6C2B">
        <w:rPr>
          <w:rFonts w:cs="Times New Roman"/>
          <w:sz w:val="28"/>
          <w:szCs w:val="28"/>
        </w:rPr>
        <w:t xml:space="preserve"> ООПТ природных объектов, расположенных на ООПТ</w:t>
      </w:r>
      <w:r w:rsidR="003A0C22" w:rsidRPr="00BF6C2B">
        <w:rPr>
          <w:rFonts w:cs="Times New Roman"/>
          <w:sz w:val="28"/>
          <w:szCs w:val="28"/>
        </w:rPr>
        <w:t>:</w:t>
      </w:r>
    </w:p>
    <w:p w:rsidR="00362C5F" w:rsidRPr="00BF6C2B" w:rsidRDefault="00616B5D" w:rsidP="00362C5F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 xml:space="preserve">Древние осадочные известняки с богатой ископаемой морской фауной мощностью 120 м, в результате геоморфологических процессов расположенные горизонтально. </w:t>
      </w:r>
      <w:r w:rsidR="00362C5F" w:rsidRPr="00BF6C2B">
        <w:rPr>
          <w:rFonts w:cs="Times New Roman"/>
          <w:sz w:val="28"/>
          <w:szCs w:val="28"/>
        </w:rPr>
        <w:t>Нача</w:t>
      </w:r>
      <w:r w:rsidR="00CD4C8A" w:rsidRPr="00BF6C2B">
        <w:rPr>
          <w:rFonts w:cs="Times New Roman"/>
          <w:sz w:val="28"/>
          <w:szCs w:val="28"/>
        </w:rPr>
        <w:t>ло изучения 1940 г., представляю</w:t>
      </w:r>
      <w:r w:rsidR="00362C5F" w:rsidRPr="00BF6C2B">
        <w:rPr>
          <w:rFonts w:cs="Times New Roman"/>
          <w:sz w:val="28"/>
          <w:szCs w:val="28"/>
        </w:rPr>
        <w:t>т научный интерес для дальнейшего изучения.</w:t>
      </w:r>
    </w:p>
    <w:p w:rsidR="00616B5D" w:rsidRPr="00BF6C2B" w:rsidRDefault="00616B5D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</w:t>
      </w:r>
      <w:r w:rsidR="00CD4C8A" w:rsidRPr="00BF6C2B">
        <w:rPr>
          <w:rFonts w:cs="Times New Roman"/>
          <w:sz w:val="28"/>
          <w:szCs w:val="28"/>
        </w:rPr>
        <w:t>:</w:t>
      </w:r>
    </w:p>
    <w:p w:rsidR="0053631A" w:rsidRPr="00BF6C2B" w:rsidRDefault="00CD4C8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Природные лечебные и рекреационные ресурсы на ООПТ отсутствуют.</w:t>
      </w:r>
    </w:p>
    <w:p w:rsidR="00CD4C8A" w:rsidRPr="00BF6C2B" w:rsidRDefault="00CD4C8A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CD4C8A" w:rsidRPr="00BF6C2B">
        <w:rPr>
          <w:rFonts w:cs="Times New Roman"/>
          <w:sz w:val="28"/>
          <w:szCs w:val="28"/>
        </w:rPr>
        <w:t>:</w:t>
      </w:r>
    </w:p>
    <w:p w:rsidR="00616B5D" w:rsidRPr="00BF6C2B" w:rsidRDefault="00616B5D" w:rsidP="00616B5D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Историко-культурные объекты в границах ООПТ отсутствуют.</w:t>
      </w:r>
    </w:p>
    <w:p w:rsidR="00616B5D" w:rsidRPr="00BF6C2B" w:rsidRDefault="00616B5D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CD4C8A" w:rsidRPr="00BF6C2B">
        <w:rPr>
          <w:rFonts w:cs="Times New Roman"/>
          <w:sz w:val="28"/>
          <w:szCs w:val="28"/>
        </w:rPr>
        <w:t>:</w:t>
      </w:r>
    </w:p>
    <w:p w:rsidR="00362C5F" w:rsidRPr="00BF6C2B" w:rsidRDefault="00362C5F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отсутствуют.</w:t>
      </w:r>
    </w:p>
    <w:p w:rsidR="00CD4C8A" w:rsidRPr="00BF6C2B" w:rsidRDefault="00CD4C8A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21) Экспликация земель ООПТ</w:t>
      </w: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а) экспликация по составу земель</w:t>
      </w:r>
      <w:r w:rsidR="00CD4C8A" w:rsidRPr="00BF6C2B">
        <w:rPr>
          <w:rFonts w:cs="Times New Roman"/>
          <w:sz w:val="28"/>
          <w:szCs w:val="28"/>
        </w:rPr>
        <w:t>:</w:t>
      </w:r>
    </w:p>
    <w:p w:rsidR="0053631A" w:rsidRPr="00BF6C2B" w:rsidRDefault="00CD4C8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lastRenderedPageBreak/>
        <w:t>Земли лесного фонда 12 га, 100%.</w:t>
      </w:r>
    </w:p>
    <w:p w:rsidR="00CD4C8A" w:rsidRPr="00BF6C2B" w:rsidRDefault="00CD4C8A" w:rsidP="00D90549">
      <w:pPr>
        <w:jc w:val="both"/>
        <w:rPr>
          <w:rFonts w:cs="Times New Roman"/>
          <w:sz w:val="28"/>
          <w:szCs w:val="28"/>
        </w:rPr>
      </w:pPr>
    </w:p>
    <w:p w:rsidR="00CD4C8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б) экспликация земель особо о</w:t>
      </w:r>
      <w:r w:rsidR="001C6C88" w:rsidRPr="00BF6C2B">
        <w:rPr>
          <w:rFonts w:cs="Times New Roman"/>
          <w:sz w:val="28"/>
          <w:szCs w:val="28"/>
        </w:rPr>
        <w:t>храняемых территорий и объектов:</w:t>
      </w:r>
    </w:p>
    <w:p w:rsidR="00436EFC" w:rsidRPr="00BF6C2B" w:rsidRDefault="00436EFC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в) экспликация земель лесного фонда</w:t>
      </w:r>
      <w:r w:rsidR="001C6C88" w:rsidRPr="00BF6C2B">
        <w:rPr>
          <w:rFonts w:cs="Times New Roman"/>
          <w:sz w:val="28"/>
          <w:szCs w:val="28"/>
        </w:rPr>
        <w:t>:</w:t>
      </w:r>
    </w:p>
    <w:p w:rsidR="0053631A" w:rsidRPr="00BF6C2B" w:rsidRDefault="00CD4C8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Лесные земли 12 га, в т. ч. не покрытые лесной растительностью 12 га – 100%.</w:t>
      </w:r>
    </w:p>
    <w:p w:rsidR="00CD4C8A" w:rsidRPr="00BF6C2B" w:rsidRDefault="00CD4C8A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22) Негативное воздействие на ООПТ (факторы и угрозы)</w:t>
      </w: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а) факторы негативного воздействия</w:t>
      </w:r>
      <w:r w:rsidR="00CD4C8A" w:rsidRPr="00BF6C2B">
        <w:rPr>
          <w:rFonts w:cs="Times New Roman"/>
          <w:sz w:val="28"/>
          <w:szCs w:val="28"/>
        </w:rPr>
        <w:t>:</w:t>
      </w:r>
    </w:p>
    <w:p w:rsidR="0053631A" w:rsidRPr="00BF6C2B" w:rsidRDefault="00362C5F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Факторы негативного воздействия отсутствуют.</w:t>
      </w:r>
    </w:p>
    <w:p w:rsidR="00362C5F" w:rsidRPr="00BF6C2B" w:rsidRDefault="00362C5F" w:rsidP="00D90549">
      <w:pPr>
        <w:jc w:val="both"/>
        <w:rPr>
          <w:rFonts w:cs="Times New Roman"/>
          <w:sz w:val="28"/>
          <w:szCs w:val="28"/>
        </w:rPr>
      </w:pPr>
    </w:p>
    <w:p w:rsidR="0053631A" w:rsidRPr="00BF6C2B" w:rsidRDefault="0053631A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б) угрозы негативного воздействия</w:t>
      </w:r>
      <w:r w:rsidR="001C6C88" w:rsidRPr="00BF6C2B">
        <w:rPr>
          <w:rFonts w:cs="Times New Roman"/>
          <w:sz w:val="28"/>
          <w:szCs w:val="28"/>
        </w:rPr>
        <w:t>:</w:t>
      </w:r>
    </w:p>
    <w:p w:rsidR="0053631A" w:rsidRPr="00BF6C2B" w:rsidRDefault="00362C5F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Угрозы негативного воздействия отсутствуют.</w:t>
      </w:r>
    </w:p>
    <w:p w:rsidR="00CD4C8A" w:rsidRPr="00BF6C2B" w:rsidRDefault="00CD4C8A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E93623" w:rsidRPr="00BF6C2B" w:rsidRDefault="00185D88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отсутствуют</w:t>
      </w:r>
      <w:r w:rsidR="00587B2A" w:rsidRPr="00BF6C2B">
        <w:rPr>
          <w:rFonts w:cs="Times New Roman"/>
          <w:sz w:val="28"/>
          <w:szCs w:val="28"/>
        </w:rPr>
        <w:t>.</w:t>
      </w:r>
    </w:p>
    <w:p w:rsidR="00185D88" w:rsidRPr="00BF6C2B" w:rsidRDefault="00185D88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Данные отсутствуют</w:t>
      </w:r>
      <w:r w:rsidR="00B2077A" w:rsidRPr="00BF6C2B">
        <w:rPr>
          <w:rFonts w:cs="Times New Roman"/>
          <w:sz w:val="28"/>
          <w:szCs w:val="28"/>
        </w:rPr>
        <w:t>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Режим хозяйственного использования и зонирование территории определен следующими документами:</w:t>
      </w:r>
      <w:r w:rsidR="00185D88" w:rsidRPr="00BF6C2B">
        <w:rPr>
          <w:rFonts w:cs="Times New Roman"/>
          <w:sz w:val="28"/>
          <w:szCs w:val="28"/>
        </w:rPr>
        <w:t xml:space="preserve"> </w:t>
      </w:r>
      <w:r w:rsidRPr="00BF6C2B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  <w:r w:rsidR="00185D88" w:rsidRPr="00BF6C2B">
        <w:rPr>
          <w:rFonts w:cs="Times New Roman"/>
          <w:sz w:val="28"/>
          <w:szCs w:val="28"/>
        </w:rPr>
        <w:t>,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185D88" w:rsidRPr="00BF6C2B">
        <w:rPr>
          <w:rFonts w:cs="Times New Roman"/>
          <w:sz w:val="28"/>
          <w:szCs w:val="28"/>
        </w:rPr>
        <w:t xml:space="preserve"> </w:t>
      </w:r>
      <w:r w:rsidRPr="00BF6C2B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26. Зонирование территории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Зонирование отсутствует.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27. Режим охранной зоны ООПТ: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Охранная зона отсутствует.</w:t>
      </w:r>
    </w:p>
    <w:p w:rsidR="00185D88" w:rsidRPr="00BF6C2B" w:rsidRDefault="00185D88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185D88" w:rsidRPr="00BF6C2B" w:rsidRDefault="00185D88" w:rsidP="00185D8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Собственник</w:t>
      </w:r>
      <w:r w:rsidRPr="00BF6C2B">
        <w:rPr>
          <w:rFonts w:eastAsia="Times New Roman" w:cs="Times New Roman"/>
          <w:sz w:val="32"/>
          <w:szCs w:val="32"/>
          <w:lang w:eastAsia="ru-RU"/>
        </w:rPr>
        <w:t xml:space="preserve"> </w:t>
      </w:r>
      <w:r w:rsidR="001C6C88" w:rsidRPr="00BF6C2B">
        <w:rPr>
          <w:rFonts w:eastAsia="Times New Roman" w:cs="Times New Roman"/>
          <w:sz w:val="32"/>
          <w:szCs w:val="32"/>
          <w:lang w:eastAsia="ru-RU"/>
        </w:rPr>
        <w:t xml:space="preserve">- </w:t>
      </w:r>
      <w:r w:rsidRPr="00BF6C2B">
        <w:rPr>
          <w:rFonts w:cs="Times New Roman"/>
          <w:sz w:val="28"/>
          <w:szCs w:val="28"/>
        </w:rPr>
        <w:t>Департамент лесного хозяйства, контроля и надзора за           состоянием лесов администрации Магаданской области.</w:t>
      </w:r>
    </w:p>
    <w:p w:rsidR="00E93623" w:rsidRPr="00BF6C2B" w:rsidRDefault="00185D88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 xml:space="preserve"> </w:t>
      </w:r>
    </w:p>
    <w:p w:rsidR="00E93623" w:rsidRPr="00BF6C2B" w:rsidRDefault="00E93623" w:rsidP="00D9054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665652" w:rsidRPr="00BF6C2B" w:rsidRDefault="00185D88" w:rsidP="00D90549">
      <w:pPr>
        <w:jc w:val="both"/>
        <w:rPr>
          <w:rFonts w:cs="Times New Roman"/>
          <w:sz w:val="28"/>
          <w:szCs w:val="28"/>
        </w:rPr>
      </w:pPr>
      <w:r w:rsidRPr="00BF6C2B">
        <w:rPr>
          <w:rFonts w:cs="Times New Roman"/>
          <w:sz w:val="28"/>
          <w:szCs w:val="28"/>
        </w:rPr>
        <w:t xml:space="preserve">Просветительские и рекреационные объекты на ООПТ </w:t>
      </w:r>
      <w:r w:rsidR="00E93623" w:rsidRPr="00BF6C2B">
        <w:rPr>
          <w:rFonts w:cs="Times New Roman"/>
          <w:sz w:val="28"/>
          <w:szCs w:val="28"/>
        </w:rPr>
        <w:t>отсутствуют</w:t>
      </w:r>
      <w:r w:rsidRPr="00BF6C2B">
        <w:rPr>
          <w:rFonts w:cs="Times New Roman"/>
          <w:sz w:val="28"/>
          <w:szCs w:val="28"/>
        </w:rPr>
        <w:t>.</w:t>
      </w: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jc w:val="center"/>
        <w:rPr>
          <w:rFonts w:cs="Times New Roman"/>
          <w:sz w:val="44"/>
          <w:szCs w:val="44"/>
        </w:rPr>
      </w:pPr>
    </w:p>
    <w:p w:rsidR="00E7060B" w:rsidRDefault="00E7060B" w:rsidP="00E7060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7060B" w:rsidRDefault="00E7060B" w:rsidP="00E7060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2935" w:rsidRDefault="002F2935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2F2935" w:rsidRDefault="002F2935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FDF33B2" wp14:editId="5E800E64">
            <wp:extent cx="5940425" cy="2839927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935" w:rsidRDefault="002F2935" w:rsidP="00D90549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  <w:r w:rsidRPr="00D50055">
        <w:rPr>
          <w:rFonts w:ascii="TimesNewRoman???????" w:hAnsi="TimesNewRoman???????" w:cs="TimesNewRoman???????"/>
          <w:iCs/>
          <w:szCs w:val="24"/>
          <w:lang w:bidi="en-US"/>
        </w:rPr>
        <w:t xml:space="preserve">Рис. 1. Местоположение ООПТ памятник природы регионального значения </w:t>
      </w:r>
      <w:r>
        <w:rPr>
          <w:rFonts w:ascii="TimesNewRoman???????" w:hAnsi="TimesNewRoman???????" w:cs="TimesNewRoman???????"/>
          <w:iCs/>
          <w:szCs w:val="24"/>
          <w:lang w:bidi="en-US"/>
        </w:rPr>
        <w:t>«Нелюдимая».</w:t>
      </w:r>
    </w:p>
    <w:p w:rsidR="00E7060B" w:rsidRDefault="00E7060B" w:rsidP="00D90549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7060B" w:rsidRDefault="00E7060B" w:rsidP="00D90549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7060B" w:rsidRDefault="00E7060B" w:rsidP="00D90549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7060B" w:rsidRDefault="00E7060B" w:rsidP="00D90549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7060B" w:rsidRDefault="00E7060B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93D66" w:rsidRDefault="00893D66" w:rsidP="00D90549">
      <w:pPr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05254F" w:rsidRDefault="0005254F" w:rsidP="00D90549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" name="Рисунок 2" descr="C:\Users\Сергей\Desktop\ПП МАГ\ПП МО\ПП МО\МО ПАМЯТНИКИ\Нелюдимая\фото Нелюдимая\DSC_2633 памятник природы Нелюдимая. Общий в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Нелюдимая\фото Нелюдимая\DSC_2633 памятник природы Нелюдимая. Общий вид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Сергей\Desktop\ПП МАГ\ПП МО\ПП МО\МО ПАМЯТНИКИ\Нелюдимая\фото Нелюдимая\IMG_5749 ПП Нелюдимая. Общий в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Нелюдимая\фото Нелюдимая\IMG_5749 ПП Нелюдимая. Общий вид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  <w:r w:rsidRPr="0005254F">
        <w:rPr>
          <w:szCs w:val="24"/>
        </w:rPr>
        <w:t xml:space="preserve">Фото </w:t>
      </w:r>
      <w:r>
        <w:rPr>
          <w:szCs w:val="24"/>
        </w:rPr>
        <w:t>1, 2</w:t>
      </w:r>
      <w:r w:rsidRPr="0005254F">
        <w:rPr>
          <w:szCs w:val="24"/>
        </w:rPr>
        <w:t xml:space="preserve">. </w:t>
      </w:r>
      <w:r>
        <w:rPr>
          <w:szCs w:val="24"/>
        </w:rPr>
        <w:t>Памятник Природы «Нелюдимая». Общий вид.</w:t>
      </w: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C:\Users\Сергей\Desktop\ПП МАГ\ПП МО\ПП МО\МО ПАМЯТНИКИ\Нелюдимая\фото Нелюдимая\IMG_5798 ПП Нелюдимая. Вид с нал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Нелюдимая\фото Нелюдимая\IMG_5798 ПП Нелюдимая. Вид с налед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" name="Рисунок 4" descr="C:\Users\Сергей\Desktop\ПП МАГ\ПП МО\ПП МО\МО ПАМЯТНИКИ\Нелюдимая\фото Нелюдимая\IMG_5752 ПП Нелюдимая вблиз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Нелюдимая\фото Нелюдимая\IMG_5752 ПП Нелюдимая вблиз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403" w:rsidRDefault="00E55403" w:rsidP="00E55403">
      <w:pPr>
        <w:jc w:val="both"/>
        <w:rPr>
          <w:szCs w:val="24"/>
        </w:rPr>
      </w:pPr>
      <w:r>
        <w:rPr>
          <w:szCs w:val="24"/>
        </w:rPr>
        <w:t xml:space="preserve">Фото 3, 4. Памятник природы </w:t>
      </w:r>
      <w:proofErr w:type="gramStart"/>
      <w:r>
        <w:rPr>
          <w:szCs w:val="24"/>
        </w:rPr>
        <w:t>Нелюдимая</w:t>
      </w:r>
      <w:proofErr w:type="gramEnd"/>
      <w:r>
        <w:rPr>
          <w:szCs w:val="24"/>
        </w:rPr>
        <w:t>. Вид с наледи.</w:t>
      </w:r>
    </w:p>
    <w:p w:rsidR="00C5042F" w:rsidRDefault="00C5042F" w:rsidP="00D90549">
      <w:pPr>
        <w:jc w:val="both"/>
        <w:rPr>
          <w:szCs w:val="24"/>
        </w:rPr>
      </w:pPr>
    </w:p>
    <w:p w:rsidR="00C5042F" w:rsidRDefault="00C5042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3" name="Рисунок 13" descr="C:\Users\Сергей\Desktop\ПП МАГ\ПП МО\ПП МО\МО ПАМЯТНИКИ\Нелюдимая\фото Нелюдимая\IMG_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Desktop\ПП МАГ\ПП МО\ПП МО\МО ПАМЯТНИКИ\Нелюдимая\фото Нелюдимая\IMG_57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2F" w:rsidRDefault="00C5042F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C5042F" w:rsidRDefault="00C5042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4" name="Рисунок 14" descr="C:\Users\Сергей\Desktop\ПП МАГ\ПП МО\ПП МО\МО ПАМЯТНИКИ\Нелюдимая\фото Нелюдимая\IMG_5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esktop\ПП МАГ\ПП МО\ПП МО\МО ПАМЯТНИКИ\Нелюдимая\фото Нелюдимая\IMG_57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E55403">
        <w:rPr>
          <w:szCs w:val="24"/>
        </w:rPr>
        <w:t>5, 6</w:t>
      </w:r>
      <w:r>
        <w:rPr>
          <w:szCs w:val="24"/>
        </w:rPr>
        <w:t xml:space="preserve">. </w:t>
      </w:r>
      <w:r w:rsidR="00E55403">
        <w:rPr>
          <w:szCs w:val="24"/>
        </w:rPr>
        <w:t xml:space="preserve">Памятник природы </w:t>
      </w:r>
      <w:proofErr w:type="gramStart"/>
      <w:r w:rsidR="00E55403">
        <w:rPr>
          <w:szCs w:val="24"/>
        </w:rPr>
        <w:t>Нелюдимая</w:t>
      </w:r>
      <w:proofErr w:type="gramEnd"/>
      <w:r w:rsidR="00E55403">
        <w:rPr>
          <w:szCs w:val="24"/>
        </w:rPr>
        <w:t xml:space="preserve"> </w:t>
      </w:r>
      <w:r>
        <w:rPr>
          <w:szCs w:val="24"/>
        </w:rPr>
        <w:t>вблизи.</w:t>
      </w: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6" name="Рисунок 6" descr="C:\Users\Сергей\Desktop\ПП МАГ\ПП МО\ПП МО\МО ПАМЯТНИКИ\Нелюдимая\фото Нелюдимая\IMG_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Нелюдимая\фото Нелюдимая\IMG_57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7" name="Рисунок 7" descr="C:\Users\Сергей\Desktop\ПП МАГ\ПП МО\ПП МО\МО ПАМЯТНИКИ\Нелюдимая\фото Нелюдимая\IMG_5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Нелюдимая\фото Нелюдимая\IMG_57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E55403">
        <w:rPr>
          <w:szCs w:val="24"/>
        </w:rPr>
        <w:t>7, 8</w:t>
      </w:r>
      <w:r>
        <w:rPr>
          <w:szCs w:val="24"/>
        </w:rPr>
        <w:t xml:space="preserve">. </w:t>
      </w:r>
      <w:r w:rsidR="00E55403">
        <w:rPr>
          <w:szCs w:val="24"/>
        </w:rPr>
        <w:t xml:space="preserve">Памятник природы </w:t>
      </w:r>
      <w:proofErr w:type="gramStart"/>
      <w:r w:rsidR="00E55403">
        <w:rPr>
          <w:szCs w:val="24"/>
        </w:rPr>
        <w:t>Нелюдимая</w:t>
      </w:r>
      <w:proofErr w:type="gramEnd"/>
      <w:r w:rsidR="00E55403">
        <w:rPr>
          <w:szCs w:val="24"/>
        </w:rPr>
        <w:t xml:space="preserve">. </w:t>
      </w:r>
      <w:r>
        <w:rPr>
          <w:szCs w:val="24"/>
        </w:rPr>
        <w:t>Старая маркировка разрезов.</w:t>
      </w: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8" name="Рисунок 8" descr="C:\Users\Сергей\Desktop\ПП МАГ\ПП МО\ПП МО\МО ПАМЯТНИКИ\Нелюдимая\фото Нелюдимая\DSC_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МО ПАМЯТНИКИ\Нелюдимая\фото Нелюдимая\DSC_27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Сергей\Desktop\ПП МАГ\ПП МО\ПП МО\МО ПАМЯТНИКИ\Нелюдимая\фото Нелюдимая\IMG_5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ПП МО\МО ПАМЯТНИКИ\Нелюдимая\фото Нелюдимая\IMG_57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54F" w:rsidRDefault="0005254F" w:rsidP="00D90549">
      <w:pPr>
        <w:jc w:val="both"/>
        <w:rPr>
          <w:szCs w:val="24"/>
        </w:rPr>
      </w:pPr>
    </w:p>
    <w:p w:rsidR="0005254F" w:rsidRDefault="0005254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0" name="Рисунок 10" descr="C:\Users\Сергей\Desktop\ПП МАГ\ПП МО\ПП МО\МО ПАМЯТНИКИ\Нелюдимая\фото Нелюдимая\IMG_5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ПП МАГ\ПП МО\ПП МО\МО ПАМЯТНИКИ\Нелюдимая\фото Нелюдимая\IMG_57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2F" w:rsidRDefault="00C5042F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C5042F" w:rsidRDefault="00C5042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1" name="Рисунок 11" descr="C:\Users\Сергей\Desktop\ПП МАГ\ПП МО\ПП МО\МО ПАМЯТНИКИ\Нелюдимая\фото Нелюдимая\IMG_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ПП МАГ\ПП МО\ПП МО\МО ПАМЯТНИКИ\Нелюдимая\фото Нелюдимая\IMG_57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2F" w:rsidRDefault="00C5042F" w:rsidP="00D90549">
      <w:pPr>
        <w:jc w:val="both"/>
        <w:rPr>
          <w:szCs w:val="24"/>
        </w:rPr>
      </w:pPr>
    </w:p>
    <w:p w:rsidR="00C5042F" w:rsidRDefault="00C5042F" w:rsidP="00D9054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2" name="Рисунок 12" descr="C:\Users\Сергей\Desktop\ПП МАГ\ПП МО\ПП МО\МО ПАМЯТНИКИ\Нелюдимая\фото Нелюдимая\IMG_5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ей\Desktop\ПП МАГ\ПП МО\ПП МО\МО ПАМЯТНИКИ\Нелюдимая\фото Нелюдимая\IMG_57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2F" w:rsidRDefault="00C5042F" w:rsidP="00D90549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E55403">
        <w:rPr>
          <w:szCs w:val="24"/>
        </w:rPr>
        <w:t>9-13</w:t>
      </w:r>
      <w:r>
        <w:rPr>
          <w:szCs w:val="24"/>
        </w:rPr>
        <w:t xml:space="preserve">. </w:t>
      </w:r>
      <w:r w:rsidR="00E55403">
        <w:rPr>
          <w:szCs w:val="24"/>
        </w:rPr>
        <w:t xml:space="preserve">Памятник природы </w:t>
      </w:r>
      <w:proofErr w:type="gramStart"/>
      <w:r w:rsidR="00E55403">
        <w:rPr>
          <w:szCs w:val="24"/>
        </w:rPr>
        <w:t>Нелюдимая</w:t>
      </w:r>
      <w:proofErr w:type="gramEnd"/>
      <w:r w:rsidR="00E55403">
        <w:rPr>
          <w:szCs w:val="24"/>
        </w:rPr>
        <w:t xml:space="preserve">. </w:t>
      </w:r>
      <w:r>
        <w:rPr>
          <w:szCs w:val="24"/>
        </w:rPr>
        <w:t>Окаменелости.</w:t>
      </w:r>
    </w:p>
    <w:p w:rsidR="00C5042F" w:rsidRDefault="00C5042F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</w:p>
    <w:p w:rsidR="00893D66" w:rsidRDefault="00893D66" w:rsidP="00D90549">
      <w:pPr>
        <w:jc w:val="both"/>
        <w:rPr>
          <w:szCs w:val="24"/>
        </w:rPr>
      </w:pPr>
      <w:bookmarkStart w:id="4" w:name="_GoBack"/>
      <w:bookmarkEnd w:id="4"/>
    </w:p>
    <w:p w:rsidR="00C5042F" w:rsidRDefault="00C5042F" w:rsidP="00D90549">
      <w:pPr>
        <w:jc w:val="both"/>
        <w:rPr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679957"/>
            <wp:effectExtent l="0" t="0" r="3175" b="0"/>
            <wp:docPr id="15" name="Рисунок 15" descr="C:\Users\Сергей\AppData\Local\Microsoft\Windows\Temporary Internet Files\Content.Word\IMG_5751 Медведь на нал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AppData\Local\Microsoft\Windows\Temporary Internet Files\Content.Word\IMG_5751 Медведь на наледи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2F" w:rsidRPr="0005254F" w:rsidRDefault="00C5042F" w:rsidP="00D90549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E55403">
        <w:rPr>
          <w:szCs w:val="24"/>
        </w:rPr>
        <w:t>14</w:t>
      </w:r>
      <w:r>
        <w:rPr>
          <w:szCs w:val="24"/>
        </w:rPr>
        <w:t xml:space="preserve">. </w:t>
      </w:r>
      <w:r w:rsidR="00E55403">
        <w:rPr>
          <w:szCs w:val="24"/>
        </w:rPr>
        <w:t xml:space="preserve">Памятник природы </w:t>
      </w:r>
      <w:proofErr w:type="gramStart"/>
      <w:r w:rsidR="00E55403">
        <w:rPr>
          <w:szCs w:val="24"/>
        </w:rPr>
        <w:t>Нелюдимая</w:t>
      </w:r>
      <w:proofErr w:type="gramEnd"/>
      <w:r w:rsidR="00E55403">
        <w:rPr>
          <w:szCs w:val="24"/>
        </w:rPr>
        <w:t xml:space="preserve">. </w:t>
      </w:r>
      <w:r>
        <w:rPr>
          <w:szCs w:val="24"/>
        </w:rPr>
        <w:t xml:space="preserve">Медведь на наледи р. </w:t>
      </w:r>
      <w:proofErr w:type="gramStart"/>
      <w:r>
        <w:rPr>
          <w:szCs w:val="24"/>
        </w:rPr>
        <w:t>Нелюдимая</w:t>
      </w:r>
      <w:proofErr w:type="gramEnd"/>
      <w:r>
        <w:rPr>
          <w:szCs w:val="24"/>
        </w:rPr>
        <w:t>.</w:t>
      </w:r>
    </w:p>
    <w:sectPr w:rsidR="00C5042F" w:rsidRPr="0005254F" w:rsidSect="00BF6C2B">
      <w:footerReference w:type="default" r:id="rId2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1C72" w:rsidRDefault="00431C72" w:rsidP="00BF6C2B">
      <w:r>
        <w:separator/>
      </w:r>
    </w:p>
  </w:endnote>
  <w:endnote w:type="continuationSeparator" w:id="0">
    <w:p w:rsidR="00431C72" w:rsidRDefault="00431C72" w:rsidP="00BF6C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50884609"/>
      <w:docPartObj>
        <w:docPartGallery w:val="Page Numbers (Bottom of Page)"/>
        <w:docPartUnique/>
      </w:docPartObj>
    </w:sdtPr>
    <w:sdtEndPr/>
    <w:sdtContent>
      <w:p w:rsidR="00BF6C2B" w:rsidRDefault="00BF6C2B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93D66">
          <w:rPr>
            <w:noProof/>
          </w:rPr>
          <w:t>22</w:t>
        </w:r>
        <w:r>
          <w:fldChar w:fldCharType="end"/>
        </w:r>
      </w:p>
    </w:sdtContent>
  </w:sdt>
  <w:p w:rsidR="00BF6C2B" w:rsidRDefault="00BF6C2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1C72" w:rsidRDefault="00431C72" w:rsidP="00BF6C2B">
      <w:r>
        <w:separator/>
      </w:r>
    </w:p>
  </w:footnote>
  <w:footnote w:type="continuationSeparator" w:id="0">
    <w:p w:rsidR="00431C72" w:rsidRDefault="00431C72" w:rsidP="00BF6C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72A68"/>
    <w:multiLevelType w:val="hybridMultilevel"/>
    <w:tmpl w:val="23FCBE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1F3BB6"/>
    <w:multiLevelType w:val="hybridMultilevel"/>
    <w:tmpl w:val="DFD44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2C074B"/>
    <w:multiLevelType w:val="hybridMultilevel"/>
    <w:tmpl w:val="9E581C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03747DF"/>
    <w:multiLevelType w:val="hybridMultilevel"/>
    <w:tmpl w:val="501814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22556F4"/>
    <w:multiLevelType w:val="hybridMultilevel"/>
    <w:tmpl w:val="CA162C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0F45503"/>
    <w:multiLevelType w:val="hybridMultilevel"/>
    <w:tmpl w:val="4106F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15804F3"/>
    <w:multiLevelType w:val="hybridMultilevel"/>
    <w:tmpl w:val="9ACE6CCE"/>
    <w:lvl w:ilvl="0" w:tplc="99085CFC">
      <w:start w:val="1"/>
      <w:numFmt w:val="decimal"/>
      <w:lvlText w:val="%1."/>
      <w:lvlJc w:val="left"/>
      <w:pPr>
        <w:ind w:left="720" w:hanging="360"/>
      </w:pPr>
      <w:rPr>
        <w:rFonts w:hint="default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4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74D0"/>
    <w:rsid w:val="00043A98"/>
    <w:rsid w:val="0005254F"/>
    <w:rsid w:val="00087659"/>
    <w:rsid w:val="000A7793"/>
    <w:rsid w:val="00135B99"/>
    <w:rsid w:val="001667F2"/>
    <w:rsid w:val="00185D88"/>
    <w:rsid w:val="001C6C88"/>
    <w:rsid w:val="00253D12"/>
    <w:rsid w:val="002C1C0E"/>
    <w:rsid w:val="002F2935"/>
    <w:rsid w:val="0036255D"/>
    <w:rsid w:val="00362C5F"/>
    <w:rsid w:val="003A0C22"/>
    <w:rsid w:val="004153D0"/>
    <w:rsid w:val="00421E3F"/>
    <w:rsid w:val="00431C72"/>
    <w:rsid w:val="00436EFC"/>
    <w:rsid w:val="00483301"/>
    <w:rsid w:val="004B552F"/>
    <w:rsid w:val="00505676"/>
    <w:rsid w:val="00513045"/>
    <w:rsid w:val="0053631A"/>
    <w:rsid w:val="00587B2A"/>
    <w:rsid w:val="005957BA"/>
    <w:rsid w:val="005E37B3"/>
    <w:rsid w:val="00616B5D"/>
    <w:rsid w:val="00665652"/>
    <w:rsid w:val="00677880"/>
    <w:rsid w:val="006935BF"/>
    <w:rsid w:val="006E05EA"/>
    <w:rsid w:val="006F74D0"/>
    <w:rsid w:val="0073337B"/>
    <w:rsid w:val="0073583A"/>
    <w:rsid w:val="00893D66"/>
    <w:rsid w:val="00941FE8"/>
    <w:rsid w:val="00993E9C"/>
    <w:rsid w:val="00A6156F"/>
    <w:rsid w:val="00A90258"/>
    <w:rsid w:val="00AC4E2C"/>
    <w:rsid w:val="00B2077A"/>
    <w:rsid w:val="00B76CF4"/>
    <w:rsid w:val="00B91D25"/>
    <w:rsid w:val="00BF6C2B"/>
    <w:rsid w:val="00C424B6"/>
    <w:rsid w:val="00C5042F"/>
    <w:rsid w:val="00CB5619"/>
    <w:rsid w:val="00CD4C8A"/>
    <w:rsid w:val="00CD4D30"/>
    <w:rsid w:val="00CF4B09"/>
    <w:rsid w:val="00CF4B33"/>
    <w:rsid w:val="00D74072"/>
    <w:rsid w:val="00D90549"/>
    <w:rsid w:val="00D93350"/>
    <w:rsid w:val="00DC06B6"/>
    <w:rsid w:val="00DC1AD2"/>
    <w:rsid w:val="00DC6B49"/>
    <w:rsid w:val="00E14106"/>
    <w:rsid w:val="00E41638"/>
    <w:rsid w:val="00E55403"/>
    <w:rsid w:val="00E7060B"/>
    <w:rsid w:val="00E726A5"/>
    <w:rsid w:val="00E93623"/>
    <w:rsid w:val="00F609E8"/>
    <w:rsid w:val="00F93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8330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1667F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1667F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B5619"/>
    <w:pPr>
      <w:ind w:left="720"/>
      <w:contextualSpacing/>
    </w:pPr>
  </w:style>
  <w:style w:type="numbering" w:customStyle="1" w:styleId="1">
    <w:name w:val="Нет списка1"/>
    <w:next w:val="a2"/>
    <w:semiHidden/>
    <w:rsid w:val="00CF4B09"/>
  </w:style>
  <w:style w:type="table" w:customStyle="1" w:styleId="10">
    <w:name w:val="Сетка таблицы1"/>
    <w:basedOn w:val="a1"/>
    <w:next w:val="a3"/>
    <w:rsid w:val="00CF4B09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Абзац списка1"/>
    <w:basedOn w:val="a"/>
    <w:rsid w:val="00CF4B09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BF6C2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BF6C2B"/>
  </w:style>
  <w:style w:type="paragraph" w:styleId="a9">
    <w:name w:val="footer"/>
    <w:basedOn w:val="a"/>
    <w:link w:val="aa"/>
    <w:uiPriority w:val="99"/>
    <w:unhideWhenUsed/>
    <w:rsid w:val="00BF6C2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BF6C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8330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1667F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1667F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B5619"/>
    <w:pPr>
      <w:ind w:left="720"/>
      <w:contextualSpacing/>
    </w:pPr>
  </w:style>
  <w:style w:type="numbering" w:customStyle="1" w:styleId="1">
    <w:name w:val="Нет списка1"/>
    <w:next w:val="a2"/>
    <w:semiHidden/>
    <w:rsid w:val="00CF4B09"/>
  </w:style>
  <w:style w:type="table" w:customStyle="1" w:styleId="10">
    <w:name w:val="Сетка таблицы1"/>
    <w:basedOn w:val="a1"/>
    <w:next w:val="a3"/>
    <w:rsid w:val="00CF4B09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Абзац списка1"/>
    <w:basedOn w:val="a"/>
    <w:rsid w:val="00CF4B09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BF6C2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BF6C2B"/>
  </w:style>
  <w:style w:type="paragraph" w:styleId="a9">
    <w:name w:val="footer"/>
    <w:basedOn w:val="a"/>
    <w:link w:val="aa"/>
    <w:uiPriority w:val="99"/>
    <w:unhideWhenUsed/>
    <w:rsid w:val="00BF6C2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BF6C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7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0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9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346</TotalTime>
  <Pages>22</Pages>
  <Words>3356</Words>
  <Characters>19135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39</cp:revision>
  <dcterms:created xsi:type="dcterms:W3CDTF">2013-06-15T11:07:00Z</dcterms:created>
  <dcterms:modified xsi:type="dcterms:W3CDTF">2013-11-12T04:27:00Z</dcterms:modified>
</cp:coreProperties>
</file>