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1" w:rsidRPr="00907CD1" w:rsidRDefault="00907CD1" w:rsidP="00907CD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07CD1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907CD1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7CD1" w:rsidRPr="00DC2912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D32B0A">
        <w:rPr>
          <w:rFonts w:ascii="Times New Roman" w:eastAsia="Times New Roman" w:hAnsi="Times New Roman" w:cs="Times New Roman"/>
          <w:bCs/>
          <w:sz w:val="24"/>
          <w:szCs w:val="24"/>
        </w:rPr>
        <w:t>23 января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76720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07CD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№ </w:t>
      </w:r>
      <w:r w:rsidR="00D32B0A">
        <w:rPr>
          <w:rFonts w:ascii="Times New Roman" w:eastAsia="Times New Roman" w:hAnsi="Times New Roman" w:cs="Times New Roman"/>
          <w:bCs/>
          <w:sz w:val="24"/>
          <w:szCs w:val="24"/>
        </w:rPr>
        <w:t>41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комплексном плане мероприятий </w:t>
      </w:r>
    </w:p>
    <w:p w:rsid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по гармонизации межэтнических отношений</w:t>
      </w:r>
    </w:p>
    <w:p w:rsidR="00907CD1" w:rsidRPr="00DC2912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Ягоднинском</w:t>
      </w:r>
      <w:proofErr w:type="spellEnd"/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городском округе на 201</w:t>
      </w:r>
      <w:r w:rsidR="00767203"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C2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Магаданской области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от 06.11.2014 года </w:t>
      </w:r>
      <w:r w:rsidR="00BA2E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№ 947-пп «Об утверждении государственной программы Магаданской области «Содействие развитию институтов гражданского обще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укреплению единства рос</w:t>
      </w:r>
      <w:r>
        <w:rPr>
          <w:rFonts w:ascii="Times New Roman" w:eastAsia="Times New Roman" w:hAnsi="Times New Roman" w:cs="Times New Roman"/>
          <w:sz w:val="24"/>
          <w:szCs w:val="24"/>
        </w:rPr>
        <w:t>сийской нации и гармонизации меж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отношений в Магаданской области на 2015-2020 годы», а также в целях осуществления взаимодействия в решении вопросов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эт</w:t>
      </w:r>
      <w:r w:rsidR="00F612E2">
        <w:rPr>
          <w:rFonts w:ascii="Times New Roman" w:eastAsia="Times New Roman" w:hAnsi="Times New Roman" w:cs="Times New Roman"/>
          <w:sz w:val="24"/>
          <w:szCs w:val="24"/>
        </w:rPr>
        <w:t>ноконфессионального</w:t>
      </w:r>
      <w:proofErr w:type="spellEnd"/>
      <w:r w:rsidR="00F612E2"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образования, культуры, спорта, общественными организациями, представителями этнических сообществ, действующих на территории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округа,  администрация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DC2912" w:rsidRPr="00907CD1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>ПОСТАНОВЛЯЕТ: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</w:rPr>
      </w:pPr>
    </w:p>
    <w:p w:rsidR="00907CD1" w:rsidRPr="00907CD1" w:rsidRDefault="00907CD1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07CD1">
        <w:rPr>
          <w:rFonts w:ascii="Arial" w:eastAsia="Times New Roman" w:hAnsi="Arial" w:cs="Arial"/>
          <w:sz w:val="20"/>
          <w:szCs w:val="20"/>
        </w:rPr>
        <w:t>1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. Утвердить прилагаемый комплексный план мероприятий по гармонизации </w:t>
      </w:r>
      <w:r w:rsidR="00F612E2">
        <w:rPr>
          <w:rFonts w:ascii="Times New Roman" w:eastAsia="Times New Roman" w:hAnsi="Times New Roman" w:cs="Arial"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межэтнических отношений в </w:t>
      </w:r>
      <w:proofErr w:type="spellStart"/>
      <w:r w:rsidRPr="00907CD1">
        <w:rPr>
          <w:rFonts w:ascii="Times New Roman" w:eastAsia="Times New Roman" w:hAnsi="Times New Roman" w:cs="Arial"/>
          <w:sz w:val="24"/>
          <w:szCs w:val="24"/>
        </w:rPr>
        <w:t>Ягод</w:t>
      </w:r>
      <w:r w:rsidR="00F612E2">
        <w:rPr>
          <w:rFonts w:ascii="Times New Roman" w:eastAsia="Times New Roman" w:hAnsi="Times New Roman" w:cs="Arial"/>
          <w:sz w:val="24"/>
          <w:szCs w:val="24"/>
        </w:rPr>
        <w:t>нинском</w:t>
      </w:r>
      <w:proofErr w:type="spellEnd"/>
      <w:r w:rsidR="00F612E2">
        <w:rPr>
          <w:rFonts w:ascii="Times New Roman" w:eastAsia="Times New Roman" w:hAnsi="Times New Roman" w:cs="Arial"/>
          <w:sz w:val="24"/>
          <w:szCs w:val="24"/>
        </w:rPr>
        <w:t xml:space="preserve"> городском округе на 201</w:t>
      </w:r>
      <w:r w:rsidR="00767203">
        <w:rPr>
          <w:rFonts w:ascii="Times New Roman" w:eastAsia="Times New Roman" w:hAnsi="Times New Roman" w:cs="Arial"/>
          <w:sz w:val="24"/>
          <w:szCs w:val="24"/>
        </w:rPr>
        <w:t>8</w:t>
      </w:r>
      <w:r w:rsidRPr="00907CD1">
        <w:rPr>
          <w:rFonts w:ascii="Times New Roman" w:eastAsia="Times New Roman" w:hAnsi="Times New Roman" w:cs="Arial"/>
          <w:sz w:val="24"/>
          <w:szCs w:val="24"/>
        </w:rPr>
        <w:t xml:space="preserve"> год.</w:t>
      </w:r>
    </w:p>
    <w:p w:rsidR="00907CD1" w:rsidRPr="00907CD1" w:rsidRDefault="00F612E2" w:rsidP="001D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2</w:t>
      </w:r>
      <w:r w:rsidR="00907CD1"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Руководителям учреждений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культуры, спорта, общественных организаций, представителям этнических сообществ, действующих на территории </w:t>
      </w:r>
      <w:proofErr w:type="spell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обеспечить исполнение мероприятий в целях создания условий для развития национально-культурных общностей, сохранения социально-культурного единения населения, укрепления толерантности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и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межэтнического общения.</w:t>
      </w:r>
      <w:r w:rsidR="00907CD1" w:rsidRPr="00907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в администрацию </w:t>
      </w:r>
      <w:proofErr w:type="spell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ежеквартально до 25 числа последнего месяца отчетного периода информацию о выполнении мероприятий </w:t>
      </w:r>
      <w:hyperlink r:id="rId9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плана</w:t>
        </w:r>
      </w:hyperlink>
      <w:r w:rsidR="00767203">
        <w:rPr>
          <w:rFonts w:ascii="Times New Roman" w:eastAsia="Times New Roman" w:hAnsi="Times New Roman" w:cs="Times New Roman"/>
          <w:sz w:val="24"/>
          <w:szCs w:val="24"/>
        </w:rPr>
        <w:t xml:space="preserve"> и до 20 декабря 2018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hyperlink r:id="rId10" w:history="1">
        <w:r w:rsidR="00907CD1" w:rsidRPr="00907CD1">
          <w:rPr>
            <w:rFonts w:ascii="Times New Roman" w:eastAsia="Times New Roman" w:hAnsi="Times New Roman" w:cs="Times New Roman"/>
            <w:color w:val="0000FF"/>
            <w:sz w:val="24"/>
          </w:rPr>
          <w:t>итоговый отчет</w:t>
        </w:r>
      </w:hyperlink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 прилагаем</w:t>
      </w:r>
      <w:r>
        <w:rPr>
          <w:rFonts w:ascii="Times New Roman" w:eastAsia="Times New Roman" w:hAnsi="Times New Roman" w:cs="Times New Roman"/>
          <w:sz w:val="24"/>
          <w:szCs w:val="24"/>
        </w:rPr>
        <w:t>ой форме согласно приложению № 2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F612E2" w:rsidP="001D574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 Редакции газеты «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положительный опыт работы учреждений  по гармонизации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межнациональных, 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межэтнических отношений в округе.</w:t>
      </w:r>
    </w:p>
    <w:p w:rsidR="00B26881" w:rsidRDefault="00F612E2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748" w:rsidRPr="00F517B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1D5748" w:rsidRPr="00F517B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D5748" w:rsidRPr="00F517B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D5748" w:rsidRPr="00F517BC">
        <w:rPr>
          <w:rFonts w:ascii="Times New Roman" w:hAnsi="Times New Roman" w:cs="Times New Roman"/>
          <w:bCs/>
          <w:sz w:val="24"/>
          <w:szCs w:val="24"/>
        </w:rPr>
        <w:t>http:/ya</w:t>
      </w:r>
      <w:proofErr w:type="spellStart"/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godnoeadm</w:t>
      </w:r>
      <w:proofErr w:type="spellEnd"/>
      <w:r w:rsidR="001D5748" w:rsidRPr="00F517B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D5748" w:rsidRPr="00F517B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07CD1" w:rsidRPr="00907CD1" w:rsidRDefault="00B26881" w:rsidP="001D5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главного эксперта при главе </w:t>
      </w:r>
      <w:proofErr w:type="spellStart"/>
      <w:r w:rsidR="001D5748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1D57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Высоцкую</w:t>
      </w:r>
      <w:r w:rsidR="00907CD1"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48" w:rsidRPr="00907CD1" w:rsidRDefault="001D5748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907CD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203">
        <w:rPr>
          <w:rFonts w:ascii="Times New Roman" w:eastAsia="Times New Roman" w:hAnsi="Times New Roman" w:cs="Times New Roman"/>
          <w:sz w:val="24"/>
          <w:szCs w:val="24"/>
        </w:rPr>
        <w:t>М.Бородин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2E2" w:rsidRDefault="00F612E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12" w:rsidRDefault="00DC2912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881" w:rsidRPr="00907CD1" w:rsidRDefault="00B2688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6720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 xml:space="preserve">     от</w:t>
      </w:r>
      <w:r w:rsidR="00D32B0A">
        <w:rPr>
          <w:rFonts w:ascii="Times New Roman" w:eastAsia="Times New Roman" w:hAnsi="Times New Roman" w:cs="Times New Roman"/>
          <w:sz w:val="20"/>
          <w:szCs w:val="20"/>
        </w:rPr>
        <w:t xml:space="preserve">23 января </w:t>
      </w:r>
      <w:r w:rsidR="00B2688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767203">
        <w:rPr>
          <w:rFonts w:ascii="Times New Roman" w:eastAsia="Times New Roman" w:hAnsi="Times New Roman" w:cs="Times New Roman"/>
          <w:sz w:val="20"/>
          <w:szCs w:val="20"/>
        </w:rPr>
        <w:t>8</w:t>
      </w:r>
      <w:r w:rsidR="00D32B0A">
        <w:rPr>
          <w:rFonts w:ascii="Times New Roman" w:eastAsia="Times New Roman" w:hAnsi="Times New Roman" w:cs="Times New Roman"/>
          <w:sz w:val="20"/>
          <w:szCs w:val="20"/>
        </w:rPr>
        <w:t>г. № 41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гармонизации </w:t>
      </w:r>
      <w:r w:rsidR="00B26881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межнациональных, </w:t>
      </w: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межэтнических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907CD1" w:rsidRPr="00907CD1" w:rsidRDefault="00B2688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76720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7CD1"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07CD1" w:rsidRPr="00907CD1" w:rsidRDefault="00907CD1" w:rsidP="00907CD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35"/>
        <w:gridCol w:w="1541"/>
        <w:gridCol w:w="2356"/>
      </w:tblGrid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нормативно-правовой базы, способствующей развитию гражданского общества,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межнациональному согласию, воспитанию патриотизма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76720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201</w:t>
            </w:r>
            <w:r w:rsidR="007672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 (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 плану подготовки НПА)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округа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численности проживающих национальностей на территории, представителей этнических групп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мониторинга численности коренных малочисленных народов Севера, проживающих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Н(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Ассоциация КМНС в округе)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Международного дня толерантности в учреждениях образования и культуры округа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077FE2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Рассмотрение вопросов на заседаниях советов и комиссий при администрации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Ягоднинского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«О работе учреждений образования, культуры, редакции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по развитию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этно-конфессиональной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толерантности, сохранению социального единства среди населения округа»</w:t>
            </w:r>
          </w:p>
          <w:p w:rsidR="00907CD1" w:rsidRPr="00077FE2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Координационный совет «Управление системой занятости молодежи </w:t>
            </w:r>
            <w:proofErr w:type="spellStart"/>
            <w:r w:rsidRP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Межведомственный совет по профилактике </w:t>
            </w:r>
            <w:r w:rsidR="00077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правонарушений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работе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ОтдМВД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по предупреждению преступности и правонарушений, профилактике межэтнических конфликтов с учетом интенсивности миграционных процессов»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совет по проблеме толерантности и гармонизации общественных отношений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Кашпур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Г.Н.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907CD1" w:rsidRPr="00907CD1" w:rsidRDefault="00C665C7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Шмагайло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В.Н.</w:t>
            </w:r>
          </w:p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Содействие в организации работы Общественной палаты и общественных советов поселений в округе (довыборы в общественные структуры, привлечение к участию в общественно значимых мероприятиях, публикации о деятельности в СМИ, поддержка социальных проектов и акций общественных структур)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</w:t>
            </w:r>
            <w:r w:rsidR="00077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ение года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B20649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М.С.</w:t>
            </w:r>
          </w:p>
        </w:tc>
      </w:tr>
      <w:tr w:rsidR="00167793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DC2912" w:rsidRDefault="00DC2912" w:rsidP="0016779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с историко-просветительским обществом «Память Колымы» (организация выставок-экспозиций, публикация краеведческих материалов в газете)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93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67793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</w:tr>
      <w:tr w:rsidR="00CF4342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DC2912" w:rsidRDefault="00DC2912" w:rsidP="00CF434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с обществом КМНС (проведение встречи, подготовка буклета,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фотосессии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остюмах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077FE2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077FE2" w:rsidRPr="00907CD1" w:rsidRDefault="00077FE2" w:rsidP="00077FE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B2064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DC2912" w:rsidRDefault="00DC2912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обращений граждан о фактах нарушения принципов равноправия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8B450B" w:rsidP="00B2064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49" w:rsidRPr="00907CD1" w:rsidRDefault="00B2064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опроса среди учащихся старших классов по теме социализации, взаимоотношений, толерантности в молодежной среде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культурно-массовых мероприятий по формированию российской гражданской идентичности: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Герба и Флага Российской Федерации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Празднование 1 мая и 9 мая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детей и День семьи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Дни славянской письменности и культуры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и скорби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День Героев Отечества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«Колымское братство»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«Я люблю тебя, Россия»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  <w:p w:rsidR="00077FE2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Мармус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Е.В.</w:t>
            </w:r>
          </w:p>
          <w:p w:rsidR="00077FE2" w:rsidRPr="00907CD1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Рыбалка М.А.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региональной выставке изделий декоративно-прикладного искусства коренных малочисленных народов Севера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конкурса 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B2688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праздника коренных малочисленных народов Севера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распространение видеоклипа «</w:t>
            </w:r>
            <w:proofErr w:type="spellStart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Чайрудяк</w:t>
            </w:r>
            <w:proofErr w:type="spellEnd"/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в Дебине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3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среди библиотек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конкурса школьных музеев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февраль-октябрь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сочинений среди школьников на тему «Герои, живущие рядом» с последующим опубликованием в газете к</w:t>
            </w:r>
            <w:r w:rsidR="001677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C57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ктябрь-ноябрь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C576A9" w:rsidRPr="00907CD1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информационно-образовательного проекта памятников и памятных мест массового захоронения незаконно репрессированных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Паникаров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  <w:p w:rsidR="00C576A9" w:rsidRPr="00DC2912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православной гостиной с участием священнослужителя Константина Мезенцева Прихода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Иверской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иконы Божией Матери</w:t>
            </w:r>
            <w:r w:rsidR="004E23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(Пасха, Победа, Славянские просветители, Мудрость народная)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7FE2">
              <w:rPr>
                <w:rFonts w:ascii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23E63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Демидова А.М.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и реализация информационного проекта «Новые лица», посвященного Дню молодежи в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077FE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r w:rsidR="00923E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И.</w:t>
            </w:r>
          </w:p>
          <w:p w:rsidR="00923E63" w:rsidRPr="00907CD1" w:rsidRDefault="00923E6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информационного публицистического проекта «Свеча  памяти», посвященного участникам войны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F2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C576A9" w:rsidRPr="00907CD1" w:rsidRDefault="003F27F2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окружного фестиваля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самодеятельного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«Колымское братство»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167793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F2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Е.А.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 фотоконкурса «Многоликая Колыма», посвященного Дню России, Дню народного единства, Дню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июнь-</w:t>
            </w:r>
          </w:p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С.Д.</w:t>
            </w:r>
          </w:p>
        </w:tc>
      </w:tr>
      <w:tr w:rsidR="00C576A9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информационно-просветительского проекта в газете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 об учителях, сохраняющих и укрепляющих русский язык и литературу, ко Дню славянской письменности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9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май-июнь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9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CF4342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CF4342" w:rsidRPr="00907CD1" w:rsidRDefault="00CF434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конкурса среди учащихся образовательных организаций на лучшее знание государственной символики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массовых молодежных акций</w:t>
            </w:r>
            <w:r w:rsidRPr="00907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07CD1" w:rsidRPr="003F2730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солидарности в борьбе с экстремизмом</w:t>
            </w:r>
          </w:p>
          <w:p w:rsidR="003F2730" w:rsidRPr="00907CD1" w:rsidRDefault="003F2730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Памяти жертв Беслана</w:t>
            </w:r>
          </w:p>
          <w:p w:rsidR="00907CD1" w:rsidRPr="00907CD1" w:rsidRDefault="00907CD1" w:rsidP="00907C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Молодежь Колымы против наркотиков</w:t>
            </w:r>
          </w:p>
          <w:p w:rsidR="00C665C7" w:rsidRPr="003F27F2" w:rsidRDefault="00907CD1" w:rsidP="003F27F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Земли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август-ноябрь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Публичное поздравление в газете «</w:t>
            </w:r>
            <w:proofErr w:type="gram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 старожилов, ветеранов, почетных жителей </w:t>
            </w: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Ягоднинского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Демидова А.М.</w:t>
            </w:r>
          </w:p>
          <w:p w:rsidR="00DC2912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Сидорова Н.Н.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Включение в план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воспитательной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работы ЛОП (летний период) 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мероприятий по толерантности, изучению традиций, культуры, обычаев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разных народов «Интересно жить вместе»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работы этнокультурного клубного объединения на базе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Ягоднинской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центральной библиотеки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пос</w:t>
            </w:r>
            <w:proofErr w:type="gram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годное, пос.Дебин, участие </w:t>
            </w:r>
            <w:proofErr w:type="spellStart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воспитательных мероприятиях с детьми в летний период</w:t>
            </w:r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Проведение смотра работы </w:t>
            </w:r>
            <w:proofErr w:type="spellStart"/>
            <w:r w:rsidR="00B206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этноклубов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в областном социологическом исследовании по </w:t>
            </w: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этноконфессиональной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обстановке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Гужавина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Л.А</w:t>
            </w:r>
            <w:r w:rsidR="00907CD1"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2730" w:rsidRPr="00DC2912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Боллардт</w:t>
            </w:r>
            <w:proofErr w:type="spellEnd"/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Продолжение рубрики «Мы едины навсегда» в газете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правда», рассказывающей об истории освоения округа представителями различных национальностей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Продолжение номинаций «Народные традиции», «Межнациональные отношения» в конкурсе на лучшую публикацию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«Знать, помнить, гордиться»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Размещение материалов о деятельности по профилактике терроризма и экстремизма в округе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(материалы  заседаний комиссий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Анисимова Н.Е.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областных культурно-массовых мероприятиях («Казачий круг»,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Бакылдыдяк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Хэбденек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областной акции  «</w:t>
            </w:r>
            <w:proofErr w:type="gram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Я-</w:t>
            </w:r>
            <w:proofErr w:type="gram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гражданин России!»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Актуализация на шк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ольных сайтах и сайте комитета образования информации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толерантному воспитанию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подросткового лектория по профилактике</w:t>
            </w:r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межнациональных,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межэтнических отношений среди детского населения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клуба «Зеркало»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3F2730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акции «Собери ребенка в школу» для поддержки семей многодетных, инвалидов, опекунских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Олейник Н.Б.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Подготовка плакатов, буклетов для молодежи по профилактике экстремизма,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этносепаратизма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толерантности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30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DC291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DC291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«круглого сто</w:t>
            </w:r>
            <w:r w:rsidR="007614BA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ла» на тему </w:t>
            </w:r>
            <w:r w:rsidR="00DC2912"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«Патриотическое воспитание молодежи населения: традиции и инновации»</w:t>
            </w: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>(МП «Патриотическое воспитание»)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12" w:rsidRDefault="00DC291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  <w:p w:rsidR="00907CD1" w:rsidRPr="00DC2912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>(на базе ЯЦБ)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</w:t>
            </w:r>
            <w:r w:rsid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«Национальная толерантность – основа крепкого общества» </w:t>
            </w:r>
            <w:r w:rsidR="007614BA"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Укрепление гражданского общества»</w:t>
            </w:r>
            <w:r w:rsidRPr="001D574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3F27F2" w:rsidRDefault="001D5748" w:rsidP="001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1D5748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8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8" w:rsidRPr="00DC2912" w:rsidRDefault="001D5748" w:rsidP="001F3FF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«круглого стола» на тему «Муниципальная практика объединения гражданского общества» </w:t>
            </w:r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>(П</w:t>
            </w:r>
            <w:proofErr w:type="gramStart"/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DC29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«Комплексный план противодействия идеологии терроризма и экстремизма)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8" w:rsidRPr="00DC2912" w:rsidRDefault="001D5748" w:rsidP="001F3FF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29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8" w:rsidRPr="00DC2912" w:rsidRDefault="001D5748" w:rsidP="001F3FF8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3F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календаря знаменательных и  общественно-значимых дат и событий в истории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</w:t>
            </w:r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 w:rsidR="003F2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201</w:t>
            </w:r>
            <w:r w:rsidR="003F27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Шампур Е.В.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Мониторинг реализации комплексного учебного курса «Основы религиозной культуры и светской этики»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библиотеками района цикла «Уроки доброты»: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коренных малочисленных народов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Международному дню толерантности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Дню солидарности в борьбе с терроризмом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 9 мая, к 22 июня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2730"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 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Дню жертв политических репрессий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Игнаткина</w:t>
            </w:r>
            <w:proofErr w:type="spellEnd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Е.Ю.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школьные </w:t>
            </w:r>
            <w:r w:rsidRPr="001D57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библиотеки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традиционной встречи КМНС пос</w:t>
            </w:r>
            <w:proofErr w:type="gramStart"/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ебин с администрацией и руководителями округа «Возрождать, сохранять и развивать этнокультурные традиции КМНС»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907CD1" w:rsidRPr="001D5748" w:rsidRDefault="00C576A9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Шампур Е.В.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Руденко Е.И.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Зайцева Г.Н.</w:t>
            </w:r>
          </w:p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Денисенко Г.А.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  <w:r w:rsidR="00C576A9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 буклета «Дети Колымы» (</w:t>
            </w:r>
            <w:r w:rsidR="001D5748"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выпуск):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национальных поселков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жители национального села</w:t>
            </w:r>
          </w:p>
          <w:p w:rsidR="00C576A9" w:rsidRPr="001D5748" w:rsidRDefault="00C576A9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Юбиляры 201</w:t>
            </w:r>
            <w:r w:rsid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907CD1"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07CD1" w:rsidRPr="001D5748" w:rsidRDefault="00907CD1" w:rsidP="00907CD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жизни районной КМНС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1D5748" w:rsidRPr="001D5748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 w:rsidRPr="001D5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о состоянии  и уровне межнациональных отношений на территории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раз в квартал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(по отчету)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проведение «Недели «Фонда «Мама» в </w:t>
            </w: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Ягоднинском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квартал</w:t>
            </w:r>
          </w:p>
          <w:p w:rsidR="00907CD1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Фонд «Мама»</w:t>
            </w:r>
          </w:p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Пестерникова</w:t>
            </w:r>
            <w:proofErr w:type="spellEnd"/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С.Д.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Выпуск буклета «Ярмарка общественно значимых проектов»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  <w:p w:rsidR="00907CD1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материалов к поощрению премией губернатора Магаданской области «Колымские родники», «Признание», за активную работу среди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Высоцкая Т.В.</w:t>
            </w:r>
          </w:p>
          <w:p w:rsidR="003F27F2" w:rsidRPr="00907CD1" w:rsidRDefault="003F27F2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Моташкова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Е.И.</w:t>
            </w:r>
          </w:p>
        </w:tc>
      </w:tr>
      <w:tr w:rsidR="00907CD1" w:rsidRPr="00907CD1" w:rsidTr="00907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DC2912" w:rsidRDefault="001D5748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Рассмотрение итогов исполнения комплексного плана мероприятий на заседании комиссии по противодействию терроризму и экстремизму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квартал</w:t>
            </w:r>
          </w:p>
          <w:p w:rsidR="00907CD1" w:rsidRPr="00907CD1" w:rsidRDefault="00C576A9" w:rsidP="003F27F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3F27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907CD1"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Исполнители постановления</w:t>
            </w: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к постановлению администрации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D32B0A">
        <w:rPr>
          <w:rFonts w:ascii="Times New Roman" w:eastAsia="Times New Roman" w:hAnsi="Times New Roman" w:cs="Times New Roman"/>
          <w:sz w:val="20"/>
          <w:szCs w:val="20"/>
        </w:rPr>
        <w:t xml:space="preserve">23 января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D574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D32B0A">
        <w:rPr>
          <w:rFonts w:ascii="Times New Roman" w:eastAsia="Times New Roman" w:hAnsi="Times New Roman" w:cs="Times New Roman"/>
          <w:sz w:val="20"/>
          <w:szCs w:val="20"/>
        </w:rPr>
        <w:t>41</w:t>
      </w: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07CD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ПРЕДОСТАВЛЕНИЯ ИНФОРМАЦИИ О ВЫПОЛНЕНИИ МЕРОПРИЯТИЙ ПЛАНА</w:t>
      </w: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гармонизации межэтнических отношений в </w:t>
      </w:r>
      <w:proofErr w:type="spellStart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907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748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</w:p>
    <w:p w:rsidR="00907CD1" w:rsidRPr="00907CD1" w:rsidRDefault="00907CD1" w:rsidP="0090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280"/>
        <w:gridCol w:w="2280"/>
        <w:gridCol w:w="2040"/>
      </w:tblGrid>
      <w:tr w:rsidR="00907CD1" w:rsidRPr="00907CD1" w:rsidTr="00907CD1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Мероприятие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Срок исполнения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(по плану)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Информация об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исполнении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Причина    </w:t>
            </w:r>
            <w:r w:rsidRPr="00907C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неисполнения  </w:t>
            </w:r>
          </w:p>
        </w:tc>
      </w:tr>
      <w:tr w:rsidR="00907CD1" w:rsidRPr="00907CD1" w:rsidTr="00907CD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1" w:rsidRPr="00907CD1" w:rsidRDefault="00907CD1" w:rsidP="0090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P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7CD1" w:rsidRDefault="00907CD1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 w:rsidP="00907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5A5DB7" w:rsidRDefault="001D5748" w:rsidP="001D5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D5748" w:rsidRPr="005A5DB7" w:rsidRDefault="001D5748" w:rsidP="001D5748">
      <w:pPr>
        <w:rPr>
          <w:rFonts w:ascii="Times New Roman" w:hAnsi="Times New Roman" w:cs="Times New Roman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6255" w:rsidRPr="00907CD1" w:rsidRDefault="00A56255" w:rsidP="00907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2C23" w:rsidRDefault="00FB2C23"/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Pr="00907CD1" w:rsidRDefault="001D5748" w:rsidP="001D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5748" w:rsidRDefault="001D5748"/>
    <w:p w:rsidR="001D5748" w:rsidRDefault="001D5748"/>
    <w:p w:rsidR="001D5748" w:rsidRDefault="001D5748"/>
    <w:sectPr w:rsidR="001D5748" w:rsidSect="00DC29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8B" w:rsidRDefault="0087128B" w:rsidP="00DC2912">
      <w:pPr>
        <w:spacing w:after="0" w:line="240" w:lineRule="auto"/>
      </w:pPr>
      <w:r>
        <w:separator/>
      </w:r>
    </w:p>
  </w:endnote>
  <w:endnote w:type="continuationSeparator" w:id="1">
    <w:p w:rsidR="0087128B" w:rsidRDefault="0087128B" w:rsidP="00DC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8B" w:rsidRDefault="0087128B" w:rsidP="00DC2912">
      <w:pPr>
        <w:spacing w:after="0" w:line="240" w:lineRule="auto"/>
      </w:pPr>
      <w:r>
        <w:separator/>
      </w:r>
    </w:p>
  </w:footnote>
  <w:footnote w:type="continuationSeparator" w:id="1">
    <w:p w:rsidR="0087128B" w:rsidRDefault="0087128B" w:rsidP="00DC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90"/>
    <w:multiLevelType w:val="hybridMultilevel"/>
    <w:tmpl w:val="E0D00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1693"/>
    <w:multiLevelType w:val="hybridMultilevel"/>
    <w:tmpl w:val="423695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70F84"/>
    <w:multiLevelType w:val="hybridMultilevel"/>
    <w:tmpl w:val="D52207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B763B"/>
    <w:multiLevelType w:val="hybridMultilevel"/>
    <w:tmpl w:val="0C927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21"/>
    <w:multiLevelType w:val="hybridMultilevel"/>
    <w:tmpl w:val="62F011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FC1"/>
    <w:multiLevelType w:val="hybridMultilevel"/>
    <w:tmpl w:val="D53293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25ECA"/>
    <w:multiLevelType w:val="hybridMultilevel"/>
    <w:tmpl w:val="7D42D0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110B3"/>
    <w:multiLevelType w:val="hybridMultilevel"/>
    <w:tmpl w:val="930491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777A5"/>
    <w:multiLevelType w:val="hybridMultilevel"/>
    <w:tmpl w:val="9CB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90134"/>
    <w:multiLevelType w:val="hybridMultilevel"/>
    <w:tmpl w:val="93B616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CD1"/>
    <w:rsid w:val="00057A76"/>
    <w:rsid w:val="00077FE2"/>
    <w:rsid w:val="00082BAA"/>
    <w:rsid w:val="00117CE2"/>
    <w:rsid w:val="00167793"/>
    <w:rsid w:val="001D5748"/>
    <w:rsid w:val="001E7171"/>
    <w:rsid w:val="00254150"/>
    <w:rsid w:val="003F2730"/>
    <w:rsid w:val="003F27F2"/>
    <w:rsid w:val="004C7201"/>
    <w:rsid w:val="004E2351"/>
    <w:rsid w:val="007614BA"/>
    <w:rsid w:val="00767203"/>
    <w:rsid w:val="007A1F3D"/>
    <w:rsid w:val="0087128B"/>
    <w:rsid w:val="008B450B"/>
    <w:rsid w:val="00907CD1"/>
    <w:rsid w:val="00923E63"/>
    <w:rsid w:val="00A54C07"/>
    <w:rsid w:val="00A56255"/>
    <w:rsid w:val="00B20649"/>
    <w:rsid w:val="00B26881"/>
    <w:rsid w:val="00BA2E77"/>
    <w:rsid w:val="00C576A9"/>
    <w:rsid w:val="00C665C7"/>
    <w:rsid w:val="00CF4342"/>
    <w:rsid w:val="00D32B0A"/>
    <w:rsid w:val="00D67EC7"/>
    <w:rsid w:val="00DA37B5"/>
    <w:rsid w:val="00DC2912"/>
    <w:rsid w:val="00DF7BA8"/>
    <w:rsid w:val="00F20A8C"/>
    <w:rsid w:val="00F612E2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912"/>
  </w:style>
  <w:style w:type="paragraph" w:styleId="a5">
    <w:name w:val="footer"/>
    <w:basedOn w:val="a"/>
    <w:link w:val="a6"/>
    <w:uiPriority w:val="99"/>
    <w:semiHidden/>
    <w:unhideWhenUsed/>
    <w:rsid w:val="00DC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8B8E2E0B1F93DAD9DAC2E14973AA2F89140B61A4D40727E0C5A86D5410E6B14B9CAA0AFA8816983CC25Ap6E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B8E2E0B1F93DAD9DAC2E14973AA2F89140B61A4D40727E0C5A86D5410E6B14B9CAA0AFA8816983CC25Cp6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E48F-5E61-4E02-B08F-2DE89BF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14</cp:revision>
  <cp:lastPrinted>2018-01-18T01:41:00Z</cp:lastPrinted>
  <dcterms:created xsi:type="dcterms:W3CDTF">2016-12-31T01:42:00Z</dcterms:created>
  <dcterms:modified xsi:type="dcterms:W3CDTF">2018-01-29T23:48:00Z</dcterms:modified>
</cp:coreProperties>
</file>