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sz w:val="36"/>
          <w:szCs w:val="36"/>
          <w:u w:val="single"/>
        </w:rPr>
        <w:t>Я Г О Д Н И Н С К И Й Г О Р О Д С К О Й О К Р У Г</w:t>
      </w:r>
    </w:p>
    <w:p w:rsidR="00AC366F" w:rsidRPr="00106DA8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106DA8"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106DA8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8" w:history="1"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Priemnaya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_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yagodnoe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@49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gov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</w:rPr>
          <w:t>.</w:t>
        </w:r>
        <w:r w:rsidRPr="00106DA8">
          <w:rPr>
            <w:rStyle w:val="a3"/>
            <w:rFonts w:ascii="Times New Roman" w:eastAsia="Calibri" w:hAnsi="Times New Roman" w:cs="Times New Roman"/>
            <w:sz w:val="12"/>
            <w:szCs w:val="12"/>
            <w:lang w:val="en-US"/>
          </w:rPr>
          <w:t>ru</w:t>
        </w:r>
      </w:hyperlink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spacing w:after="0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AC366F" w:rsidRDefault="00AC366F" w:rsidP="00AC36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C366F" w:rsidRDefault="00AC366F" w:rsidP="00AC366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C366F" w:rsidRPr="004D2BE1" w:rsidRDefault="00EF7E49" w:rsidP="00AC366F">
      <w:pPr>
        <w:spacing w:line="240" w:lineRule="atLea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BE1">
        <w:rPr>
          <w:rFonts w:ascii="Times New Roman" w:hAnsi="Times New Roman" w:cs="Times New Roman"/>
          <w:b/>
          <w:sz w:val="28"/>
          <w:szCs w:val="28"/>
        </w:rPr>
        <w:t>о</w:t>
      </w:r>
      <w:r w:rsidR="00AC366F" w:rsidRPr="004D2BE1">
        <w:rPr>
          <w:rFonts w:ascii="Times New Roman" w:hAnsi="Times New Roman" w:cs="Times New Roman"/>
          <w:sz w:val="28"/>
          <w:szCs w:val="28"/>
        </w:rPr>
        <w:t>т «</w:t>
      </w:r>
      <w:r w:rsidR="00E03D85">
        <w:rPr>
          <w:rFonts w:ascii="Times New Roman" w:hAnsi="Times New Roman" w:cs="Times New Roman"/>
          <w:sz w:val="28"/>
          <w:szCs w:val="28"/>
        </w:rPr>
        <w:t>11</w:t>
      </w:r>
      <w:r w:rsidR="007625D4" w:rsidRPr="004D2BE1">
        <w:rPr>
          <w:rFonts w:ascii="Times New Roman" w:hAnsi="Times New Roman" w:cs="Times New Roman"/>
          <w:sz w:val="28"/>
          <w:szCs w:val="28"/>
        </w:rPr>
        <w:t>»</w:t>
      </w:r>
      <w:r w:rsidR="00E03D85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894569">
        <w:rPr>
          <w:rFonts w:ascii="Times New Roman" w:hAnsi="Times New Roman" w:cs="Times New Roman"/>
          <w:sz w:val="28"/>
          <w:szCs w:val="28"/>
        </w:rPr>
        <w:t>201</w:t>
      </w:r>
      <w:r w:rsidR="006A65D0">
        <w:rPr>
          <w:rFonts w:ascii="Times New Roman" w:hAnsi="Times New Roman" w:cs="Times New Roman"/>
          <w:sz w:val="28"/>
          <w:szCs w:val="28"/>
        </w:rPr>
        <w:t>8</w:t>
      </w:r>
      <w:r w:rsidR="005734F7" w:rsidRPr="004D2BE1">
        <w:rPr>
          <w:rFonts w:ascii="Times New Roman" w:hAnsi="Times New Roman" w:cs="Times New Roman"/>
          <w:sz w:val="28"/>
          <w:szCs w:val="28"/>
        </w:rPr>
        <w:t xml:space="preserve"> г.</w:t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5734F7" w:rsidRPr="004D2BE1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106DA8">
        <w:rPr>
          <w:rFonts w:ascii="Times New Roman" w:hAnsi="Times New Roman" w:cs="Times New Roman"/>
          <w:sz w:val="28"/>
          <w:szCs w:val="28"/>
        </w:rPr>
        <w:tab/>
      </w:r>
      <w:r w:rsidR="00AC366F" w:rsidRPr="004D2BE1">
        <w:rPr>
          <w:rFonts w:ascii="Times New Roman" w:hAnsi="Times New Roman" w:cs="Times New Roman"/>
          <w:sz w:val="28"/>
          <w:szCs w:val="28"/>
        </w:rPr>
        <w:t>№</w:t>
      </w:r>
      <w:r w:rsidR="00106DA8">
        <w:rPr>
          <w:rFonts w:ascii="Times New Roman" w:hAnsi="Times New Roman" w:cs="Times New Roman"/>
          <w:sz w:val="28"/>
          <w:szCs w:val="28"/>
        </w:rPr>
        <w:t xml:space="preserve"> </w:t>
      </w:r>
      <w:r w:rsidR="00E03D85">
        <w:rPr>
          <w:rFonts w:ascii="Times New Roman" w:hAnsi="Times New Roman" w:cs="Times New Roman"/>
          <w:sz w:val="28"/>
          <w:szCs w:val="28"/>
        </w:rPr>
        <w:t>806</w:t>
      </w: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5070"/>
      </w:tblGrid>
      <w:tr w:rsidR="00AC366F" w:rsidRPr="004D2BE1" w:rsidTr="009E4C45">
        <w:tc>
          <w:tcPr>
            <w:tcW w:w="5070" w:type="dxa"/>
            <w:hideMark/>
          </w:tcPr>
          <w:p w:rsidR="00AC366F" w:rsidRPr="006A65D0" w:rsidRDefault="006A65D0" w:rsidP="006A65D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5D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Ягоднинского городского округа от 28 декабря 2017 г. № 1055 «Об утверждении муниципальной программы «Содержание и ремонт автомобильных дорог общего пользования местного значения Ягоднинского городского округа  на  2018 год»</w:t>
            </w:r>
          </w:p>
        </w:tc>
      </w:tr>
    </w:tbl>
    <w:p w:rsidR="00AC366F" w:rsidRPr="004D2BE1" w:rsidRDefault="009E4C45" w:rsidP="004D2BE1">
      <w:pPr>
        <w:spacing w:after="0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6A65D0" w:rsidRPr="006A65D0" w:rsidRDefault="00AC366F" w:rsidP="006A65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</w:r>
      <w:r w:rsidR="006A65D0" w:rsidRPr="006A65D0">
        <w:rPr>
          <w:rFonts w:ascii="Times New Roman" w:hAnsi="Times New Roman" w:cs="Times New Roman"/>
          <w:sz w:val="24"/>
          <w:szCs w:val="24"/>
        </w:rPr>
        <w:t xml:space="preserve">В соответствии со статьёй 179 Бюджетного кодекса Российской Федерации, постановлением администрации Ягоднинского городского округа от 13.01.2016 г. № 21 «Об утверждении порядка принятия решений о разработке муниципальных программ в Ягоднинском городском округе, их формировании и реализации, и порядка проведения оценки эффективности реализации муниципальных программ Ягоднинского городского округа», администрация Ягоднинского городского округа </w:t>
      </w:r>
    </w:p>
    <w:p w:rsidR="00AC366F" w:rsidRPr="006A65D0" w:rsidRDefault="00AC366F" w:rsidP="006A65D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D0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6A65D0" w:rsidRPr="006A65D0" w:rsidRDefault="00AC366F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</w:r>
      <w:r w:rsidR="006A65D0" w:rsidRPr="006A65D0">
        <w:rPr>
          <w:rFonts w:ascii="Times New Roman" w:hAnsi="Times New Roman" w:cs="Times New Roman"/>
          <w:sz w:val="24"/>
          <w:szCs w:val="24"/>
        </w:rPr>
        <w:t>1.Утвердить прилагаемые изменения, которые вносятся в постановление администрации Ягоднинского городского округа от 28 декабря 2017 г. № 1055 «Об утверждении муниципальной программы ««Содержание и ремонт автомобильных дорог общего пользования местного значения Ягоднинского городского округа на 2018 год»» (приложение № 1 к настоящему постановлению).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ab/>
        <w:t>2.Настоящее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http://yagodnoeadm.ru.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5D0">
        <w:rPr>
          <w:rFonts w:ascii="Times New Roman" w:hAnsi="Times New Roman" w:cs="Times New Roman"/>
          <w:sz w:val="24"/>
          <w:szCs w:val="24"/>
        </w:rPr>
        <w:t xml:space="preserve">        3. Контроль за исполнением настоящего постановления возложить на руководителя Управления ЖКХ   администрации Ягоднинского городского округа </w:t>
      </w:r>
      <w:r w:rsidR="008F011D">
        <w:rPr>
          <w:rFonts w:ascii="Times New Roman" w:hAnsi="Times New Roman" w:cs="Times New Roman"/>
          <w:sz w:val="24"/>
          <w:szCs w:val="24"/>
        </w:rPr>
        <w:t>С.В.Мазурина</w:t>
      </w:r>
      <w:r w:rsidRPr="006A65D0">
        <w:rPr>
          <w:rFonts w:ascii="Times New Roman" w:hAnsi="Times New Roman" w:cs="Times New Roman"/>
          <w:sz w:val="24"/>
          <w:szCs w:val="24"/>
        </w:rPr>
        <w:t>.</w:t>
      </w:r>
    </w:p>
    <w:p w:rsidR="006A65D0" w:rsidRPr="006A65D0" w:rsidRDefault="006A65D0" w:rsidP="006A6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5D0" w:rsidRPr="004D2BE1" w:rsidRDefault="006A65D0" w:rsidP="004D2B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569D" w:rsidRDefault="0080569D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69D">
        <w:rPr>
          <w:rFonts w:ascii="Times New Roman" w:hAnsi="Times New Roman" w:cs="Times New Roman"/>
          <w:sz w:val="24"/>
          <w:szCs w:val="24"/>
        </w:rPr>
        <w:t>И.о.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6F" w:rsidRPr="0080569D">
        <w:rPr>
          <w:rFonts w:ascii="Times New Roman" w:hAnsi="Times New Roman" w:cs="Times New Roman"/>
          <w:sz w:val="24"/>
          <w:szCs w:val="24"/>
        </w:rPr>
        <w:t>Ягоднинског</w:t>
      </w:r>
      <w:r w:rsidR="00864698">
        <w:rPr>
          <w:rFonts w:ascii="Times New Roman" w:hAnsi="Times New Roman" w:cs="Times New Roman"/>
          <w:sz w:val="24"/>
          <w:szCs w:val="24"/>
        </w:rPr>
        <w:t>о</w:t>
      </w:r>
    </w:p>
    <w:p w:rsidR="00AC366F" w:rsidRPr="002E1626" w:rsidRDefault="008F0AD6" w:rsidP="00AC3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69D">
        <w:rPr>
          <w:rFonts w:ascii="Times New Roman" w:hAnsi="Times New Roman" w:cs="Times New Roman"/>
          <w:sz w:val="24"/>
          <w:szCs w:val="24"/>
        </w:rPr>
        <w:t>г</w:t>
      </w:r>
      <w:r w:rsidR="00AC366F" w:rsidRPr="0080569D">
        <w:rPr>
          <w:rFonts w:ascii="Times New Roman" w:hAnsi="Times New Roman" w:cs="Times New Roman"/>
          <w:sz w:val="24"/>
          <w:szCs w:val="24"/>
        </w:rPr>
        <w:t>ородского</w:t>
      </w:r>
      <w:r w:rsidR="00B759E5" w:rsidRPr="0080569D">
        <w:rPr>
          <w:rFonts w:ascii="Times New Roman" w:hAnsi="Times New Roman" w:cs="Times New Roman"/>
          <w:sz w:val="24"/>
          <w:szCs w:val="24"/>
        </w:rPr>
        <w:t>округа</w:t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B759E5" w:rsidRPr="002E1626">
        <w:rPr>
          <w:rFonts w:ascii="Times New Roman" w:hAnsi="Times New Roman" w:cs="Times New Roman"/>
          <w:sz w:val="24"/>
          <w:szCs w:val="24"/>
        </w:rPr>
        <w:tab/>
      </w:r>
      <w:r w:rsidR="004D2BE1" w:rsidRPr="002E1626">
        <w:rPr>
          <w:rFonts w:ascii="Times New Roman" w:hAnsi="Times New Roman" w:cs="Times New Roman"/>
          <w:sz w:val="24"/>
          <w:szCs w:val="24"/>
        </w:rPr>
        <w:tab/>
      </w:r>
      <w:r w:rsidR="0080569D">
        <w:rPr>
          <w:rFonts w:ascii="Times New Roman" w:hAnsi="Times New Roman" w:cs="Times New Roman"/>
          <w:sz w:val="24"/>
          <w:szCs w:val="24"/>
        </w:rPr>
        <w:tab/>
      </w:r>
      <w:r w:rsidR="0080569D">
        <w:rPr>
          <w:rFonts w:ascii="Times New Roman" w:hAnsi="Times New Roman" w:cs="Times New Roman"/>
          <w:sz w:val="24"/>
          <w:szCs w:val="24"/>
        </w:rPr>
        <w:tab/>
        <w:t>Н.В. Токарчук</w:t>
      </w:r>
    </w:p>
    <w:p w:rsidR="00AC366F" w:rsidRPr="002E1626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C366F" w:rsidRDefault="00AC366F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E4C45" w:rsidRDefault="009E4C45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011D" w:rsidRDefault="008F011D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3FA4" w:rsidRDefault="00493FA4" w:rsidP="00EA3A7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7E60" w:rsidRDefault="00B27E60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864698" w:rsidRDefault="00864698" w:rsidP="00AC366F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к постановлению администрации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Ягоднинского городского округа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от «</w:t>
      </w:r>
      <w:r w:rsidR="00E03D85">
        <w:rPr>
          <w:rFonts w:ascii="Times New Roman" w:eastAsia="Calibri" w:hAnsi="Times New Roman" w:cs="Times New Roman"/>
          <w:sz w:val="20"/>
          <w:szCs w:val="20"/>
          <w:lang w:eastAsia="en-US"/>
        </w:rPr>
        <w:t>11</w:t>
      </w:r>
      <w:r w:rsidRPr="00CD55EE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="00E03D8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октября</w:t>
      </w:r>
      <w:r w:rsidR="0089456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201</w:t>
      </w:r>
      <w:r w:rsidR="002E1626">
        <w:rPr>
          <w:rFonts w:ascii="Times New Roman" w:eastAsia="Calibri" w:hAnsi="Times New Roman" w:cs="Times New Roman"/>
          <w:sz w:val="20"/>
          <w:szCs w:val="20"/>
          <w:lang w:eastAsia="en-US"/>
        </w:rPr>
        <w:t>8 г. №</w:t>
      </w:r>
      <w:r w:rsidR="00E03D8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806</w:t>
      </w:r>
    </w:p>
    <w:p w:rsidR="009E4C45" w:rsidRPr="00CD55EE" w:rsidRDefault="009E4C45" w:rsidP="009E4C4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2E1626" w:rsidRPr="002E1626" w:rsidRDefault="002E1626" w:rsidP="002E1626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7714D1" w:rsidRDefault="002E1626" w:rsidP="002E1626">
      <w:pPr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E1626">
        <w:rPr>
          <w:rFonts w:ascii="Times New Roman" w:eastAsia="Times New Roman" w:hAnsi="Times New Roman" w:cs="Times New Roman"/>
          <w:b/>
          <w:sz w:val="24"/>
          <w:szCs w:val="20"/>
        </w:rPr>
        <w:t>ИЗМЕНЕНИЯ, КОТОРЫЕ ВНОСЯТСЯ В ПОСТАНОВЛЕНИЕ АДМИНИСТРАЦИИ ЯГОДНИНСКОГО ГОРОДСКОГО ОКРУГА ОТ 28.12.2017 года № 1055</w:t>
      </w:r>
    </w:p>
    <w:p w:rsidR="009E4C45" w:rsidRDefault="009E4C45" w:rsidP="002E1626">
      <w:pPr>
        <w:pStyle w:val="ConsPlusNormal"/>
        <w:ind w:right="-366"/>
        <w:outlineLvl w:val="1"/>
      </w:pPr>
    </w:p>
    <w:p w:rsidR="00D52CBC" w:rsidRDefault="00D52CBC" w:rsidP="00D52CBC">
      <w:pPr>
        <w:pStyle w:val="ConsPlusNormal"/>
        <w:jc w:val="center"/>
      </w:pPr>
      <w:r>
        <w:t>1.</w:t>
      </w:r>
      <w:r>
        <w:tab/>
        <w:t>В муниципальную программу, утвержденную указанным постановлением внести следующие изменения:</w:t>
      </w:r>
    </w:p>
    <w:p w:rsidR="00D52CBC" w:rsidRDefault="00D52CBC" w:rsidP="00D52CBC">
      <w:pPr>
        <w:pStyle w:val="ConsPlusNormal"/>
        <w:jc w:val="center"/>
      </w:pPr>
      <w:r>
        <w:t>1.1. Паспорт муниципальной программы изложить в следующей редакции:</w:t>
      </w:r>
    </w:p>
    <w:p w:rsidR="00D52CBC" w:rsidRDefault="00D52CBC" w:rsidP="00D52CBC">
      <w:pPr>
        <w:pStyle w:val="ConsPlusNormal"/>
        <w:jc w:val="center"/>
      </w:pPr>
    </w:p>
    <w:p w:rsidR="00D52CBC" w:rsidRDefault="00D52CBC" w:rsidP="00D52CBC">
      <w:pPr>
        <w:pStyle w:val="ConsPlusNormal"/>
        <w:jc w:val="center"/>
      </w:pPr>
    </w:p>
    <w:p w:rsidR="00D52CBC" w:rsidRPr="002E1626" w:rsidRDefault="00D52CBC" w:rsidP="00D52CBC">
      <w:pPr>
        <w:pStyle w:val="ConsPlusNormal"/>
        <w:jc w:val="center"/>
        <w:rPr>
          <w:b/>
        </w:rPr>
      </w:pPr>
      <w:r w:rsidRPr="002E1626">
        <w:rPr>
          <w:b/>
        </w:rPr>
        <w:t>ПАСПОРТ ПРОГРАММЫ</w:t>
      </w:r>
    </w:p>
    <w:p w:rsidR="00D52CBC" w:rsidRDefault="00D52CBC" w:rsidP="00D52CBC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p w:rsidR="00D52CBC" w:rsidRDefault="00D52CBC" w:rsidP="00D52CBC">
      <w:pPr>
        <w:pStyle w:val="ConsPlusNormal"/>
        <w:spacing w:line="276" w:lineRule="auto"/>
        <w:ind w:right="-366"/>
        <w:contextualSpacing/>
        <w:jc w:val="both"/>
        <w:rPr>
          <w:sz w:val="28"/>
          <w:szCs w:val="28"/>
        </w:rPr>
      </w:pPr>
    </w:p>
    <w:tbl>
      <w:tblPr>
        <w:tblW w:w="1034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61"/>
        <w:gridCol w:w="6521"/>
      </w:tblGrid>
      <w:tr w:rsidR="00D52CBC" w:rsidTr="00D56824">
        <w:tc>
          <w:tcPr>
            <w:tcW w:w="567" w:type="dxa"/>
          </w:tcPr>
          <w:p w:rsidR="00D52CBC" w:rsidRPr="002E1626" w:rsidRDefault="00D52CBC" w:rsidP="00D56824">
            <w:pPr>
              <w:pStyle w:val="ConsPlusNormal"/>
              <w:jc w:val="both"/>
              <w:rPr>
                <w:b/>
              </w:rPr>
            </w:pPr>
            <w:r w:rsidRPr="002E1626">
              <w:rPr>
                <w:b/>
              </w:rPr>
              <w:t>№</w:t>
            </w:r>
          </w:p>
        </w:tc>
        <w:tc>
          <w:tcPr>
            <w:tcW w:w="3261" w:type="dxa"/>
          </w:tcPr>
          <w:p w:rsidR="00D52CBC" w:rsidRPr="002E1626" w:rsidRDefault="00D52CBC" w:rsidP="00D568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</w:tcPr>
          <w:p w:rsidR="00D52CBC" w:rsidRPr="002E1626" w:rsidRDefault="00D52CBC" w:rsidP="00D5682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62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Наименование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Муниципальная программа «Содержание и ремонт автомобильных дорог общего пользования местного значения Ягоднинского городского округа» на  2018 год" (далее - Программа)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Основание для разработки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 xml:space="preserve">- Федеральный </w:t>
            </w: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8 ноября 2007 года N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D52CBC" w:rsidRDefault="00D52CBC" w:rsidP="00D56824">
            <w:pPr>
              <w:pStyle w:val="ConsPlusNormal"/>
              <w:jc w:val="both"/>
            </w:pPr>
            <w:r>
              <w:t xml:space="preserve">- </w:t>
            </w:r>
            <w:hyperlink r:id="rId10" w:history="1">
              <w:r>
                <w:rPr>
                  <w:color w:val="0000FF"/>
                </w:rPr>
                <w:t>ст. 179</w:t>
              </w:r>
            </w:hyperlink>
            <w:r>
              <w:t xml:space="preserve">  Бюджетного кодекса Российской Федерации;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Заказчик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Администрация Ягоднинского  городского округа  Магаданской области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Разработчик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Управление  ЖКХ администрации Ягоднинского  городского округа  Магаданской области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Исполнители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Управление  ЖКХ администрации Ягоднинского  городского округа  Магаданской области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6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Цели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Обеспечение развития инфраструктуры дорожного хозяйства и транспорта Ягоднинского городского округа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7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Задачи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Круглогодичное содержание сети автомобильных дорог общего пользования местного значения в состоянии, отвечающим потребностям в перевозках автомобильным транспортом грузом;</w:t>
            </w:r>
          </w:p>
          <w:p w:rsidR="00D52CBC" w:rsidRDefault="00D52CBC" w:rsidP="00D56824">
            <w:pPr>
              <w:pStyle w:val="ConsPlusNormal"/>
              <w:jc w:val="both"/>
            </w:pPr>
            <w:r>
              <w:t>Обеспечение сохранности сети автомобильных дорог общего пользования местного значения;</w:t>
            </w:r>
          </w:p>
          <w:p w:rsidR="00D52CBC" w:rsidRDefault="00D52CBC" w:rsidP="00D56824">
            <w:pPr>
              <w:pStyle w:val="ConsPlusNormal"/>
              <w:jc w:val="both"/>
            </w:pPr>
            <w:r>
              <w:t>Осуществление мероприятий по предупреждению и ликвидации последствий чрезвычайных ситуаций природного и техногенного характера на автомобильных дорогах Ягоднинского городского округа;</w:t>
            </w:r>
          </w:p>
          <w:p w:rsidR="00D52CBC" w:rsidRDefault="00D52CBC" w:rsidP="00D56824">
            <w:pPr>
              <w:pStyle w:val="ConsPlusNormal"/>
              <w:jc w:val="both"/>
            </w:pPr>
            <w:r>
              <w:t xml:space="preserve">Создание материально-технических условий для </w:t>
            </w:r>
            <w:r>
              <w:lastRenderedPageBreak/>
              <w:t>поддержания удовлетворительного уровня содержания автомобильных дорог Ягоднинского городского округа.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lastRenderedPageBreak/>
              <w:t>8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Целевые показатели (индикаторы)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 xml:space="preserve">      - </w:t>
            </w:r>
            <w:r w:rsidRPr="00E1781A">
              <w:t>доля протяженности автомобильных дорог общего пользования местного значения, соответствующих нормативным требованиям к транспортно-эксплуата-ционным показателям.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9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Сроки реализации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2018  год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10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Ожидаемые результаты от реализации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-улучшение транспортно-эксплуатационного состояния автомобильных дорог местного значения, параметры которых не соответствуют нормативным требованиям;</w:t>
            </w:r>
          </w:p>
          <w:p w:rsidR="00D52CBC" w:rsidRDefault="00D52CBC" w:rsidP="00D56824">
            <w:pPr>
              <w:pStyle w:val="ConsPlusNormal"/>
              <w:jc w:val="both"/>
            </w:pPr>
            <w:r>
              <w:t>-внедрение современных технологий при ремонте и содержании автомобильных дорог;</w:t>
            </w:r>
          </w:p>
          <w:p w:rsidR="00D52CBC" w:rsidRDefault="00D52CBC" w:rsidP="00D56824">
            <w:pPr>
              <w:pStyle w:val="ConsPlusNormal"/>
              <w:jc w:val="both"/>
            </w:pPr>
            <w:r>
              <w:t>-применение новых материалов при ремонте и содержании автомобильных дорог</w:t>
            </w: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11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Объем и источники финансирования Программы</w:t>
            </w:r>
          </w:p>
        </w:tc>
        <w:tc>
          <w:tcPr>
            <w:tcW w:w="6521" w:type="dxa"/>
          </w:tcPr>
          <w:p w:rsidR="00D52CBC" w:rsidRPr="006F3988" w:rsidRDefault="00D52CBC" w:rsidP="00D56824">
            <w:pPr>
              <w:pStyle w:val="ConsPlusNormal"/>
              <w:jc w:val="both"/>
            </w:pPr>
            <w:r w:rsidRPr="006F3988">
              <w:t xml:space="preserve">Общий объем финансирования Программы в 2018 году составляет </w:t>
            </w:r>
            <w:r>
              <w:t>8688,0</w:t>
            </w:r>
            <w:r w:rsidRPr="006F3988">
              <w:t xml:space="preserve"> тыс. </w:t>
            </w:r>
            <w:r>
              <w:t>р</w:t>
            </w:r>
            <w:r w:rsidRPr="006F3988">
              <w:t>ублей, в том числе:</w:t>
            </w:r>
          </w:p>
          <w:p w:rsidR="00D52CBC" w:rsidRDefault="00D52CBC" w:rsidP="00D56824">
            <w:pPr>
              <w:pStyle w:val="ConsPlusNormal"/>
              <w:jc w:val="both"/>
            </w:pPr>
            <w:r w:rsidRPr="006F3988">
              <w:t xml:space="preserve">бюджет Ягоднинского городского округа -  </w:t>
            </w:r>
            <w:r>
              <w:t>8688,0</w:t>
            </w:r>
            <w:r w:rsidRPr="006F3988">
              <w:t xml:space="preserve"> тыс. рублей</w:t>
            </w:r>
          </w:p>
          <w:p w:rsidR="00D52CBC" w:rsidRDefault="00D52CBC" w:rsidP="00D56824">
            <w:pPr>
              <w:pStyle w:val="ConsPlusNormal"/>
              <w:jc w:val="both"/>
            </w:pPr>
          </w:p>
        </w:tc>
      </w:tr>
      <w:tr w:rsidR="00D52CBC" w:rsidTr="00D56824">
        <w:tc>
          <w:tcPr>
            <w:tcW w:w="567" w:type="dxa"/>
          </w:tcPr>
          <w:p w:rsidR="00D52CBC" w:rsidRDefault="00D52CBC" w:rsidP="00D56824">
            <w:pPr>
              <w:pStyle w:val="ConsPlusNormal"/>
              <w:jc w:val="both"/>
            </w:pPr>
            <w:r>
              <w:t>12</w:t>
            </w:r>
          </w:p>
        </w:tc>
        <w:tc>
          <w:tcPr>
            <w:tcW w:w="326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Система организации, контроля за исполнением Программы</w:t>
            </w:r>
          </w:p>
        </w:tc>
        <w:tc>
          <w:tcPr>
            <w:tcW w:w="6521" w:type="dxa"/>
          </w:tcPr>
          <w:p w:rsidR="00D52CBC" w:rsidRDefault="00D52CBC" w:rsidP="00D56824">
            <w:pPr>
              <w:pStyle w:val="ConsPlusNormal"/>
              <w:jc w:val="both"/>
            </w:pPr>
            <w:r>
              <w:t>Контроль осуществляется в соответствии с Порядком принятия решений о разработке, формировании, реализации и оценки эффективности муниципальных программ Ягоднинского городского округа», утвержденным Постановлением администрации Ягоднинского городского округа от 13.01.2016г.  №21</w:t>
            </w:r>
          </w:p>
        </w:tc>
      </w:tr>
    </w:tbl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52CBC" w:rsidRPr="00D52CBC" w:rsidRDefault="00D52CBC" w:rsidP="00D52C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D52CBC">
        <w:rPr>
          <w:rFonts w:ascii="Times New Roman" w:eastAsia="Times New Roman" w:hAnsi="Times New Roman" w:cs="Times New Roman"/>
          <w:sz w:val="24"/>
          <w:szCs w:val="24"/>
        </w:rPr>
        <w:t>абзац «Целевые индикаторы эффективности реализации Программы»</w:t>
      </w:r>
    </w:p>
    <w:p w:rsidR="00D52CBC" w:rsidRPr="00517CCD" w:rsidRDefault="00D52CBC" w:rsidP="00D52CBC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D52CBC">
        <w:rPr>
          <w:rFonts w:ascii="Times New Roman" w:eastAsia="Times New Roman" w:hAnsi="Times New Roman" w:cs="Times New Roman"/>
          <w:sz w:val="24"/>
          <w:szCs w:val="24"/>
        </w:rPr>
        <w:t xml:space="preserve"> раздела 3 «Система целевых индикаторов и ожидаемый социально-экономический эффект от реализации программы» изложить в следующей редакции:</w:t>
      </w:r>
    </w:p>
    <w:p w:rsidR="00D52CBC" w:rsidRDefault="00D52CBC" w:rsidP="00D52CB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p w:rsidR="00D52CBC" w:rsidRPr="00517CCD" w:rsidRDefault="00D52CBC" w:rsidP="00D52CB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Calibri" w:hAnsi="Times New Roman" w:cs="Times New Roman"/>
          <w:lang w:eastAsia="en-US"/>
        </w:rPr>
      </w:pPr>
    </w:p>
    <w:tbl>
      <w:tblPr>
        <w:tblW w:w="9923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36"/>
        <w:gridCol w:w="709"/>
        <w:gridCol w:w="851"/>
        <w:gridCol w:w="567"/>
        <w:gridCol w:w="850"/>
        <w:gridCol w:w="851"/>
        <w:gridCol w:w="1559"/>
      </w:tblGrid>
      <w:tr w:rsidR="00D52CBC" w:rsidRPr="00517CCD" w:rsidTr="00D56824">
        <w:trPr>
          <w:trHeight w:val="848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Pr="00517CCD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Наименование целевого индикатора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Pr="00517CCD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Ед. </w:t>
            </w:r>
          </w:p>
          <w:p w:rsidR="00D52CBC" w:rsidRPr="00517CCD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7CC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изм.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эффективности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эффективности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52CBC" w:rsidRPr="00517CCD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 год</w:t>
            </w:r>
          </w:p>
        </w:tc>
      </w:tr>
      <w:tr w:rsidR="00D52CBC" w:rsidRPr="00517CCD" w:rsidTr="00D56824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автомобильных дорог и</w:t>
            </w:r>
            <w:r w:rsidRPr="008E0EF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мостов,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272,3</w:t>
            </w:r>
          </w:p>
        </w:tc>
      </w:tr>
      <w:tr w:rsidR="00D52CBC" w:rsidRPr="00517CCD" w:rsidTr="00D56824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Pr="0035379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7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Содержание автомобильных дорог и мостов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</w:tr>
      <w:tr w:rsidR="00D52CBC" w:rsidRPr="00517CCD" w:rsidTr="00D56824">
        <w:trPr>
          <w:trHeight w:val="240"/>
        </w:trPr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Pr="0035379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5379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  <w:t>Проведение изыскательских работ и составление ПСД автомобильной дороги в п.Ягодное, проведение государственной экспертизы ПСД автомобильной дороги в п.Ягодное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517CCD">
              <w:rPr>
                <w:rFonts w:ascii="Times New Roman" w:eastAsia="Times New Roman" w:hAnsi="Times New Roman" w:cs="Times New Roman"/>
                <w:sz w:val="18"/>
                <w:szCs w:val="18"/>
              </w:rPr>
              <w:t>ыс. 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CBC" w:rsidRDefault="00D52CBC" w:rsidP="00D56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6,4</w:t>
            </w:r>
          </w:p>
        </w:tc>
      </w:tr>
    </w:tbl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D52CBC" w:rsidRDefault="00D52CBC" w:rsidP="00D52CBC">
      <w:pPr>
        <w:pStyle w:val="ConsPlusNormal"/>
        <w:ind w:left="360" w:right="-366"/>
        <w:outlineLvl w:val="1"/>
      </w:pPr>
    </w:p>
    <w:p w:rsidR="002E1626" w:rsidRPr="00D52CBC" w:rsidRDefault="00D52CBC" w:rsidP="00D52CBC">
      <w:pPr>
        <w:pStyle w:val="ConsPlusNormal"/>
        <w:ind w:right="-366"/>
        <w:outlineLvl w:val="1"/>
      </w:pPr>
      <w:r>
        <w:lastRenderedPageBreak/>
        <w:t>1.3.</w:t>
      </w:r>
      <w:r w:rsidR="002E1626" w:rsidRPr="00D52CBC">
        <w:t>Приложение №1 к муниципальной Программе изложить в следующей редакции:</w:t>
      </w:r>
    </w:p>
    <w:p w:rsidR="008E0EFA" w:rsidRDefault="008E0EFA" w:rsidP="002E1626">
      <w:pPr>
        <w:pStyle w:val="ConsPlusNormal"/>
        <w:ind w:right="-366"/>
        <w:outlineLvl w:val="1"/>
      </w:pPr>
    </w:p>
    <w:p w:rsidR="002E1626" w:rsidRDefault="002E1626" w:rsidP="002E1626">
      <w:pPr>
        <w:pStyle w:val="ConsPlusNormal"/>
        <w:ind w:right="-366"/>
        <w:outlineLvl w:val="1"/>
      </w:pPr>
    </w:p>
    <w:tbl>
      <w:tblPr>
        <w:tblW w:w="10751" w:type="dxa"/>
        <w:tblInd w:w="-743" w:type="dxa"/>
        <w:tblLayout w:type="fixed"/>
        <w:tblLook w:val="04A0"/>
      </w:tblPr>
      <w:tblGrid>
        <w:gridCol w:w="1241"/>
        <w:gridCol w:w="4120"/>
        <w:gridCol w:w="1019"/>
        <w:gridCol w:w="956"/>
        <w:gridCol w:w="319"/>
        <w:gridCol w:w="821"/>
        <w:gridCol w:w="779"/>
        <w:gridCol w:w="738"/>
        <w:gridCol w:w="758"/>
      </w:tblGrid>
      <w:tr w:rsidR="004D2BE1" w:rsidRPr="004D2BE1" w:rsidTr="002E1626">
        <w:trPr>
          <w:trHeight w:val="990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A1:I51"/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  <w:bookmarkEnd w:id="0"/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9E4C45" w:rsidRDefault="004D2BE1" w:rsidP="009E4C45">
            <w:r w:rsidRPr="004D2BE1">
              <w:rPr>
                <w:rFonts w:eastAsia="Times New Roman"/>
              </w:rPr>
              <w:t> 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2BE1" w:rsidRPr="002E1626" w:rsidRDefault="002E1626" w:rsidP="002618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4D2BE1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  к  муниципальной Программе  «Содержание и ремонт автомобильных дорог общего пользования местного значения Ягоднинского городского округа на 201</w:t>
            </w:r>
            <w:r w:rsidR="00261812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4D2BE1" w:rsidRPr="002E1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год»          </w:t>
            </w:r>
          </w:p>
        </w:tc>
      </w:tr>
      <w:tr w:rsidR="004D2BE1" w:rsidRPr="004D2BE1" w:rsidTr="002E1626">
        <w:trPr>
          <w:trHeight w:val="12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51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2BE1" w:rsidRPr="004D2BE1" w:rsidRDefault="00E50E9B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И ИСТОЧНИКИ ФИНАНСИРОВАНИЯ ПРОГРАММЫ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N                п/п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 xml:space="preserve">  Наименование  мероприятия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Срок реализации</w:t>
            </w:r>
          </w:p>
        </w:tc>
        <w:tc>
          <w:tcPr>
            <w:tcW w:w="43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</w:rPr>
              <w:t>Потребность в финансовых средствах,      тыс. руб.</w:t>
            </w:r>
          </w:p>
        </w:tc>
      </w:tr>
      <w:tr w:rsidR="004D2BE1" w:rsidRPr="004D2BE1" w:rsidTr="002E1626">
        <w:trPr>
          <w:trHeight w:val="255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37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BE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Всего    </w:t>
            </w:r>
          </w:p>
        </w:tc>
        <w:tc>
          <w:tcPr>
            <w:tcW w:w="30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бюджетов</w:t>
            </w:r>
          </w:p>
        </w:tc>
      </w:tr>
      <w:tr w:rsidR="004D2BE1" w:rsidRPr="004D2BE1" w:rsidTr="002E1626">
        <w:trPr>
          <w:trHeight w:val="255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BE1" w:rsidRPr="004D2BE1" w:rsidRDefault="004D2BE1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МБ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</w:t>
            </w:r>
          </w:p>
        </w:tc>
      </w:tr>
      <w:tr w:rsidR="004D2BE1" w:rsidRPr="004D2BE1" w:rsidTr="002E1626">
        <w:trPr>
          <w:trHeight w:val="300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D2BE1" w:rsidRPr="004D2BE1" w:rsidRDefault="004D2BE1" w:rsidP="004D2B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r w:rsidRPr="004D2BE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8B1A7D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Default="008B1A7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Default="008B1A7D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8B1A7D" w:rsidRPr="004D2BE1" w:rsidRDefault="008B1A7D" w:rsidP="004D2B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7A69" w:rsidRPr="004D2BE1" w:rsidTr="00793A53">
        <w:trPr>
          <w:trHeight w:val="85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793A53" w:rsidRDefault="00793A53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A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расходово по Программе, в том числе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1434,8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1434,8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850,4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793A53" w:rsidP="00793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Основное мероприятие «Содержание автомобильных дорог и мостов, в границах населенных пунктов»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8688,0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автомобильных дорог и мостов, в границах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3021,4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3021,4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793A53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A69" w:rsidRPr="0055129A" w:rsidRDefault="00EF7A69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1349,4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1349,4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586,0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«Расчистка дорог местного значения»</w:t>
            </w:r>
          </w:p>
          <w:p w:rsidR="00EF7A69" w:rsidRDefault="00EF7A69" w:rsidP="008B1A7D">
            <w:pPr>
              <w:spacing w:after="0" w:line="240" w:lineRule="auto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C3AF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Сгребание снега с проезжей части дороги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;</w:t>
            </w:r>
          </w:p>
          <w:p w:rsidR="00EF7A69" w:rsidRDefault="00EF7A69" w:rsidP="009C3AF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2</w:t>
            </w:r>
            <w:r w:rsidRPr="009C3AFC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Обработка противогололедными материалами;</w:t>
            </w:r>
          </w:p>
          <w:p w:rsidR="00EF7A69" w:rsidRPr="008B1A7D" w:rsidRDefault="00EF7A69" w:rsidP="009C3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</w:rPr>
              <w:t>3.Погрузка и вывоз снега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2557,4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2557,4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1037,4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1037,4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п.Бурхала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9F4B9E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2B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9F4B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«Полив дорог местного значения»:</w:t>
            </w:r>
          </w:p>
          <w:p w:rsidR="00EF7A69" w:rsidRPr="009C3AFC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C3AF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1.Полив проезжей части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464,0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312,0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п.Оротукан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jc w:val="center"/>
              <w:rPr>
                <w:sz w:val="20"/>
                <w:szCs w:val="20"/>
              </w:rPr>
            </w:pPr>
            <w:r w:rsidRPr="0055129A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577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п.Дебин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572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1A7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Pr="004D2B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ие автомобильных дорог и мостов местного значения»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AD3654">
            <w:pPr>
              <w:jc w:val="center"/>
              <w:rPr>
                <w:sz w:val="20"/>
                <w:szCs w:val="20"/>
              </w:rPr>
            </w:pPr>
            <w:r w:rsidRPr="00AD3654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72580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Дорога Ягодное-Эльген-Таскан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AD3654">
            <w:pPr>
              <w:jc w:val="center"/>
              <w:rPr>
                <w:sz w:val="20"/>
                <w:szCs w:val="20"/>
              </w:rPr>
            </w:pPr>
            <w:r w:rsidRPr="00AD3654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1.2.1.1.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3F4D5F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Зимнее содержаниедороги Ягодное-Эльген-Таскан</w:t>
            </w:r>
          </w:p>
          <w:p w:rsidR="00EF7A69" w:rsidRPr="003F4D5F" w:rsidRDefault="00EF7A69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1.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от снега и льда  водоотводных лотков под деформационными швами мостовых сооружений вручную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F7A69" w:rsidRPr="003F4D5F" w:rsidRDefault="00EF7A69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трубок мостовых сооружений от снега и льда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F7A69" w:rsidRPr="003F4D5F" w:rsidRDefault="00EF7A69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дороги от снега автогрейдерами: снег уплотненный до 300мм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F7A69" w:rsidRPr="003F4D5F" w:rsidRDefault="00EF7A69" w:rsidP="008B1A7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Очистка обочин от снега средними автогрейдерами: снег уплотненный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F7A69" w:rsidRPr="004D2BE1" w:rsidRDefault="00EF7A69" w:rsidP="008B1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5.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Устройство снежных валов бульдозерами.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AD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5390,8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1.2.1.2.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Летнее содержание дороги</w:t>
            </w:r>
            <w:r w:rsidRPr="0057258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Ягодное-Эльген-Таскан</w:t>
            </w:r>
          </w:p>
          <w:p w:rsidR="00EF7A69" w:rsidRPr="003F4D5F" w:rsidRDefault="00EF7A69" w:rsidP="004D2B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профиля гравийных и щебеночных дорог с добавлением нового материала гравийных дорог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F7A69" w:rsidRPr="003F4D5F" w:rsidRDefault="00EF7A69" w:rsidP="004D2BE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2.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Планировка проезжей части гравийных дорог автогрейдером</w:t>
            </w: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;</w:t>
            </w:r>
          </w:p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4D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3. </w:t>
            </w:r>
            <w:r w:rsidRPr="003F4D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Профилирование гравийных дорог средним автогрейдером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D9330D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D9330D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D9330D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D9330D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2E1626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75AD5" w:rsidRDefault="00EF7A69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5A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Мероприятие «</w:t>
            </w:r>
            <w:r w:rsidRPr="008E0EF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Проведение изыскательских работ и составление ПСД автомобильной дороги в п.Ягодное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, проведение государственной экс</w:t>
            </w:r>
            <w:r w:rsidRPr="00B07F2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пертизы ПСД автомобильной дороги в п.Ягодное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85,4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69" w:rsidRPr="00AD3654" w:rsidRDefault="00EF7A69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Меропритие «Ремонт автомобильных дорог и</w:t>
            </w:r>
            <w:r w:rsidRPr="00AD3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мостов, в границах населенных пунктов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EF7A69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AD3654" w:rsidRDefault="00EF7A69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7A69" w:rsidRPr="0055129A" w:rsidRDefault="00EF7A69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п.Ягодное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4D2BE1" w:rsidRDefault="00EF7A69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0A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F7A69" w:rsidRPr="0055129A" w:rsidRDefault="00EF7A69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2CBC" w:rsidRPr="004D2BE1" w:rsidTr="0027709B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CBC" w:rsidRPr="00AD3654" w:rsidRDefault="00D52CBC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CBC" w:rsidRPr="00AD3654" w:rsidRDefault="00D52CBC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36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Ремонт автомобильных дорог местного значения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52CBC" w:rsidRPr="004D2BE1" w:rsidRDefault="00D52CB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C" w:rsidRPr="0055129A" w:rsidRDefault="00D52CBC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2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2CBC" w:rsidRPr="004D2BE1" w:rsidTr="0027709B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BC" w:rsidRPr="00AD3654" w:rsidRDefault="00D52CBC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BC" w:rsidRPr="00D9330D" w:rsidRDefault="00D52CBC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933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BC" w:rsidRDefault="00D52CB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55129A" w:rsidRDefault="00D52CBC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2CBC" w:rsidRPr="004D2BE1" w:rsidTr="0027709B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2CBC" w:rsidRPr="00AD3654" w:rsidRDefault="00D52CBC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CBC" w:rsidRPr="00AD3654" w:rsidRDefault="00D52CBC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подъездной дороги 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2CBC" w:rsidRDefault="00D52CB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55129A" w:rsidRDefault="00D52CBC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D52CBC" w:rsidRPr="004D2BE1" w:rsidTr="00AD3654">
        <w:trPr>
          <w:trHeight w:val="645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AD3654" w:rsidRDefault="00D52CBC" w:rsidP="004D2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CBC" w:rsidRPr="00AD3654" w:rsidRDefault="00D52CBC" w:rsidP="00AD36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Восстановление разрушенных участков, ликвидации просадок и ям полотна п. Синегорье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Default="00D52CBC" w:rsidP="004D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55129A" w:rsidRDefault="00D52CBC" w:rsidP="00D56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D52CBC" w:rsidRPr="0055129A" w:rsidRDefault="00D52CBC" w:rsidP="00551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A16D29" w:rsidRPr="00A16D29" w:rsidRDefault="00A16D29" w:rsidP="002C7569">
      <w:pPr>
        <w:rPr>
          <w:sz w:val="24"/>
          <w:szCs w:val="24"/>
        </w:rPr>
        <w:sectPr w:rsidR="00A16D29" w:rsidRPr="00A16D29" w:rsidSect="00E50E9B">
          <w:pgSz w:w="11905" w:h="16838"/>
          <w:pgMar w:top="426" w:right="850" w:bottom="719" w:left="1701" w:header="0" w:footer="0" w:gutter="0"/>
          <w:cols w:space="720"/>
        </w:sectPr>
      </w:pPr>
      <w:bookmarkStart w:id="1" w:name="_GoBack"/>
      <w:bookmarkEnd w:id="1"/>
    </w:p>
    <w:p w:rsidR="00CB12A9" w:rsidRPr="00CD55EE" w:rsidRDefault="00CB12A9" w:rsidP="005E1964">
      <w:pPr>
        <w:pStyle w:val="ConsPlusNormal"/>
        <w:ind w:right="-366"/>
        <w:outlineLvl w:val="1"/>
        <w:rPr>
          <w:rFonts w:eastAsia="Calibri"/>
          <w:lang w:eastAsia="en-US"/>
        </w:rPr>
      </w:pPr>
    </w:p>
    <w:sectPr w:rsidR="00CB12A9" w:rsidRPr="00CD55EE" w:rsidSect="008B7F6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AD" w:rsidRDefault="001457AD" w:rsidP="001877B6">
      <w:pPr>
        <w:spacing w:after="0" w:line="240" w:lineRule="auto"/>
      </w:pPr>
      <w:r>
        <w:separator/>
      </w:r>
    </w:p>
  </w:endnote>
  <w:endnote w:type="continuationSeparator" w:id="1">
    <w:p w:rsidR="001457AD" w:rsidRDefault="001457AD" w:rsidP="0018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AD" w:rsidRDefault="001457AD" w:rsidP="001877B6">
      <w:pPr>
        <w:spacing w:after="0" w:line="240" w:lineRule="auto"/>
      </w:pPr>
      <w:r>
        <w:separator/>
      </w:r>
    </w:p>
  </w:footnote>
  <w:footnote w:type="continuationSeparator" w:id="1">
    <w:p w:rsidR="001457AD" w:rsidRDefault="001457AD" w:rsidP="001877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395"/>
    <w:multiLevelType w:val="hybridMultilevel"/>
    <w:tmpl w:val="93A00BB0"/>
    <w:lvl w:ilvl="0" w:tplc="03C601F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B3E23A2"/>
    <w:multiLevelType w:val="hybridMultilevel"/>
    <w:tmpl w:val="21C6F976"/>
    <w:lvl w:ilvl="0" w:tplc="6DF27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4001427"/>
    <w:multiLevelType w:val="multilevel"/>
    <w:tmpl w:val="ACEA32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6D0135A"/>
    <w:multiLevelType w:val="hybridMultilevel"/>
    <w:tmpl w:val="D23839E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A5F4F"/>
    <w:rsid w:val="00002F19"/>
    <w:rsid w:val="00010307"/>
    <w:rsid w:val="00027DC2"/>
    <w:rsid w:val="000305C2"/>
    <w:rsid w:val="00045BC8"/>
    <w:rsid w:val="0005105D"/>
    <w:rsid w:val="000574CB"/>
    <w:rsid w:val="000577F1"/>
    <w:rsid w:val="00077E88"/>
    <w:rsid w:val="000866D6"/>
    <w:rsid w:val="00090FCC"/>
    <w:rsid w:val="000A31E2"/>
    <w:rsid w:val="000A3F67"/>
    <w:rsid w:val="000A4A39"/>
    <w:rsid w:val="000C07D8"/>
    <w:rsid w:val="000C5F1F"/>
    <w:rsid w:val="000D2993"/>
    <w:rsid w:val="000E46A6"/>
    <w:rsid w:val="000E46F7"/>
    <w:rsid w:val="000E4CED"/>
    <w:rsid w:val="000F18A9"/>
    <w:rsid w:val="000F5740"/>
    <w:rsid w:val="001033E5"/>
    <w:rsid w:val="00106DA8"/>
    <w:rsid w:val="00113466"/>
    <w:rsid w:val="00120B37"/>
    <w:rsid w:val="001442E7"/>
    <w:rsid w:val="001457AD"/>
    <w:rsid w:val="00147394"/>
    <w:rsid w:val="00151293"/>
    <w:rsid w:val="001525ED"/>
    <w:rsid w:val="00154BAD"/>
    <w:rsid w:val="00162726"/>
    <w:rsid w:val="00167A32"/>
    <w:rsid w:val="00167F62"/>
    <w:rsid w:val="001706C0"/>
    <w:rsid w:val="00172485"/>
    <w:rsid w:val="00172750"/>
    <w:rsid w:val="00173531"/>
    <w:rsid w:val="00175AC5"/>
    <w:rsid w:val="00185821"/>
    <w:rsid w:val="001877B6"/>
    <w:rsid w:val="001A2C64"/>
    <w:rsid w:val="001A7D4C"/>
    <w:rsid w:val="001B4B3D"/>
    <w:rsid w:val="001C7349"/>
    <w:rsid w:val="001F0145"/>
    <w:rsid w:val="002006DE"/>
    <w:rsid w:val="00215E8C"/>
    <w:rsid w:val="00223CF2"/>
    <w:rsid w:val="00224CD5"/>
    <w:rsid w:val="002252F9"/>
    <w:rsid w:val="0022553C"/>
    <w:rsid w:val="00236091"/>
    <w:rsid w:val="0024697C"/>
    <w:rsid w:val="00253E3F"/>
    <w:rsid w:val="00261812"/>
    <w:rsid w:val="00261D80"/>
    <w:rsid w:val="0027190A"/>
    <w:rsid w:val="002764A6"/>
    <w:rsid w:val="0027709B"/>
    <w:rsid w:val="002935D0"/>
    <w:rsid w:val="002A6B9A"/>
    <w:rsid w:val="002B6425"/>
    <w:rsid w:val="002C0718"/>
    <w:rsid w:val="002C7569"/>
    <w:rsid w:val="002D4EBA"/>
    <w:rsid w:val="002E1626"/>
    <w:rsid w:val="002E19AA"/>
    <w:rsid w:val="002E3262"/>
    <w:rsid w:val="0030691F"/>
    <w:rsid w:val="00312C21"/>
    <w:rsid w:val="00320EBD"/>
    <w:rsid w:val="00325624"/>
    <w:rsid w:val="00336189"/>
    <w:rsid w:val="003366B2"/>
    <w:rsid w:val="00343743"/>
    <w:rsid w:val="00352D74"/>
    <w:rsid w:val="0035379C"/>
    <w:rsid w:val="0037522C"/>
    <w:rsid w:val="00380867"/>
    <w:rsid w:val="00394172"/>
    <w:rsid w:val="00394596"/>
    <w:rsid w:val="00395750"/>
    <w:rsid w:val="003A5FDD"/>
    <w:rsid w:val="003B2232"/>
    <w:rsid w:val="003B4521"/>
    <w:rsid w:val="003D3E00"/>
    <w:rsid w:val="003E45A1"/>
    <w:rsid w:val="003F4D5F"/>
    <w:rsid w:val="003F7E7B"/>
    <w:rsid w:val="004019F7"/>
    <w:rsid w:val="0040275B"/>
    <w:rsid w:val="00405E47"/>
    <w:rsid w:val="004234E2"/>
    <w:rsid w:val="004265E8"/>
    <w:rsid w:val="00427757"/>
    <w:rsid w:val="00432F3C"/>
    <w:rsid w:val="004575B1"/>
    <w:rsid w:val="00463EC9"/>
    <w:rsid w:val="00464CB4"/>
    <w:rsid w:val="00470AEF"/>
    <w:rsid w:val="00482FBF"/>
    <w:rsid w:val="004918B0"/>
    <w:rsid w:val="004927D4"/>
    <w:rsid w:val="00493FA4"/>
    <w:rsid w:val="004973FF"/>
    <w:rsid w:val="004A4595"/>
    <w:rsid w:val="004B26F3"/>
    <w:rsid w:val="004C1BF8"/>
    <w:rsid w:val="004C3684"/>
    <w:rsid w:val="004C5F42"/>
    <w:rsid w:val="004C7113"/>
    <w:rsid w:val="004D2BE1"/>
    <w:rsid w:val="00510CAA"/>
    <w:rsid w:val="00512A70"/>
    <w:rsid w:val="00517CCD"/>
    <w:rsid w:val="00523D34"/>
    <w:rsid w:val="00525F3C"/>
    <w:rsid w:val="005332A7"/>
    <w:rsid w:val="00536E58"/>
    <w:rsid w:val="00536EB2"/>
    <w:rsid w:val="00537F84"/>
    <w:rsid w:val="00546906"/>
    <w:rsid w:val="00547223"/>
    <w:rsid w:val="0055129A"/>
    <w:rsid w:val="00551C68"/>
    <w:rsid w:val="00572580"/>
    <w:rsid w:val="005734F7"/>
    <w:rsid w:val="0057476D"/>
    <w:rsid w:val="00575932"/>
    <w:rsid w:val="00575AD5"/>
    <w:rsid w:val="0058049E"/>
    <w:rsid w:val="00582C1F"/>
    <w:rsid w:val="00584186"/>
    <w:rsid w:val="005879E2"/>
    <w:rsid w:val="0059084B"/>
    <w:rsid w:val="00590B49"/>
    <w:rsid w:val="005A1707"/>
    <w:rsid w:val="005A36D6"/>
    <w:rsid w:val="005A3E67"/>
    <w:rsid w:val="005A473C"/>
    <w:rsid w:val="005A56E4"/>
    <w:rsid w:val="005C2F33"/>
    <w:rsid w:val="005E1964"/>
    <w:rsid w:val="00604385"/>
    <w:rsid w:val="006062AA"/>
    <w:rsid w:val="00626B67"/>
    <w:rsid w:val="0063489B"/>
    <w:rsid w:val="006378F3"/>
    <w:rsid w:val="00642894"/>
    <w:rsid w:val="006467C6"/>
    <w:rsid w:val="006472C3"/>
    <w:rsid w:val="00660DD7"/>
    <w:rsid w:val="00661502"/>
    <w:rsid w:val="00667CAD"/>
    <w:rsid w:val="00670E17"/>
    <w:rsid w:val="00674E1C"/>
    <w:rsid w:val="00677707"/>
    <w:rsid w:val="00680C72"/>
    <w:rsid w:val="00680F1C"/>
    <w:rsid w:val="00694F35"/>
    <w:rsid w:val="006968E3"/>
    <w:rsid w:val="006977F2"/>
    <w:rsid w:val="006A422B"/>
    <w:rsid w:val="006A65D0"/>
    <w:rsid w:val="006C347D"/>
    <w:rsid w:val="006C600A"/>
    <w:rsid w:val="006C62A8"/>
    <w:rsid w:val="006C7C44"/>
    <w:rsid w:val="006F08DE"/>
    <w:rsid w:val="006F3988"/>
    <w:rsid w:val="006F3C8B"/>
    <w:rsid w:val="00710456"/>
    <w:rsid w:val="00722E98"/>
    <w:rsid w:val="007301CC"/>
    <w:rsid w:val="00741967"/>
    <w:rsid w:val="00754EEF"/>
    <w:rsid w:val="007625D4"/>
    <w:rsid w:val="007655FB"/>
    <w:rsid w:val="00766DBD"/>
    <w:rsid w:val="007714D1"/>
    <w:rsid w:val="00773481"/>
    <w:rsid w:val="0077454F"/>
    <w:rsid w:val="00787BFA"/>
    <w:rsid w:val="007934C6"/>
    <w:rsid w:val="00793A53"/>
    <w:rsid w:val="0079750E"/>
    <w:rsid w:val="007A709D"/>
    <w:rsid w:val="007B41B4"/>
    <w:rsid w:val="007B7E38"/>
    <w:rsid w:val="007C48E1"/>
    <w:rsid w:val="007C4AA4"/>
    <w:rsid w:val="007C6F67"/>
    <w:rsid w:val="007E048E"/>
    <w:rsid w:val="007E5268"/>
    <w:rsid w:val="007E5CC4"/>
    <w:rsid w:val="007F3337"/>
    <w:rsid w:val="0080569D"/>
    <w:rsid w:val="00816782"/>
    <w:rsid w:val="00825935"/>
    <w:rsid w:val="00835886"/>
    <w:rsid w:val="00836831"/>
    <w:rsid w:val="00844097"/>
    <w:rsid w:val="00845554"/>
    <w:rsid w:val="00851AC7"/>
    <w:rsid w:val="00852A97"/>
    <w:rsid w:val="00857908"/>
    <w:rsid w:val="00864698"/>
    <w:rsid w:val="00866CD0"/>
    <w:rsid w:val="00874BCF"/>
    <w:rsid w:val="00881728"/>
    <w:rsid w:val="00893F01"/>
    <w:rsid w:val="00894569"/>
    <w:rsid w:val="008962DD"/>
    <w:rsid w:val="008A5F4F"/>
    <w:rsid w:val="008A78DA"/>
    <w:rsid w:val="008B1A7D"/>
    <w:rsid w:val="008B4F0D"/>
    <w:rsid w:val="008B7F6F"/>
    <w:rsid w:val="008C52FF"/>
    <w:rsid w:val="008D2872"/>
    <w:rsid w:val="008D5F2E"/>
    <w:rsid w:val="008D66B6"/>
    <w:rsid w:val="008D740E"/>
    <w:rsid w:val="008E0EFA"/>
    <w:rsid w:val="008E163B"/>
    <w:rsid w:val="008F011D"/>
    <w:rsid w:val="008F0AD6"/>
    <w:rsid w:val="008F7AA9"/>
    <w:rsid w:val="0090304C"/>
    <w:rsid w:val="00905430"/>
    <w:rsid w:val="00914D25"/>
    <w:rsid w:val="00914E8B"/>
    <w:rsid w:val="0091503B"/>
    <w:rsid w:val="00921B7C"/>
    <w:rsid w:val="00921F75"/>
    <w:rsid w:val="009239C0"/>
    <w:rsid w:val="00924255"/>
    <w:rsid w:val="00926C90"/>
    <w:rsid w:val="00932C04"/>
    <w:rsid w:val="0094086B"/>
    <w:rsid w:val="009423EF"/>
    <w:rsid w:val="00954CD7"/>
    <w:rsid w:val="00956825"/>
    <w:rsid w:val="00977268"/>
    <w:rsid w:val="00977CDB"/>
    <w:rsid w:val="009851D7"/>
    <w:rsid w:val="009957DE"/>
    <w:rsid w:val="00995E67"/>
    <w:rsid w:val="009B36A5"/>
    <w:rsid w:val="009C3AFC"/>
    <w:rsid w:val="009D4490"/>
    <w:rsid w:val="009D5A71"/>
    <w:rsid w:val="009E0208"/>
    <w:rsid w:val="009E31C3"/>
    <w:rsid w:val="009E4A14"/>
    <w:rsid w:val="009E4C45"/>
    <w:rsid w:val="009F10C1"/>
    <w:rsid w:val="009F4B9E"/>
    <w:rsid w:val="00A06BC7"/>
    <w:rsid w:val="00A16D29"/>
    <w:rsid w:val="00A40F9F"/>
    <w:rsid w:val="00A40FB6"/>
    <w:rsid w:val="00A53FE9"/>
    <w:rsid w:val="00A64FEE"/>
    <w:rsid w:val="00A65FE4"/>
    <w:rsid w:val="00A74D95"/>
    <w:rsid w:val="00A8744D"/>
    <w:rsid w:val="00A912EB"/>
    <w:rsid w:val="00AC366F"/>
    <w:rsid w:val="00AC4BD1"/>
    <w:rsid w:val="00AC5D99"/>
    <w:rsid w:val="00AD3654"/>
    <w:rsid w:val="00AE5FA7"/>
    <w:rsid w:val="00AE6CEA"/>
    <w:rsid w:val="00AF0039"/>
    <w:rsid w:val="00AF012C"/>
    <w:rsid w:val="00B02EFF"/>
    <w:rsid w:val="00B07F20"/>
    <w:rsid w:val="00B24CE9"/>
    <w:rsid w:val="00B27E60"/>
    <w:rsid w:val="00B31665"/>
    <w:rsid w:val="00B45EB5"/>
    <w:rsid w:val="00B526D0"/>
    <w:rsid w:val="00B6122D"/>
    <w:rsid w:val="00B61773"/>
    <w:rsid w:val="00B759E5"/>
    <w:rsid w:val="00B80ED7"/>
    <w:rsid w:val="00B82D79"/>
    <w:rsid w:val="00B96474"/>
    <w:rsid w:val="00B97D8A"/>
    <w:rsid w:val="00BA0DCC"/>
    <w:rsid w:val="00BA5930"/>
    <w:rsid w:val="00BB4645"/>
    <w:rsid w:val="00BC7F5E"/>
    <w:rsid w:val="00BD11E7"/>
    <w:rsid w:val="00BD2CD5"/>
    <w:rsid w:val="00BD7A96"/>
    <w:rsid w:val="00BF197E"/>
    <w:rsid w:val="00C0501B"/>
    <w:rsid w:val="00C06B68"/>
    <w:rsid w:val="00C07953"/>
    <w:rsid w:val="00C07E73"/>
    <w:rsid w:val="00C104A3"/>
    <w:rsid w:val="00C11E83"/>
    <w:rsid w:val="00C1629D"/>
    <w:rsid w:val="00C22C29"/>
    <w:rsid w:val="00C32024"/>
    <w:rsid w:val="00C32D52"/>
    <w:rsid w:val="00C33CDB"/>
    <w:rsid w:val="00C35E38"/>
    <w:rsid w:val="00C510AC"/>
    <w:rsid w:val="00C62C97"/>
    <w:rsid w:val="00C67F8E"/>
    <w:rsid w:val="00C74CA4"/>
    <w:rsid w:val="00C750A9"/>
    <w:rsid w:val="00C9004C"/>
    <w:rsid w:val="00C929AF"/>
    <w:rsid w:val="00C961BB"/>
    <w:rsid w:val="00CA1147"/>
    <w:rsid w:val="00CB12A9"/>
    <w:rsid w:val="00CB5E49"/>
    <w:rsid w:val="00CC622F"/>
    <w:rsid w:val="00CD47CB"/>
    <w:rsid w:val="00CD55EE"/>
    <w:rsid w:val="00CE61E8"/>
    <w:rsid w:val="00CE7573"/>
    <w:rsid w:val="00CF1EB8"/>
    <w:rsid w:val="00CF61B5"/>
    <w:rsid w:val="00D045BD"/>
    <w:rsid w:val="00D128E7"/>
    <w:rsid w:val="00D13093"/>
    <w:rsid w:val="00D1366C"/>
    <w:rsid w:val="00D20D7C"/>
    <w:rsid w:val="00D21E77"/>
    <w:rsid w:val="00D358A9"/>
    <w:rsid w:val="00D457D9"/>
    <w:rsid w:val="00D52CBC"/>
    <w:rsid w:val="00D6060F"/>
    <w:rsid w:val="00D70B18"/>
    <w:rsid w:val="00D716AD"/>
    <w:rsid w:val="00D7430A"/>
    <w:rsid w:val="00D80A08"/>
    <w:rsid w:val="00D859CB"/>
    <w:rsid w:val="00D878ED"/>
    <w:rsid w:val="00D91F99"/>
    <w:rsid w:val="00D921BE"/>
    <w:rsid w:val="00D9330D"/>
    <w:rsid w:val="00D93559"/>
    <w:rsid w:val="00D95482"/>
    <w:rsid w:val="00DA35A7"/>
    <w:rsid w:val="00DA39C8"/>
    <w:rsid w:val="00DA4021"/>
    <w:rsid w:val="00DB7BFE"/>
    <w:rsid w:val="00DC0713"/>
    <w:rsid w:val="00DC2778"/>
    <w:rsid w:val="00DD456F"/>
    <w:rsid w:val="00DE562B"/>
    <w:rsid w:val="00DF57DD"/>
    <w:rsid w:val="00DF6D47"/>
    <w:rsid w:val="00E03D85"/>
    <w:rsid w:val="00E26AA2"/>
    <w:rsid w:val="00E27BA9"/>
    <w:rsid w:val="00E450C1"/>
    <w:rsid w:val="00E50E9B"/>
    <w:rsid w:val="00E55D0A"/>
    <w:rsid w:val="00E60057"/>
    <w:rsid w:val="00E67B23"/>
    <w:rsid w:val="00E75712"/>
    <w:rsid w:val="00E80659"/>
    <w:rsid w:val="00E82B4C"/>
    <w:rsid w:val="00E84FE7"/>
    <w:rsid w:val="00E86C81"/>
    <w:rsid w:val="00E86DDE"/>
    <w:rsid w:val="00E97222"/>
    <w:rsid w:val="00EA3A7F"/>
    <w:rsid w:val="00EA63A4"/>
    <w:rsid w:val="00EA67BD"/>
    <w:rsid w:val="00EB62C3"/>
    <w:rsid w:val="00EC0DFC"/>
    <w:rsid w:val="00EC13EA"/>
    <w:rsid w:val="00EF7A69"/>
    <w:rsid w:val="00EF7E49"/>
    <w:rsid w:val="00F07277"/>
    <w:rsid w:val="00F3296C"/>
    <w:rsid w:val="00F34508"/>
    <w:rsid w:val="00F36FCF"/>
    <w:rsid w:val="00F4578F"/>
    <w:rsid w:val="00F6141D"/>
    <w:rsid w:val="00F66D90"/>
    <w:rsid w:val="00F7025A"/>
    <w:rsid w:val="00F86936"/>
    <w:rsid w:val="00F93C72"/>
    <w:rsid w:val="00FA267A"/>
    <w:rsid w:val="00FA6404"/>
    <w:rsid w:val="00FB0583"/>
    <w:rsid w:val="00FC4695"/>
    <w:rsid w:val="00FC67A7"/>
    <w:rsid w:val="00FD0534"/>
    <w:rsid w:val="00FE69FD"/>
    <w:rsid w:val="00FF1AAA"/>
    <w:rsid w:val="00FF5617"/>
    <w:rsid w:val="00FF64BB"/>
    <w:rsid w:val="00FF7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4"/>
  </w:style>
  <w:style w:type="paragraph" w:styleId="1">
    <w:name w:val="heading 1"/>
    <w:basedOn w:val="a"/>
    <w:next w:val="a"/>
    <w:link w:val="10"/>
    <w:qFormat/>
    <w:rsid w:val="005A47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473C"/>
    <w:rPr>
      <w:rFonts w:ascii="Times New Roman" w:eastAsia="Times New Roman" w:hAnsi="Times New Roman" w:cs="Times New Roman"/>
      <w:color w:val="000000"/>
      <w:sz w:val="36"/>
      <w:szCs w:val="20"/>
    </w:rPr>
  </w:style>
  <w:style w:type="character" w:styleId="a3">
    <w:name w:val="Hyperlink"/>
    <w:uiPriority w:val="99"/>
    <w:semiHidden/>
    <w:unhideWhenUsed/>
    <w:rsid w:val="008A5F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A5F4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semiHidden/>
    <w:unhideWhenUsed/>
    <w:rsid w:val="008A5F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semiHidden/>
    <w:rsid w:val="008A5F4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semiHidden/>
    <w:unhideWhenUsed/>
    <w:rsid w:val="008A5F4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A5F4F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8A5F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F34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CB1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3">
    <w:name w:val="xl6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8">
    <w:name w:val="xl6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ourier New" w:eastAsia="Times New Roman" w:hAnsi="Courier New" w:cs="Courier New"/>
      <w:sz w:val="20"/>
      <w:szCs w:val="20"/>
    </w:rPr>
  </w:style>
  <w:style w:type="paragraph" w:customStyle="1" w:styleId="xl69">
    <w:name w:val="xl6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1">
    <w:name w:val="xl7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82">
    <w:name w:val="xl82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3">
    <w:name w:val="xl8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5">
    <w:name w:val="xl85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86">
    <w:name w:val="xl86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CB12A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5">
    <w:name w:val="xl11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6">
    <w:name w:val="xl11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7">
    <w:name w:val="xl117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3">
    <w:name w:val="xl123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9">
    <w:name w:val="xl129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1">
    <w:name w:val="xl131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2">
    <w:name w:val="xl13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CB12A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CB12A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CB12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CB12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CB12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CB12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CB12A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CB12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4">
    <w:name w:val="xl144"/>
    <w:basedOn w:val="a"/>
    <w:rsid w:val="00CB12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5">
    <w:name w:val="xl145"/>
    <w:basedOn w:val="a"/>
    <w:rsid w:val="00CB12A9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B12A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B12A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B12A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B12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B12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B12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57">
    <w:name w:val="xl157"/>
    <w:basedOn w:val="a"/>
    <w:rsid w:val="00CB12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6472C3"/>
    <w:pPr>
      <w:ind w:left="720"/>
      <w:contextualSpacing/>
    </w:pPr>
  </w:style>
  <w:style w:type="paragraph" w:customStyle="1" w:styleId="ConsPlusTitle">
    <w:name w:val="ConsPlusTitle"/>
    <w:rsid w:val="002C7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5379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6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44695251377E8FF54F4A98A57F8D18A557EC504798DF3910675C8A131240E63548BA0A22D90D38rFU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A44695251377E8FF54F4A98A57F8D18A557EC50479CDF3910675C8A131240E63548BA0A22DA0E38rFU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A314-EC4A-42D2-8937-B5137864A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</dc:creator>
  <cp:lastModifiedBy>BIV</cp:lastModifiedBy>
  <cp:revision>4</cp:revision>
  <cp:lastPrinted>2018-10-11T00:19:00Z</cp:lastPrinted>
  <dcterms:created xsi:type="dcterms:W3CDTF">2018-10-11T00:14:00Z</dcterms:created>
  <dcterms:modified xsi:type="dcterms:W3CDTF">2018-10-11T22:53:00Z</dcterms:modified>
</cp:coreProperties>
</file>