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E91" w:rsidRDefault="00D17E91" w:rsidP="00D17E91">
      <w:pPr>
        <w:spacing w:after="120" w:line="240" w:lineRule="auto"/>
        <w:ind w:right="-6"/>
        <w:contextualSpacing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-118745</wp:posOffset>
            </wp:positionV>
            <wp:extent cx="876300" cy="895350"/>
            <wp:effectExtent l="19050" t="0" r="0" b="0"/>
            <wp:wrapNone/>
            <wp:docPr id="2" name="Рисунок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>ПЕНСИОННЫЙ ФОНД РОССИЙСКОЙ  ФЕДЕРАЦИИ</w:t>
      </w:r>
    </w:p>
    <w:p w:rsidR="00D17E91" w:rsidRDefault="00D17E91" w:rsidP="00D17E91">
      <w:pPr>
        <w:spacing w:after="120" w:line="240" w:lineRule="auto"/>
        <w:ind w:right="-6"/>
        <w:contextualSpacing/>
        <w:jc w:val="both"/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17E91" w:rsidTr="006E197D">
        <w:trPr>
          <w:trHeight w:val="871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76BD" w:rsidRPr="00A876BD" w:rsidRDefault="00D17E91" w:rsidP="00A876BD">
            <w:pPr>
              <w:snapToGrid w:val="0"/>
              <w:spacing w:line="240" w:lineRule="auto"/>
              <w:ind w:right="-529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</w:t>
            </w:r>
            <w:r w:rsidR="00A876BD" w:rsidRPr="00A876BD">
              <w:rPr>
                <w:rFonts w:ascii="Times New Roman" w:hAnsi="Times New Roman" w:cs="Times New Roman"/>
                <w:b/>
                <w:i/>
              </w:rPr>
              <w:t>ГОСУДАРСТВЕННОЕ УЧРЕЖДЕНИЕ – УПРАВЛЕНИЕ ПЕНСИОННОГО ФОНДА</w:t>
            </w:r>
          </w:p>
          <w:p w:rsidR="00D17E91" w:rsidRPr="00A876BD" w:rsidRDefault="00A876BD" w:rsidP="00A876BD">
            <w:pPr>
              <w:spacing w:after="12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876BD">
              <w:rPr>
                <w:rFonts w:ascii="Times New Roman" w:hAnsi="Times New Roman" w:cs="Times New Roman"/>
                <w:b/>
                <w:i/>
              </w:rPr>
              <w:t>РОССИЙСКОЙ ФЕДЕРАЦИИ В ЯГОДНИНСКОМ РАЙОНЕ</w:t>
            </w:r>
          </w:p>
          <w:p w:rsidR="00D17E91" w:rsidRDefault="00D17E91" w:rsidP="00D17E91">
            <w:pPr>
              <w:spacing w:after="12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</w:t>
            </w:r>
          </w:p>
        </w:tc>
      </w:tr>
    </w:tbl>
    <w:p w:rsidR="00D17E91" w:rsidRDefault="00D17E91" w:rsidP="00D17E91">
      <w:pPr>
        <w:spacing w:after="12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54046D">
        <w:rPr>
          <w:rFonts w:ascii="Times New Roman" w:hAnsi="Times New Roman" w:cs="Times New Roman"/>
          <w:b/>
          <w:i/>
          <w:sz w:val="24"/>
          <w:szCs w:val="24"/>
        </w:rPr>
        <w:t>7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.03.2018                                               </w:t>
      </w:r>
    </w:p>
    <w:p w:rsidR="00D17E91" w:rsidRDefault="00D17E91" w:rsidP="00D17E91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ПРЕСС-РЕЛИЗ</w:t>
      </w:r>
    </w:p>
    <w:p w:rsidR="00F3713C" w:rsidRDefault="00F3713C" w:rsidP="00D17E91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D17E91" w:rsidRPr="00FE720D" w:rsidRDefault="004B4959" w:rsidP="00D17E91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2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AEA" w:rsidRPr="00FE720D">
        <w:rPr>
          <w:rFonts w:ascii="Times New Roman" w:hAnsi="Times New Roman" w:cs="Times New Roman"/>
          <w:b/>
          <w:sz w:val="24"/>
          <w:szCs w:val="24"/>
        </w:rPr>
        <w:t>Про пенсию для женщин</w:t>
      </w:r>
    </w:p>
    <w:p w:rsidR="00412AEA" w:rsidRPr="00FE720D" w:rsidRDefault="00412AEA" w:rsidP="00D17E91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12AEA" w:rsidRPr="00FE720D" w:rsidRDefault="00412AEA" w:rsidP="00E60E07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720D">
        <w:rPr>
          <w:rFonts w:ascii="Times New Roman" w:hAnsi="Times New Roman" w:cs="Times New Roman"/>
          <w:b/>
          <w:i/>
          <w:sz w:val="24"/>
          <w:szCs w:val="24"/>
        </w:rPr>
        <w:tab/>
        <w:t xml:space="preserve">В преддверии </w:t>
      </w:r>
      <w:r w:rsidR="00A876BD">
        <w:rPr>
          <w:rFonts w:ascii="Times New Roman" w:hAnsi="Times New Roman" w:cs="Times New Roman"/>
          <w:b/>
          <w:i/>
          <w:sz w:val="24"/>
          <w:szCs w:val="24"/>
        </w:rPr>
        <w:t xml:space="preserve">8 марта </w:t>
      </w:r>
      <w:r w:rsidRPr="00FE720D">
        <w:rPr>
          <w:rFonts w:ascii="Times New Roman" w:hAnsi="Times New Roman" w:cs="Times New Roman"/>
          <w:b/>
          <w:i/>
          <w:sz w:val="24"/>
          <w:szCs w:val="24"/>
        </w:rPr>
        <w:t xml:space="preserve">ПФР </w:t>
      </w:r>
      <w:r w:rsidR="00FE720D" w:rsidRPr="00FE720D">
        <w:rPr>
          <w:rFonts w:ascii="Times New Roman" w:hAnsi="Times New Roman" w:cs="Times New Roman"/>
          <w:b/>
          <w:i/>
          <w:sz w:val="24"/>
          <w:szCs w:val="24"/>
        </w:rPr>
        <w:t>напоминает об особенностях пенсионн</w:t>
      </w:r>
      <w:r w:rsidR="00FE720D">
        <w:rPr>
          <w:rFonts w:ascii="Times New Roman" w:hAnsi="Times New Roman" w:cs="Times New Roman"/>
          <w:b/>
          <w:i/>
          <w:sz w:val="24"/>
          <w:szCs w:val="24"/>
        </w:rPr>
        <w:t>ого обеспечения женщин в России.</w:t>
      </w:r>
    </w:p>
    <w:p w:rsidR="0054046D" w:rsidRDefault="00B74C71" w:rsidP="00A42496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20D">
        <w:rPr>
          <w:rFonts w:ascii="Times New Roman" w:hAnsi="Times New Roman" w:cs="Times New Roman"/>
          <w:sz w:val="24"/>
          <w:szCs w:val="24"/>
        </w:rPr>
        <w:t>Для начала немного</w:t>
      </w:r>
      <w:r w:rsidR="00400688">
        <w:rPr>
          <w:rFonts w:ascii="Times New Roman" w:hAnsi="Times New Roman" w:cs="Times New Roman"/>
          <w:sz w:val="24"/>
          <w:szCs w:val="24"/>
        </w:rPr>
        <w:t xml:space="preserve"> любопытной</w:t>
      </w:r>
      <w:r w:rsidRPr="00FE720D">
        <w:rPr>
          <w:rFonts w:ascii="Times New Roman" w:hAnsi="Times New Roman" w:cs="Times New Roman"/>
          <w:sz w:val="24"/>
          <w:szCs w:val="24"/>
        </w:rPr>
        <w:t xml:space="preserve"> статистики. </w:t>
      </w:r>
      <w:r w:rsidR="00412AEA" w:rsidRPr="00FE720D">
        <w:rPr>
          <w:rFonts w:ascii="Times New Roman" w:hAnsi="Times New Roman" w:cs="Times New Roman"/>
          <w:sz w:val="24"/>
          <w:szCs w:val="24"/>
        </w:rPr>
        <w:t>Среди пенсионеров наше</w:t>
      </w:r>
      <w:r w:rsidR="00400688">
        <w:rPr>
          <w:rFonts w:ascii="Times New Roman" w:hAnsi="Times New Roman" w:cs="Times New Roman"/>
          <w:sz w:val="24"/>
          <w:szCs w:val="24"/>
        </w:rPr>
        <w:t>й области</w:t>
      </w:r>
      <w:r w:rsidR="00412AEA" w:rsidRPr="00A42496">
        <w:rPr>
          <w:rFonts w:ascii="Times New Roman" w:hAnsi="Times New Roman" w:cs="Times New Roman"/>
          <w:sz w:val="24"/>
          <w:szCs w:val="24"/>
        </w:rPr>
        <w:t xml:space="preserve"> </w:t>
      </w:r>
      <w:r w:rsidRPr="00A42496">
        <w:rPr>
          <w:rFonts w:ascii="Times New Roman" w:hAnsi="Times New Roman" w:cs="Times New Roman"/>
          <w:sz w:val="24"/>
          <w:szCs w:val="24"/>
        </w:rPr>
        <w:t>большая часть – представительницы прекрасного пола</w:t>
      </w:r>
      <w:r w:rsidR="00A876BD">
        <w:rPr>
          <w:rFonts w:ascii="Times New Roman" w:hAnsi="Times New Roman" w:cs="Times New Roman"/>
          <w:sz w:val="24"/>
          <w:szCs w:val="24"/>
        </w:rPr>
        <w:t>. Дам на пенсии в Ягоднинском городском округе</w:t>
      </w:r>
      <w:r w:rsidRPr="00A42496">
        <w:rPr>
          <w:rFonts w:ascii="Times New Roman" w:hAnsi="Times New Roman" w:cs="Times New Roman"/>
          <w:sz w:val="24"/>
          <w:szCs w:val="24"/>
        </w:rPr>
        <w:t xml:space="preserve"> </w:t>
      </w:r>
      <w:r w:rsidRPr="0054046D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54046D">
        <w:rPr>
          <w:rFonts w:ascii="Times New Roman" w:hAnsi="Times New Roman" w:cs="Times New Roman"/>
          <w:sz w:val="24"/>
          <w:szCs w:val="24"/>
        </w:rPr>
        <w:t>полутора</w:t>
      </w:r>
      <w:r w:rsidRPr="0054046D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A424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2496" w:rsidRDefault="00B74C71" w:rsidP="00A42496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496">
        <w:rPr>
          <w:rFonts w:ascii="Times New Roman" w:hAnsi="Times New Roman" w:cs="Times New Roman"/>
          <w:sz w:val="24"/>
          <w:szCs w:val="24"/>
        </w:rPr>
        <w:t xml:space="preserve">К </w:t>
      </w:r>
      <w:r w:rsidR="00FE720D">
        <w:rPr>
          <w:rFonts w:ascii="Times New Roman" w:hAnsi="Times New Roman" w:cs="Times New Roman"/>
          <w:sz w:val="24"/>
          <w:szCs w:val="24"/>
        </w:rPr>
        <w:t>Международному женскому Дню</w:t>
      </w:r>
      <w:r w:rsidR="0054046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42496">
        <w:rPr>
          <w:rFonts w:ascii="Times New Roman" w:hAnsi="Times New Roman" w:cs="Times New Roman"/>
          <w:sz w:val="24"/>
          <w:szCs w:val="24"/>
        </w:rPr>
        <w:t xml:space="preserve">Пенсионный фонд </w:t>
      </w:r>
      <w:r w:rsidR="00400688">
        <w:rPr>
          <w:rFonts w:ascii="Times New Roman" w:hAnsi="Times New Roman" w:cs="Times New Roman"/>
          <w:sz w:val="24"/>
          <w:szCs w:val="24"/>
        </w:rPr>
        <w:t xml:space="preserve">информирует об </w:t>
      </w:r>
      <w:r w:rsidRPr="00A42496">
        <w:rPr>
          <w:rFonts w:ascii="Times New Roman" w:hAnsi="Times New Roman" w:cs="Times New Roman"/>
          <w:sz w:val="24"/>
          <w:szCs w:val="24"/>
        </w:rPr>
        <w:t>изменения</w:t>
      </w:r>
      <w:r w:rsidR="00400688">
        <w:rPr>
          <w:rFonts w:ascii="Times New Roman" w:hAnsi="Times New Roman" w:cs="Times New Roman"/>
          <w:sz w:val="24"/>
          <w:szCs w:val="24"/>
        </w:rPr>
        <w:t>х</w:t>
      </w:r>
      <w:r w:rsidRPr="00A42496">
        <w:rPr>
          <w:rFonts w:ascii="Times New Roman" w:hAnsi="Times New Roman" w:cs="Times New Roman"/>
          <w:sz w:val="24"/>
          <w:szCs w:val="24"/>
        </w:rPr>
        <w:t xml:space="preserve"> в пенсионном обеспечении женщин. Перв</w:t>
      </w:r>
      <w:r w:rsidR="00FE720D">
        <w:rPr>
          <w:rFonts w:ascii="Times New Roman" w:hAnsi="Times New Roman" w:cs="Times New Roman"/>
          <w:sz w:val="24"/>
          <w:szCs w:val="24"/>
        </w:rPr>
        <w:t xml:space="preserve">ое и основное - </w:t>
      </w:r>
      <w:r w:rsidRPr="00A42496">
        <w:rPr>
          <w:rFonts w:ascii="Times New Roman" w:hAnsi="Times New Roman" w:cs="Times New Roman"/>
          <w:sz w:val="24"/>
          <w:szCs w:val="24"/>
        </w:rPr>
        <w:t xml:space="preserve"> для них, так же</w:t>
      </w:r>
      <w:r w:rsidR="00FE720D">
        <w:rPr>
          <w:rFonts w:ascii="Times New Roman" w:hAnsi="Times New Roman" w:cs="Times New Roman"/>
          <w:sz w:val="24"/>
          <w:szCs w:val="24"/>
        </w:rPr>
        <w:t>,</w:t>
      </w:r>
      <w:r w:rsidRPr="00A42496">
        <w:rPr>
          <w:rFonts w:ascii="Times New Roman" w:hAnsi="Times New Roman" w:cs="Times New Roman"/>
          <w:sz w:val="24"/>
          <w:szCs w:val="24"/>
        </w:rPr>
        <w:t xml:space="preserve"> как и для мужчин, </w:t>
      </w:r>
      <w:r w:rsidR="0054046D">
        <w:rPr>
          <w:rFonts w:ascii="Times New Roman" w:hAnsi="Times New Roman" w:cs="Times New Roman"/>
          <w:sz w:val="24"/>
          <w:szCs w:val="24"/>
        </w:rPr>
        <w:t>-</w:t>
      </w:r>
      <w:r w:rsidR="0054046D" w:rsidRPr="00A42496">
        <w:rPr>
          <w:rFonts w:ascii="Times New Roman" w:hAnsi="Times New Roman" w:cs="Times New Roman"/>
          <w:sz w:val="24"/>
          <w:szCs w:val="24"/>
        </w:rPr>
        <w:t xml:space="preserve"> у</w:t>
      </w:r>
      <w:r w:rsidRPr="00A42496">
        <w:rPr>
          <w:rFonts w:ascii="Times New Roman" w:hAnsi="Times New Roman" w:cs="Times New Roman"/>
          <w:sz w:val="24"/>
          <w:szCs w:val="24"/>
        </w:rPr>
        <w:t xml:space="preserve">величен возраст выхода на пенсию. </w:t>
      </w:r>
      <w:r w:rsidR="007E27F9" w:rsidRPr="00A42496">
        <w:rPr>
          <w:rFonts w:ascii="Times New Roman" w:hAnsi="Times New Roman" w:cs="Times New Roman"/>
          <w:color w:val="000000"/>
          <w:sz w:val="24"/>
          <w:szCs w:val="24"/>
        </w:rPr>
        <w:t xml:space="preserve">По новому законодательству </w:t>
      </w:r>
      <w:r w:rsidR="00400688">
        <w:rPr>
          <w:rFonts w:ascii="Times New Roman" w:hAnsi="Times New Roman" w:cs="Times New Roman"/>
          <w:color w:val="000000"/>
          <w:sz w:val="24"/>
          <w:szCs w:val="24"/>
        </w:rPr>
        <w:t xml:space="preserve">он </w:t>
      </w:r>
      <w:r w:rsidR="007E27F9" w:rsidRPr="00A42496">
        <w:rPr>
          <w:rFonts w:ascii="Times New Roman" w:hAnsi="Times New Roman" w:cs="Times New Roman"/>
          <w:color w:val="000000"/>
          <w:sz w:val="24"/>
          <w:szCs w:val="24"/>
        </w:rPr>
        <w:t>постепенно увеличивается, и со временем мужчины будут выходить на</w:t>
      </w:r>
      <w:r w:rsidR="00A42496" w:rsidRPr="00A42496">
        <w:rPr>
          <w:rFonts w:ascii="Times New Roman" w:hAnsi="Times New Roman" w:cs="Times New Roman"/>
          <w:color w:val="000000"/>
          <w:sz w:val="24"/>
          <w:szCs w:val="24"/>
        </w:rPr>
        <w:t xml:space="preserve"> общероссийскую </w:t>
      </w:r>
      <w:r w:rsidR="007E27F9" w:rsidRPr="00A42496">
        <w:rPr>
          <w:rFonts w:ascii="Times New Roman" w:hAnsi="Times New Roman" w:cs="Times New Roman"/>
          <w:color w:val="000000"/>
          <w:sz w:val="24"/>
          <w:szCs w:val="24"/>
        </w:rPr>
        <w:t xml:space="preserve">страховую пенсию по старости в 65 лет, женщины в 60 лет. </w:t>
      </w:r>
      <w:r w:rsidR="00A42496" w:rsidRPr="00A42496">
        <w:rPr>
          <w:rFonts w:ascii="Times New Roman" w:hAnsi="Times New Roman" w:cs="Times New Roman"/>
          <w:color w:val="000000"/>
          <w:sz w:val="24"/>
          <w:szCs w:val="24"/>
        </w:rPr>
        <w:t xml:space="preserve">Для северян, имеющих общих </w:t>
      </w:r>
      <w:r w:rsidR="00FE720D">
        <w:rPr>
          <w:rFonts w:ascii="Times New Roman" w:hAnsi="Times New Roman" w:cs="Times New Roman"/>
          <w:color w:val="000000"/>
          <w:sz w:val="24"/>
          <w:szCs w:val="24"/>
        </w:rPr>
        <w:t xml:space="preserve">страховой </w:t>
      </w:r>
      <w:r w:rsidR="00A42496" w:rsidRPr="00A42496">
        <w:rPr>
          <w:rFonts w:ascii="Times New Roman" w:hAnsi="Times New Roman" w:cs="Times New Roman"/>
          <w:color w:val="000000"/>
          <w:sz w:val="24"/>
          <w:szCs w:val="24"/>
        </w:rPr>
        <w:t xml:space="preserve">стаж не менее 25 лет для мужчин и 20 лет для женщин и отработавших на Севере не менее 15 лет, </w:t>
      </w:r>
      <w:r w:rsidR="00400688">
        <w:rPr>
          <w:rFonts w:ascii="Times New Roman" w:hAnsi="Times New Roman" w:cs="Times New Roman"/>
          <w:color w:val="000000"/>
          <w:sz w:val="24"/>
          <w:szCs w:val="24"/>
        </w:rPr>
        <w:t xml:space="preserve">пенсионный </w:t>
      </w:r>
      <w:r w:rsidR="00A42496" w:rsidRPr="00A42496">
        <w:rPr>
          <w:rFonts w:ascii="Times New Roman" w:hAnsi="Times New Roman" w:cs="Times New Roman"/>
          <w:color w:val="000000"/>
          <w:sz w:val="24"/>
          <w:szCs w:val="24"/>
        </w:rPr>
        <w:t xml:space="preserve">возраст будет </w:t>
      </w:r>
      <w:r w:rsidR="00400688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="00A876B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400688">
        <w:rPr>
          <w:rFonts w:ascii="Times New Roman" w:hAnsi="Times New Roman" w:cs="Times New Roman"/>
          <w:color w:val="000000"/>
          <w:sz w:val="24"/>
          <w:szCs w:val="24"/>
        </w:rPr>
        <w:t xml:space="preserve">ьше на </w:t>
      </w:r>
      <w:r w:rsidR="00A42496" w:rsidRPr="00A424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720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42496" w:rsidRPr="00A42496">
        <w:rPr>
          <w:rFonts w:ascii="Times New Roman" w:hAnsi="Times New Roman" w:cs="Times New Roman"/>
          <w:color w:val="000000"/>
          <w:sz w:val="24"/>
          <w:szCs w:val="24"/>
        </w:rPr>
        <w:t xml:space="preserve"> лет– 60 лет для мужчин и 55 лет для женщин.</w:t>
      </w:r>
    </w:p>
    <w:p w:rsidR="007E27F9" w:rsidRPr="00A42496" w:rsidRDefault="007E27F9" w:rsidP="00A42496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496">
        <w:rPr>
          <w:rFonts w:ascii="Times New Roman" w:hAnsi="Times New Roman" w:cs="Times New Roman"/>
          <w:sz w:val="24"/>
          <w:szCs w:val="24"/>
        </w:rPr>
        <w:t>Есл</w:t>
      </w:r>
      <w:r w:rsidR="00FE720D">
        <w:rPr>
          <w:rFonts w:ascii="Times New Roman" w:hAnsi="Times New Roman" w:cs="Times New Roman"/>
          <w:sz w:val="24"/>
          <w:szCs w:val="24"/>
        </w:rPr>
        <w:t xml:space="preserve">и женщина родила </w:t>
      </w:r>
      <w:r w:rsidRPr="00A42496">
        <w:rPr>
          <w:rFonts w:ascii="Times New Roman" w:hAnsi="Times New Roman" w:cs="Times New Roman"/>
          <w:sz w:val="24"/>
          <w:szCs w:val="24"/>
        </w:rPr>
        <w:t>двух и более детей и имеет не менее 12 лет работы в районах Крайнего Севера, то она</w:t>
      </w:r>
      <w:r w:rsidR="00400688">
        <w:rPr>
          <w:rFonts w:ascii="Times New Roman" w:hAnsi="Times New Roman" w:cs="Times New Roman"/>
          <w:sz w:val="24"/>
          <w:szCs w:val="24"/>
        </w:rPr>
        <w:t xml:space="preserve">, как и до 2019 года, </w:t>
      </w:r>
      <w:r w:rsidRPr="00A42496">
        <w:rPr>
          <w:rFonts w:ascii="Times New Roman" w:hAnsi="Times New Roman" w:cs="Times New Roman"/>
          <w:sz w:val="24"/>
          <w:szCs w:val="24"/>
        </w:rPr>
        <w:t xml:space="preserve"> сможет выйти на пенсию в 50 лет. </w:t>
      </w:r>
    </w:p>
    <w:p w:rsidR="00E60E07" w:rsidRDefault="00FE720D" w:rsidP="00E60E07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Россиянкам</w:t>
      </w:r>
      <w:r w:rsidR="007E27F9" w:rsidRPr="00A42496">
        <w:rPr>
          <w:rFonts w:ascii="Times New Roman" w:hAnsi="Times New Roman" w:cs="Times New Roman"/>
          <w:color w:val="000000"/>
          <w:sz w:val="24"/>
          <w:szCs w:val="24"/>
        </w:rPr>
        <w:t xml:space="preserve">, родившим пятерых и более детей и воспитавшим их до 8 лет, пенсионный возраст </w:t>
      </w:r>
      <w:r w:rsidR="00A42496" w:rsidRPr="00A42496">
        <w:rPr>
          <w:rFonts w:ascii="Times New Roman" w:hAnsi="Times New Roman" w:cs="Times New Roman"/>
          <w:color w:val="000000"/>
          <w:sz w:val="24"/>
          <w:szCs w:val="24"/>
        </w:rPr>
        <w:t>сохранен на уровне 50 лет</w:t>
      </w:r>
      <w:r w:rsidR="00400688">
        <w:rPr>
          <w:rFonts w:ascii="Times New Roman" w:hAnsi="Times New Roman" w:cs="Times New Roman"/>
          <w:color w:val="000000"/>
          <w:sz w:val="24"/>
          <w:szCs w:val="24"/>
        </w:rPr>
        <w:t xml:space="preserve">, если они имеют 15 лет страхового стажа. Также дополнительно  </w:t>
      </w:r>
      <w:r w:rsidR="005F3E1E" w:rsidRPr="005F3E1E">
        <w:rPr>
          <w:rFonts w:ascii="Times New Roman" w:eastAsia="Times New Roman" w:hAnsi="Times New Roman" w:cs="Times New Roman"/>
          <w:sz w:val="24"/>
          <w:szCs w:val="24"/>
        </w:rPr>
        <w:t>предусматривается учет периодов ухода за каждым ребенком до полутора лет.</w:t>
      </w:r>
      <w:r w:rsidR="000523DD">
        <w:rPr>
          <w:rFonts w:ascii="Times New Roman" w:eastAsia="Times New Roman" w:hAnsi="Times New Roman" w:cs="Times New Roman"/>
          <w:sz w:val="24"/>
          <w:szCs w:val="24"/>
        </w:rPr>
        <w:t xml:space="preserve"> Но не более чем за четверых детей и не более 6 лет </w:t>
      </w:r>
      <w:r w:rsidR="000523DD" w:rsidRPr="005F3E1E">
        <w:rPr>
          <w:rFonts w:ascii="Times New Roman" w:eastAsia="Times New Roman" w:hAnsi="Times New Roman" w:cs="Times New Roman"/>
          <w:sz w:val="24"/>
          <w:szCs w:val="24"/>
        </w:rPr>
        <w:t>в общей сложности</w:t>
      </w:r>
      <w:r w:rsidR="000523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3E1E" w:rsidRPr="00A42496" w:rsidRDefault="005F3E1E" w:rsidP="00E60E07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E1E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6 лет </w:t>
      </w:r>
      <w:r w:rsidR="000523DD">
        <w:rPr>
          <w:rFonts w:ascii="Times New Roman" w:eastAsia="Times New Roman" w:hAnsi="Times New Roman" w:cs="Times New Roman"/>
          <w:sz w:val="24"/>
          <w:szCs w:val="24"/>
        </w:rPr>
        <w:t>женщина</w:t>
      </w:r>
      <w:r w:rsidRPr="005F3E1E">
        <w:rPr>
          <w:rFonts w:ascii="Times New Roman" w:eastAsia="Times New Roman" w:hAnsi="Times New Roman" w:cs="Times New Roman"/>
          <w:sz w:val="24"/>
          <w:szCs w:val="24"/>
        </w:rPr>
        <w:t xml:space="preserve"> может ухаживать за детьми, не состоя в трудовых отношениях, и 9 лет ей необходимо поработать, чтобы  иметь 15 лет страхового стажа и</w:t>
      </w:r>
      <w:r w:rsidR="0045022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F3E1E">
        <w:rPr>
          <w:rFonts w:ascii="Times New Roman" w:eastAsia="Times New Roman" w:hAnsi="Times New Roman" w:cs="Times New Roman"/>
          <w:sz w:val="24"/>
          <w:szCs w:val="24"/>
        </w:rPr>
        <w:t xml:space="preserve"> таким образом</w:t>
      </w:r>
      <w:r w:rsidR="0045022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F3E1E">
        <w:rPr>
          <w:rFonts w:ascii="Times New Roman" w:eastAsia="Times New Roman" w:hAnsi="Times New Roman" w:cs="Times New Roman"/>
          <w:sz w:val="24"/>
          <w:szCs w:val="24"/>
        </w:rPr>
        <w:t xml:space="preserve"> приобрести право на досрочную пенсию в 50 лет.</w:t>
      </w:r>
    </w:p>
    <w:p w:rsidR="005F3E1E" w:rsidRPr="005F3E1E" w:rsidRDefault="005F3E1E" w:rsidP="00A42496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E1E">
        <w:rPr>
          <w:rFonts w:ascii="Times New Roman" w:eastAsia="Times New Roman" w:hAnsi="Times New Roman" w:cs="Times New Roman"/>
          <w:sz w:val="24"/>
          <w:szCs w:val="24"/>
        </w:rPr>
        <w:t>Напомним, с 2015 года каждый год трудовой деятельности гражданина оценивается в пенсионных баллах, размер которых напрямую зависит от уровня заработной платы и уплаченных за него работодателем страховых взносов в ПФР.  Чем больше баллов заработает гражданин за всю свою жизнь, тем более высокий размер пенсии он получит.</w:t>
      </w:r>
    </w:p>
    <w:p w:rsidR="005F3E1E" w:rsidRPr="005F3E1E" w:rsidRDefault="005F3E1E" w:rsidP="00A42496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E1E">
        <w:rPr>
          <w:rFonts w:ascii="Times New Roman" w:eastAsia="Times New Roman" w:hAnsi="Times New Roman" w:cs="Times New Roman"/>
          <w:sz w:val="24"/>
          <w:szCs w:val="24"/>
        </w:rPr>
        <w:t xml:space="preserve">Неработающие женщины, ухаживая за детьми, получают пенсионные баллы вне зависимости от факта отсутствия заработка и уплаты страховых взносов в ПФР. Стоимость балла за </w:t>
      </w:r>
      <w:r w:rsidR="001F1F5D">
        <w:rPr>
          <w:rFonts w:ascii="Times New Roman" w:eastAsia="Times New Roman" w:hAnsi="Times New Roman" w:cs="Times New Roman"/>
          <w:sz w:val="24"/>
          <w:szCs w:val="24"/>
        </w:rPr>
        <w:t xml:space="preserve">уход за каждым </w:t>
      </w:r>
      <w:r w:rsidRPr="005F3E1E">
        <w:rPr>
          <w:rFonts w:ascii="Times New Roman" w:eastAsia="Times New Roman" w:hAnsi="Times New Roman" w:cs="Times New Roman"/>
          <w:sz w:val="24"/>
          <w:szCs w:val="24"/>
        </w:rPr>
        <w:t>последующим ребенком выше, чем за предыдущим:</w:t>
      </w:r>
    </w:p>
    <w:p w:rsidR="005F3E1E" w:rsidRPr="00EB1ED7" w:rsidRDefault="005F3E1E" w:rsidP="00A42496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ED7">
        <w:rPr>
          <w:rFonts w:ascii="Times New Roman" w:eastAsia="Times New Roman" w:hAnsi="Times New Roman" w:cs="Times New Roman"/>
          <w:sz w:val="24"/>
          <w:szCs w:val="24"/>
        </w:rPr>
        <w:t>1,8 балла – за 1 год ухода за первым ребенком (2,7-за 1,5 года);</w:t>
      </w:r>
    </w:p>
    <w:p w:rsidR="005F3E1E" w:rsidRPr="005F3E1E" w:rsidRDefault="005F3E1E" w:rsidP="00A42496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E1E">
        <w:rPr>
          <w:rFonts w:ascii="Times New Roman" w:eastAsia="Times New Roman" w:hAnsi="Times New Roman" w:cs="Times New Roman"/>
          <w:sz w:val="24"/>
          <w:szCs w:val="24"/>
        </w:rPr>
        <w:t>3,6 балла – за вторым ребенком (5,4 – за 1,5 года);</w:t>
      </w:r>
    </w:p>
    <w:p w:rsidR="005F3E1E" w:rsidRPr="005F3E1E" w:rsidRDefault="005F3E1E" w:rsidP="00A42496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E1E">
        <w:rPr>
          <w:rFonts w:ascii="Times New Roman" w:eastAsia="Times New Roman" w:hAnsi="Times New Roman" w:cs="Times New Roman"/>
          <w:sz w:val="24"/>
          <w:szCs w:val="24"/>
        </w:rPr>
        <w:t>5,4 - за третьим или четвертым ребенком (8,1 - за 1,5 года).</w:t>
      </w:r>
    </w:p>
    <w:p w:rsidR="00FE720D" w:rsidRDefault="00FE720D" w:rsidP="00D17E91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FE720D" w:rsidRDefault="00FE720D" w:rsidP="00D17E91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6E197D" w:rsidRDefault="006E197D" w:rsidP="00D17E91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6E197D" w:rsidRDefault="006E197D" w:rsidP="00D17E91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6E197D" w:rsidRPr="006E197D" w:rsidRDefault="006E197D" w:rsidP="006E197D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6E197D">
        <w:rPr>
          <w:rFonts w:ascii="Times New Roman" w:hAnsi="Times New Roman" w:cs="Times New Roman"/>
          <w:b/>
          <w:szCs w:val="24"/>
        </w:rPr>
        <w:t>Начальник управления</w:t>
      </w:r>
    </w:p>
    <w:p w:rsidR="006E197D" w:rsidRPr="006E197D" w:rsidRDefault="006E197D" w:rsidP="006E197D">
      <w:pPr>
        <w:spacing w:line="240" w:lineRule="auto"/>
        <w:rPr>
          <w:rFonts w:ascii="Times New Roman" w:hAnsi="Times New Roman" w:cs="Times New Roman"/>
        </w:rPr>
      </w:pPr>
      <w:r w:rsidRPr="006E197D">
        <w:rPr>
          <w:rFonts w:ascii="Times New Roman" w:hAnsi="Times New Roman" w:cs="Times New Roman"/>
          <w:b/>
          <w:szCs w:val="24"/>
        </w:rPr>
        <w:t>Максим Цуканов</w:t>
      </w:r>
    </w:p>
    <w:p w:rsidR="00D17E91" w:rsidRPr="00FE720D" w:rsidRDefault="00D17E91" w:rsidP="0045022B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17E91" w:rsidRPr="00FE720D" w:rsidSect="00E60E0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277B0"/>
    <w:multiLevelType w:val="multilevel"/>
    <w:tmpl w:val="49AC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D11D91"/>
    <w:multiLevelType w:val="hybridMultilevel"/>
    <w:tmpl w:val="1848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1E"/>
    <w:rsid w:val="000523DD"/>
    <w:rsid w:val="00116F26"/>
    <w:rsid w:val="001F1F5D"/>
    <w:rsid w:val="00215487"/>
    <w:rsid w:val="002767CC"/>
    <w:rsid w:val="003B0F3B"/>
    <w:rsid w:val="00400688"/>
    <w:rsid w:val="00407362"/>
    <w:rsid w:val="00412AEA"/>
    <w:rsid w:val="0045022B"/>
    <w:rsid w:val="004B4959"/>
    <w:rsid w:val="004F7EFD"/>
    <w:rsid w:val="0054046D"/>
    <w:rsid w:val="00565477"/>
    <w:rsid w:val="005F3E1E"/>
    <w:rsid w:val="006617A3"/>
    <w:rsid w:val="006E197D"/>
    <w:rsid w:val="0070673F"/>
    <w:rsid w:val="007471E0"/>
    <w:rsid w:val="00754B85"/>
    <w:rsid w:val="007A5C12"/>
    <w:rsid w:val="007E27F9"/>
    <w:rsid w:val="008675D5"/>
    <w:rsid w:val="008A73FF"/>
    <w:rsid w:val="00922104"/>
    <w:rsid w:val="00935851"/>
    <w:rsid w:val="009E5790"/>
    <w:rsid w:val="00A42496"/>
    <w:rsid w:val="00A876BD"/>
    <w:rsid w:val="00AE3511"/>
    <w:rsid w:val="00B74C71"/>
    <w:rsid w:val="00C1160A"/>
    <w:rsid w:val="00D17E91"/>
    <w:rsid w:val="00D842EA"/>
    <w:rsid w:val="00DB5B94"/>
    <w:rsid w:val="00E60927"/>
    <w:rsid w:val="00E60E07"/>
    <w:rsid w:val="00EB1ED7"/>
    <w:rsid w:val="00F3713C"/>
    <w:rsid w:val="00FD2F9F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B1ED7"/>
    <w:pPr>
      <w:ind w:left="720"/>
      <w:contextualSpacing/>
    </w:pPr>
  </w:style>
  <w:style w:type="paragraph" w:customStyle="1" w:styleId="a5">
    <w:name w:val="Текст документа"/>
    <w:basedOn w:val="a3"/>
    <w:link w:val="a6"/>
    <w:autoRedefine/>
    <w:rsid w:val="007E27F9"/>
    <w:pPr>
      <w:spacing w:before="0" w:beforeAutospacing="0" w:after="0" w:afterAutospacing="0"/>
      <w:ind w:firstLine="567"/>
      <w:jc w:val="both"/>
    </w:pPr>
    <w:rPr>
      <w:rFonts w:eastAsia="Verdana"/>
      <w:b/>
      <w:i/>
      <w:color w:val="141823"/>
      <w:shd w:val="clear" w:color="auto" w:fill="FFFFFF"/>
    </w:rPr>
  </w:style>
  <w:style w:type="character" w:customStyle="1" w:styleId="a6">
    <w:name w:val="Текст документа Знак Знак"/>
    <w:basedOn w:val="a0"/>
    <w:link w:val="a5"/>
    <w:rsid w:val="007E27F9"/>
    <w:rPr>
      <w:rFonts w:ascii="Times New Roman" w:eastAsia="Verdana" w:hAnsi="Times New Roman" w:cs="Times New Roman"/>
      <w:b/>
      <w:i/>
      <w:color w:val="14182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B1ED7"/>
    <w:pPr>
      <w:ind w:left="720"/>
      <w:contextualSpacing/>
    </w:pPr>
  </w:style>
  <w:style w:type="paragraph" w:customStyle="1" w:styleId="a5">
    <w:name w:val="Текст документа"/>
    <w:basedOn w:val="a3"/>
    <w:link w:val="a6"/>
    <w:autoRedefine/>
    <w:rsid w:val="007E27F9"/>
    <w:pPr>
      <w:spacing w:before="0" w:beforeAutospacing="0" w:after="0" w:afterAutospacing="0"/>
      <w:ind w:firstLine="567"/>
      <w:jc w:val="both"/>
    </w:pPr>
    <w:rPr>
      <w:rFonts w:eastAsia="Verdana"/>
      <w:b/>
      <w:i/>
      <w:color w:val="141823"/>
      <w:shd w:val="clear" w:color="auto" w:fill="FFFFFF"/>
    </w:rPr>
  </w:style>
  <w:style w:type="character" w:customStyle="1" w:styleId="a6">
    <w:name w:val="Текст документа Знак Знак"/>
    <w:basedOn w:val="a0"/>
    <w:link w:val="a5"/>
    <w:rsid w:val="007E27F9"/>
    <w:rPr>
      <w:rFonts w:ascii="Times New Roman" w:eastAsia="Verdana" w:hAnsi="Times New Roman" w:cs="Times New Roman"/>
      <w:b/>
      <w:i/>
      <w:color w:val="14182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059KrivonosLE</dc:creator>
  <cp:lastModifiedBy>Бушмакова Евгения Николаевна</cp:lastModifiedBy>
  <cp:revision>2</cp:revision>
  <cp:lastPrinted>2019-03-06T22:21:00Z</cp:lastPrinted>
  <dcterms:created xsi:type="dcterms:W3CDTF">2019-03-06T22:22:00Z</dcterms:created>
  <dcterms:modified xsi:type="dcterms:W3CDTF">2019-03-06T22:22:00Z</dcterms:modified>
</cp:coreProperties>
</file>