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CC" w:rsidRPr="00CE1EF4" w:rsidRDefault="00786BCC" w:rsidP="00B70A04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СОБРАНИЕ ПРЕДСТАВИТЕЛЕЙ</w:t>
      </w:r>
    </w:p>
    <w:p w:rsidR="00786BCC" w:rsidRPr="00CE1EF4" w:rsidRDefault="00786BCC" w:rsidP="00786BCC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786BCC" w:rsidRPr="00CE1EF4" w:rsidRDefault="00FA6632" w:rsidP="00786BCC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ПРОЕКТ </w:t>
      </w:r>
      <w:r w:rsidR="00786BCC" w:rsidRPr="00CE1EF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</w:t>
      </w:r>
      <w:r w:rsidR="00F54DA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Я</w:t>
      </w:r>
    </w:p>
    <w:p w:rsidR="00786BCC" w:rsidRPr="00CE1EF4" w:rsidRDefault="00786BCC" w:rsidP="00786BCC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86BCC" w:rsidRPr="00CE1EF4" w:rsidTr="00062149">
        <w:tc>
          <w:tcPr>
            <w:tcW w:w="9606" w:type="dxa"/>
            <w:hideMark/>
          </w:tcPr>
          <w:p w:rsidR="00786BCC" w:rsidRPr="00CE1EF4" w:rsidRDefault="000637F4" w:rsidP="0006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781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="00786BCC"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FA6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марта</w:t>
            </w:r>
            <w:r w:rsidR="00BC33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</w:t>
            </w:r>
            <w:r w:rsidR="00C94D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="00786BCC"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786BCC" w:rsidRPr="00CE1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781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247</w:t>
            </w:r>
            <w:bookmarkStart w:id="0" w:name="_GoBack"/>
            <w:bookmarkEnd w:id="0"/>
          </w:p>
          <w:p w:rsidR="00AF024B" w:rsidRDefault="00786BCC" w:rsidP="0006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786BCC" w:rsidRPr="00CE1EF4" w:rsidRDefault="00786BCC" w:rsidP="00B7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п. Ягодное</w:t>
            </w:r>
          </w:p>
        </w:tc>
      </w:tr>
    </w:tbl>
    <w:p w:rsidR="00D9411E" w:rsidRPr="006C3CBF" w:rsidRDefault="00D9411E" w:rsidP="006C3CBF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86BCC" w:rsidRPr="00B70A04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Устав </w:t>
      </w:r>
    </w:p>
    <w:p w:rsidR="00786BCC" w:rsidRPr="00B70A04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86BCC" w:rsidRPr="00B70A04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«Ягоднинский городской округ»</w:t>
      </w:r>
    </w:p>
    <w:p w:rsidR="00786BCC" w:rsidRPr="00E90EFA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0EFA" w:rsidRPr="00E90EFA" w:rsidRDefault="00786BCC" w:rsidP="00E90EF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Устава муниципального образования «Ягоднинский городской округ» в соответствие </w:t>
      </w:r>
      <w:r w:rsidR="00536CA5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</w:t>
      </w:r>
      <w:r w:rsidR="003978D9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3978D9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30.10.2017 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4A25B1" w:rsidRPr="008A0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4A25B1" w:rsidRPr="00F46B7F">
        <w:rPr>
          <w:rFonts w:ascii="Times New Roman" w:eastAsia="Times New Roman" w:hAnsi="Times New Roman" w:cs="Times New Roman"/>
          <w:sz w:val="26"/>
          <w:szCs w:val="26"/>
          <w:lang w:eastAsia="ru-RU"/>
        </w:rPr>
        <w:t>299-ФЗ</w:t>
      </w:r>
      <w:r w:rsidR="004A25B1" w:rsidRPr="008A0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978D9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отдельные законодате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льные акты Российской Федерации», Федеральным законом от 05.12.2017 года </w:t>
      </w:r>
      <w:r w:rsidR="004A25B1" w:rsidRPr="008A0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4A25B1" w:rsidRPr="00F46B7F">
        <w:rPr>
          <w:rFonts w:ascii="Times New Roman" w:eastAsia="Times New Roman" w:hAnsi="Times New Roman" w:cs="Times New Roman"/>
          <w:sz w:val="26"/>
          <w:szCs w:val="26"/>
          <w:lang w:eastAsia="ru-RU"/>
        </w:rPr>
        <w:t>380-ФЗ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</w:t>
      </w:r>
      <w:r w:rsidR="008A0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водства Российской Федерации», 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</w:t>
      </w:r>
      <w:r w:rsidR="001657B5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1657B5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29.12.2017 года </w:t>
      </w:r>
      <w:r w:rsidR="004A25B1" w:rsidRPr="000C0A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4A25B1" w:rsidRPr="00F46B7F">
        <w:rPr>
          <w:rFonts w:ascii="Times New Roman" w:eastAsia="Times New Roman" w:hAnsi="Times New Roman" w:cs="Times New Roman"/>
          <w:sz w:val="26"/>
          <w:szCs w:val="26"/>
          <w:lang w:eastAsia="ru-RU"/>
        </w:rPr>
        <w:t>455-ФЗ</w:t>
      </w:r>
      <w:r w:rsidR="004A25B1" w:rsidRPr="000C0A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06645C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657B5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1657B5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29.12.2017 </w:t>
      </w:r>
      <w:r w:rsidR="0006645C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</w:t>
      </w:r>
      <w:r w:rsidR="0006645C" w:rsidRPr="00F46B7F">
        <w:rPr>
          <w:rFonts w:ascii="Times New Roman" w:eastAsia="Times New Roman" w:hAnsi="Times New Roman" w:cs="Times New Roman"/>
          <w:sz w:val="26"/>
          <w:szCs w:val="26"/>
          <w:lang w:eastAsia="ru-RU"/>
        </w:rPr>
        <w:t>463-ФЗ</w:t>
      </w:r>
      <w:r w:rsidR="0006645C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</w:t>
      </w:r>
      <w:r w:rsidR="0006645C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Федеральный закон «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06645C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="004A25B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отдельные законодате</w:t>
      </w:r>
      <w:r w:rsidR="0006645C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льные акты Российской Федерации»</w:t>
      </w:r>
      <w:r w:rsidR="00B77BFC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77BFC" w:rsidRPr="00E90EFA">
        <w:rPr>
          <w:rFonts w:ascii="Times New Roman" w:hAnsi="Times New Roman" w:cs="Times New Roman"/>
          <w:sz w:val="26"/>
          <w:szCs w:val="26"/>
        </w:rPr>
        <w:t xml:space="preserve"> </w:t>
      </w:r>
      <w:r w:rsidR="00B77BFC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05.12.2017 года № </w:t>
      </w:r>
      <w:r w:rsidR="00B77BFC" w:rsidRPr="00F46B7F">
        <w:rPr>
          <w:rFonts w:ascii="Times New Roman" w:eastAsia="Times New Roman" w:hAnsi="Times New Roman" w:cs="Times New Roman"/>
          <w:sz w:val="26"/>
          <w:szCs w:val="26"/>
          <w:lang w:eastAsia="ru-RU"/>
        </w:rPr>
        <w:t>389-ФЗ</w:t>
      </w:r>
      <w:r w:rsidR="00B77BFC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статьи 25.1 и 56 Федерального закона «Об общих принципах организации местного самоуправления в Российской Федерации»</w:t>
      </w:r>
      <w:r w:rsidR="0006645C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0EFA">
        <w:rPr>
          <w:rFonts w:ascii="Times New Roman" w:eastAsia="Calibri" w:hAnsi="Times New Roman" w:cs="Times New Roman"/>
          <w:sz w:val="26"/>
          <w:szCs w:val="26"/>
        </w:rPr>
        <w:t>Собрание представителей Ягоднинского городского округа</w:t>
      </w:r>
    </w:p>
    <w:p w:rsidR="00B77BFC" w:rsidRPr="00E90EFA" w:rsidRDefault="00786BCC" w:rsidP="00B70A04">
      <w:pPr>
        <w:autoSpaceDE w:val="0"/>
        <w:autoSpaceDN w:val="0"/>
        <w:adjustRightInd w:val="0"/>
        <w:spacing w:before="200" w:after="200" w:line="276" w:lineRule="auto"/>
        <w:ind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</w:t>
      </w:r>
      <w:r w:rsidR="00B77BFC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86BCC" w:rsidRPr="00E90EFA" w:rsidRDefault="00786BCC" w:rsidP="00364003">
      <w:pPr>
        <w:spacing w:after="0" w:line="276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Устав муниципального образования «Ягоднинский городской округ» следующие изменения</w:t>
      </w:r>
      <w:r w:rsidR="00814391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дополнения</w:t>
      </w:r>
      <w:r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A442A" w:rsidRPr="00E90EFA" w:rsidRDefault="0006645C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1.1. Часть 1 статьи 4.1 дополнить пунктом 7.1</w:t>
      </w:r>
      <w:r w:rsidR="004B1888" w:rsidRPr="00E90EFA">
        <w:rPr>
          <w:rFonts w:ascii="Times New Roman" w:hAnsi="Times New Roman" w:cs="Times New Roman"/>
          <w:sz w:val="26"/>
          <w:szCs w:val="26"/>
        </w:rPr>
        <w:t>)</w:t>
      </w:r>
      <w:r w:rsidRPr="00E90EFA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1A442A" w:rsidRPr="00E90EFA">
        <w:rPr>
          <w:rFonts w:ascii="Times New Roman" w:hAnsi="Times New Roman" w:cs="Times New Roman"/>
          <w:sz w:val="26"/>
          <w:szCs w:val="26"/>
        </w:rPr>
        <w:t>:</w:t>
      </w:r>
    </w:p>
    <w:p w:rsidR="006C0AE4" w:rsidRPr="00E90EFA" w:rsidRDefault="001A442A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«</w:t>
      </w:r>
      <w:r w:rsidR="006C0AE4" w:rsidRPr="00E90EFA">
        <w:rPr>
          <w:rFonts w:ascii="Times New Roman" w:hAnsi="Times New Roman" w:cs="Times New Roman"/>
          <w:sz w:val="26"/>
          <w:szCs w:val="26"/>
        </w:rPr>
        <w:t>7.1</w:t>
      </w:r>
      <w:r w:rsidR="004B1888" w:rsidRPr="00E90EFA">
        <w:rPr>
          <w:rFonts w:ascii="Times New Roman" w:hAnsi="Times New Roman" w:cs="Times New Roman"/>
          <w:sz w:val="26"/>
          <w:szCs w:val="26"/>
        </w:rPr>
        <w:t>)</w:t>
      </w:r>
      <w:r w:rsidR="006C0AE4" w:rsidRPr="00E90EFA">
        <w:rPr>
          <w:rFonts w:ascii="Times New Roman" w:hAnsi="Times New Roman" w:cs="Times New Roman"/>
          <w:sz w:val="26"/>
          <w:szCs w:val="26"/>
        </w:rPr>
        <w:t xml:space="preserve"> полномочия в сфере стратегического планирования, предусмотренные Федеральным законом от 28 июня 2014 года № 172ФЗ «О стратегическом планировании в Российской Федерации»;».</w:t>
      </w:r>
    </w:p>
    <w:p w:rsidR="006C0AE4" w:rsidRPr="00E90EFA" w:rsidRDefault="006C0AE4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1.2. Пункт 9 части 1 статьи 4.1. изложить в следующей редакции</w:t>
      </w:r>
      <w:r w:rsidR="002C1F52" w:rsidRPr="00E90EFA">
        <w:rPr>
          <w:rFonts w:ascii="Times New Roman" w:hAnsi="Times New Roman" w:cs="Times New Roman"/>
          <w:sz w:val="26"/>
          <w:szCs w:val="26"/>
        </w:rPr>
        <w:t>;</w:t>
      </w:r>
    </w:p>
    <w:p w:rsidR="002C1F52" w:rsidRPr="00E90EFA" w:rsidRDefault="00C568FB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«9)</w:t>
      </w:r>
      <w:r w:rsidR="004B1888" w:rsidRPr="00E90EFA">
        <w:rPr>
          <w:rFonts w:ascii="Times New Roman" w:hAnsi="Times New Roman" w:cs="Times New Roman"/>
          <w:sz w:val="26"/>
          <w:szCs w:val="26"/>
        </w:rPr>
        <w:t xml:space="preserve"> о</w:t>
      </w:r>
      <w:r w:rsidR="002C1F52" w:rsidRPr="00E90EFA">
        <w:rPr>
          <w:rFonts w:ascii="Times New Roman" w:hAnsi="Times New Roman" w:cs="Times New Roman"/>
          <w:sz w:val="26"/>
          <w:szCs w:val="26"/>
        </w:rPr>
        <w:t xml:space="preserve">рганизация сбора статистических показателей, характеризующих состояние экономики и социальной сферы муниципального образования, и </w:t>
      </w:r>
      <w:r w:rsidR="002C1F52" w:rsidRPr="00E90EFA">
        <w:rPr>
          <w:rFonts w:ascii="Times New Roman" w:hAnsi="Times New Roman" w:cs="Times New Roman"/>
          <w:sz w:val="26"/>
          <w:szCs w:val="26"/>
        </w:rPr>
        <w:lastRenderedPageBreak/>
        <w:t>предоставление указанных данных органам государственной власти в порядке, установленном Правительством Российской Федерации</w:t>
      </w:r>
      <w:r w:rsidR="004E4A03" w:rsidRPr="00E90EFA">
        <w:rPr>
          <w:rFonts w:ascii="Times New Roman" w:hAnsi="Times New Roman" w:cs="Times New Roman"/>
          <w:sz w:val="26"/>
          <w:szCs w:val="26"/>
        </w:rPr>
        <w:t>;».</w:t>
      </w:r>
    </w:p>
    <w:p w:rsidR="004E4A03" w:rsidRPr="00E90EFA" w:rsidRDefault="004E4A03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1.3. Пункт 3 части 4 статьи 16 изложить в следующей редакции:</w:t>
      </w:r>
    </w:p>
    <w:p w:rsidR="00921C1E" w:rsidRPr="00E90EFA" w:rsidRDefault="00432D27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«3)</w:t>
      </w:r>
      <w:r w:rsidR="004B1888" w:rsidRPr="00E90E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E4A03" w:rsidRPr="00E90EFA">
        <w:rPr>
          <w:rFonts w:ascii="Times New Roman" w:hAnsi="Times New Roman" w:cs="Times New Roman"/>
          <w:sz w:val="26"/>
          <w:szCs w:val="26"/>
        </w:rPr>
        <w:t>роект стратегии социально-экономического развития Ягоднинского городского округа</w:t>
      </w:r>
      <w:r w:rsidR="00921C1E" w:rsidRPr="00E90EFA">
        <w:rPr>
          <w:rFonts w:ascii="Times New Roman" w:hAnsi="Times New Roman" w:cs="Times New Roman"/>
          <w:sz w:val="26"/>
          <w:szCs w:val="26"/>
        </w:rPr>
        <w:t>;».</w:t>
      </w:r>
    </w:p>
    <w:p w:rsidR="00921C1E" w:rsidRPr="00E90EFA" w:rsidRDefault="006A6E6E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1.4. Пункт 24 части 1 статьи 4</w:t>
      </w:r>
      <w:r w:rsidR="00921C1E" w:rsidRPr="00E90EF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C0EF8" w:rsidRPr="00E90EFA" w:rsidRDefault="00C568FB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«24)</w:t>
      </w:r>
      <w:r w:rsidR="00505350" w:rsidRPr="00E90EFA">
        <w:rPr>
          <w:rFonts w:ascii="Times New Roman" w:hAnsi="Times New Roman" w:cs="Times New Roman"/>
          <w:sz w:val="26"/>
          <w:szCs w:val="26"/>
        </w:rPr>
        <w:t xml:space="preserve"> у</w:t>
      </w:r>
      <w:r w:rsidR="006A6E6E" w:rsidRPr="00E90EFA">
        <w:rPr>
          <w:rFonts w:ascii="Times New Roman" w:hAnsi="Times New Roman" w:cs="Times New Roman"/>
          <w:sz w:val="26"/>
          <w:szCs w:val="26"/>
        </w:rPr>
        <w:t xml:space="preserve">тверждение </w:t>
      </w:r>
      <w:r w:rsidR="00B70A04" w:rsidRPr="00E90EFA">
        <w:rPr>
          <w:rFonts w:ascii="Times New Roman" w:hAnsi="Times New Roman" w:cs="Times New Roman"/>
          <w:sz w:val="26"/>
          <w:szCs w:val="26"/>
        </w:rPr>
        <w:t>правил благоустройства</w:t>
      </w:r>
      <w:r w:rsidR="006A6E6E" w:rsidRPr="00E90EFA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505350" w:rsidRPr="00E90EFA">
        <w:rPr>
          <w:rFonts w:ascii="Times New Roman" w:hAnsi="Times New Roman" w:cs="Times New Roman"/>
          <w:sz w:val="26"/>
          <w:szCs w:val="26"/>
        </w:rPr>
        <w:t xml:space="preserve">Ягоднинского городского округа, осуществление контроля за их соблюдением, организация благоустройства территории Ягоднинского городского округа, в соответствии с указанными правилами, а также организация </w:t>
      </w:r>
      <w:r w:rsidR="005C0EF8" w:rsidRPr="00E90EFA">
        <w:rPr>
          <w:rFonts w:ascii="Times New Roman" w:hAnsi="Times New Roman" w:cs="Times New Roman"/>
          <w:sz w:val="26"/>
          <w:szCs w:val="26"/>
        </w:rPr>
        <w:t>использования, охраны, защиты воспроизводства городских лесов, лесов особо охраняемых природных территорий, расположенных в границах Ягоднинского городского округа;».</w:t>
      </w:r>
    </w:p>
    <w:p w:rsidR="000B5697" w:rsidRPr="00E90EFA" w:rsidRDefault="001657B5" w:rsidP="000B5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 xml:space="preserve">1.4. </w:t>
      </w:r>
      <w:r w:rsidR="000B5697" w:rsidRPr="00E90EFA">
        <w:rPr>
          <w:rFonts w:ascii="Times New Roman" w:hAnsi="Times New Roman" w:cs="Times New Roman"/>
          <w:sz w:val="26"/>
          <w:szCs w:val="26"/>
        </w:rPr>
        <w:t>наименование статьи 16 изложить в следующей редакции:</w:t>
      </w:r>
    </w:p>
    <w:p w:rsidR="001657B5" w:rsidRPr="00E90EFA" w:rsidRDefault="000B5697" w:rsidP="000B5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«Статья 16</w:t>
      </w:r>
      <w:r w:rsidR="001657B5" w:rsidRPr="00E90EFA">
        <w:rPr>
          <w:rFonts w:ascii="Times New Roman" w:hAnsi="Times New Roman" w:cs="Times New Roman"/>
          <w:sz w:val="26"/>
          <w:szCs w:val="26"/>
        </w:rPr>
        <w:t>. Публичные сл</w:t>
      </w:r>
      <w:r w:rsidRPr="00E90EFA">
        <w:rPr>
          <w:rFonts w:ascii="Times New Roman" w:hAnsi="Times New Roman" w:cs="Times New Roman"/>
          <w:sz w:val="26"/>
          <w:szCs w:val="26"/>
        </w:rPr>
        <w:t>ушания, общественные обсуждения»</w:t>
      </w:r>
      <w:r w:rsidR="001657B5" w:rsidRPr="00E90EFA">
        <w:rPr>
          <w:rFonts w:ascii="Times New Roman" w:hAnsi="Times New Roman" w:cs="Times New Roman"/>
          <w:sz w:val="26"/>
          <w:szCs w:val="26"/>
        </w:rPr>
        <w:t>;</w:t>
      </w:r>
    </w:p>
    <w:p w:rsidR="001657B5" w:rsidRPr="00E90EFA" w:rsidRDefault="005C0EF8" w:rsidP="001657B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 xml:space="preserve">1.5. </w:t>
      </w:r>
      <w:r w:rsidR="00C23AFC" w:rsidRPr="00E90EFA">
        <w:rPr>
          <w:rFonts w:ascii="Times New Roman" w:hAnsi="Times New Roman" w:cs="Times New Roman"/>
          <w:sz w:val="26"/>
          <w:szCs w:val="26"/>
        </w:rPr>
        <w:t>Пункт 3 части 4 статьи 16 изложить в следующей редакции</w:t>
      </w:r>
      <w:r w:rsidR="00561F80" w:rsidRPr="00E90EFA">
        <w:rPr>
          <w:rFonts w:ascii="Times New Roman" w:hAnsi="Times New Roman" w:cs="Times New Roman"/>
          <w:sz w:val="26"/>
          <w:szCs w:val="26"/>
        </w:rPr>
        <w:t>:</w:t>
      </w:r>
    </w:p>
    <w:p w:rsidR="00B16707" w:rsidRPr="00E90EFA" w:rsidRDefault="00561F80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 xml:space="preserve">«3)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</w:t>
      </w:r>
      <w:r w:rsidR="00BE221A" w:rsidRPr="00E90EFA">
        <w:rPr>
          <w:rFonts w:ascii="Times New Roman" w:hAnsi="Times New Roman" w:cs="Times New Roman"/>
          <w:sz w:val="26"/>
          <w:szCs w:val="26"/>
        </w:rPr>
        <w:t xml:space="preserve">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решения о предоставлении разрешения на отклонение от предельных параметров </w:t>
      </w:r>
      <w:r w:rsidR="009C0FC8" w:rsidRPr="00E90EFA">
        <w:rPr>
          <w:rFonts w:ascii="Times New Roman" w:hAnsi="Times New Roman" w:cs="Times New Roman"/>
          <w:sz w:val="26"/>
          <w:szCs w:val="26"/>
        </w:rPr>
        <w:t xml:space="preserve">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</w:t>
      </w:r>
      <w:r w:rsidR="00B16707" w:rsidRPr="00E90EFA">
        <w:rPr>
          <w:rFonts w:ascii="Times New Roman" w:hAnsi="Times New Roman" w:cs="Times New Roman"/>
          <w:sz w:val="26"/>
          <w:szCs w:val="26"/>
        </w:rPr>
        <w:t>проводятся общественные обсуждения или публичные слушания;».</w:t>
      </w:r>
    </w:p>
    <w:p w:rsidR="00BE2270" w:rsidRPr="00E90EFA" w:rsidRDefault="00B16707" w:rsidP="00BE227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1.6.</w:t>
      </w:r>
      <w:r w:rsidR="001960A0" w:rsidRPr="00E90EFA">
        <w:rPr>
          <w:rFonts w:ascii="Times New Roman" w:hAnsi="Times New Roman" w:cs="Times New Roman"/>
          <w:sz w:val="26"/>
          <w:szCs w:val="26"/>
        </w:rPr>
        <w:t xml:space="preserve"> </w:t>
      </w:r>
      <w:r w:rsidR="00BE2270" w:rsidRPr="00E90EFA">
        <w:rPr>
          <w:rFonts w:ascii="Times New Roman" w:hAnsi="Times New Roman" w:cs="Times New Roman"/>
          <w:sz w:val="26"/>
          <w:szCs w:val="26"/>
        </w:rPr>
        <w:t>Часть 4 статьи 16 изложить в следующей редакции:</w:t>
      </w:r>
    </w:p>
    <w:p w:rsidR="00BE2270" w:rsidRPr="00E90EFA" w:rsidRDefault="001960A0" w:rsidP="003640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«</w:t>
      </w:r>
      <w:r w:rsidR="00B16707" w:rsidRPr="00E90EFA">
        <w:rPr>
          <w:rFonts w:ascii="Times New Roman" w:hAnsi="Times New Roman" w:cs="Times New Roman"/>
          <w:sz w:val="26"/>
          <w:szCs w:val="26"/>
        </w:rPr>
        <w:t>Порядок организации и проведения публичных и общественных слушаний</w:t>
      </w:r>
      <w:r w:rsidRPr="00E90EFA">
        <w:rPr>
          <w:rFonts w:ascii="Times New Roman" w:hAnsi="Times New Roman" w:cs="Times New Roman"/>
          <w:sz w:val="26"/>
          <w:szCs w:val="26"/>
        </w:rPr>
        <w:t xml:space="preserve"> устанавливается решением Собрания представителей.</w:t>
      </w:r>
      <w:r w:rsidR="00BE2270" w:rsidRPr="00E90EFA">
        <w:rPr>
          <w:rFonts w:ascii="Times New Roman" w:hAnsi="Times New Roman" w:cs="Times New Roman"/>
          <w:sz w:val="26"/>
          <w:szCs w:val="26"/>
        </w:rPr>
        <w:t>».</w:t>
      </w:r>
    </w:p>
    <w:p w:rsidR="00BE2270" w:rsidRPr="00E90EFA" w:rsidRDefault="00BE2270" w:rsidP="00BE2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 xml:space="preserve">1.7. </w:t>
      </w:r>
      <w:r w:rsidR="00CB311F" w:rsidRPr="00E90EFA">
        <w:rPr>
          <w:rFonts w:ascii="Times New Roman" w:hAnsi="Times New Roman" w:cs="Times New Roman"/>
          <w:sz w:val="26"/>
          <w:szCs w:val="26"/>
        </w:rPr>
        <w:t>Пункт 4 части 1 статьи 22 изложить в следующей редакции:</w:t>
      </w:r>
    </w:p>
    <w:p w:rsidR="00BE2270" w:rsidRPr="00E90EFA" w:rsidRDefault="00CB311F" w:rsidP="00BE2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«</w:t>
      </w:r>
      <w:r w:rsidR="00BE2270" w:rsidRPr="00E90EFA">
        <w:rPr>
          <w:rFonts w:ascii="Times New Roman" w:hAnsi="Times New Roman" w:cs="Times New Roman"/>
          <w:sz w:val="26"/>
          <w:szCs w:val="26"/>
        </w:rPr>
        <w:t>4) утверждение стратегии социально-экономического развития муниципального образования;</w:t>
      </w:r>
      <w:r w:rsidRPr="00E90EFA">
        <w:rPr>
          <w:rFonts w:ascii="Times New Roman" w:hAnsi="Times New Roman" w:cs="Times New Roman"/>
          <w:sz w:val="26"/>
          <w:szCs w:val="26"/>
        </w:rPr>
        <w:t>»</w:t>
      </w:r>
      <w:r w:rsidR="00BE2270" w:rsidRPr="00E90EFA">
        <w:rPr>
          <w:rFonts w:ascii="Times New Roman" w:hAnsi="Times New Roman" w:cs="Times New Roman"/>
          <w:sz w:val="26"/>
          <w:szCs w:val="26"/>
        </w:rPr>
        <w:t>.</w:t>
      </w:r>
    </w:p>
    <w:p w:rsidR="00CB311F" w:rsidRPr="00E90EFA" w:rsidRDefault="00CB311F" w:rsidP="00BE2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1.8. Часть 1 статьи 22 дополнить пунктом 11 следующего содержания:</w:t>
      </w:r>
    </w:p>
    <w:p w:rsidR="00CB311F" w:rsidRPr="00E90EFA" w:rsidRDefault="009F0E2E" w:rsidP="00BE2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«11) у</w:t>
      </w:r>
      <w:r w:rsidR="00CB311F" w:rsidRPr="00E90EFA">
        <w:rPr>
          <w:rFonts w:ascii="Times New Roman" w:hAnsi="Times New Roman" w:cs="Times New Roman"/>
          <w:sz w:val="26"/>
          <w:szCs w:val="26"/>
        </w:rPr>
        <w:t>тверждение правил благоустройства территории Ягоднинского городского округа.».</w:t>
      </w:r>
    </w:p>
    <w:p w:rsidR="00BC17E0" w:rsidRPr="00E90EFA" w:rsidRDefault="00BC17E0" w:rsidP="00BE2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 xml:space="preserve">1.9. </w:t>
      </w:r>
      <w:r w:rsidR="00765E7E" w:rsidRPr="00E90EFA">
        <w:rPr>
          <w:rFonts w:ascii="Times New Roman" w:hAnsi="Times New Roman" w:cs="Times New Roman"/>
          <w:sz w:val="26"/>
          <w:szCs w:val="26"/>
        </w:rPr>
        <w:t>Статью 38 дополнить частью 8 следующего содержания:</w:t>
      </w:r>
    </w:p>
    <w:p w:rsidR="00765E7E" w:rsidRPr="00E90EFA" w:rsidRDefault="00765E7E" w:rsidP="00603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«8. В случае, если глава Ягоднинского городского округа полномочия которого прекращены досрочно на основании правового акта Губернатора Магаданской области</w:t>
      </w:r>
      <w:r w:rsidR="00CF699E" w:rsidRPr="00E90EFA">
        <w:rPr>
          <w:rFonts w:ascii="Times New Roman" w:hAnsi="Times New Roman" w:cs="Times New Roman"/>
          <w:sz w:val="26"/>
          <w:szCs w:val="26"/>
        </w:rPr>
        <w:t xml:space="preserve"> об отрешении от должности главы</w:t>
      </w:r>
      <w:r w:rsidRPr="00E90EFA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 либо на основании решения Собрания представителей об удалении глав</w:t>
      </w:r>
      <w:r w:rsidR="00CF699E" w:rsidRPr="00E90EFA">
        <w:rPr>
          <w:rFonts w:ascii="Times New Roman" w:hAnsi="Times New Roman" w:cs="Times New Roman"/>
          <w:sz w:val="26"/>
          <w:szCs w:val="26"/>
        </w:rPr>
        <w:t>ы Ягоднинско</w:t>
      </w:r>
      <w:r w:rsidR="00C019D8" w:rsidRPr="00E90EFA">
        <w:rPr>
          <w:rFonts w:ascii="Times New Roman" w:hAnsi="Times New Roman" w:cs="Times New Roman"/>
          <w:sz w:val="26"/>
          <w:szCs w:val="26"/>
        </w:rPr>
        <w:t>го городского округа в отставку, обжалует данный правовой акт или решение в судебном порядке, Собрание представителей Ягоднинского городского округа</w:t>
      </w:r>
      <w:r w:rsidR="00B44479" w:rsidRPr="00E90EFA">
        <w:rPr>
          <w:rFonts w:ascii="Times New Roman" w:hAnsi="Times New Roman" w:cs="Times New Roman"/>
          <w:sz w:val="26"/>
          <w:szCs w:val="26"/>
        </w:rPr>
        <w:t xml:space="preserve"> не </w:t>
      </w:r>
      <w:r w:rsidR="00C019D8" w:rsidRPr="00E90EFA">
        <w:rPr>
          <w:rFonts w:ascii="Times New Roman" w:hAnsi="Times New Roman" w:cs="Times New Roman"/>
          <w:sz w:val="26"/>
          <w:szCs w:val="26"/>
        </w:rPr>
        <w:t>вправе принимать решен</w:t>
      </w:r>
      <w:r w:rsidR="00BF66BD" w:rsidRPr="00E90EFA">
        <w:rPr>
          <w:rFonts w:ascii="Times New Roman" w:hAnsi="Times New Roman" w:cs="Times New Roman"/>
          <w:sz w:val="26"/>
          <w:szCs w:val="26"/>
        </w:rPr>
        <w:t>ие об избрании главы</w:t>
      </w:r>
      <w:r w:rsidR="00B44479" w:rsidRPr="00E90EFA">
        <w:rPr>
          <w:rFonts w:ascii="Times New Roman" w:hAnsi="Times New Roman" w:cs="Times New Roman"/>
          <w:sz w:val="26"/>
          <w:szCs w:val="26"/>
        </w:rPr>
        <w:t xml:space="preserve"> </w:t>
      </w:r>
      <w:r w:rsidR="00BF66BD" w:rsidRPr="00E90EFA">
        <w:rPr>
          <w:rFonts w:ascii="Times New Roman" w:hAnsi="Times New Roman" w:cs="Times New Roman"/>
          <w:sz w:val="26"/>
          <w:szCs w:val="26"/>
        </w:rPr>
        <w:t>Ягоднинског</w:t>
      </w:r>
      <w:r w:rsidR="00B44479" w:rsidRPr="00E90EFA">
        <w:rPr>
          <w:rFonts w:ascii="Times New Roman" w:hAnsi="Times New Roman" w:cs="Times New Roman"/>
          <w:sz w:val="26"/>
          <w:szCs w:val="26"/>
        </w:rPr>
        <w:t xml:space="preserve">о </w:t>
      </w:r>
      <w:r w:rsidR="00C019D8" w:rsidRPr="00E90EFA">
        <w:rPr>
          <w:rFonts w:ascii="Times New Roman" w:hAnsi="Times New Roman" w:cs="Times New Roman"/>
          <w:sz w:val="26"/>
          <w:szCs w:val="26"/>
        </w:rPr>
        <w:t>городского округа по результатам конкурса, до вступления  решения суда в законную силу.»</w:t>
      </w:r>
      <w:r w:rsidR="00B44479" w:rsidRPr="00E90EF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E27BE" w:rsidRPr="00E90EFA" w:rsidRDefault="009842F1" w:rsidP="004E2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lastRenderedPageBreak/>
        <w:t>1.10. Часть 1 статьи 56 изложить в следующей редакции</w:t>
      </w:r>
      <w:r w:rsidR="004E27BE" w:rsidRPr="00E90EFA">
        <w:rPr>
          <w:rFonts w:ascii="Times New Roman" w:hAnsi="Times New Roman" w:cs="Times New Roman"/>
          <w:sz w:val="26"/>
          <w:szCs w:val="26"/>
        </w:rPr>
        <w:t>:</w:t>
      </w:r>
    </w:p>
    <w:p w:rsidR="009842F1" w:rsidRPr="00E90EFA" w:rsidRDefault="004E27BE" w:rsidP="004E2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«</w:t>
      </w:r>
      <w:r w:rsidR="009842F1" w:rsidRPr="00E90EFA">
        <w:rPr>
          <w:rFonts w:ascii="Times New Roman" w:hAnsi="Times New Roman" w:cs="Times New Roman"/>
          <w:bCs/>
          <w:sz w:val="26"/>
          <w:szCs w:val="26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E90EFA" w:rsidRPr="00E90EFA">
        <w:rPr>
          <w:rFonts w:ascii="Times New Roman" w:hAnsi="Times New Roman" w:cs="Times New Roman"/>
          <w:bCs/>
          <w:sz w:val="26"/>
          <w:szCs w:val="26"/>
        </w:rPr>
        <w:t xml:space="preserve"> Ягоднинского городского округа</w:t>
      </w:r>
      <w:r w:rsidR="009842F1" w:rsidRPr="00E90EFA">
        <w:rPr>
          <w:rFonts w:ascii="Times New Roman" w:hAnsi="Times New Roman" w:cs="Times New Roman"/>
          <w:bCs/>
          <w:sz w:val="26"/>
          <w:szCs w:val="26"/>
        </w:rPr>
        <w:t>, за исключением отдельных категорий граждан, численность которых не может превышать 30 процентов от общего числа жит</w:t>
      </w:r>
      <w:r w:rsidR="00E90EFA" w:rsidRPr="00E90EFA">
        <w:rPr>
          <w:rFonts w:ascii="Times New Roman" w:hAnsi="Times New Roman" w:cs="Times New Roman"/>
          <w:bCs/>
          <w:sz w:val="26"/>
          <w:szCs w:val="26"/>
        </w:rPr>
        <w:t xml:space="preserve">елей Ягоднинского городского округа </w:t>
      </w:r>
      <w:r w:rsidR="009842F1" w:rsidRPr="00E90EFA">
        <w:rPr>
          <w:rFonts w:ascii="Times New Roman" w:hAnsi="Times New Roman" w:cs="Times New Roman"/>
          <w:bCs/>
          <w:sz w:val="26"/>
          <w:szCs w:val="26"/>
        </w:rPr>
        <w:t>и для которых размер платежей может быть уменьшен.</w:t>
      </w:r>
      <w:r w:rsidRPr="00E90EFA">
        <w:rPr>
          <w:rFonts w:ascii="Times New Roman" w:hAnsi="Times New Roman" w:cs="Times New Roman"/>
          <w:bCs/>
          <w:sz w:val="26"/>
          <w:szCs w:val="26"/>
        </w:rPr>
        <w:t>».</w:t>
      </w:r>
    </w:p>
    <w:p w:rsidR="004E27BE" w:rsidRPr="00E90EFA" w:rsidRDefault="004E27BE" w:rsidP="004E2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 xml:space="preserve">1.11. </w:t>
      </w:r>
      <w:r w:rsidR="00C12B7C" w:rsidRPr="00E90EFA">
        <w:rPr>
          <w:rFonts w:ascii="Times New Roman" w:hAnsi="Times New Roman" w:cs="Times New Roman"/>
          <w:sz w:val="26"/>
          <w:szCs w:val="26"/>
        </w:rPr>
        <w:t>Часть 2 статьи 56 изложить в следующей редакции:</w:t>
      </w:r>
    </w:p>
    <w:p w:rsidR="004E27BE" w:rsidRPr="00E90EFA" w:rsidRDefault="00C12B7C" w:rsidP="00C1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EFA">
        <w:rPr>
          <w:rFonts w:ascii="Times New Roman" w:hAnsi="Times New Roman" w:cs="Times New Roman"/>
          <w:sz w:val="26"/>
          <w:szCs w:val="26"/>
        </w:rPr>
        <w:t>«</w:t>
      </w:r>
      <w:r w:rsidR="004E27BE" w:rsidRPr="00E90EFA">
        <w:rPr>
          <w:rFonts w:ascii="Times New Roman" w:hAnsi="Times New Roman" w:cs="Times New Roman"/>
          <w:sz w:val="26"/>
          <w:szCs w:val="26"/>
        </w:rPr>
        <w:t xml:space="preserve">Вопросы введения и использования средств </w:t>
      </w:r>
      <w:r w:rsidRPr="00E90EFA">
        <w:rPr>
          <w:rFonts w:ascii="Times New Roman" w:hAnsi="Times New Roman" w:cs="Times New Roman"/>
          <w:sz w:val="26"/>
          <w:szCs w:val="26"/>
        </w:rPr>
        <w:t xml:space="preserve">самообложения граждан </w:t>
      </w:r>
      <w:r w:rsidR="004E27BE" w:rsidRPr="00E90EFA">
        <w:rPr>
          <w:rFonts w:ascii="Times New Roman" w:hAnsi="Times New Roman" w:cs="Times New Roman"/>
          <w:sz w:val="26"/>
          <w:szCs w:val="26"/>
        </w:rPr>
        <w:t>р</w:t>
      </w:r>
      <w:r w:rsidRPr="00E90EFA">
        <w:rPr>
          <w:rFonts w:ascii="Times New Roman" w:hAnsi="Times New Roman" w:cs="Times New Roman"/>
          <w:sz w:val="26"/>
          <w:szCs w:val="26"/>
        </w:rPr>
        <w:t xml:space="preserve">ешаются на местном референдуме, </w:t>
      </w:r>
      <w:r w:rsidR="00AF024B" w:rsidRPr="00E90EFA">
        <w:rPr>
          <w:rFonts w:ascii="Times New Roman" w:hAnsi="Times New Roman" w:cs="Times New Roman"/>
          <w:sz w:val="26"/>
          <w:szCs w:val="26"/>
        </w:rPr>
        <w:t>а в случае, предусмотренном</w:t>
      </w:r>
      <w:r w:rsidR="004E27BE" w:rsidRPr="00E90EFA">
        <w:rPr>
          <w:rFonts w:ascii="Times New Roman" w:hAnsi="Times New Roman" w:cs="Times New Roman"/>
          <w:sz w:val="26"/>
          <w:szCs w:val="26"/>
        </w:rPr>
        <w:t xml:space="preserve"> </w:t>
      </w:r>
      <w:r w:rsidRPr="00E90EFA">
        <w:rPr>
          <w:rFonts w:ascii="Times New Roman" w:hAnsi="Times New Roman" w:cs="Times New Roman"/>
          <w:sz w:val="26"/>
          <w:szCs w:val="26"/>
        </w:rPr>
        <w:t xml:space="preserve">пунктом </w:t>
      </w:r>
      <w:hyperlink r:id="rId6" w:history="1">
        <w:r w:rsidR="004E27BE" w:rsidRPr="00E90EFA">
          <w:rPr>
            <w:rFonts w:ascii="Times New Roman" w:hAnsi="Times New Roman" w:cs="Times New Roman"/>
            <w:color w:val="0000FF"/>
            <w:sz w:val="26"/>
            <w:szCs w:val="26"/>
          </w:rPr>
          <w:t>4.1 части 1 статьи 25.1</w:t>
        </w:r>
      </w:hyperlink>
      <w:r w:rsidR="004E27BE" w:rsidRPr="00E90EFA">
        <w:rPr>
          <w:rFonts w:ascii="Times New Roman" w:hAnsi="Times New Roman" w:cs="Times New Roman"/>
          <w:sz w:val="26"/>
          <w:szCs w:val="26"/>
        </w:rPr>
        <w:t xml:space="preserve"> </w:t>
      </w:r>
      <w:r w:rsidRPr="00E90EFA">
        <w:rPr>
          <w:rFonts w:ascii="Times New Roman" w:hAnsi="Times New Roman" w:cs="Times New Roman"/>
          <w:sz w:val="26"/>
          <w:szCs w:val="26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 w:rsidR="004E27BE" w:rsidRPr="00E90EFA">
        <w:rPr>
          <w:rFonts w:ascii="Times New Roman" w:hAnsi="Times New Roman" w:cs="Times New Roman"/>
          <w:sz w:val="26"/>
          <w:szCs w:val="26"/>
        </w:rPr>
        <w:t xml:space="preserve"> на сходе граждан.</w:t>
      </w:r>
      <w:r w:rsidRPr="00E90EFA">
        <w:rPr>
          <w:rFonts w:ascii="Times New Roman" w:hAnsi="Times New Roman" w:cs="Times New Roman"/>
          <w:sz w:val="26"/>
          <w:szCs w:val="26"/>
        </w:rPr>
        <w:t>».</w:t>
      </w:r>
    </w:p>
    <w:p w:rsidR="00F54DAA" w:rsidRPr="00F54DAA" w:rsidRDefault="00F54DAA" w:rsidP="00F54D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D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54DAA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Российской Федерации по Магаданской области и Чукотскому автономному округу.</w:t>
      </w:r>
    </w:p>
    <w:p w:rsidR="00F54DAA" w:rsidRPr="00F54DAA" w:rsidRDefault="00F54DAA" w:rsidP="00F54DAA">
      <w:pPr>
        <w:spacing w:after="0" w:line="24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AA">
        <w:rPr>
          <w:rFonts w:ascii="Times New Roman" w:eastAsia="Calibri" w:hAnsi="Times New Roman" w:cs="Times New Roman"/>
          <w:sz w:val="28"/>
          <w:szCs w:val="28"/>
        </w:rPr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3739C4" w:rsidRPr="00F54DAA" w:rsidRDefault="00EE7387" w:rsidP="00E90E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A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54DAA" w:rsidRPr="00F54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4DAA" w:rsidRPr="00F54D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4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024B" w:rsidRPr="00F5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</w:p>
    <w:p w:rsidR="00E90EFA" w:rsidRPr="00F54DAA" w:rsidRDefault="00E90EF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A04" w:rsidRDefault="00B70A04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A04" w:rsidRDefault="00B70A04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BCC" w:rsidRPr="00C42271" w:rsidRDefault="00AF024B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</w:p>
    <w:p w:rsidR="00786BCC" w:rsidRDefault="00786BCC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Ягоднинского городского округа </w:t>
      </w:r>
      <w:r w:rsidR="00780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780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780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780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780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E90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780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Д.М. Бородин</w:t>
      </w:r>
    </w:p>
    <w:p w:rsidR="00E90EFA" w:rsidRDefault="00E90EF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0EFA" w:rsidRDefault="00E90EF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A04" w:rsidRDefault="00E90EF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</w:t>
      </w:r>
    </w:p>
    <w:p w:rsidR="00E90EFA" w:rsidRDefault="00E90EF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Собрания представителей </w:t>
      </w:r>
    </w:p>
    <w:p w:rsidR="00E90EFA" w:rsidRPr="00C42271" w:rsidRDefault="00E90EF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Ягоднинского городского округа                                                          Н.Б. Олейник</w:t>
      </w:r>
    </w:p>
    <w:tbl>
      <w:tblPr>
        <w:tblW w:w="3251" w:type="dxa"/>
        <w:tblInd w:w="108" w:type="dxa"/>
        <w:tblLook w:val="04A0" w:firstRow="1" w:lastRow="0" w:firstColumn="1" w:lastColumn="0" w:noHBand="0" w:noVBand="1"/>
      </w:tblPr>
      <w:tblGrid>
        <w:gridCol w:w="3251"/>
      </w:tblGrid>
      <w:tr w:rsidR="00E90EFA" w:rsidRPr="00C42271" w:rsidTr="00E90EFA">
        <w:tc>
          <w:tcPr>
            <w:tcW w:w="3251" w:type="dxa"/>
          </w:tcPr>
          <w:p w:rsidR="00E90EFA" w:rsidRDefault="00E90EFA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0EFA" w:rsidRPr="00C42271" w:rsidRDefault="00E90EFA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EFA" w:rsidRPr="00C42271" w:rsidTr="00E90EFA">
        <w:tc>
          <w:tcPr>
            <w:tcW w:w="3251" w:type="dxa"/>
          </w:tcPr>
          <w:p w:rsidR="00E90EFA" w:rsidRPr="00C42271" w:rsidRDefault="00E90EFA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86BCC" w:rsidRPr="00C42271" w:rsidRDefault="00786BCC" w:rsidP="00786BCC">
      <w:pPr>
        <w:spacing w:after="0" w:line="276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4B0" w:rsidRDefault="009114B0">
      <w:pPr>
        <w:rPr>
          <w:sz w:val="26"/>
          <w:szCs w:val="26"/>
        </w:rPr>
      </w:pPr>
    </w:p>
    <w:p w:rsidR="00681EAF" w:rsidRDefault="00681EAF">
      <w:pPr>
        <w:rPr>
          <w:sz w:val="26"/>
          <w:szCs w:val="26"/>
        </w:rPr>
      </w:pPr>
    </w:p>
    <w:sectPr w:rsidR="00681EAF" w:rsidSect="004664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21422"/>
    <w:multiLevelType w:val="hybridMultilevel"/>
    <w:tmpl w:val="AF60A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101CC"/>
    <w:multiLevelType w:val="hybridMultilevel"/>
    <w:tmpl w:val="D5269314"/>
    <w:lvl w:ilvl="0" w:tplc="C8862FD2">
      <w:start w:val="1"/>
      <w:numFmt w:val="decimal"/>
      <w:lvlText w:val="%1)"/>
      <w:lvlJc w:val="left"/>
      <w:pPr>
        <w:ind w:left="1425" w:hanging="88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43"/>
    <w:rsid w:val="000008DD"/>
    <w:rsid w:val="00002F78"/>
    <w:rsid w:val="000637F4"/>
    <w:rsid w:val="0006645C"/>
    <w:rsid w:val="00073F52"/>
    <w:rsid w:val="000A77D5"/>
    <w:rsid w:val="000B5697"/>
    <w:rsid w:val="000B70DC"/>
    <w:rsid w:val="000C0A32"/>
    <w:rsid w:val="000D09EF"/>
    <w:rsid w:val="000D2177"/>
    <w:rsid w:val="000D468B"/>
    <w:rsid w:val="000F1738"/>
    <w:rsid w:val="000F2762"/>
    <w:rsid w:val="00143447"/>
    <w:rsid w:val="001474CE"/>
    <w:rsid w:val="00155E59"/>
    <w:rsid w:val="001644D1"/>
    <w:rsid w:val="001657B5"/>
    <w:rsid w:val="001877A3"/>
    <w:rsid w:val="001960A0"/>
    <w:rsid w:val="001A069A"/>
    <w:rsid w:val="001A442A"/>
    <w:rsid w:val="001B7643"/>
    <w:rsid w:val="001C4295"/>
    <w:rsid w:val="001D0C1C"/>
    <w:rsid w:val="002126B4"/>
    <w:rsid w:val="00255966"/>
    <w:rsid w:val="00290E47"/>
    <w:rsid w:val="002974BA"/>
    <w:rsid w:val="002A1794"/>
    <w:rsid w:val="002C1F52"/>
    <w:rsid w:val="002C6DA9"/>
    <w:rsid w:val="0032163B"/>
    <w:rsid w:val="00353C7B"/>
    <w:rsid w:val="00364003"/>
    <w:rsid w:val="0036711B"/>
    <w:rsid w:val="003739C4"/>
    <w:rsid w:val="0038029D"/>
    <w:rsid w:val="003978D9"/>
    <w:rsid w:val="003D1DF8"/>
    <w:rsid w:val="003F7F43"/>
    <w:rsid w:val="0040447A"/>
    <w:rsid w:val="004069D8"/>
    <w:rsid w:val="00432D27"/>
    <w:rsid w:val="0043640F"/>
    <w:rsid w:val="00454CBE"/>
    <w:rsid w:val="00460D82"/>
    <w:rsid w:val="00462E65"/>
    <w:rsid w:val="00466417"/>
    <w:rsid w:val="00482008"/>
    <w:rsid w:val="00493F2A"/>
    <w:rsid w:val="004A25B1"/>
    <w:rsid w:val="004B1888"/>
    <w:rsid w:val="004D145A"/>
    <w:rsid w:val="004E27BE"/>
    <w:rsid w:val="004E4A03"/>
    <w:rsid w:val="00505350"/>
    <w:rsid w:val="00516ADF"/>
    <w:rsid w:val="00536CA5"/>
    <w:rsid w:val="00554B9B"/>
    <w:rsid w:val="00561F80"/>
    <w:rsid w:val="005B1AC1"/>
    <w:rsid w:val="005C0EF8"/>
    <w:rsid w:val="005E1542"/>
    <w:rsid w:val="005F4C0E"/>
    <w:rsid w:val="006036CF"/>
    <w:rsid w:val="006125F2"/>
    <w:rsid w:val="00627E07"/>
    <w:rsid w:val="00666541"/>
    <w:rsid w:val="00681EAF"/>
    <w:rsid w:val="0068565E"/>
    <w:rsid w:val="006A6E6E"/>
    <w:rsid w:val="006C0AE4"/>
    <w:rsid w:val="006C3CBF"/>
    <w:rsid w:val="006F4375"/>
    <w:rsid w:val="007007BF"/>
    <w:rsid w:val="00731985"/>
    <w:rsid w:val="007611C4"/>
    <w:rsid w:val="00762A6B"/>
    <w:rsid w:val="00765E7E"/>
    <w:rsid w:val="00780DC3"/>
    <w:rsid w:val="00781C08"/>
    <w:rsid w:val="00786BCC"/>
    <w:rsid w:val="00790ED2"/>
    <w:rsid w:val="00796687"/>
    <w:rsid w:val="007B0B6B"/>
    <w:rsid w:val="007C60ED"/>
    <w:rsid w:val="007E5F8F"/>
    <w:rsid w:val="00803F37"/>
    <w:rsid w:val="00813627"/>
    <w:rsid w:val="00814391"/>
    <w:rsid w:val="008145FB"/>
    <w:rsid w:val="008174B7"/>
    <w:rsid w:val="00822F14"/>
    <w:rsid w:val="00856A90"/>
    <w:rsid w:val="008A09DA"/>
    <w:rsid w:val="008A66AF"/>
    <w:rsid w:val="008C23B8"/>
    <w:rsid w:val="008C738E"/>
    <w:rsid w:val="009014C7"/>
    <w:rsid w:val="0090484B"/>
    <w:rsid w:val="00904F3B"/>
    <w:rsid w:val="0091089E"/>
    <w:rsid w:val="009114B0"/>
    <w:rsid w:val="00921C1E"/>
    <w:rsid w:val="00922AF8"/>
    <w:rsid w:val="009842F1"/>
    <w:rsid w:val="009C0FC8"/>
    <w:rsid w:val="009D2B9C"/>
    <w:rsid w:val="009D5FED"/>
    <w:rsid w:val="009F0E2E"/>
    <w:rsid w:val="009F1BFB"/>
    <w:rsid w:val="009F3D2D"/>
    <w:rsid w:val="009F6400"/>
    <w:rsid w:val="00A1290C"/>
    <w:rsid w:val="00A21774"/>
    <w:rsid w:val="00A25369"/>
    <w:rsid w:val="00A322D7"/>
    <w:rsid w:val="00A340E6"/>
    <w:rsid w:val="00A42809"/>
    <w:rsid w:val="00A46DF0"/>
    <w:rsid w:val="00A600F8"/>
    <w:rsid w:val="00A679A3"/>
    <w:rsid w:val="00AA7D49"/>
    <w:rsid w:val="00AC020A"/>
    <w:rsid w:val="00AF024B"/>
    <w:rsid w:val="00B15119"/>
    <w:rsid w:val="00B16707"/>
    <w:rsid w:val="00B44266"/>
    <w:rsid w:val="00B44479"/>
    <w:rsid w:val="00B508F3"/>
    <w:rsid w:val="00B536CC"/>
    <w:rsid w:val="00B55F4F"/>
    <w:rsid w:val="00B70A04"/>
    <w:rsid w:val="00B77BFC"/>
    <w:rsid w:val="00B8359D"/>
    <w:rsid w:val="00BA21EC"/>
    <w:rsid w:val="00BB58FA"/>
    <w:rsid w:val="00BB6D9B"/>
    <w:rsid w:val="00BC17E0"/>
    <w:rsid w:val="00BC33B1"/>
    <w:rsid w:val="00BD4DD5"/>
    <w:rsid w:val="00BE221A"/>
    <w:rsid w:val="00BE2270"/>
    <w:rsid w:val="00BF66BD"/>
    <w:rsid w:val="00C019D8"/>
    <w:rsid w:val="00C07CAB"/>
    <w:rsid w:val="00C12B7C"/>
    <w:rsid w:val="00C23AFC"/>
    <w:rsid w:val="00C42271"/>
    <w:rsid w:val="00C568FB"/>
    <w:rsid w:val="00C909C3"/>
    <w:rsid w:val="00C94ABF"/>
    <w:rsid w:val="00C94D43"/>
    <w:rsid w:val="00CB311F"/>
    <w:rsid w:val="00CB6B6A"/>
    <w:rsid w:val="00CE4F16"/>
    <w:rsid w:val="00CE570E"/>
    <w:rsid w:val="00CF699E"/>
    <w:rsid w:val="00D01187"/>
    <w:rsid w:val="00D0201E"/>
    <w:rsid w:val="00D02E12"/>
    <w:rsid w:val="00D45A8C"/>
    <w:rsid w:val="00D67F4B"/>
    <w:rsid w:val="00D940F6"/>
    <w:rsid w:val="00D9411E"/>
    <w:rsid w:val="00DB254B"/>
    <w:rsid w:val="00DF0BE2"/>
    <w:rsid w:val="00DF3FCC"/>
    <w:rsid w:val="00E369DF"/>
    <w:rsid w:val="00E44CA8"/>
    <w:rsid w:val="00E52716"/>
    <w:rsid w:val="00E74182"/>
    <w:rsid w:val="00E90EFA"/>
    <w:rsid w:val="00EA6D71"/>
    <w:rsid w:val="00EA6E9E"/>
    <w:rsid w:val="00EB2ADA"/>
    <w:rsid w:val="00ED6CE3"/>
    <w:rsid w:val="00EE7387"/>
    <w:rsid w:val="00EF75FD"/>
    <w:rsid w:val="00F1306E"/>
    <w:rsid w:val="00F316A2"/>
    <w:rsid w:val="00F46B7F"/>
    <w:rsid w:val="00F54DAA"/>
    <w:rsid w:val="00F63270"/>
    <w:rsid w:val="00F9129E"/>
    <w:rsid w:val="00FA6632"/>
    <w:rsid w:val="00FB096A"/>
    <w:rsid w:val="00FB1D64"/>
    <w:rsid w:val="00FC2CD2"/>
    <w:rsid w:val="00FC65B2"/>
    <w:rsid w:val="00FD6345"/>
    <w:rsid w:val="00FE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B2292-75DC-42E7-9DF3-5842B447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86B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41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4C0E"/>
    <w:pPr>
      <w:ind w:left="720"/>
      <w:contextualSpacing/>
    </w:pPr>
  </w:style>
  <w:style w:type="character" w:customStyle="1" w:styleId="highlight">
    <w:name w:val="highlight"/>
    <w:basedOn w:val="a0"/>
    <w:rsid w:val="0068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077508AE662C7C73C515E64D9EA729E43FC20CDF5EB4D7B6E36DDCFBF3B8C28EF3E75CD2M9v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1280-2E80-4062-8DF3-72AD6A7A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Katya</cp:lastModifiedBy>
  <cp:revision>2</cp:revision>
  <cp:lastPrinted>2018-03-27T01:26:00Z</cp:lastPrinted>
  <dcterms:created xsi:type="dcterms:W3CDTF">2018-03-27T01:26:00Z</dcterms:created>
  <dcterms:modified xsi:type="dcterms:W3CDTF">2018-03-27T01:26:00Z</dcterms:modified>
</cp:coreProperties>
</file>