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B4C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С П О Р Т</w:t>
      </w:r>
    </w:p>
    <w:p w:rsidR="00000000" w:rsidRDefault="00D63B4C">
      <w:pPr>
        <w:spacing w:line="120" w:lineRule="exact"/>
        <w:jc w:val="center"/>
        <w:rPr>
          <w:b/>
        </w:rPr>
      </w:pPr>
    </w:p>
    <w:p w:rsidR="00000000" w:rsidRDefault="00A36E28">
      <w:pPr>
        <w:spacing w:line="240" w:lineRule="atLeast"/>
        <w:jc w:val="center"/>
        <w:rPr>
          <w:b/>
        </w:rPr>
      </w:pPr>
      <w:r>
        <w:rPr>
          <w:b/>
        </w:rPr>
        <w:t>ф</w:t>
      </w:r>
      <w:r w:rsidR="00D63B4C">
        <w:rPr>
          <w:b/>
        </w:rPr>
        <w:t>едерального проекта</w:t>
      </w:r>
    </w:p>
    <w:p w:rsidR="00000000" w:rsidRDefault="00D63B4C">
      <w:pPr>
        <w:spacing w:line="240" w:lineRule="atLeast"/>
        <w:jc w:val="center"/>
        <w:rPr>
          <w:b/>
        </w:rPr>
      </w:pPr>
      <w:r>
        <w:rPr>
          <w:b/>
        </w:rPr>
        <w:t xml:space="preserve">Разработка и реализация программы системной поддержки и повышения качества жизни   </w:t>
      </w:r>
      <w:r>
        <w:rPr>
          <w:b/>
        </w:rPr>
        <w:br/>
        <w:t>граждан старшего поколения</w:t>
      </w:r>
    </w:p>
    <w:p w:rsidR="00000000" w:rsidRDefault="00D63B4C">
      <w:pPr>
        <w:spacing w:line="240" w:lineRule="atLeast"/>
        <w:jc w:val="center"/>
        <w:rPr>
          <w:b/>
        </w:rPr>
      </w:pPr>
      <w:r>
        <w:rPr>
          <w:b/>
        </w:rPr>
        <w:t>"Старшее поколение"</w:t>
      </w:r>
    </w:p>
    <w:p w:rsidR="00000000" w:rsidRDefault="00D63B4C">
      <w:pPr>
        <w:spacing w:line="240" w:lineRule="exact"/>
      </w:pPr>
    </w:p>
    <w:p w:rsidR="00000000" w:rsidRDefault="00D63B4C">
      <w:pPr>
        <w:jc w:val="center"/>
      </w:pPr>
      <w:r>
        <w:t>1. Основные положения</w:t>
      </w:r>
    </w:p>
    <w:p w:rsidR="00000000" w:rsidRDefault="00D63B4C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28"/>
        <w:gridCol w:w="2841"/>
        <w:gridCol w:w="3483"/>
      </w:tblGrid>
      <w:tr w:rsidR="00000000">
        <w:trPr>
          <w:cantSplit/>
        </w:trPr>
        <w:tc>
          <w:tcPr>
            <w:tcW w:w="5070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Наименование национального проекта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Демография</w:t>
            </w:r>
          </w:p>
        </w:tc>
      </w:tr>
      <w:tr w:rsidR="00000000">
        <w:trPr>
          <w:cantSplit/>
        </w:trPr>
        <w:tc>
          <w:tcPr>
            <w:tcW w:w="5070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Краткое наименован</w:t>
            </w:r>
            <w:r>
              <w:t>ие федерального проекта</w:t>
            </w:r>
          </w:p>
        </w:tc>
        <w:tc>
          <w:tcPr>
            <w:tcW w:w="4528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"Старшее поколение"</w:t>
            </w:r>
          </w:p>
        </w:tc>
        <w:tc>
          <w:tcPr>
            <w:tcW w:w="2841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Срок начала и окончания проекта</w:t>
            </w:r>
          </w:p>
        </w:tc>
        <w:tc>
          <w:tcPr>
            <w:tcW w:w="3483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1 января 2019 г.- 31 декабря 2024 г.</w:t>
            </w:r>
          </w:p>
        </w:tc>
      </w:tr>
      <w:tr w:rsidR="00000000">
        <w:trPr>
          <w:cantSplit/>
        </w:trPr>
        <w:tc>
          <w:tcPr>
            <w:tcW w:w="5070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Куратор федерального проекта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Т.А.Голикова - Заместитель Председателя Правительства Российской Федерации</w:t>
            </w:r>
          </w:p>
        </w:tc>
      </w:tr>
      <w:tr w:rsidR="00000000">
        <w:trPr>
          <w:cantSplit/>
        </w:trPr>
        <w:tc>
          <w:tcPr>
            <w:tcW w:w="5070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Руководитель федерального проекта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С.В</w:t>
            </w:r>
            <w:r>
              <w:t>.Петрова - заместитель Министра труда и социальной защиты Российской Федерации</w:t>
            </w:r>
          </w:p>
        </w:tc>
      </w:tr>
      <w:tr w:rsidR="00000000">
        <w:trPr>
          <w:cantSplit/>
        </w:trPr>
        <w:tc>
          <w:tcPr>
            <w:tcW w:w="5070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Администратор федерального проекта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М.К.Антонова - директор Департамента демографической политики и социальной защиты населения Министерства труда и социальной защиты Российской</w:t>
            </w:r>
            <w:r>
              <w:t xml:space="preserve"> Федерации</w:t>
            </w:r>
          </w:p>
        </w:tc>
      </w:tr>
      <w:tr w:rsidR="00000000">
        <w:trPr>
          <w:cantSplit/>
          <w:trHeight w:val="748"/>
        </w:trPr>
        <w:tc>
          <w:tcPr>
            <w:tcW w:w="5070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000000" w:rsidRDefault="00D63B4C">
            <w:pPr>
              <w:spacing w:line="240" w:lineRule="atLeast"/>
              <w:jc w:val="left"/>
            </w:pPr>
            <w:r>
              <w:t xml:space="preserve">государственная программа Российской Федерации "Социальная поддержка граждан", утвержденная постановлением Правительства Российской Федерации от 15 апреля </w:t>
            </w:r>
            <w:r>
              <w:br/>
              <w:t xml:space="preserve">2014 г. № 296 </w:t>
            </w:r>
          </w:p>
          <w:p w:rsidR="00000000" w:rsidRDefault="00D63B4C">
            <w:pPr>
              <w:spacing w:line="240" w:lineRule="atLeast"/>
              <w:jc w:val="left"/>
            </w:pPr>
            <w:r>
              <w:t>государственная</w:t>
            </w:r>
            <w:r>
              <w:t xml:space="preserve"> программа Российской Федерации "Развитие здравоохранения", утвержденная постановлением Правительства Российской Федерации от 26 декабря 2017 г. № 1640</w:t>
            </w:r>
          </w:p>
          <w:p w:rsidR="00000000" w:rsidRDefault="00D63B4C">
            <w:pPr>
              <w:spacing w:line="240" w:lineRule="atLeast"/>
              <w:jc w:val="left"/>
            </w:pPr>
            <w:r>
              <w:t>государственная программа Российской Федерации "Содействие занятости населения", утвержденная постановле</w:t>
            </w:r>
            <w:r>
              <w:t>нием Российской Федерации от 15 апреля 2014 г. № 298</w:t>
            </w:r>
          </w:p>
          <w:p w:rsidR="00000000" w:rsidRDefault="00D63B4C">
            <w:pPr>
              <w:spacing w:line="240" w:lineRule="atLeast"/>
              <w:jc w:val="left"/>
            </w:pPr>
            <w:r>
              <w:t>государственная программа Российской Федерации "Экономическое развитие и инновационная экономика", утвержденная постановлением Правительства Российской Федерации от 15 апреля 2014 г. № 316</w:t>
            </w:r>
          </w:p>
        </w:tc>
      </w:tr>
    </w:tbl>
    <w:p w:rsidR="00000000" w:rsidRDefault="00D63B4C"/>
    <w:p w:rsidR="00000000" w:rsidRDefault="00D63B4C">
      <w:pPr>
        <w:jc w:val="center"/>
      </w:pPr>
      <w:r>
        <w:br w:type="page"/>
      </w:r>
      <w:r>
        <w:lastRenderedPageBreak/>
        <w:t>2. Цель и п</w:t>
      </w:r>
      <w:r>
        <w:t>оказатели федерального проекта</w:t>
      </w:r>
      <w:r>
        <w:rPr>
          <w:vertAlign w:val="superscript"/>
        </w:rPr>
        <w:footnoteReference w:id="1"/>
      </w:r>
    </w:p>
    <w:p w:rsidR="00000000" w:rsidRDefault="00D63B4C"/>
    <w:p w:rsidR="00000000" w:rsidRDefault="00D63B4C">
      <w:pPr>
        <w:rPr>
          <w:bCs/>
        </w:rPr>
      </w:pPr>
      <w:r>
        <w:rPr>
          <w:bCs/>
        </w:rPr>
        <w:t>Цель - Увеличение ожидаемой продолжительности здоровой жизни до 67 лет</w:t>
      </w:r>
    </w:p>
    <w:p w:rsidR="00000000" w:rsidRDefault="00D63B4C">
      <w:pPr>
        <w:rPr>
          <w:bCs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3615"/>
        <w:gridCol w:w="2424"/>
        <w:gridCol w:w="1134"/>
        <w:gridCol w:w="1446"/>
        <w:gridCol w:w="1288"/>
        <w:gridCol w:w="1100"/>
        <w:gridCol w:w="1100"/>
        <w:gridCol w:w="1141"/>
        <w:gridCol w:w="926"/>
        <w:gridCol w:w="936"/>
      </w:tblGrid>
      <w:tr w:rsidR="00000000">
        <w:trPr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 год</w:t>
            </w:r>
          </w:p>
        </w:tc>
      </w:tr>
      <w:tr w:rsidR="00000000">
        <w:trPr>
          <w:trHeight w:val="276"/>
          <w:tblHeader/>
        </w:trPr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00000">
        <w:trPr>
          <w:tblHeader/>
        </w:trPr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rPr>
          <w:tblHeader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52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Ож</w:t>
            </w:r>
            <w:r>
              <w:rPr>
                <w:iCs/>
                <w:sz w:val="24"/>
                <w:szCs w:val="24"/>
              </w:rPr>
              <w:t>идаемая продолжительность жизни граждан в возрасте 55 лет</w:t>
            </w:r>
            <w:r>
              <w:rPr>
                <w:iCs/>
                <w:sz w:val="24"/>
                <w:szCs w:val="24"/>
                <w:vertAlign w:val="superscript"/>
              </w:rPr>
              <w:footnoteReference w:id="2"/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24,33</w:t>
            </w:r>
          </w:p>
        </w:tc>
        <w:tc>
          <w:tcPr>
            <w:tcW w:w="144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24,82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25,27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25,71</w:t>
            </w:r>
          </w:p>
        </w:tc>
        <w:tc>
          <w:tcPr>
            <w:tcW w:w="1141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26,14</w:t>
            </w:r>
          </w:p>
        </w:tc>
        <w:tc>
          <w:tcPr>
            <w:tcW w:w="92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9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27,08</w:t>
            </w:r>
          </w:p>
        </w:tc>
      </w:tr>
      <w:tr w:rsidR="00000000">
        <w:tc>
          <w:tcPr>
            <w:tcW w:w="652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Уровень госпитализации на геронтологические койки лиц старше 60 лет на 10 тыс. населе</w:t>
            </w:r>
            <w:r>
              <w:rPr>
                <w:iCs/>
                <w:sz w:val="24"/>
                <w:szCs w:val="24"/>
              </w:rPr>
              <w:softHyphen/>
              <w:t>ния соответствующего возраста</w:t>
            </w:r>
          </w:p>
        </w:tc>
        <w:tc>
          <w:tcPr>
            <w:tcW w:w="242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ополнительный</w:t>
            </w:r>
          </w:p>
        </w:tc>
        <w:tc>
          <w:tcPr>
            <w:tcW w:w="113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44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141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92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9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000000">
        <w:tc>
          <w:tcPr>
            <w:tcW w:w="652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граждан старше трудоспособного возраста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  <w:r>
              <w:rPr>
                <w:sz w:val="24"/>
                <w:szCs w:val="24"/>
              </w:rPr>
              <w:t xml:space="preserve"> профилактическими осмотрами, включая диспансеризацию, %</w:t>
            </w:r>
          </w:p>
        </w:tc>
        <w:tc>
          <w:tcPr>
            <w:tcW w:w="242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44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141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2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9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000000">
        <w:tc>
          <w:tcPr>
            <w:tcW w:w="652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лиц</w:t>
            </w:r>
            <w:r>
              <w:rPr>
                <w:bCs/>
                <w:sz w:val="24"/>
                <w:szCs w:val="24"/>
              </w:rPr>
              <w:t xml:space="preserve">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</w:tc>
        <w:tc>
          <w:tcPr>
            <w:tcW w:w="242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44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41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92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000000">
        <w:tc>
          <w:tcPr>
            <w:tcW w:w="652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1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пожилого возраста и инвалидов, п</w:t>
            </w:r>
            <w:r>
              <w:rPr>
                <w:sz w:val="24"/>
                <w:szCs w:val="24"/>
              </w:rPr>
              <w:t>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42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41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2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000000">
        <w:tc>
          <w:tcPr>
            <w:tcW w:w="652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</w:t>
            </w:r>
            <w:r>
              <w:rPr>
                <w:sz w:val="24"/>
                <w:szCs w:val="24"/>
              </w:rPr>
              <w:t>зраста, прошедших профессиональное обучение и дополнительное профессиональное образование, тыс. человек</w:t>
            </w:r>
          </w:p>
        </w:tc>
        <w:tc>
          <w:tcPr>
            <w:tcW w:w="242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0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141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2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9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</w:tbl>
    <w:p w:rsidR="00000000" w:rsidRDefault="00D63B4C"/>
    <w:p w:rsidR="00000000" w:rsidRDefault="00D63B4C">
      <w:pPr>
        <w:jc w:val="center"/>
      </w:pPr>
      <w:r>
        <w:br w:type="page"/>
      </w:r>
      <w:r>
        <w:lastRenderedPageBreak/>
        <w:t>3. Задачи и результаты федерального проекта</w:t>
      </w:r>
    </w:p>
    <w:p w:rsidR="00000000" w:rsidRDefault="00D63B4C"/>
    <w:tbl>
      <w:tblPr>
        <w:tblW w:w="5000" w:type="pct"/>
        <w:tblLook w:val="04A0"/>
      </w:tblPr>
      <w:tblGrid>
        <w:gridCol w:w="818"/>
        <w:gridCol w:w="6236"/>
        <w:gridCol w:w="8868"/>
      </w:tblGrid>
      <w:tr w:rsidR="00000000">
        <w:trPr>
          <w:trHeight w:val="20"/>
          <w:tblHeader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</w:t>
            </w:r>
            <w:r>
              <w:rPr>
                <w:sz w:val="24"/>
                <w:szCs w:val="24"/>
              </w:rPr>
              <w:t>ристика результата</w:t>
            </w:r>
          </w:p>
        </w:tc>
      </w:tr>
      <w:tr w:rsidR="00000000">
        <w:trPr>
          <w:trHeight w:val="20"/>
          <w:tblHeader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868" w:type="dxa"/>
            <w:tcBorders>
              <w:top w:val="single" w:sz="4" w:space="0" w:color="auto"/>
            </w:tcBorders>
            <w:shd w:val="clear" w:color="auto" w:fill="auto"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04" w:type="dxa"/>
            <w:gridSpan w:val="2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Разработка и реализация программы системной поддержки и повышения качества жизни граждан старшего поколения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104" w:type="dxa"/>
            <w:gridSpan w:val="2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периода активного долголетия</w:t>
            </w:r>
            <w:r>
              <w:rPr>
                <w:bCs/>
                <w:sz w:val="24"/>
                <w:szCs w:val="24"/>
                <w:vertAlign w:val="superscript"/>
              </w:rPr>
              <w:footnoteReference w:id="5"/>
            </w:r>
            <w:r>
              <w:rPr>
                <w:bCs/>
                <w:sz w:val="24"/>
                <w:szCs w:val="24"/>
              </w:rPr>
              <w:t xml:space="preserve"> и продолжительности здоровой жизни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систематизации мер, н</w:t>
            </w:r>
            <w:r>
              <w:rPr>
                <w:sz w:val="24"/>
                <w:szCs w:val="24"/>
              </w:rPr>
              <w:t>аправленных на повышение качества жизни граждан старшего поколения, проведен анализ э</w:t>
            </w:r>
            <w:r>
              <w:rPr>
                <w:bCs/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</w:t>
            </w:r>
            <w:r>
              <w:rPr>
                <w:bCs/>
                <w:sz w:val="24"/>
                <w:szCs w:val="24"/>
              </w:rPr>
              <w:t>овышению эффективности мероприятий таких программ</w:t>
            </w:r>
            <w:r>
              <w:rPr>
                <w:sz w:val="24"/>
                <w:szCs w:val="24"/>
              </w:rPr>
              <w:t xml:space="preserve"> для </w:t>
            </w:r>
            <w:r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основании анализа эффективности действующих региональных программ, направленных на увеличение периода активного долголетия и продолжительности здоровой жизни, провед</w:t>
            </w:r>
            <w:r>
              <w:rPr>
                <w:sz w:val="24"/>
                <w:szCs w:val="24"/>
              </w:rPr>
              <w:t>енного Минтрудом России совместно с Минздравом России и заинтересованными федеральными органами исполнительной власти, а также с учетом положений доклада Всемирной организации здравоохранения о старении и здоровье, Минтрудом России  будут подготовлены и на</w:t>
            </w:r>
            <w:r>
              <w:rPr>
                <w:sz w:val="24"/>
                <w:szCs w:val="24"/>
              </w:rPr>
              <w:t>правлены в срок до 15 апреля 2019 года в органы исполнительной власти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субъектов Российской Федерации рекомендаций по повышению эффективности мероприятий таких программ</w:t>
            </w:r>
            <w:r>
              <w:rPr>
                <w:sz w:val="24"/>
                <w:szCs w:val="24"/>
              </w:rPr>
              <w:br/>
              <w:t>Рекомендации будут использованы органами исполнительной власти субъектов Российской Феде</w:t>
            </w:r>
            <w:r>
              <w:rPr>
                <w:sz w:val="24"/>
                <w:szCs w:val="24"/>
              </w:rPr>
              <w:t>рации при актуализации существующих региональных программ и систематизации в отдельные разделы мер, направленных на повышение качества жизни граждан старшего поколения.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</w:t>
            </w:r>
            <w:r>
              <w:rPr>
                <w:sz w:val="24"/>
                <w:szCs w:val="24"/>
              </w:rPr>
              <w:t xml:space="preserve">азаниям, утвержденный приказом Минздрава России от 21 марта </w:t>
            </w:r>
            <w:r>
              <w:rPr>
                <w:sz w:val="24"/>
                <w:szCs w:val="24"/>
              </w:rPr>
              <w:br/>
              <w:t>2014 г. № 125н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Минздравом России в целях проведения вакцинации против пневмококковой инфекции граждан старше трудоспособного возраста из групп риска, проживающих в организациях социального обслуж</w:t>
            </w:r>
            <w:r>
              <w:rPr>
                <w:sz w:val="24"/>
                <w:szCs w:val="24"/>
              </w:rPr>
              <w:t xml:space="preserve">ивания, в первом квартале </w:t>
            </w:r>
            <w:r>
              <w:rPr>
                <w:sz w:val="24"/>
                <w:szCs w:val="24"/>
              </w:rPr>
              <w:br/>
              <w:t xml:space="preserve">2019 г. будут </w:t>
            </w:r>
            <w:proofErr w:type="gramStart"/>
            <w:r>
              <w:rPr>
                <w:sz w:val="24"/>
                <w:szCs w:val="24"/>
              </w:rPr>
              <w:t>подготовлены и внесены</w:t>
            </w:r>
            <w:proofErr w:type="gramEnd"/>
            <w:r>
              <w:rPr>
                <w:sz w:val="24"/>
                <w:szCs w:val="24"/>
              </w:rPr>
              <w:t xml:space="preserve"> изменения в календарь профилактических прививок по эпидемиологическим показаниям, утвержденный приказом Минздрава России от 21 марта 2014 г. № 125н.</w:t>
            </w:r>
            <w:r>
              <w:rPr>
                <w:bCs/>
                <w:sz w:val="24"/>
                <w:szCs w:val="24"/>
              </w:rPr>
              <w:br/>
              <w:t>Будут утверждены изменения в форму федераль</w:t>
            </w:r>
            <w:r>
              <w:rPr>
                <w:bCs/>
                <w:sz w:val="24"/>
                <w:szCs w:val="24"/>
              </w:rPr>
              <w:t>ного статистического наблюде</w:t>
            </w:r>
            <w:r>
              <w:rPr>
                <w:bCs/>
                <w:sz w:val="24"/>
                <w:szCs w:val="24"/>
              </w:rPr>
              <w:softHyphen/>
              <w:t>ния № 6 "Сведения о контингентах детей и взрослых, привитых против инфекци</w:t>
            </w:r>
            <w:r>
              <w:rPr>
                <w:bCs/>
                <w:sz w:val="24"/>
                <w:szCs w:val="24"/>
              </w:rPr>
              <w:softHyphen/>
              <w:t>онных заболеваний", утвержденную приказом Росстата от 16 сентября 2016 г. № 518.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85 субъектах Российской Федерации приняты региональные программы</w:t>
            </w:r>
            <w:r>
              <w:rPr>
                <w:sz w:val="24"/>
                <w:szCs w:val="24"/>
              </w:rPr>
              <w:t xml:space="preserve">, включающие мероприятия </w:t>
            </w:r>
            <w:r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>
              <w:rPr>
                <w:sz w:val="24"/>
                <w:szCs w:val="24"/>
              </w:rPr>
              <w:t xml:space="preserve"> и начата их реализация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Органами исполнительной власти субъектов Российской Федерации на основании рекомендаций Минтруда России, разработанных  совместно </w:t>
            </w:r>
            <w:r>
              <w:rPr>
                <w:sz w:val="24"/>
                <w:szCs w:val="24"/>
              </w:rPr>
              <w:t>с Минздравом России и заинтересованными федеральными органами исполнительной власти, в срок до 15 апреля 2019 года будут актуализированы действующие региональные программы и мероприятия этих программ по  укреплению здоровья, увеличению периода активного до</w:t>
            </w:r>
            <w:r>
              <w:rPr>
                <w:sz w:val="24"/>
                <w:szCs w:val="24"/>
              </w:rPr>
              <w:t>лголетия и продолжительности здоровой жизни с учетом проведенного Минтрудом России в срок до 15 марта 2019</w:t>
            </w:r>
            <w:proofErr w:type="gramEnd"/>
            <w:r>
              <w:rPr>
                <w:sz w:val="24"/>
                <w:szCs w:val="24"/>
              </w:rPr>
              <w:t xml:space="preserve"> г. анализа их эффективности. </w:t>
            </w:r>
            <w:r>
              <w:rPr>
                <w:sz w:val="24"/>
                <w:szCs w:val="24"/>
              </w:rPr>
              <w:br/>
              <w:t>Указанные региональные программы будут включать мероприятия,</w:t>
            </w:r>
            <w:r>
              <w:rPr>
                <w:sz w:val="24"/>
                <w:szCs w:val="24"/>
              </w:rPr>
              <w:br/>
              <w:t>направленные на получение образования (обучения), содейств</w:t>
            </w:r>
            <w:r>
              <w:rPr>
                <w:sz w:val="24"/>
                <w:szCs w:val="24"/>
              </w:rPr>
              <w:t>ие занятости, поддержку физической активности пожилых людей, а также повышение доступности медицинской помощи и услуг в сфере социального обслуживания с учетом потребностей граждан старшего поколения. Мероприятия будут способствовать переходу пожилых людей</w:t>
            </w:r>
            <w:r>
              <w:rPr>
                <w:sz w:val="24"/>
                <w:szCs w:val="24"/>
              </w:rPr>
              <w:t xml:space="preserve"> на позитивные, активные и ориентированные на развитие позиции, включая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 xml:space="preserve"> и "серебряное"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 xml:space="preserve">В сфере социального обслуживания приоритетным будет развитие </w:t>
            </w:r>
            <w:proofErr w:type="spellStart"/>
            <w:r>
              <w:rPr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sz w:val="24"/>
                <w:szCs w:val="24"/>
              </w:rPr>
              <w:t xml:space="preserve"> технологий с преимущественной ориентацией на предоставление </w:t>
            </w:r>
            <w:r>
              <w:rPr>
                <w:sz w:val="24"/>
                <w:szCs w:val="24"/>
              </w:rPr>
              <w:t>социальных услуг на дому, технологий, обеспечивающих получение социальных услуг гражданами, проживающими в сельских территориях, расширение практики работы мобильных, в том числе межведомственных, бригад по оказанию различных услуг приоритетно в отдаленных</w:t>
            </w:r>
            <w:r>
              <w:rPr>
                <w:sz w:val="24"/>
                <w:szCs w:val="24"/>
              </w:rPr>
              <w:t>, труднодоступных территориях.</w:t>
            </w:r>
            <w:r>
              <w:rPr>
                <w:sz w:val="24"/>
                <w:szCs w:val="24"/>
              </w:rPr>
              <w:br/>
              <w:t xml:space="preserve">В сфере здравоохранения приоритетным будет являться  обеспечение пожилых граждан диспансеризацией и профилактическими осмотрами, включая граждан, проживающих в сельских территориях. </w:t>
            </w:r>
            <w:proofErr w:type="gramStart"/>
            <w:r>
              <w:rPr>
                <w:sz w:val="24"/>
                <w:szCs w:val="24"/>
              </w:rPr>
              <w:t xml:space="preserve">С 2020 года для пожилых людей, проживающих </w:t>
            </w:r>
            <w:r>
              <w:rPr>
                <w:sz w:val="24"/>
                <w:szCs w:val="24"/>
              </w:rPr>
              <w:t xml:space="preserve">в сельской местности, будут введены дополнительные </w:t>
            </w:r>
            <w:proofErr w:type="spellStart"/>
            <w:r>
              <w:rPr>
                <w:sz w:val="24"/>
                <w:szCs w:val="24"/>
              </w:rPr>
              <w:t>скрининги</w:t>
            </w:r>
            <w:proofErr w:type="spellEnd"/>
            <w:r>
              <w:rPr>
                <w:sz w:val="24"/>
                <w:szCs w:val="24"/>
              </w:rPr>
              <w:t xml:space="preserve"> (выявление ранних признаков социально-значимых неинфекционных заболеваний), а также созданы условия для осуществления доставки лиц старше 65 лет, проживающих в сельской местности, в медицинские о</w:t>
            </w:r>
            <w:r>
              <w:rPr>
                <w:sz w:val="24"/>
                <w:szCs w:val="24"/>
              </w:rPr>
              <w:t>рганизации.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70 проц</w:t>
            </w:r>
            <w:r>
              <w:rPr>
                <w:sz w:val="24"/>
                <w:szCs w:val="24"/>
              </w:rPr>
              <w:t xml:space="preserve">ентов лиц старше трудоспособного возраста </w:t>
            </w:r>
            <w:proofErr w:type="gramStart"/>
            <w:r>
              <w:rPr>
                <w:sz w:val="24"/>
                <w:szCs w:val="24"/>
              </w:rPr>
              <w:t>охвачены</w:t>
            </w:r>
            <w:proofErr w:type="gramEnd"/>
            <w:r>
              <w:rPr>
                <w:sz w:val="24"/>
                <w:szCs w:val="24"/>
              </w:rPr>
              <w:t xml:space="preserve"> профилактическими осмотрами и диспансеризацией к концу 2024 года: в 2019 году не менее 23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2020 году - не менее 28 процентов лиц старше трудоспособного возра</w:t>
            </w:r>
            <w:r>
              <w:rPr>
                <w:sz w:val="24"/>
                <w:szCs w:val="24"/>
              </w:rPr>
              <w:t>ста;</w:t>
            </w:r>
            <w:r>
              <w:rPr>
                <w:sz w:val="24"/>
                <w:szCs w:val="24"/>
              </w:rPr>
              <w:br/>
              <w:t>в 2021 году - не менее 34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2022 году - не менее 55,7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2023 году - не менее 65,3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2024 году - не менее 70 пр</w:t>
            </w:r>
            <w:r>
              <w:rPr>
                <w:sz w:val="24"/>
                <w:szCs w:val="24"/>
              </w:rPr>
              <w:t>оцентов лиц старше трудоспособного возраста.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Минздравом России в первом квартале 2019 года будут внесены изменения в порядок проведения диспансеризации определенных гру</w:t>
            </w:r>
            <w:proofErr w:type="gramStart"/>
            <w:r>
              <w:rPr>
                <w:sz w:val="24"/>
                <w:szCs w:val="24"/>
              </w:rPr>
              <w:t>пп взр</w:t>
            </w:r>
            <w:proofErr w:type="gramEnd"/>
            <w:r>
              <w:rPr>
                <w:sz w:val="24"/>
                <w:szCs w:val="24"/>
              </w:rPr>
              <w:t xml:space="preserve">ослого населения, утвержденный приказом Минздрава России от 26 октября 2017 г. № </w:t>
            </w:r>
            <w:r>
              <w:rPr>
                <w:sz w:val="24"/>
                <w:szCs w:val="24"/>
              </w:rPr>
              <w:t>869н.</w:t>
            </w:r>
            <w:r>
              <w:rPr>
                <w:sz w:val="24"/>
                <w:szCs w:val="24"/>
              </w:rPr>
              <w:br/>
              <w:t>Комиссиями по разработке территориальной программы обязательного медицинского страхования в субъектах Российской Федерации установлены объемы медицинской помощи медицинским организациям и тарифы на оплату профилактических осмотров, включая диспансери</w:t>
            </w:r>
            <w:r>
              <w:rPr>
                <w:sz w:val="24"/>
                <w:szCs w:val="24"/>
              </w:rPr>
              <w:t>зацию, лиц старше трудоспособного возраста</w:t>
            </w:r>
            <w:proofErr w:type="gramStart"/>
            <w:r>
              <w:rPr>
                <w:sz w:val="24"/>
                <w:szCs w:val="24"/>
              </w:rPr>
              <w:br/>
              <w:t>С</w:t>
            </w:r>
            <w:proofErr w:type="gramEnd"/>
            <w:r>
              <w:rPr>
                <w:sz w:val="24"/>
                <w:szCs w:val="24"/>
              </w:rPr>
              <w:t xml:space="preserve"> учетом выделенных объемов медицинской помощи медицинскими организации, подведомственными органам государственной власти субъектов Российской Федерации в сфере охраны здоровья, будут проведены мероприятия, включа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подворовые</w:t>
            </w:r>
            <w:proofErr w:type="spellEnd"/>
            <w:r>
              <w:rPr>
                <w:sz w:val="24"/>
                <w:szCs w:val="24"/>
              </w:rPr>
              <w:t xml:space="preserve"> обходы, доставку пожилых граждан в медицинские </w:t>
            </w:r>
            <w:proofErr w:type="gramStart"/>
            <w:r>
              <w:rPr>
                <w:sz w:val="24"/>
                <w:szCs w:val="24"/>
              </w:rPr>
              <w:t>организации, выезд медицинских бригад в отдаленные населенные пункты, обеспечивающие охват профилактическими осмотрами, включая  диспансеризацию:</w:t>
            </w:r>
            <w:r>
              <w:rPr>
                <w:sz w:val="24"/>
                <w:szCs w:val="24"/>
              </w:rPr>
              <w:br/>
              <w:t>в 2019 году не менее 23 процентов лиц старше трудо</w:t>
            </w:r>
            <w:r>
              <w:rPr>
                <w:sz w:val="24"/>
                <w:szCs w:val="24"/>
              </w:rPr>
              <w:t>способного возраста;</w:t>
            </w:r>
            <w:r>
              <w:rPr>
                <w:sz w:val="24"/>
                <w:szCs w:val="24"/>
              </w:rPr>
              <w:br/>
              <w:t>в 2020 году - не менее 28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2021 году - не менее 34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2022 году - не менее 55,7 процентов лиц старше трудоспособного возраста;</w:t>
            </w:r>
            <w:proofErr w:type="gramEnd"/>
            <w:r>
              <w:rPr>
                <w:sz w:val="24"/>
                <w:szCs w:val="24"/>
              </w:rPr>
              <w:br/>
              <w:t xml:space="preserve">в 2023 году - </w:t>
            </w:r>
            <w:r>
              <w:rPr>
                <w:sz w:val="24"/>
                <w:szCs w:val="24"/>
              </w:rPr>
              <w:t>не менее 65,3 процентов лиц старше трудоспособного возраста;</w:t>
            </w:r>
            <w:r>
              <w:rPr>
                <w:sz w:val="24"/>
                <w:szCs w:val="24"/>
              </w:rPr>
              <w:br/>
              <w:t>в 2024 году - не менее 70 процентов лиц старше трудоспособного возраста.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Кроме того, Минздравом России будут </w:t>
            </w:r>
            <w:r>
              <w:rPr>
                <w:bCs/>
                <w:sz w:val="24"/>
                <w:szCs w:val="24"/>
              </w:rPr>
              <w:t>подготовлены и направлены в Росстат изменения в форму федерального статистического наб</w:t>
            </w:r>
            <w:r>
              <w:rPr>
                <w:bCs/>
                <w:sz w:val="24"/>
                <w:szCs w:val="24"/>
              </w:rPr>
              <w:t xml:space="preserve">людения № 30 "Сведения о медицинской организации", утвержденную приказом Росстата от  27 декабря 2016 г. № 866 "Об  утверждении статистического инструментария для организации Министерством здравоохранения Российской Федерации федерального </w:t>
            </w:r>
            <w:r>
              <w:rPr>
                <w:bCs/>
                <w:sz w:val="24"/>
                <w:szCs w:val="24"/>
              </w:rPr>
              <w:br/>
              <w:t xml:space="preserve">статистического </w:t>
            </w:r>
            <w:r>
              <w:rPr>
                <w:bCs/>
                <w:sz w:val="24"/>
                <w:szCs w:val="24"/>
              </w:rPr>
              <w:t>наблюдения в сфере охраны здоровья", в части уточнения понятия "лица/граждане старше трудоспособного возраста".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</w:t>
            </w:r>
            <w:r>
              <w:rPr>
                <w:sz w:val="24"/>
                <w:szCs w:val="24"/>
              </w:rPr>
              <w:t>ерным наблюдением к концу 2024 году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квартале 2019 года Минздравом России будут внесены изменения в Порядок проведения диспансерного наблюдения, утвержденный приказом Минздрава России от 21.12.2012 № 1344н.</w:t>
            </w:r>
            <w:r>
              <w:rPr>
                <w:sz w:val="24"/>
                <w:szCs w:val="24"/>
              </w:rPr>
              <w:br/>
              <w:t>В субъектах Российской Федерации установ</w:t>
            </w:r>
            <w:r>
              <w:rPr>
                <w:sz w:val="24"/>
                <w:szCs w:val="24"/>
              </w:rPr>
              <w:t>лены объемы медицинской помощи с целью  диспансерного наблюдения лиц старше трудоспособного возраста для медицинских организаций, оказывающих медицинскую помощь в амбулаторных условиях и тарифы на оплату законченного случая диспансерного наблюдения.</w:t>
            </w:r>
            <w:r>
              <w:rPr>
                <w:sz w:val="24"/>
                <w:szCs w:val="24"/>
              </w:rPr>
              <w:br/>
              <w:t>На осн</w:t>
            </w:r>
            <w:r>
              <w:rPr>
                <w:sz w:val="24"/>
                <w:szCs w:val="24"/>
              </w:rPr>
              <w:t xml:space="preserve">овании выделенных объемов медицинской помощи медицинскими организациями будут проведены мероприятия по привлечению пожилых граждан, поставленных на диспансерный учет диспансерным наблюдением, включая проведение </w:t>
            </w:r>
            <w:proofErr w:type="spellStart"/>
            <w:r>
              <w:rPr>
                <w:sz w:val="24"/>
                <w:szCs w:val="24"/>
              </w:rPr>
              <w:t>подворовых</w:t>
            </w:r>
            <w:proofErr w:type="spellEnd"/>
            <w:r>
              <w:rPr>
                <w:sz w:val="24"/>
                <w:szCs w:val="24"/>
              </w:rPr>
              <w:t xml:space="preserve"> обходов, доставку пожилых граждан </w:t>
            </w:r>
            <w:r>
              <w:rPr>
                <w:sz w:val="24"/>
                <w:szCs w:val="24"/>
              </w:rPr>
              <w:t xml:space="preserve">автобусным транспортом в медицинские организации, выезды в отдаленные населенные пункты медицинских бригад. 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</w:t>
            </w:r>
            <w:r>
              <w:rPr>
                <w:sz w:val="24"/>
                <w:szCs w:val="24"/>
              </w:rPr>
              <w:t>е 11,0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обособленного структурного подразделения ФГБОУ ВО РНИМУ им. Н.И. Пирогова Минздрава России "Российский геронтологический научно-клинический центр" будет создан федеральный центр координации деятел</w:t>
            </w:r>
            <w:r>
              <w:rPr>
                <w:sz w:val="24"/>
                <w:szCs w:val="24"/>
              </w:rPr>
              <w:t>ьности субъектов Российской Федерации по развитию организации оказания медицинской помощи по профилю "гериатрия".</w:t>
            </w:r>
            <w:r>
              <w:rPr>
                <w:sz w:val="24"/>
                <w:szCs w:val="24"/>
              </w:rPr>
              <w:br/>
              <w:t>С организационно-методической поддержкой федерального центра координации в 7 субъектах Российской Федерации будут созданы региональные гериатр</w:t>
            </w:r>
            <w:r>
              <w:rPr>
                <w:sz w:val="24"/>
                <w:szCs w:val="24"/>
              </w:rPr>
              <w:t>ические центры, в которых помощь получат не менее 11,0 тыс. граждан старше трудоспособного возраста.</w:t>
            </w:r>
            <w:r>
              <w:rPr>
                <w:sz w:val="24"/>
                <w:szCs w:val="24"/>
              </w:rPr>
              <w:br/>
              <w:t xml:space="preserve">Будет </w:t>
            </w:r>
            <w:proofErr w:type="gramStart"/>
            <w:r>
              <w:rPr>
                <w:sz w:val="24"/>
                <w:szCs w:val="24"/>
              </w:rPr>
              <w:t>разработан Минздравом России и апробирован</w:t>
            </w:r>
            <w:proofErr w:type="gramEnd"/>
            <w:r>
              <w:rPr>
                <w:sz w:val="24"/>
                <w:szCs w:val="24"/>
              </w:rPr>
              <w:t xml:space="preserve"> в 7 субъектах Российской Федерации комплекс мер, направленный на профилактику и раннее выявление когнитивн</w:t>
            </w:r>
            <w:r>
              <w:rPr>
                <w:sz w:val="24"/>
                <w:szCs w:val="24"/>
              </w:rPr>
              <w:t>ых нарушений у лиц пожилого и старческого возраста, профилактику падений и переломов.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автотранспорт.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Минтрудом Росси</w:t>
            </w:r>
            <w:r>
              <w:rPr>
                <w:sz w:val="24"/>
                <w:szCs w:val="24"/>
              </w:rPr>
              <w:t>и будет 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</w:t>
            </w:r>
            <w:r>
              <w:rPr>
                <w:sz w:val="24"/>
                <w:szCs w:val="24"/>
              </w:rPr>
              <w:t>ции.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Органами исполнительной власти субъектов Российской Федерации будут </w:t>
            </w:r>
            <w:proofErr w:type="gramStart"/>
            <w:r>
              <w:rPr>
                <w:sz w:val="24"/>
                <w:szCs w:val="24"/>
              </w:rPr>
              <w:t>проведены конкурсные процедуры и закуплен</w:t>
            </w:r>
            <w:proofErr w:type="gramEnd"/>
            <w:r>
              <w:rPr>
                <w:sz w:val="24"/>
                <w:szCs w:val="24"/>
              </w:rPr>
              <w:t xml:space="preserve"> автотранспорт, который начнет свою эксплуатацию к концу 2019 года, в том в целях осуществления доставки лиц старше 65 лет, проживающих в сель</w:t>
            </w:r>
            <w:r>
              <w:rPr>
                <w:sz w:val="24"/>
                <w:szCs w:val="24"/>
              </w:rPr>
              <w:t>ской местности, в медицинские организации.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</w:t>
            </w:r>
            <w:r>
              <w:rPr>
                <w:bCs/>
                <w:sz w:val="24"/>
                <w:szCs w:val="24"/>
              </w:rPr>
              <w:t>ршего поколения.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государственная поддержка производства телевизионных и радиопрограмм, телевизионных документальных фильмов, направленных на поддержку и повышение качества жизни граждан старшего поколения, создания в информационно</w:t>
            </w:r>
            <w:r>
              <w:rPr>
                <w:bCs/>
                <w:sz w:val="24"/>
                <w:szCs w:val="24"/>
              </w:rPr>
              <w:t>-телекоммуникационной сети "Интернет" тематических Интернет-ресурсов.</w:t>
            </w:r>
            <w:r>
              <w:rPr>
                <w:bCs/>
                <w:sz w:val="24"/>
                <w:szCs w:val="24"/>
              </w:rPr>
              <w:br/>
              <w:t>Будут созданы и размещены в эфире тел</w:t>
            </w:r>
            <w:proofErr w:type="gramStart"/>
            <w:r>
              <w:rPr>
                <w:bCs/>
                <w:sz w:val="24"/>
                <w:szCs w:val="24"/>
              </w:rPr>
              <w:t>е-</w:t>
            </w:r>
            <w:proofErr w:type="gramEnd"/>
            <w:r>
              <w:rPr>
                <w:bCs/>
                <w:sz w:val="24"/>
                <w:szCs w:val="24"/>
              </w:rPr>
              <w:t xml:space="preserve"> и радиоканалов телевизионные и радиопрограммы, телевизионные документальные фильмы, направленные на поддержку и повышение качества жизни граждан с</w:t>
            </w:r>
            <w:r>
              <w:rPr>
                <w:bCs/>
                <w:sz w:val="24"/>
                <w:szCs w:val="24"/>
              </w:rPr>
              <w:t>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</w:t>
            </w:r>
            <w:r>
              <w:rPr>
                <w:bCs/>
                <w:sz w:val="24"/>
                <w:szCs w:val="24"/>
              </w:rPr>
              <w:t>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государственная поддержка периодическим печатным изданиям на реализацию проектов, направленных 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  <w:t>В периодичес</w:t>
            </w:r>
            <w:r>
              <w:rPr>
                <w:bCs/>
                <w:sz w:val="24"/>
                <w:szCs w:val="24"/>
              </w:rPr>
              <w:t>ких печатных изданиях будут реализованы проекты,  направленных на поддержку и повышение качества жизни граждан старшего поколения.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 мониторинг результатов реализации региональных программ, включающих мероприятия </w:t>
            </w:r>
            <w:r>
              <w:rPr>
                <w:bCs/>
                <w:sz w:val="24"/>
                <w:szCs w:val="24"/>
              </w:rPr>
              <w:t>по увеличению периода актив</w:t>
            </w:r>
            <w:r>
              <w:rPr>
                <w:bCs/>
                <w:sz w:val="24"/>
                <w:szCs w:val="24"/>
              </w:rPr>
              <w:t>ного долголетия и продолжительности здоровой жизни</w:t>
            </w:r>
            <w:r>
              <w:rPr>
                <w:sz w:val="24"/>
                <w:szCs w:val="24"/>
              </w:rPr>
              <w:t xml:space="preserve">, в том числе оценено </w:t>
            </w:r>
            <w:r>
              <w:rPr>
                <w:bCs/>
                <w:sz w:val="24"/>
                <w:szCs w:val="24"/>
              </w:rPr>
              <w:t>состояние здоровья граждан старше трудоспособного возраста,</w:t>
            </w:r>
            <w:r>
              <w:rPr>
                <w:sz w:val="24"/>
                <w:szCs w:val="24"/>
              </w:rPr>
              <w:t xml:space="preserve"> количество граждан старшего поколения занимающихся физической культурой и спортом на вновь созданных объектах, прошедших пер</w:t>
            </w:r>
            <w:r>
              <w:rPr>
                <w:sz w:val="24"/>
                <w:szCs w:val="24"/>
              </w:rPr>
              <w:t>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исполнительной власти субъектов Российской Федерации </w:t>
            </w:r>
            <w:r>
              <w:rPr>
                <w:bCs/>
                <w:sz w:val="24"/>
                <w:szCs w:val="24"/>
              </w:rPr>
              <w:t>о необходимости совершенствования таких п</w:t>
            </w:r>
            <w:r>
              <w:rPr>
                <w:bCs/>
                <w:sz w:val="24"/>
                <w:szCs w:val="24"/>
              </w:rPr>
              <w:t>рограмм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Минздравом России, Минтрудом Росси и </w:t>
            </w:r>
            <w:proofErr w:type="spellStart"/>
            <w:r>
              <w:rPr>
                <w:sz w:val="24"/>
                <w:szCs w:val="24"/>
              </w:rPr>
              <w:t>Минспортом</w:t>
            </w:r>
            <w:proofErr w:type="spellEnd"/>
            <w:r>
              <w:rPr>
                <w:sz w:val="24"/>
                <w:szCs w:val="24"/>
              </w:rPr>
              <w:t xml:space="preserve"> России в соответствии со сферами ведения ежегодно будет</w:t>
            </w:r>
            <w:r>
              <w:rPr>
                <w:bCs/>
                <w:sz w:val="24"/>
                <w:szCs w:val="24"/>
              </w:rPr>
              <w:t xml:space="preserve"> осуществлен мониторинг мероприятий региональных программ и, по его результатам, органам исполнительной власти субъектов Российской Федерации буд</w:t>
            </w:r>
            <w:r>
              <w:rPr>
                <w:bCs/>
                <w:sz w:val="24"/>
                <w:szCs w:val="24"/>
              </w:rPr>
              <w:t xml:space="preserve">ут направлены рекомендации. </w:t>
            </w:r>
            <w:r>
              <w:rPr>
                <w:bCs/>
                <w:sz w:val="24"/>
                <w:szCs w:val="24"/>
              </w:rPr>
              <w:br/>
              <w:t xml:space="preserve">Сводные данные по мониторингу мероприятий региональных программ, Минтрудом России с учетом данных Минздрава России и </w:t>
            </w:r>
            <w:proofErr w:type="spellStart"/>
            <w:r>
              <w:rPr>
                <w:bCs/>
                <w:sz w:val="24"/>
                <w:szCs w:val="24"/>
              </w:rPr>
              <w:t>Минспорта</w:t>
            </w:r>
            <w:proofErr w:type="spellEnd"/>
            <w:r>
              <w:rPr>
                <w:bCs/>
                <w:sz w:val="24"/>
                <w:szCs w:val="24"/>
              </w:rPr>
              <w:t xml:space="preserve"> России, будут ежегодно направляться в Правительство Российской Федерации. 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Разработаны и внедр</w:t>
            </w:r>
            <w:r>
              <w:rPr>
                <w:sz w:val="24"/>
                <w:szCs w:val="24"/>
              </w:rPr>
              <w:t>ены</w:t>
            </w:r>
            <w:proofErr w:type="gramEnd"/>
            <w:r>
              <w:rPr>
                <w:sz w:val="24"/>
                <w:szCs w:val="24"/>
              </w:rPr>
              <w:t xml:space="preserve"> в практику клинические рекомендации по ведению 6 наиболее распространенных заболеваний, связанных с возрастом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Профессиональными медицинскими некоммерческими организациями будут </w:t>
            </w:r>
            <w:proofErr w:type="gramStart"/>
            <w:r>
              <w:rPr>
                <w:sz w:val="24"/>
                <w:szCs w:val="24"/>
              </w:rPr>
              <w:t>разработаны и направлены</w:t>
            </w:r>
            <w:proofErr w:type="gramEnd"/>
            <w:r>
              <w:rPr>
                <w:sz w:val="24"/>
                <w:szCs w:val="24"/>
              </w:rPr>
              <w:t xml:space="preserve"> в Минздрав России клинические рекомендации по веде</w:t>
            </w:r>
            <w:r>
              <w:rPr>
                <w:sz w:val="24"/>
                <w:szCs w:val="24"/>
              </w:rPr>
              <w:t>нию 6 наиболее распространенных заболеваний, связанных с возрастом.</w:t>
            </w:r>
            <w:r>
              <w:rPr>
                <w:sz w:val="24"/>
                <w:szCs w:val="24"/>
              </w:rPr>
              <w:br/>
              <w:t xml:space="preserve">После их одобрения Минздравом России клинические рекомендации будут </w:t>
            </w:r>
            <w:proofErr w:type="gramStart"/>
            <w:r>
              <w:rPr>
                <w:sz w:val="24"/>
                <w:szCs w:val="24"/>
              </w:rPr>
              <w:t>утверждены профессиональными медицинскими некоммерческими организациями и размещены</w:t>
            </w:r>
            <w:proofErr w:type="gramEnd"/>
            <w:r>
              <w:rPr>
                <w:sz w:val="24"/>
                <w:szCs w:val="24"/>
              </w:rPr>
              <w:t xml:space="preserve"> на сайте Минздрава России.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6</w:t>
            </w:r>
            <w:r>
              <w:rPr>
                <w:sz w:val="24"/>
                <w:szCs w:val="24"/>
              </w:rPr>
              <w:t>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68 субъектах Российской Федерации будут созданы и </w:t>
            </w:r>
            <w:proofErr w:type="gramStart"/>
            <w:r>
              <w:rPr>
                <w:sz w:val="24"/>
                <w:szCs w:val="24"/>
              </w:rPr>
              <w:t>функц</w:t>
            </w:r>
            <w:r>
              <w:rPr>
                <w:sz w:val="24"/>
                <w:szCs w:val="24"/>
              </w:rPr>
              <w:t>ионировать</w:t>
            </w:r>
            <w:proofErr w:type="gramEnd"/>
            <w:r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получат не менее 130,0 тыс. граждан старше трудоспособного возраста.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В 68 субъектах Российской Федерации приказами органов исполнительной власти субъектов Р</w:t>
            </w:r>
            <w:r>
              <w:rPr>
                <w:bCs/>
                <w:sz w:val="24"/>
                <w:szCs w:val="24"/>
              </w:rPr>
              <w:t>оссийской Федерации 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  <w:r>
              <w:rPr>
                <w:bCs/>
                <w:sz w:val="24"/>
                <w:szCs w:val="24"/>
              </w:rPr>
              <w:br/>
              <w:t xml:space="preserve">Минздравом России совместно с </w:t>
            </w:r>
            <w:r>
              <w:rPr>
                <w:sz w:val="24"/>
                <w:szCs w:val="24"/>
              </w:rPr>
              <w:t>органами государственной власти субъ</w:t>
            </w:r>
            <w:r>
              <w:rPr>
                <w:sz w:val="24"/>
                <w:szCs w:val="24"/>
              </w:rPr>
              <w:t xml:space="preserve">ектов Российской Федерации в сфере охраны здоровья будет </w:t>
            </w:r>
            <w:r>
              <w:rPr>
                <w:bCs/>
                <w:sz w:val="24"/>
                <w:szCs w:val="24"/>
              </w:rPr>
              <w:t>осуществлен мониторинг ресурсной обеспеченности медицинской помощи по профилю "гериатрия" и результатов</w:t>
            </w:r>
            <w:proofErr w:type="gramEnd"/>
            <w:r>
              <w:rPr>
                <w:bCs/>
                <w:sz w:val="24"/>
                <w:szCs w:val="24"/>
              </w:rPr>
              <w:t xml:space="preserve"> работы гериатрических центров и геронтологических отделений.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 процентов лиц ст</w:t>
            </w:r>
            <w:r>
              <w:rPr>
                <w:sz w:val="24"/>
                <w:szCs w:val="24"/>
              </w:rPr>
              <w:t xml:space="preserve">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Минздравом России будет обеспечено доведение до субъектов Российской Федерации иных межб</w:t>
            </w:r>
            <w:r>
              <w:rPr>
                <w:sz w:val="24"/>
                <w:szCs w:val="24"/>
              </w:rPr>
              <w:t>юджетных трансфертов на проведение вакцинации против пневмококковой инфекции.</w:t>
            </w:r>
            <w:r>
              <w:rPr>
                <w:sz w:val="24"/>
                <w:szCs w:val="24"/>
              </w:rPr>
              <w:br/>
              <w:t>Органами исполнительной власти будут ежегодно проводиться конкурсные процедуры и закупка вакцины, ее поставка в медицинские организации, которые будут проводить вакцинацию гражда</w:t>
            </w:r>
            <w:r>
              <w:rPr>
                <w:sz w:val="24"/>
                <w:szCs w:val="24"/>
              </w:rPr>
              <w:t>н старше трудоспособного возраста из групп риска, проживающих в организациях социального обслуживания.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2020 - 2024 гг. проведены дополнительные </w:t>
            </w:r>
            <w:proofErr w:type="spellStart"/>
            <w:r>
              <w:rPr>
                <w:sz w:val="24"/>
                <w:szCs w:val="24"/>
              </w:rPr>
              <w:t>скрининги</w:t>
            </w:r>
            <w:proofErr w:type="spellEnd"/>
            <w:r>
              <w:rPr>
                <w:sz w:val="24"/>
                <w:szCs w:val="24"/>
              </w:rPr>
              <w:t xml:space="preserve"> лиц старше 65 лет, проживающих в сельской местности, на выявление отдельных социально-значимых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неинфекционных заболеваний, оказывающих вклад в структуру смертности населения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Минздравом России будут </w:t>
            </w:r>
            <w:proofErr w:type="gramStart"/>
            <w:r>
              <w:rPr>
                <w:sz w:val="24"/>
                <w:szCs w:val="24"/>
              </w:rPr>
              <w:t>разработаны и утверждены</w:t>
            </w:r>
            <w:proofErr w:type="gramEnd"/>
            <w:r>
              <w:rPr>
                <w:sz w:val="24"/>
                <w:szCs w:val="24"/>
              </w:rPr>
              <w:t xml:space="preserve"> программы скрининга лиц старше 65 лет, проживающих в сельской местности, на выявление отдельных социально-значимых неинфекционн</w:t>
            </w:r>
            <w:r>
              <w:rPr>
                <w:sz w:val="24"/>
                <w:szCs w:val="24"/>
              </w:rPr>
              <w:t xml:space="preserve">ых заболеваний, оказывающих вклад в </w:t>
            </w:r>
            <w:r>
              <w:rPr>
                <w:sz w:val="24"/>
                <w:szCs w:val="24"/>
              </w:rPr>
              <w:lastRenderedPageBreak/>
              <w:t>структуру смертности населения.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Будут подготовлены нормативные правовые акты и механизм финансового обеспечения программ скрининга лиц старше 65 лет, проживающих в сельской местности, на выявление отдельных социально-зна</w:t>
            </w:r>
            <w:r>
              <w:rPr>
                <w:sz w:val="24"/>
                <w:szCs w:val="24"/>
              </w:rPr>
              <w:t>чимых неинфекционных заболеваний, оказывающих вклад в структуру смертности населения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рганами государственной власти субъектов Российской Федерации в сфере охраны здоровья будет осуществлено проведение дополнительных </w:t>
            </w:r>
            <w:proofErr w:type="spellStart"/>
            <w:r>
              <w:rPr>
                <w:sz w:val="24"/>
                <w:szCs w:val="24"/>
              </w:rPr>
              <w:t>скринингов</w:t>
            </w:r>
            <w:proofErr w:type="spellEnd"/>
            <w:r>
              <w:rPr>
                <w:sz w:val="24"/>
                <w:szCs w:val="24"/>
              </w:rPr>
              <w:t xml:space="preserve"> лицам старше 65 лет, прожива</w:t>
            </w:r>
            <w:r>
              <w:rPr>
                <w:sz w:val="24"/>
                <w:szCs w:val="24"/>
              </w:rPr>
              <w:t>ющим в сельской местности на выявление отдельных социально-значимых неинфекционных заболеваний</w:t>
            </w:r>
            <w:proofErr w:type="gramEnd"/>
            <w:r>
              <w:rPr>
                <w:sz w:val="24"/>
                <w:szCs w:val="24"/>
              </w:rPr>
              <w:t>, оказывающих вклад в структуру смертности населения, с возможностью доставки данных лиц в медицинские организации.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2020 году обеспечено не менее 2,5 милл</w:t>
            </w:r>
            <w:r>
              <w:rPr>
                <w:bCs/>
                <w:sz w:val="24"/>
                <w:szCs w:val="24"/>
              </w:rPr>
              <w:t>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государственная поддержка производства телеви</w:t>
            </w:r>
            <w:r>
              <w:rPr>
                <w:bCs/>
                <w:sz w:val="24"/>
                <w:szCs w:val="24"/>
              </w:rPr>
              <w:t>зионных и радиопрограмм, телевизионных документальных фильмов, направленных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  <w:r>
              <w:rPr>
                <w:bCs/>
                <w:sz w:val="24"/>
                <w:szCs w:val="24"/>
              </w:rPr>
              <w:br/>
              <w:t>Будут созданы и р</w:t>
            </w:r>
            <w:r>
              <w:rPr>
                <w:bCs/>
                <w:sz w:val="24"/>
                <w:szCs w:val="24"/>
              </w:rPr>
              <w:t>азмещены в эфире тел</w:t>
            </w:r>
            <w:proofErr w:type="gramStart"/>
            <w:r>
              <w:rPr>
                <w:bCs/>
                <w:sz w:val="24"/>
                <w:szCs w:val="24"/>
              </w:rPr>
              <w:t>е-</w:t>
            </w:r>
            <w:proofErr w:type="gramEnd"/>
            <w:r>
              <w:rPr>
                <w:bCs/>
                <w:sz w:val="24"/>
                <w:szCs w:val="24"/>
              </w:rPr>
              <w:t xml:space="preserve">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</w:t>
            </w:r>
            <w:r>
              <w:rPr>
                <w:bCs/>
                <w:sz w:val="24"/>
                <w:szCs w:val="24"/>
              </w:rPr>
              <w:t>еские Интернет-ресурсы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</w:t>
            </w:r>
            <w:r>
              <w:rPr>
                <w:bCs/>
                <w:sz w:val="24"/>
                <w:szCs w:val="24"/>
              </w:rPr>
              <w:t>рственная поддержка периодическим печатным изданиям на реализацию проектов, направленных 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  <w:t>В периодических печатных изданиях будут реализованы проекты,  направленных на поддержку и повышени</w:t>
            </w:r>
            <w:r>
              <w:rPr>
                <w:bCs/>
                <w:sz w:val="24"/>
                <w:szCs w:val="24"/>
              </w:rPr>
              <w:t>е качества жизни граждан старшего поколения.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</w:t>
            </w:r>
            <w:r>
              <w:rPr>
                <w:sz w:val="24"/>
                <w:szCs w:val="24"/>
              </w:rPr>
              <w:softHyphen/>
              <w:t>ческие отделения, в которых помощь получили не менее 140,0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70 субъектах Российской Федерации будут созданы и </w:t>
            </w:r>
            <w:proofErr w:type="gramStart"/>
            <w:r>
              <w:rPr>
                <w:sz w:val="24"/>
                <w:szCs w:val="24"/>
              </w:rPr>
              <w:t>функционировать</w:t>
            </w:r>
            <w:proofErr w:type="gramEnd"/>
            <w:r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получат не менее 140,0 тыс. граждан старше трудоспособного возраста.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В 70 субъектах Российской Федер</w:t>
            </w:r>
            <w:r>
              <w:rPr>
                <w:sz w:val="24"/>
                <w:szCs w:val="24"/>
              </w:rPr>
              <w:t>ации 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Минздравом России совместно с </w:t>
            </w:r>
            <w:r>
              <w:rPr>
                <w:sz w:val="24"/>
                <w:szCs w:val="24"/>
              </w:rPr>
              <w:t>органами государственной власти субъектов Российск</w:t>
            </w:r>
            <w:r>
              <w:rPr>
                <w:sz w:val="24"/>
                <w:szCs w:val="24"/>
              </w:rPr>
              <w:t xml:space="preserve">ой Федерации в сфере охраны здоровья будет </w:t>
            </w:r>
            <w:r>
              <w:rPr>
                <w:bCs/>
                <w:sz w:val="24"/>
                <w:szCs w:val="24"/>
              </w:rPr>
              <w:t>осуществлен мониторинг ресурсной обеспеченности медицинской помощи по профилю "гериатрия" и эффективности реализации мероприятий.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2021 году обеспечено не менее 2,5 миллионов просмотров  телевизионных и рад</w:t>
            </w:r>
            <w:r>
              <w:rPr>
                <w:bCs/>
                <w:sz w:val="24"/>
                <w:szCs w:val="24"/>
              </w:rPr>
              <w:t>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государственная поддержка производства телевизионных и радиопрограмм, телевизионны</w:t>
            </w:r>
            <w:r>
              <w:rPr>
                <w:bCs/>
                <w:sz w:val="24"/>
                <w:szCs w:val="24"/>
              </w:rPr>
              <w:t>х документальных фильмов, направленных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  <w:r>
              <w:rPr>
                <w:bCs/>
                <w:sz w:val="24"/>
                <w:szCs w:val="24"/>
              </w:rPr>
              <w:br/>
              <w:t>Будут созданы и размещены в эфире тел</w:t>
            </w:r>
            <w:proofErr w:type="gramStart"/>
            <w:r>
              <w:rPr>
                <w:bCs/>
                <w:sz w:val="24"/>
                <w:szCs w:val="24"/>
              </w:rPr>
              <w:t>е-</w:t>
            </w:r>
            <w:proofErr w:type="gramEnd"/>
            <w:r>
              <w:rPr>
                <w:bCs/>
                <w:sz w:val="24"/>
                <w:szCs w:val="24"/>
              </w:rPr>
              <w:t xml:space="preserve"> и радиоканалов</w:t>
            </w:r>
            <w:r>
              <w:rPr>
                <w:bCs/>
                <w:sz w:val="24"/>
                <w:szCs w:val="24"/>
              </w:rPr>
              <w:t xml:space="preserve">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2021 </w:t>
            </w:r>
            <w:r>
              <w:rPr>
                <w:bCs/>
                <w:sz w:val="24"/>
                <w:szCs w:val="24"/>
              </w:rPr>
              <w:t>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государственная поддержка периодическим печ</w:t>
            </w:r>
            <w:r>
              <w:rPr>
                <w:bCs/>
                <w:sz w:val="24"/>
                <w:szCs w:val="24"/>
              </w:rPr>
              <w:t>атным изданиям на реализацию проектов, направленных 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  <w:t>В периодических печатных изданиях будут реализованы проекты,  направленных на поддержку и повышение качества жизни граждан старшего пок</w:t>
            </w:r>
            <w:r>
              <w:rPr>
                <w:bCs/>
                <w:sz w:val="24"/>
                <w:szCs w:val="24"/>
              </w:rPr>
              <w:t>оления.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75 субъектах Российской Федерации буд</w:t>
            </w:r>
            <w:r>
              <w:rPr>
                <w:sz w:val="24"/>
                <w:szCs w:val="24"/>
              </w:rPr>
              <w:t xml:space="preserve">ут созданы и </w:t>
            </w:r>
            <w:proofErr w:type="gramStart"/>
            <w:r>
              <w:rPr>
                <w:sz w:val="24"/>
                <w:szCs w:val="24"/>
              </w:rPr>
              <w:t>функционировать</w:t>
            </w:r>
            <w:proofErr w:type="gramEnd"/>
            <w:r>
              <w:rPr>
                <w:sz w:val="24"/>
                <w:szCs w:val="24"/>
              </w:rPr>
              <w:t xml:space="preserve"> региональные гериатрические центры и геронтологические отделения, в которых помощь получили не менее 150,0 тыс. граждан старше трудоспособного возраста.</w:t>
            </w:r>
            <w:r>
              <w:rPr>
                <w:sz w:val="24"/>
                <w:szCs w:val="24"/>
              </w:rPr>
              <w:br/>
              <w:t>В 75 субъектах Российской Федерации будет внедрен комплекс мер, направленн</w:t>
            </w:r>
            <w:r>
              <w:rPr>
                <w:sz w:val="24"/>
                <w:szCs w:val="24"/>
              </w:rPr>
              <w:t>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Минздравом России совместно с </w:t>
            </w:r>
            <w:r>
              <w:rPr>
                <w:sz w:val="24"/>
                <w:szCs w:val="24"/>
              </w:rPr>
              <w:t>органами государственной власти субъектов Российской Федерации в сфере охраны здоровья, будет</w:t>
            </w:r>
            <w:r>
              <w:rPr>
                <w:sz w:val="24"/>
                <w:szCs w:val="24"/>
              </w:rPr>
              <w:t xml:space="preserve"> проведен </w:t>
            </w:r>
            <w:r>
              <w:rPr>
                <w:bCs/>
                <w:sz w:val="24"/>
                <w:szCs w:val="24"/>
              </w:rPr>
              <w:t xml:space="preserve">мониторинг </w:t>
            </w:r>
            <w:r>
              <w:rPr>
                <w:bCs/>
                <w:sz w:val="24"/>
                <w:szCs w:val="24"/>
              </w:rPr>
              <w:lastRenderedPageBreak/>
              <w:t>ресурсной обеспеченности медицинской помощи по профилю "гериатрия", а также эффективности реализации мероприятий.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</w:t>
            </w:r>
            <w:r>
              <w:rPr>
                <w:bCs/>
                <w:sz w:val="24"/>
                <w:szCs w:val="24"/>
              </w:rPr>
              <w:t>ных фильмов, Интернет-сайтов, направленных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государственная поддержка производства телевизионных и радиопрограмм, телевизионных документальных фильмов, направленны</w:t>
            </w:r>
            <w:r>
              <w:rPr>
                <w:bCs/>
                <w:sz w:val="24"/>
                <w:szCs w:val="24"/>
              </w:rPr>
              <w:t>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  <w:r>
              <w:rPr>
                <w:bCs/>
                <w:sz w:val="24"/>
                <w:szCs w:val="24"/>
              </w:rPr>
              <w:br/>
              <w:t>Будут созданы и размещены в эфире тел</w:t>
            </w:r>
            <w:proofErr w:type="gramStart"/>
            <w:r>
              <w:rPr>
                <w:bCs/>
                <w:sz w:val="24"/>
                <w:szCs w:val="24"/>
              </w:rPr>
              <w:t>е-</w:t>
            </w:r>
            <w:proofErr w:type="gramEnd"/>
            <w:r>
              <w:rPr>
                <w:bCs/>
                <w:sz w:val="24"/>
                <w:szCs w:val="24"/>
              </w:rPr>
              <w:t xml:space="preserve"> и радиоканалов телевизионные и радиопрограммы, теле</w:t>
            </w:r>
            <w:r>
              <w:rPr>
                <w:bCs/>
                <w:sz w:val="24"/>
                <w:szCs w:val="24"/>
              </w:rPr>
              <w:t>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2022 году тираж периодических печатных изд</w:t>
            </w:r>
            <w:r>
              <w:rPr>
                <w:bCs/>
                <w:sz w:val="24"/>
                <w:szCs w:val="24"/>
              </w:rPr>
              <w:t>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государственная поддержка периодическим печатным изданиям на реализацию проектов</w:t>
            </w:r>
            <w:r>
              <w:rPr>
                <w:bCs/>
                <w:sz w:val="24"/>
                <w:szCs w:val="24"/>
              </w:rPr>
              <w:t>, направленных 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  <w:t>В периодических печатных изданиях будут реализованы проекты,  направленные на поддержку и повышение качества жизни граждан старшего поколения.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80 субъектах Российск</w:t>
            </w:r>
            <w:r>
              <w:rPr>
                <w:sz w:val="24"/>
                <w:szCs w:val="24"/>
              </w:rPr>
              <w:t xml:space="preserve">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>
              <w:rPr>
                <w:sz w:val="24"/>
                <w:szCs w:val="24"/>
              </w:rPr>
              <w:br/>
              <w:t>155,0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80 субъектах Российской Федерации будут функционировать  региональные гери</w:t>
            </w:r>
            <w:r>
              <w:rPr>
                <w:sz w:val="24"/>
                <w:szCs w:val="24"/>
              </w:rPr>
              <w:t xml:space="preserve">атрические центры и геронтологические отделения, в которых помощь получили не менее </w:t>
            </w:r>
            <w:r>
              <w:rPr>
                <w:sz w:val="24"/>
                <w:szCs w:val="24"/>
              </w:rPr>
              <w:br/>
              <w:t>155,0 тыс. граждан старше трудоспособного возраста.</w:t>
            </w:r>
            <w:r>
              <w:rPr>
                <w:sz w:val="24"/>
                <w:szCs w:val="24"/>
              </w:rPr>
              <w:br/>
              <w:t>В 80 субъектах Российской Федерации будет внедрен комплекс мер, направленный на профилактику и раннее выявление когнити</w:t>
            </w:r>
            <w:r>
              <w:rPr>
                <w:sz w:val="24"/>
                <w:szCs w:val="24"/>
              </w:rPr>
              <w:t>вных нарушений у лиц пожилого и старческого возраста, профилактику падений и переломов.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Минздравом России совместно с </w:t>
            </w:r>
            <w:r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будет проведен </w:t>
            </w:r>
            <w:r>
              <w:rPr>
                <w:bCs/>
                <w:sz w:val="24"/>
                <w:szCs w:val="24"/>
              </w:rPr>
              <w:t xml:space="preserve">мониторинг ресурсной обеспеченности </w:t>
            </w:r>
            <w:r>
              <w:rPr>
                <w:bCs/>
                <w:sz w:val="24"/>
                <w:szCs w:val="24"/>
              </w:rPr>
              <w:t>медицинской помощи по профилю "гериатрия".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</w:t>
            </w:r>
            <w:r>
              <w:rPr>
                <w:bCs/>
                <w:sz w:val="24"/>
                <w:szCs w:val="24"/>
              </w:rPr>
              <w:lastRenderedPageBreak/>
              <w:t>сайтов, направленных на поддержку и повышение качества жизни граждан ст</w:t>
            </w:r>
            <w:r>
              <w:rPr>
                <w:bCs/>
                <w:sz w:val="24"/>
                <w:szCs w:val="24"/>
              </w:rPr>
              <w:t>аршего поколения.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Роспечатью будет оказана государственная поддержка производства телевизионных и радиопрограмм, телевизионных документальных фильмов, направленных  на поддержку и повышение качества жизни граждан старшего </w:t>
            </w:r>
            <w:r>
              <w:rPr>
                <w:bCs/>
                <w:sz w:val="24"/>
                <w:szCs w:val="24"/>
              </w:rPr>
              <w:lastRenderedPageBreak/>
              <w:t>поколения, создания в информацион</w:t>
            </w:r>
            <w:r>
              <w:rPr>
                <w:bCs/>
                <w:sz w:val="24"/>
                <w:szCs w:val="24"/>
              </w:rPr>
              <w:t>но-телекоммуникационной сети "Интернет" тематических Интернет-ресурсов.</w:t>
            </w:r>
            <w:r>
              <w:rPr>
                <w:bCs/>
                <w:sz w:val="24"/>
                <w:szCs w:val="24"/>
              </w:rPr>
              <w:br/>
              <w:t>Будут созданы и размещены в эфире тел</w:t>
            </w:r>
            <w:proofErr w:type="gramStart"/>
            <w:r>
              <w:rPr>
                <w:bCs/>
                <w:sz w:val="24"/>
                <w:szCs w:val="24"/>
              </w:rPr>
              <w:t>е-</w:t>
            </w:r>
            <w:proofErr w:type="gramEnd"/>
            <w:r>
              <w:rPr>
                <w:bCs/>
                <w:sz w:val="24"/>
                <w:szCs w:val="24"/>
              </w:rPr>
              <w:t xml:space="preserve"> и радиоканалов телевизионные и радиопрограммы, телевизионные документальные фильмы, направленные на поддержку и повышение качества жизни граждан</w:t>
            </w:r>
            <w:r>
              <w:rPr>
                <w:bCs/>
                <w:sz w:val="24"/>
                <w:szCs w:val="24"/>
              </w:rPr>
              <w:t xml:space="preserve"> старшего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1.25.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</w:t>
            </w:r>
            <w:r>
              <w:rPr>
                <w:bCs/>
                <w:sz w:val="24"/>
                <w:szCs w:val="24"/>
              </w:rPr>
              <w:t>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государственная поддержка периодическим печатным изданиям на реализацию проектов, направленных 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  <w:t>В период</w:t>
            </w:r>
            <w:r>
              <w:rPr>
                <w:bCs/>
                <w:sz w:val="24"/>
                <w:szCs w:val="24"/>
              </w:rPr>
              <w:t>ических печатных изданиях будут реализованы проекты,  направленных на поддержку и повышение качества жизни граждан старшего поколения.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>
              <w:rPr>
                <w:sz w:val="24"/>
                <w:szCs w:val="24"/>
              </w:rPr>
              <w:t xml:space="preserve"> и геронтологические отделения</w:t>
            </w:r>
            <w:r>
              <w:rPr>
                <w:sz w:val="24"/>
                <w:szCs w:val="24"/>
              </w:rPr>
              <w:t xml:space="preserve">, в которых помощь получили не менее </w:t>
            </w:r>
            <w:r>
              <w:rPr>
                <w:sz w:val="24"/>
                <w:szCs w:val="24"/>
              </w:rPr>
              <w:br/>
              <w:t>160,0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85 субъектах Российской Федерации будут функционировать гериатрические центры и геронтологические отделения, будет внедрен комплекс мер, направленный на профилактику</w:t>
            </w:r>
            <w:r>
              <w:rPr>
                <w:sz w:val="24"/>
                <w:szCs w:val="24"/>
              </w:rPr>
              <w:t xml:space="preserve"> и раннее выявление когнитивных нарушений у лиц пожилого и старческого возраста, профилактику падений и переломов.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Минздравом России совместно с </w:t>
            </w:r>
            <w:r>
              <w:rPr>
                <w:sz w:val="24"/>
                <w:szCs w:val="24"/>
              </w:rPr>
              <w:t>органами государственной власти субъектов Российской Федерации в сфере охраны здоровья будет проведен завершающ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bCs/>
                <w:sz w:val="24"/>
                <w:szCs w:val="24"/>
              </w:rPr>
              <w:t>мониторинг ресурсной обеспеченности медицинской помощи по профилю "гериатрия", результаты которого будут опубликованы на сайте Министерства.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2024 году обеспечено не менее 2,5 миллионов просмотров  телевизионных и радиопрограмм, телевизионных док</w:t>
            </w:r>
            <w:r>
              <w:rPr>
                <w:bCs/>
                <w:sz w:val="24"/>
                <w:szCs w:val="24"/>
              </w:rPr>
              <w:t>ументальных фильмов, Интернет-сайтов, направленных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Роспечатью будет оказана государственная поддержка производства телевизионных и радиопрограмм, телевизионных документальных фильмов, нап</w:t>
            </w:r>
            <w:r>
              <w:rPr>
                <w:bCs/>
                <w:sz w:val="24"/>
                <w:szCs w:val="24"/>
              </w:rPr>
              <w:t>равленных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  <w:r>
              <w:rPr>
                <w:bCs/>
                <w:sz w:val="24"/>
                <w:szCs w:val="24"/>
              </w:rPr>
              <w:br/>
              <w:t>Будут созданы и размещены в эфире тел</w:t>
            </w:r>
            <w:proofErr w:type="gramStart"/>
            <w:r>
              <w:rPr>
                <w:bCs/>
                <w:sz w:val="24"/>
                <w:szCs w:val="24"/>
              </w:rPr>
              <w:t>е-</w:t>
            </w:r>
            <w:proofErr w:type="gramEnd"/>
            <w:r>
              <w:rPr>
                <w:bCs/>
                <w:sz w:val="24"/>
                <w:szCs w:val="24"/>
              </w:rPr>
              <w:t xml:space="preserve"> и радиоканалов телевизионные и радиопрограм</w:t>
            </w:r>
            <w:r>
              <w:rPr>
                <w:bCs/>
                <w:sz w:val="24"/>
                <w:szCs w:val="24"/>
              </w:rPr>
              <w:t>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1.28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2024 году тираж периодических печа</w:t>
            </w:r>
            <w:r>
              <w:rPr>
                <w:bCs/>
                <w:sz w:val="24"/>
                <w:szCs w:val="24"/>
              </w:rPr>
              <w:t>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Роспечатью будет оказана государственная поддержка периодическим печатным изданиям на реализацию </w:t>
            </w:r>
            <w:r>
              <w:rPr>
                <w:bCs/>
                <w:sz w:val="24"/>
                <w:szCs w:val="24"/>
              </w:rPr>
              <w:t>проектов, направленных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  <w:t>В периодических печатных изданиях будут реализованы проекты,  направленные на поддержку и повышение качества жизни граждан старшего поколения.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4" w:type="dxa"/>
            <w:gridSpan w:val="2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д</w:t>
            </w:r>
            <w:r>
              <w:rPr>
                <w:sz w:val="24"/>
                <w:szCs w:val="24"/>
              </w:rPr>
              <w:t>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</w:t>
            </w:r>
            <w:r>
              <w:rPr>
                <w:sz w:val="24"/>
                <w:szCs w:val="24"/>
              </w:rPr>
              <w:t>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</w:t>
            </w:r>
            <w:r>
              <w:rPr>
                <w:sz w:val="24"/>
                <w:szCs w:val="24"/>
              </w:rPr>
              <w:t>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</w:t>
            </w:r>
            <w:r>
              <w:rPr>
                <w:sz w:val="24"/>
                <w:szCs w:val="24"/>
              </w:rPr>
              <w:t>у семейного ухода (далее - система долговременного ухода)</w:t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будут определены не менее чем 12 "пилотных" субъектов Российской Федера</w:t>
            </w:r>
            <w:r>
              <w:rPr>
                <w:sz w:val="24"/>
                <w:szCs w:val="24"/>
              </w:rPr>
              <w:t>ции.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Органами исполнительной власти "пилотных" регионов при методической поддержке Минтруда России и Минздрава России будет осуществлено поэтапное внедрение системы долговременного ухода (внедрение системы на территории регионов осуществляется поэтапно в т</w:t>
            </w:r>
            <w:r>
              <w:rPr>
                <w:sz w:val="24"/>
                <w:szCs w:val="24"/>
              </w:rPr>
              <w:t>ечение трех лет), которая включает мероприятия по повышению эффективности межведомственного взаимодействия, включая процессы сбора, хранения и передачи информации о гражданах и их состояниях, характеризующих полную либо частичную утрату способности, либо в</w:t>
            </w:r>
            <w:r>
              <w:rPr>
                <w:sz w:val="24"/>
                <w:szCs w:val="24"/>
              </w:rPr>
              <w:t>озможности осуществлять</w:t>
            </w:r>
            <w:proofErr w:type="gramEnd"/>
            <w:r>
              <w:rPr>
                <w:sz w:val="24"/>
                <w:szCs w:val="24"/>
              </w:rPr>
              <w:t xml:space="preserve"> самообслуживание, самостоятельно передвигаться, обеспечивать сохранение жизненных потребностей с целью планирования, координации оказания им социальных и иных услуг, медицинской помощи, организацию родственного ухода, проведение нео</w:t>
            </w:r>
            <w:r>
              <w:rPr>
                <w:sz w:val="24"/>
                <w:szCs w:val="24"/>
              </w:rPr>
              <w:t xml:space="preserve">бходимых мероприятий на долговременной основе. Предполагается поддерживать развитие </w:t>
            </w:r>
            <w:proofErr w:type="spellStart"/>
            <w:r>
              <w:rPr>
                <w:sz w:val="24"/>
                <w:szCs w:val="24"/>
              </w:rPr>
              <w:t>стационарозаме</w:t>
            </w:r>
            <w:r>
              <w:rPr>
                <w:sz w:val="24"/>
                <w:szCs w:val="24"/>
              </w:rPr>
              <w:softHyphen/>
              <w:t>щающих</w:t>
            </w:r>
            <w:proofErr w:type="spellEnd"/>
            <w:r>
              <w:rPr>
                <w:sz w:val="24"/>
                <w:szCs w:val="24"/>
              </w:rPr>
              <w:t xml:space="preserve"> технологий, патронажных служб, а также совершенствование предоставления социальных услуг и медицинской помощи на дому.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процентов лиц старше тру</w:t>
            </w:r>
            <w:r>
              <w:rPr>
                <w:sz w:val="24"/>
                <w:szCs w:val="24"/>
              </w:rPr>
              <w:t xml:space="preserve">доспособного возраста, признанных нуждающимися в социальном обслуживании, </w:t>
            </w:r>
            <w:proofErr w:type="gramStart"/>
            <w:r>
              <w:rPr>
                <w:sz w:val="24"/>
                <w:szCs w:val="24"/>
              </w:rPr>
              <w:t>охвачены</w:t>
            </w:r>
            <w:proofErr w:type="gramEnd"/>
            <w:r>
              <w:rPr>
                <w:sz w:val="24"/>
                <w:szCs w:val="24"/>
              </w:rPr>
              <w:t xml:space="preserve"> системой долговременного ухода в 12 пилотных регионах 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Будет принят приказ Минтруда России "О реализации пилотного проекта по созданию системы долговременного ухода за гражд</w:t>
            </w:r>
            <w:r>
              <w:rPr>
                <w:bCs/>
                <w:sz w:val="24"/>
                <w:szCs w:val="24"/>
              </w:rPr>
              <w:t>анами пожилого возраста и инвалидами в "пилотных" регионах с 2019 года".</w:t>
            </w:r>
            <w:r>
              <w:rPr>
                <w:bCs/>
                <w:sz w:val="24"/>
                <w:szCs w:val="24"/>
              </w:rPr>
              <w:br/>
              <w:t xml:space="preserve">Будут утверждены (актуализированы) региональные планы мероприятий по </w:t>
            </w:r>
            <w:r>
              <w:rPr>
                <w:bCs/>
                <w:sz w:val="24"/>
                <w:szCs w:val="24"/>
              </w:rPr>
              <w:lastRenderedPageBreak/>
              <w:t>реализации "пилотного" проекта по созданию системы долговременного ухода в "пилотных" регионах.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Не менее 12 субъек</w:t>
            </w:r>
            <w:r>
              <w:rPr>
                <w:bCs/>
                <w:sz w:val="24"/>
                <w:szCs w:val="24"/>
              </w:rPr>
              <w:t xml:space="preserve">там Российской Федерации будут предоставлены иные межбюджетные трансферты </w:t>
            </w:r>
            <w:r>
              <w:rPr>
                <w:sz w:val="24"/>
                <w:szCs w:val="24"/>
              </w:rPr>
              <w:t xml:space="preserve">из федерального бюджета в целях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</w:t>
            </w:r>
            <w:r>
              <w:rPr>
                <w:sz w:val="24"/>
                <w:szCs w:val="24"/>
              </w:rPr>
              <w:t>возраста и инвалидами.</w:t>
            </w:r>
            <w:r>
              <w:rPr>
                <w:sz w:val="24"/>
                <w:szCs w:val="24"/>
              </w:rPr>
              <w:br/>
              <w:t>В ходе внедрения системы долговременного ухода 8 процентов лиц старше трудоспособного возраста, признанных нуждающимися в социальном обслуживании, будут охвачены системой долговременного ухода в 12 "пилотных" регионах.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</w:t>
            </w:r>
            <w:r>
              <w:rPr>
                <w:sz w:val="24"/>
                <w:szCs w:val="24"/>
              </w:rPr>
              <w:t xml:space="preserve">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Росстатом будет определена методика расчета показателя "</w:t>
            </w:r>
            <w:r>
              <w:rPr>
                <w:bCs/>
                <w:sz w:val="24"/>
                <w:szCs w:val="24"/>
              </w:rPr>
              <w:t>Ожидаемая продолжительность здоровой жизни</w:t>
            </w:r>
            <w:r>
              <w:rPr>
                <w:sz w:val="24"/>
                <w:szCs w:val="24"/>
              </w:rPr>
              <w:t>".</w:t>
            </w:r>
            <w:r>
              <w:rPr>
                <w:sz w:val="24"/>
                <w:szCs w:val="24"/>
              </w:rPr>
              <w:br/>
              <w:t>Будет принято распоряжение Правите</w:t>
            </w:r>
            <w:r>
              <w:rPr>
                <w:sz w:val="24"/>
                <w:szCs w:val="24"/>
              </w:rPr>
              <w:t>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 о включении показателя "</w:t>
            </w:r>
            <w:r>
              <w:rPr>
                <w:bCs/>
                <w:sz w:val="24"/>
                <w:szCs w:val="24"/>
              </w:rPr>
              <w:t>Ожидаемая продолжительность здоровой жизни</w:t>
            </w:r>
            <w:r>
              <w:rPr>
                <w:sz w:val="24"/>
                <w:szCs w:val="24"/>
              </w:rPr>
              <w:t>" в Федерал</w:t>
            </w:r>
            <w:r>
              <w:rPr>
                <w:sz w:val="24"/>
                <w:szCs w:val="24"/>
              </w:rPr>
              <w:t>ьный план статистических работ.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Информация о базовых и прогнозных значениях </w:t>
            </w:r>
            <w:r>
              <w:rPr>
                <w:sz w:val="24"/>
                <w:szCs w:val="24"/>
              </w:rPr>
              <w:t>показателя "</w:t>
            </w:r>
            <w:r>
              <w:rPr>
                <w:bCs/>
                <w:sz w:val="24"/>
                <w:szCs w:val="24"/>
              </w:rPr>
              <w:t>Ожидаемая продолжительность здоровой жизни</w:t>
            </w:r>
            <w:r>
              <w:rPr>
                <w:sz w:val="24"/>
                <w:szCs w:val="24"/>
              </w:rPr>
              <w:t>" до 2024 года будет представлена Росстатом в Минтруд России.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Показатель "Ожидаемая продолжительность здоровой жизни" будет вк</w:t>
            </w:r>
            <w:r>
              <w:rPr>
                <w:bCs/>
                <w:sz w:val="24"/>
                <w:szCs w:val="24"/>
              </w:rPr>
              <w:t>лючен в систему показателей национального проекта и федерального проекта.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Росстатом будет ежегодно проведено выборочное наблюдение состояния здоровья населения в целях оценки показателя ожидаемой продолжительности здоровой жизни. 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18 субъекто</w:t>
            </w:r>
            <w:r>
              <w:rPr>
                <w:sz w:val="24"/>
                <w:szCs w:val="24"/>
              </w:rPr>
              <w:t xml:space="preserve">в Российской Федерации, нарастающим итогом, в 2020 году участвуют в пилотном проекте по созданию системы долговременного ухода 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Будет принят приказ Минтруда России "О реализации пилотного проекта по созданию системы долговременного ухода за гражданами пожи</w:t>
            </w:r>
            <w:r>
              <w:rPr>
                <w:bCs/>
                <w:sz w:val="24"/>
                <w:szCs w:val="24"/>
              </w:rPr>
              <w:t>лого возраста и инвалидами в "пилотных" регионах с 2020 года".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lastRenderedPageBreak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регионах.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Не менее 18 субъектам Росси</w:t>
            </w:r>
            <w:r>
              <w:rPr>
                <w:bCs/>
                <w:sz w:val="24"/>
                <w:szCs w:val="24"/>
              </w:rPr>
              <w:t xml:space="preserve">йской Федерации будут предоставлены иные межбюджетные трансферты </w:t>
            </w:r>
            <w:r>
              <w:rPr>
                <w:sz w:val="24"/>
                <w:szCs w:val="24"/>
              </w:rPr>
              <w:t xml:space="preserve">из федерального бюджета в целях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</w:t>
            </w:r>
            <w:r>
              <w:rPr>
                <w:sz w:val="24"/>
                <w:szCs w:val="24"/>
              </w:rPr>
              <w:t>и инвалидами.</w:t>
            </w:r>
            <w:r>
              <w:rPr>
                <w:sz w:val="24"/>
                <w:szCs w:val="24"/>
              </w:rPr>
              <w:br/>
              <w:t>В ходе внедрения системы долговременного ухода 12 процентов лиц старше трудоспособного возраста, признанных нуждающимися в социальном обслуживании, будут охвачены системой долговременного ухода в 18 "пилотных" регионах.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процентов лиц </w:t>
            </w:r>
            <w:r>
              <w:rPr>
                <w:sz w:val="24"/>
                <w:szCs w:val="24"/>
              </w:rPr>
              <w:t xml:space="preserve">старше трудоспособного возраста, признанных нуждающимися в социальном обслуживании, </w:t>
            </w:r>
            <w:proofErr w:type="gramStart"/>
            <w:r>
              <w:rPr>
                <w:sz w:val="24"/>
                <w:szCs w:val="24"/>
              </w:rPr>
              <w:t>охвачены</w:t>
            </w:r>
            <w:proofErr w:type="gramEnd"/>
            <w:r>
              <w:rPr>
                <w:sz w:val="24"/>
                <w:szCs w:val="24"/>
              </w:rPr>
              <w:t xml:space="preserve"> системой долговременного ухода в 18 пилотных регионах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Будет принят приказ Минтруда России "О реализации пилотного проекта по созданию системы долговременного ухода</w:t>
            </w:r>
            <w:r>
              <w:rPr>
                <w:bCs/>
                <w:sz w:val="24"/>
                <w:szCs w:val="24"/>
              </w:rPr>
              <w:t xml:space="preserve"> за гражданами пожилого возраста и инвалидами в пилотных регионах с 2020 года".</w:t>
            </w:r>
            <w:r>
              <w:rPr>
                <w:bCs/>
                <w:sz w:val="24"/>
                <w:szCs w:val="24"/>
              </w:rPr>
              <w:br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регионах.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Не менее 18</w:t>
            </w:r>
            <w:r>
              <w:rPr>
                <w:bCs/>
                <w:sz w:val="24"/>
                <w:szCs w:val="24"/>
              </w:rPr>
              <w:t xml:space="preserve"> субъектам Российской Федерации будут предоставлены иные межбюджетные трансферты </w:t>
            </w:r>
            <w:r>
              <w:rPr>
                <w:sz w:val="24"/>
                <w:szCs w:val="24"/>
              </w:rPr>
              <w:t xml:space="preserve">из федерального бюджета в целях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</w:t>
            </w:r>
            <w:r>
              <w:rPr>
                <w:sz w:val="24"/>
                <w:szCs w:val="24"/>
              </w:rPr>
              <w:t>жилого возраста и инвалидами.</w:t>
            </w:r>
            <w:r>
              <w:rPr>
                <w:sz w:val="24"/>
                <w:szCs w:val="24"/>
              </w:rPr>
              <w:br/>
              <w:t>В ходе внедрения системы долговременного ухода 12 процентов лиц старше трудоспособного возраста, признанных нуждающимися в социальном обслуживании, будут охвачены системой долговременного ухода в 18 "пилотных" регионах.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Будет принят приказ Минтруда России "О реализации пилотного проекта по созданию системы долговременного ухода</w:t>
            </w:r>
            <w:r>
              <w:rPr>
                <w:bCs/>
                <w:sz w:val="24"/>
                <w:szCs w:val="24"/>
              </w:rPr>
              <w:t xml:space="preserve"> за гражданами пожилого возраста и инвалидами в "пилотных" регионах с 2021 года".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lastRenderedPageBreak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регионах.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Не менее </w:t>
            </w:r>
            <w:r>
              <w:rPr>
                <w:bCs/>
                <w:sz w:val="24"/>
                <w:szCs w:val="24"/>
              </w:rPr>
              <w:t xml:space="preserve">24 субъектам Российской Федерации будут предоставлены иные межбюджетные трансферты </w:t>
            </w:r>
            <w:r>
              <w:rPr>
                <w:sz w:val="24"/>
                <w:szCs w:val="24"/>
              </w:rPr>
              <w:t xml:space="preserve">из федерального бюджета в целях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</w:t>
            </w:r>
            <w:r>
              <w:rPr>
                <w:sz w:val="24"/>
                <w:szCs w:val="24"/>
              </w:rPr>
              <w:t>пожилого возраста и инвалидами.</w:t>
            </w:r>
            <w:r>
              <w:rPr>
                <w:sz w:val="24"/>
                <w:szCs w:val="24"/>
              </w:rPr>
              <w:br/>
              <w:t>В ходе внедрения системы долговременного ухода 16 процентов лиц старше трудоспособного возраста, признанных нуждающимися в социальном обслуживании, будут охвачены системой долговременного ухода в 24 "пилотных" регионах.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процентов лиц старше трудоспособного возраста, признанных нуждающимися в социальном обслуживании, </w:t>
            </w:r>
            <w:proofErr w:type="gramStart"/>
            <w:r>
              <w:rPr>
                <w:sz w:val="24"/>
                <w:szCs w:val="24"/>
              </w:rPr>
              <w:t>охвачены</w:t>
            </w:r>
            <w:proofErr w:type="gramEnd"/>
            <w:r>
              <w:rPr>
                <w:sz w:val="24"/>
                <w:szCs w:val="24"/>
              </w:rPr>
              <w:t xml:space="preserve"> системой долговременного ухода в 24 пилотных регионах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Будет принят приказ Минтруда России "О реализации пилотного проекта по созданию системы дол</w:t>
            </w:r>
            <w:r>
              <w:rPr>
                <w:bCs/>
                <w:sz w:val="24"/>
                <w:szCs w:val="24"/>
              </w:rPr>
              <w:t>говременного ухода за гражданами пожилого возраста и инвалидами в пилотных регионах с 2021 года".</w:t>
            </w:r>
            <w:r>
              <w:rPr>
                <w:bCs/>
                <w:sz w:val="24"/>
                <w:szCs w:val="24"/>
              </w:rPr>
              <w:br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</w:t>
            </w:r>
            <w:r>
              <w:rPr>
                <w:bCs/>
                <w:sz w:val="24"/>
                <w:szCs w:val="24"/>
              </w:rPr>
              <w:t>ионах.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Не менее 24 субъектам Российской Федерации будут предоставлены иные межбюджетные трансферты </w:t>
            </w:r>
            <w:r>
              <w:rPr>
                <w:sz w:val="24"/>
                <w:szCs w:val="24"/>
              </w:rPr>
              <w:t xml:space="preserve">из федерального бюджета в целях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возникающих при создании системы долговременного уход</w:t>
            </w:r>
            <w:r>
              <w:rPr>
                <w:sz w:val="24"/>
                <w:szCs w:val="24"/>
              </w:rPr>
              <w:t>а за гражданами пожилого возраста и инвалидами.</w:t>
            </w:r>
            <w:r>
              <w:rPr>
                <w:sz w:val="24"/>
                <w:szCs w:val="24"/>
              </w:rPr>
              <w:br/>
              <w:t>В ходе внедрения системы долговременного ухода 16 процентов лиц старше трудоспособного возраста, признанных нуждающимися в социальном обслуживании, будут охвачены системой долговременного ухода в 24 "пилотных</w:t>
            </w:r>
            <w:r>
              <w:rPr>
                <w:sz w:val="24"/>
                <w:szCs w:val="24"/>
              </w:rPr>
              <w:t>" регионах.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Будет принят приказ Минтруда России "О реализации пилотного проекта по созданию системы долговременного ухода за гражданами пожилого возраста и инвал</w:t>
            </w:r>
            <w:r>
              <w:rPr>
                <w:bCs/>
                <w:sz w:val="24"/>
                <w:szCs w:val="24"/>
              </w:rPr>
              <w:t>идами в "пилотных" регионах с 2022 года".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lastRenderedPageBreak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регионах.</w:t>
            </w:r>
            <w:r>
              <w:rPr>
                <w:sz w:val="24"/>
                <w:szCs w:val="24"/>
              </w:rPr>
              <w:br/>
              <w:t>С учетом опыта пилотных регионов Минтрудом России</w:t>
            </w:r>
            <w:r>
              <w:rPr>
                <w:sz w:val="24"/>
                <w:szCs w:val="24"/>
              </w:rPr>
              <w:t xml:space="preserve"> и Минздравом России будут утверждены требования к "дорожным картам" по созданию системы долговременного ухода (типовая межведомственная "дорожная карта").</w:t>
            </w:r>
            <w:r>
              <w:rPr>
                <w:sz w:val="24"/>
                <w:szCs w:val="24"/>
              </w:rPr>
              <w:br/>
              <w:t>Органами исполнительной власти регионов при методической поддержке Минтруда России и Минздрава Росси</w:t>
            </w:r>
            <w:r>
              <w:rPr>
                <w:sz w:val="24"/>
                <w:szCs w:val="24"/>
              </w:rPr>
              <w:t>и до конца 2024 года будут осуществлены мероприятия "дорожной карты".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104" w:type="dxa"/>
            <w:gridSpan w:val="2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В 17 субъектах Российской </w:t>
            </w:r>
            <w:r>
              <w:rPr>
                <w:bCs/>
                <w:sz w:val="24"/>
                <w:szCs w:val="24"/>
              </w:rPr>
              <w:t xml:space="preserve">Федерации в 2019 году 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 капитального строительства </w:t>
            </w:r>
            <w:r>
              <w:rPr>
                <w:sz w:val="24"/>
                <w:szCs w:val="24"/>
              </w:rPr>
              <w:t>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</w:t>
            </w:r>
            <w:r>
              <w:rPr>
                <w:bCs/>
                <w:sz w:val="24"/>
                <w:szCs w:val="24"/>
              </w:rPr>
              <w:t>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Минтрудом России будут р</w:t>
            </w:r>
            <w:r>
              <w:rPr>
                <w:bCs/>
                <w:sz w:val="24"/>
                <w:szCs w:val="24"/>
              </w:rPr>
              <w:t xml:space="preserve">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>
              <w:rPr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</w:t>
            </w:r>
            <w:r>
              <w:rPr>
                <w:sz w:val="24"/>
                <w:szCs w:val="24"/>
              </w:rPr>
              <w:t xml:space="preserve">льных услуг в сфере социального обслуживания (к таким условиям относятся размещение граждан в помещениях, оборудованных по квартирному типу, организация предоставления социальных услуг на принципах "сопровождаемого проживания", исключить случаи проживания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одной комнате больше 3-х человек и т.п.).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Органами исполнительной власти субъектов Российской Федерации за счет субсидий из федерального бюджета будут </w:t>
            </w:r>
            <w:proofErr w:type="gramStart"/>
            <w:r>
              <w:rPr>
                <w:bCs/>
                <w:sz w:val="24"/>
                <w:szCs w:val="24"/>
              </w:rPr>
              <w:t>проведены конкурсные процедуры и заключены</w:t>
            </w:r>
            <w:proofErr w:type="gramEnd"/>
            <w:r>
              <w:rPr>
                <w:bCs/>
                <w:sz w:val="24"/>
                <w:szCs w:val="24"/>
              </w:rPr>
              <w:t xml:space="preserve"> государственные контракты на проведение работ по строительст</w:t>
            </w:r>
            <w:r>
              <w:rPr>
                <w:bCs/>
                <w:sz w:val="24"/>
                <w:szCs w:val="24"/>
              </w:rPr>
              <w:t>ву (реконструкции) организаций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 xml:space="preserve">Задача органов исполнительной власти субъектов Российской Федерации довести до </w:t>
            </w:r>
            <w:r>
              <w:rPr>
                <w:sz w:val="24"/>
                <w:szCs w:val="24"/>
              </w:rPr>
              <w:t xml:space="preserve">54,49% </w:t>
            </w:r>
            <w:r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>
              <w:rPr>
                <w:sz w:val="24"/>
                <w:szCs w:val="24"/>
              </w:rPr>
              <w:t xml:space="preserve">строящихся </w:t>
            </w:r>
            <w:r>
              <w:rPr>
                <w:bCs/>
                <w:sz w:val="24"/>
                <w:szCs w:val="24"/>
              </w:rPr>
              <w:t>в субъектах Российской Федерации за счет ср</w:t>
            </w:r>
            <w:r>
              <w:rPr>
                <w:bCs/>
                <w:sz w:val="24"/>
                <w:szCs w:val="24"/>
              </w:rPr>
              <w:t>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</w:t>
            </w:r>
            <w:r>
              <w:rPr>
                <w:bCs/>
                <w:sz w:val="24"/>
                <w:szCs w:val="24"/>
              </w:rPr>
              <w:t>ального обслуживания.</w:t>
            </w:r>
            <w:proofErr w:type="gramEnd"/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Минстроем России совместно с Минтрудом России и другими заинтересованными федеральными органами, а также общественными и экспертными организациями будет создана Межведомственная рабочая группа по проработке проектных решений и совреме</w:t>
            </w:r>
            <w:r>
              <w:rPr>
                <w:sz w:val="24"/>
                <w:szCs w:val="24"/>
              </w:rPr>
              <w:t xml:space="preserve">нных требований, предъявляемых при строительстве стационарных организаций социального обслуживания. В рамках данной работы такие проектные решения и современные требования будут </w:t>
            </w:r>
            <w:proofErr w:type="gramStart"/>
            <w:r>
              <w:rPr>
                <w:sz w:val="24"/>
                <w:szCs w:val="24"/>
              </w:rPr>
              <w:t>подготовлены и направлены</w:t>
            </w:r>
            <w:proofErr w:type="gramEnd"/>
            <w:r>
              <w:rPr>
                <w:sz w:val="24"/>
                <w:szCs w:val="24"/>
              </w:rPr>
              <w:t xml:space="preserve"> для использования в органы исполнительной власти суб</w:t>
            </w:r>
            <w:r>
              <w:rPr>
                <w:sz w:val="24"/>
                <w:szCs w:val="24"/>
              </w:rPr>
              <w:t>ъектов Российской Федерации.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</w:t>
            </w:r>
            <w:r>
              <w:rPr>
                <w:bCs/>
                <w:sz w:val="24"/>
                <w:szCs w:val="24"/>
              </w:rPr>
              <w:t>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Минтрудом России совместно с заинтересованными федеральными органа</w:t>
            </w:r>
            <w:r>
              <w:rPr>
                <w:sz w:val="24"/>
                <w:szCs w:val="24"/>
              </w:rPr>
              <w:t xml:space="preserve">ми исполнительной власти, органами исполнительной власти субъектов Российской Федерации и общественными организациями будут подготовлены предложения по актуализации </w:t>
            </w:r>
            <w:r>
              <w:rPr>
                <w:bCs/>
                <w:sz w:val="24"/>
                <w:szCs w:val="24"/>
              </w:rPr>
              <w:t>санитарно-эпидемиологических требований к размещению, устройству, оборудованию, содержанию,</w:t>
            </w:r>
            <w:r>
              <w:rPr>
                <w:bCs/>
                <w:sz w:val="24"/>
                <w:szCs w:val="24"/>
              </w:rPr>
              <w:t xml:space="preserve"> санитарно-гигиеническому и противоэпидемическому режиму работы организаций социального обслуживания и представлены в </w:t>
            </w:r>
            <w:proofErr w:type="spellStart"/>
            <w:r>
              <w:rPr>
                <w:bCs/>
                <w:sz w:val="24"/>
                <w:szCs w:val="24"/>
              </w:rPr>
              <w:t>Роспотребнадзор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Роспотребнадзором</w:t>
            </w:r>
            <w:proofErr w:type="spellEnd"/>
            <w:r>
              <w:rPr>
                <w:sz w:val="24"/>
                <w:szCs w:val="24"/>
              </w:rPr>
              <w:t xml:space="preserve"> до 1 сентября 2019 года будут внесены изменения </w:t>
            </w:r>
            <w:r>
              <w:rPr>
                <w:bCs/>
                <w:iCs/>
                <w:sz w:val="24"/>
                <w:szCs w:val="24"/>
              </w:rPr>
              <w:t>в санитарные правила СП 2.1.2.3358-16 "Санитарно-эпидем</w:t>
            </w:r>
            <w:r>
              <w:rPr>
                <w:bCs/>
                <w:iCs/>
                <w:sz w:val="24"/>
                <w:szCs w:val="24"/>
              </w:rPr>
              <w:t>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организаций социального обслуживания, в об</w:t>
            </w:r>
            <w:r>
              <w:rPr>
                <w:sz w:val="24"/>
                <w:szCs w:val="24"/>
              </w:rPr>
              <w:t>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субъекте Российской Федерации будут реализоваться государственные программы субъекта Российской Федерации, содержащие мероприятия по поддержке (</w:t>
            </w:r>
            <w:r>
              <w:rPr>
                <w:bCs/>
                <w:sz w:val="24"/>
                <w:szCs w:val="24"/>
              </w:rPr>
              <w:t>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процентной ставки по кредитам, пол</w:t>
            </w:r>
            <w:r>
              <w:rPr>
                <w:bCs/>
                <w:sz w:val="24"/>
                <w:szCs w:val="24"/>
              </w:rPr>
              <w:t>ученным в российских кредитных организациях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Минтрудом  России будет осуществлен мониторинг реализации государственных программ субъектов Российской Федерации, указанная</w:t>
            </w:r>
            <w:proofErr w:type="gramEnd"/>
            <w:r>
              <w:rPr>
                <w:bCs/>
                <w:sz w:val="24"/>
                <w:szCs w:val="24"/>
              </w:rPr>
              <w:t xml:space="preserve"> информация будет включена в годовой отчет  </w:t>
            </w:r>
            <w:r>
              <w:rPr>
                <w:sz w:val="24"/>
                <w:szCs w:val="24"/>
              </w:rPr>
              <w:t xml:space="preserve">о ходе реализации  и оценке эффективности </w:t>
            </w:r>
            <w:r>
              <w:rPr>
                <w:sz w:val="24"/>
                <w:szCs w:val="24"/>
              </w:rPr>
              <w:lastRenderedPageBreak/>
              <w:t>го</w:t>
            </w:r>
            <w:r>
              <w:rPr>
                <w:sz w:val="24"/>
                <w:szCs w:val="24"/>
              </w:rPr>
              <w:t>сударственной программы Российской Федерации "Социальная поддержка граждан".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Кроме того, будут утверждены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</w:t>
            </w:r>
            <w:r>
              <w:rPr>
                <w:bCs/>
                <w:sz w:val="24"/>
                <w:szCs w:val="24"/>
              </w:rPr>
              <w:t>я организаций, осуществляющих социальное обслуживание граждан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Сформированы мероприятия по </w:t>
            </w:r>
            <w:proofErr w:type="spellStart"/>
            <w:r>
              <w:rPr>
                <w:bCs/>
                <w:sz w:val="24"/>
                <w:szCs w:val="24"/>
              </w:rPr>
              <w:t>приоритизации</w:t>
            </w:r>
            <w:proofErr w:type="spellEnd"/>
            <w:r>
              <w:rPr>
                <w:bCs/>
                <w:sz w:val="24"/>
                <w:szCs w:val="24"/>
              </w:rPr>
              <w:t xml:space="preserve"> объектов в субъектах Российской Федерации Дальневосточного федерального округа.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Для обеспечения приоритетного характера финансового обеспечения </w:t>
            </w:r>
            <w:r>
              <w:rPr>
                <w:sz w:val="24"/>
                <w:szCs w:val="24"/>
              </w:rPr>
              <w:t>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</w:t>
            </w:r>
            <w:r>
              <w:rPr>
                <w:sz w:val="24"/>
                <w:szCs w:val="24"/>
              </w:rPr>
              <w:t xml:space="preserve"> основании представленных ими заявок, составит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технической готовности объектов капитального строительства с</w:t>
            </w:r>
            <w:r>
              <w:rPr>
                <w:sz w:val="24"/>
                <w:szCs w:val="24"/>
              </w:rPr>
              <w:t>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Прирост технической готовности </w:t>
            </w:r>
            <w:r>
              <w:rPr>
                <w:sz w:val="24"/>
                <w:szCs w:val="24"/>
              </w:rPr>
              <w:t>объектов капитального строительства стационарных организаций социа</w:t>
            </w:r>
            <w:r>
              <w:rPr>
                <w:sz w:val="24"/>
                <w:szCs w:val="24"/>
              </w:rPr>
              <w:t>льного обеспечения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составит 54,49 %.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Минтрудом России будет </w:t>
            </w:r>
            <w:r>
              <w:rPr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</w:t>
            </w:r>
            <w:r>
              <w:rPr>
                <w:bCs/>
                <w:sz w:val="24"/>
                <w:szCs w:val="24"/>
              </w:rPr>
              <w:t>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</w:t>
            </w:r>
            <w:proofErr w:type="gramEnd"/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</w:t>
            </w:r>
            <w:r>
              <w:rPr>
                <w:bCs/>
                <w:sz w:val="24"/>
                <w:szCs w:val="24"/>
              </w:rPr>
              <w:t>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строительства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</w:t>
            </w:r>
            <w:r>
              <w:rPr>
                <w:bCs/>
                <w:sz w:val="24"/>
                <w:szCs w:val="24"/>
              </w:rPr>
              <w:t>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Минтрудом России будут рассмотрены заявки субъектов Российской Федерации на предоставление субсиди</w:t>
            </w:r>
            <w:r>
              <w:rPr>
                <w:bCs/>
                <w:sz w:val="24"/>
                <w:szCs w:val="24"/>
              </w:rPr>
              <w:t xml:space="preserve">й из федерального бюджета бюджетам субъектов Российской Федерации на </w:t>
            </w:r>
            <w:r>
              <w:rPr>
                <w:sz w:val="24"/>
                <w:szCs w:val="24"/>
              </w:rPr>
              <w:t xml:space="preserve">финансовое обеспечение программ, направленных 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обеспечение безопасных и комфортных условий предоставления социальных услуг в сфере социального обслуживания.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Органами исполнительной вл</w:t>
            </w:r>
            <w:r>
              <w:rPr>
                <w:bCs/>
                <w:sz w:val="24"/>
                <w:szCs w:val="24"/>
              </w:rPr>
              <w:t xml:space="preserve">асти субъектов Российской Федерации за счет субсидий из федерального бюджета будут </w:t>
            </w:r>
            <w:proofErr w:type="gramStart"/>
            <w:r>
              <w:rPr>
                <w:bCs/>
                <w:sz w:val="24"/>
                <w:szCs w:val="24"/>
              </w:rPr>
              <w:t>проведены конкурсные процедуры и заключены</w:t>
            </w:r>
            <w:proofErr w:type="gramEnd"/>
            <w:r>
              <w:rPr>
                <w:bCs/>
                <w:sz w:val="24"/>
                <w:szCs w:val="24"/>
              </w:rPr>
              <w:t xml:space="preserve"> государственные контракты на проведение работ по строительству (реконструкции) организаций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Задача органо</w:t>
            </w:r>
            <w:r>
              <w:rPr>
                <w:bCs/>
                <w:sz w:val="24"/>
                <w:szCs w:val="24"/>
              </w:rPr>
              <w:t xml:space="preserve">в исполнительной власти субъектов Российской Федерации довести до </w:t>
            </w:r>
            <w:r>
              <w:rPr>
                <w:sz w:val="24"/>
                <w:szCs w:val="24"/>
              </w:rPr>
              <w:t xml:space="preserve">62,19 % </w:t>
            </w:r>
            <w:r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>
              <w:rPr>
                <w:sz w:val="24"/>
                <w:szCs w:val="24"/>
              </w:rPr>
              <w:t xml:space="preserve">строящихся </w:t>
            </w:r>
            <w:r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</w:t>
            </w:r>
            <w:r>
              <w:rPr>
                <w:bCs/>
                <w:sz w:val="24"/>
                <w:szCs w:val="24"/>
              </w:rPr>
              <w:t xml:space="preserve">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организаций</w:t>
            </w:r>
            <w:r>
              <w:rPr>
                <w:sz w:val="24"/>
                <w:szCs w:val="24"/>
              </w:rPr>
              <w:t xml:space="preserve">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субъекте Российской Федерации будут реализоваться государственные программы субъекта Российской Федерации, соде</w:t>
            </w:r>
            <w:r>
              <w:rPr>
                <w:bCs/>
                <w:sz w:val="24"/>
                <w:szCs w:val="24"/>
              </w:rPr>
              <w:t>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</w:t>
            </w:r>
            <w:r>
              <w:rPr>
                <w:bCs/>
                <w:sz w:val="24"/>
                <w:szCs w:val="24"/>
              </w:rPr>
              <w:t>роцентной ставки по кредитам, полученным в российских кредитных организациях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Минтрудом  России будет осуществлен мониторинг реализации государственных программ субъектов Российской Федерации, указанная</w:t>
            </w:r>
            <w:proofErr w:type="gramEnd"/>
            <w:r>
              <w:rPr>
                <w:bCs/>
                <w:sz w:val="24"/>
                <w:szCs w:val="24"/>
              </w:rPr>
              <w:t xml:space="preserve"> информация будет включена в годовой отчет  </w:t>
            </w:r>
            <w:r>
              <w:rPr>
                <w:sz w:val="24"/>
                <w:szCs w:val="24"/>
              </w:rPr>
              <w:t>о ходе реал</w:t>
            </w:r>
            <w:r>
              <w:rPr>
                <w:sz w:val="24"/>
                <w:szCs w:val="24"/>
              </w:rPr>
              <w:t>изации  и оценке эффективности государственной программы Российской Федерации "Социальная поддержка граждан".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</w:t>
            </w:r>
            <w:r>
              <w:rPr>
                <w:sz w:val="24"/>
                <w:szCs w:val="24"/>
              </w:rPr>
              <w:t xml:space="preserve">ерации, в которых начато строительство (реконструкция)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в 2020 году, и "переходящих" объектов капитального строительства, </w:t>
            </w:r>
            <w:r>
              <w:rPr>
                <w:bCs/>
                <w:sz w:val="24"/>
                <w:szCs w:val="24"/>
              </w:rPr>
              <w:t xml:space="preserve">составил </w:t>
            </w:r>
            <w:r>
              <w:rPr>
                <w:sz w:val="24"/>
                <w:szCs w:val="24"/>
              </w:rPr>
              <w:t>62,19%.</w:t>
            </w:r>
            <w:r>
              <w:rPr>
                <w:sz w:val="24"/>
                <w:szCs w:val="24"/>
              </w:rPr>
              <w:br/>
              <w:t>В стационарных организациях социального обслуживания, обеспечивающих комфортное проживание граждан, введено в эксплу</w:t>
            </w:r>
            <w:r>
              <w:rPr>
                <w:sz w:val="24"/>
                <w:szCs w:val="24"/>
              </w:rPr>
              <w:t>атацию 13 объектов, общей площадью 39,579 тыс. кв. м,  для размещения  более 1380 граждан.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</w:t>
            </w:r>
            <w:r>
              <w:rPr>
                <w:sz w:val="24"/>
                <w:szCs w:val="24"/>
              </w:rPr>
              <w:t xml:space="preserve">, начатых строительством (реконструкцией) в 2020 году, и переходящих объектов капитального строительства, осуществлено введение в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стационарных организациях социального обслуживания, обеспечивающих комфортное проживание граждан, в эксплуатацию, 13 объекто</w:t>
            </w:r>
            <w:r>
              <w:rPr>
                <w:sz w:val="24"/>
                <w:szCs w:val="24"/>
              </w:rPr>
              <w:t>в установленной мощностью (места для проживания граждан, общая площадь).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Минтрудом России будет </w:t>
            </w:r>
            <w:r>
              <w:rPr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</w:t>
            </w:r>
            <w:r>
              <w:rPr>
                <w:bCs/>
                <w:sz w:val="24"/>
                <w:szCs w:val="24"/>
              </w:rPr>
              <w:t>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</w:t>
            </w:r>
            <w:r>
              <w:rPr>
                <w:bCs/>
                <w:sz w:val="24"/>
                <w:szCs w:val="24"/>
              </w:rPr>
              <w:t>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20 субъектах Российской Федерации в 2021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</w:t>
            </w:r>
            <w:r>
              <w:rPr>
                <w:bCs/>
                <w:sz w:val="24"/>
                <w:szCs w:val="24"/>
              </w:rPr>
              <w:t>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</w:t>
            </w:r>
            <w:r>
              <w:rPr>
                <w:bCs/>
                <w:sz w:val="24"/>
                <w:szCs w:val="24"/>
              </w:rPr>
              <w:t>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Минтрудом России будут рассмотрены заявки субъектов Российской Федерации на предоставление су</w:t>
            </w:r>
            <w:r>
              <w:rPr>
                <w:bCs/>
                <w:sz w:val="24"/>
                <w:szCs w:val="24"/>
              </w:rPr>
              <w:t xml:space="preserve">бсидий из федерального бюджета бюджетам субъектов Российской Федерации на </w:t>
            </w:r>
            <w:r>
              <w:rPr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Органами исполнительной</w:t>
            </w:r>
            <w:r>
              <w:rPr>
                <w:bCs/>
                <w:sz w:val="24"/>
                <w:szCs w:val="24"/>
              </w:rPr>
              <w:t xml:space="preserve"> власти субъектов Российской Федерации за счет субсидий из федерального бюджета будут </w:t>
            </w:r>
            <w:proofErr w:type="gramStart"/>
            <w:r>
              <w:rPr>
                <w:bCs/>
                <w:sz w:val="24"/>
                <w:szCs w:val="24"/>
              </w:rPr>
              <w:t>проведены конкурсные процедуры и заключены</w:t>
            </w:r>
            <w:proofErr w:type="gramEnd"/>
            <w:r>
              <w:rPr>
                <w:bCs/>
                <w:sz w:val="24"/>
                <w:szCs w:val="24"/>
              </w:rPr>
              <w:t xml:space="preserve"> государственные контракты на проведение работ по строительству (реконструкции) организаций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Задача орг</w:t>
            </w:r>
            <w:r>
              <w:rPr>
                <w:bCs/>
                <w:sz w:val="24"/>
                <w:szCs w:val="24"/>
              </w:rPr>
              <w:t xml:space="preserve">анов исполнительной власти субъектов Российской Федерации довести до </w:t>
            </w:r>
            <w:r>
              <w:rPr>
                <w:sz w:val="24"/>
                <w:szCs w:val="24"/>
              </w:rPr>
              <w:t xml:space="preserve">58,22 % </w:t>
            </w:r>
            <w:r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>
              <w:rPr>
                <w:sz w:val="24"/>
                <w:szCs w:val="24"/>
              </w:rPr>
              <w:t xml:space="preserve">строящихся </w:t>
            </w:r>
            <w:r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</w:t>
            </w:r>
            <w:r>
              <w:rPr>
                <w:bCs/>
                <w:sz w:val="24"/>
                <w:szCs w:val="24"/>
              </w:rPr>
              <w:t>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proofErr w:type="gramEnd"/>
          </w:p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орган</w:t>
            </w:r>
            <w:r>
              <w:rPr>
                <w:sz w:val="24"/>
                <w:szCs w:val="24"/>
              </w:rPr>
              <w:t>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субъекте Российской Федерации будут реализоваться государственные программы субъекта Российской Федерации</w:t>
            </w:r>
            <w:r>
              <w:rPr>
                <w:bCs/>
                <w:sz w:val="24"/>
                <w:szCs w:val="24"/>
              </w:rPr>
              <w:t>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</w:t>
            </w:r>
            <w:r>
              <w:rPr>
                <w:bCs/>
                <w:sz w:val="24"/>
                <w:szCs w:val="24"/>
              </w:rPr>
              <w:t>ания процентной ставки по кредитам, полученным в российских кредитных организациях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Минтрудом  России будет осуществлен мониторинг реализации государственных программ субъектов Российской Федерации, указанная</w:t>
            </w:r>
            <w:proofErr w:type="gramEnd"/>
            <w:r>
              <w:rPr>
                <w:bCs/>
                <w:sz w:val="24"/>
                <w:szCs w:val="24"/>
              </w:rPr>
              <w:t xml:space="preserve"> информация будет включена в годовой отчет  </w:t>
            </w:r>
            <w:r>
              <w:rPr>
                <w:sz w:val="24"/>
                <w:szCs w:val="24"/>
              </w:rPr>
              <w:t>о ход</w:t>
            </w:r>
            <w:r>
              <w:rPr>
                <w:sz w:val="24"/>
                <w:szCs w:val="24"/>
              </w:rPr>
              <w:t>е реализации  и оценке эффективности государственной программы Российской Федерации "Социальная поддержка граждан".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</w:t>
            </w:r>
            <w:r>
              <w:rPr>
                <w:sz w:val="24"/>
                <w:szCs w:val="24"/>
              </w:rPr>
              <w:t>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  <w:r>
              <w:rPr>
                <w:sz w:val="24"/>
                <w:szCs w:val="24"/>
              </w:rPr>
              <w:br/>
              <w:t xml:space="preserve">В стационарных организациях социального обслуживания, обеспечивающих комфортное проживание граждан введено в </w:t>
            </w:r>
            <w:r>
              <w:rPr>
                <w:sz w:val="24"/>
                <w:szCs w:val="24"/>
              </w:rPr>
              <w:t>эксплуатацию 15 объектов, общей площадью 52,512 тыс. кв. м., для размещения 1530 граждан.</w:t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н</w:t>
            </w:r>
            <w:r>
              <w:rPr>
                <w:sz w:val="24"/>
                <w:szCs w:val="24"/>
              </w:rPr>
              <w:t>ачатых строительством (реконструкцией) в 2021 году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</w:t>
            </w:r>
            <w:r>
              <w:rPr>
                <w:sz w:val="24"/>
                <w:szCs w:val="24"/>
              </w:rPr>
              <w:t>тов установленной мощностью (места для проживания граждан, общая площадь).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Минтрудом России будет </w:t>
            </w:r>
            <w:r>
              <w:rPr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</w:t>
            </w:r>
            <w:r>
              <w:rPr>
                <w:bCs/>
                <w:sz w:val="24"/>
                <w:szCs w:val="24"/>
              </w:rPr>
              <w:t>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</w:t>
            </w:r>
            <w:r>
              <w:rPr>
                <w:bCs/>
                <w:sz w:val="24"/>
                <w:szCs w:val="24"/>
              </w:rPr>
              <w:t>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  <w:proofErr w:type="gramEnd"/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16 субъектах Российской Федерации в 2022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</w:t>
            </w:r>
            <w:r>
              <w:rPr>
                <w:bCs/>
                <w:sz w:val="24"/>
                <w:szCs w:val="24"/>
              </w:rPr>
              <w:t>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</w:t>
            </w:r>
            <w:r>
              <w:rPr>
                <w:bCs/>
                <w:sz w:val="24"/>
                <w:szCs w:val="24"/>
              </w:rPr>
              <w:t>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Минтрудом России будут рассмотрены заявки субъектов Российской Федерации на предоставлени</w:t>
            </w:r>
            <w:r>
              <w:rPr>
                <w:bCs/>
                <w:sz w:val="24"/>
                <w:szCs w:val="24"/>
              </w:rPr>
              <w:t xml:space="preserve">е субсидий из федерального бюджета бюджетам субъектов Российской Федерации на </w:t>
            </w:r>
            <w:r>
              <w:rPr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Органами исполнител</w:t>
            </w:r>
            <w:r>
              <w:rPr>
                <w:bCs/>
                <w:sz w:val="24"/>
                <w:szCs w:val="24"/>
              </w:rPr>
              <w:t xml:space="preserve">ьной власти субъектов Российской Федерации за счет субсидий из федерального бюджета будут </w:t>
            </w:r>
            <w:proofErr w:type="gramStart"/>
            <w:r>
              <w:rPr>
                <w:bCs/>
                <w:sz w:val="24"/>
                <w:szCs w:val="24"/>
              </w:rPr>
              <w:t>проведены конкурсные процедуры и заключены</w:t>
            </w:r>
            <w:proofErr w:type="gramEnd"/>
            <w:r>
              <w:rPr>
                <w:bCs/>
                <w:sz w:val="24"/>
                <w:szCs w:val="24"/>
              </w:rPr>
              <w:t xml:space="preserve"> государственные контракты на проведение работ по строительству (реконструкции) организаций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Задача</w:t>
            </w:r>
            <w:r>
              <w:rPr>
                <w:bCs/>
                <w:sz w:val="24"/>
                <w:szCs w:val="24"/>
              </w:rPr>
              <w:t xml:space="preserve"> органов исполнительной власти субъектов Российской Федерации довести до </w:t>
            </w:r>
            <w:r>
              <w:rPr>
                <w:sz w:val="24"/>
                <w:szCs w:val="24"/>
              </w:rPr>
              <w:t xml:space="preserve">61,42 % </w:t>
            </w:r>
            <w:r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>
              <w:rPr>
                <w:sz w:val="24"/>
                <w:szCs w:val="24"/>
              </w:rPr>
              <w:t xml:space="preserve">строящихся </w:t>
            </w:r>
            <w:r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</w:t>
            </w:r>
            <w:r>
              <w:rPr>
                <w:bCs/>
                <w:sz w:val="24"/>
                <w:szCs w:val="24"/>
              </w:rPr>
              <w:t>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</w:t>
            </w:r>
            <w:r>
              <w:rPr>
                <w:sz w:val="24"/>
                <w:szCs w:val="24"/>
              </w:rPr>
              <w:t>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субъекте Российской Федерации будут реализоваться государственные программы субъекта Российской Федерац</w:t>
            </w:r>
            <w:r>
              <w:rPr>
                <w:bCs/>
                <w:sz w:val="24"/>
                <w:szCs w:val="24"/>
              </w:rPr>
              <w:t>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</w:t>
            </w:r>
            <w:r>
              <w:rPr>
                <w:bCs/>
                <w:sz w:val="24"/>
                <w:szCs w:val="24"/>
              </w:rPr>
              <w:t>ования процентной ставки по кредитам, полученным в российских кредитных организациях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Минтрудом  России будет осуществлен мониторинг реализации государственных программ субъектов Российской Федерации, указанная</w:t>
            </w:r>
            <w:proofErr w:type="gramEnd"/>
            <w:r>
              <w:rPr>
                <w:bCs/>
                <w:sz w:val="24"/>
                <w:szCs w:val="24"/>
              </w:rPr>
              <w:t xml:space="preserve"> информация будет включена в годовой отчет  </w:t>
            </w:r>
            <w:r>
              <w:rPr>
                <w:sz w:val="24"/>
                <w:szCs w:val="24"/>
              </w:rPr>
              <w:t>о х</w:t>
            </w:r>
            <w:r>
              <w:rPr>
                <w:sz w:val="24"/>
                <w:szCs w:val="24"/>
              </w:rPr>
              <w:t>оде реализации  и оценке эффективности государственной программы Российской Федерации "Социальная поддержка граждан".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</w:t>
            </w:r>
            <w:r>
              <w:rPr>
                <w:sz w:val="24"/>
                <w:szCs w:val="24"/>
              </w:rPr>
              <w:t xml:space="preserve">сийской Федерации, в которых начато строительство (реконструкция) </w:t>
            </w:r>
            <w:r>
              <w:rPr>
                <w:sz w:val="24"/>
                <w:szCs w:val="24"/>
              </w:rPr>
              <w:br/>
              <w:t>в 2021 году, и "переходящих" объектов капитального строительства,  составляет 61,42%.</w:t>
            </w:r>
            <w:r>
              <w:rPr>
                <w:sz w:val="24"/>
                <w:szCs w:val="24"/>
              </w:rPr>
              <w:br/>
              <w:t>В стационарных организациях социального обслуживания, обеспечивающих комфортное проживание граждан введ</w:t>
            </w:r>
            <w:r>
              <w:rPr>
                <w:sz w:val="24"/>
                <w:szCs w:val="24"/>
              </w:rPr>
              <w:t xml:space="preserve">ено в эксплуатацию 15 объектов, общей площадью 54,836 тыс. кв. м, для  размещения </w:t>
            </w:r>
            <w:r>
              <w:rPr>
                <w:sz w:val="24"/>
                <w:szCs w:val="24"/>
              </w:rPr>
              <w:br/>
              <w:t>1720 граждан.</w:t>
            </w:r>
            <w:r>
              <w:rPr>
                <w:sz w:val="24"/>
                <w:szCs w:val="24"/>
              </w:rPr>
              <w:br/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обслуживания субъектов Российской Феде</w:t>
            </w:r>
            <w:r>
              <w:rPr>
                <w:sz w:val="24"/>
                <w:szCs w:val="24"/>
              </w:rPr>
              <w:t>рации, начатых строительством (реконструкцией) в 2022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</w:t>
            </w:r>
            <w:r>
              <w:rPr>
                <w:sz w:val="24"/>
                <w:szCs w:val="24"/>
              </w:rPr>
              <w:t xml:space="preserve"> 15 объектов установленной мощностью (места для проживания граждан, общая площадь).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Минтрудом России будет </w:t>
            </w:r>
            <w:r>
              <w:rPr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</w:t>
            </w:r>
            <w:r>
              <w:rPr>
                <w:bCs/>
                <w:sz w:val="24"/>
                <w:szCs w:val="24"/>
              </w:rPr>
              <w:t>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</w:t>
            </w:r>
            <w:r>
              <w:rPr>
                <w:bCs/>
                <w:sz w:val="24"/>
                <w:szCs w:val="24"/>
              </w:rPr>
              <w:t>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24 субъектах Российской Федерации в 2023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</w:t>
            </w:r>
            <w:r>
              <w:rPr>
                <w:bCs/>
                <w:sz w:val="24"/>
                <w:szCs w:val="24"/>
              </w:rPr>
              <w:t>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Минтрудом России будут рассмотрены заявки субъектов Российской Федерации на предос</w:t>
            </w:r>
            <w:r>
              <w:rPr>
                <w:bCs/>
                <w:sz w:val="24"/>
                <w:szCs w:val="24"/>
              </w:rPr>
              <w:t xml:space="preserve">тавление субсидий из федерального бюджета бюджетам субъектов Российской Федерации на </w:t>
            </w:r>
            <w:r>
              <w:rPr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Органами исп</w:t>
            </w:r>
            <w:r>
              <w:rPr>
                <w:bCs/>
                <w:sz w:val="24"/>
                <w:szCs w:val="24"/>
              </w:rPr>
              <w:t xml:space="preserve">олнительной власти субъектов Российской Федерации за счет субсидий из федерального бюджета будут </w:t>
            </w:r>
            <w:proofErr w:type="gramStart"/>
            <w:r>
              <w:rPr>
                <w:bCs/>
                <w:sz w:val="24"/>
                <w:szCs w:val="24"/>
              </w:rPr>
              <w:t>проведены конкурсные процедуры и заключены</w:t>
            </w:r>
            <w:proofErr w:type="gramEnd"/>
            <w:r>
              <w:rPr>
                <w:bCs/>
                <w:sz w:val="24"/>
                <w:szCs w:val="24"/>
              </w:rPr>
              <w:t xml:space="preserve"> государственные контракты на проведение работ по строительству (реконструкции) организаций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 xml:space="preserve">Задача органов исполнительной власти субъектов Российской Федерации довести до </w:t>
            </w:r>
            <w:r>
              <w:rPr>
                <w:sz w:val="24"/>
                <w:szCs w:val="24"/>
              </w:rPr>
              <w:t xml:space="preserve">59,83% </w:t>
            </w:r>
            <w:r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>
              <w:rPr>
                <w:sz w:val="24"/>
                <w:szCs w:val="24"/>
              </w:rPr>
              <w:t xml:space="preserve">строящихся </w:t>
            </w:r>
            <w:r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</w:t>
            </w:r>
            <w:r>
              <w:rPr>
                <w:bCs/>
                <w:sz w:val="24"/>
                <w:szCs w:val="24"/>
              </w:rPr>
              <w:t xml:space="preserve"> обязательств субъектов Российской Федерации, связанных с реализацией государственных программ, направленных 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lastRenderedPageBreak/>
              <w:t>на обеспечение безопасных и комфортных условий предоставления социальных услуг в сфере социального обслуживания.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</w:t>
            </w:r>
            <w:r>
              <w:rPr>
                <w:sz w:val="24"/>
                <w:szCs w:val="24"/>
              </w:rPr>
              <w:t>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субъекте Российской Федерации будут реализоваться государственные программы субъекта Российской</w:t>
            </w:r>
            <w:r>
              <w:rPr>
                <w:bCs/>
                <w:sz w:val="24"/>
                <w:szCs w:val="24"/>
              </w:rPr>
              <w:t xml:space="preserve"> Федерации,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</w:t>
            </w:r>
            <w:r>
              <w:rPr>
                <w:bCs/>
                <w:sz w:val="24"/>
                <w:szCs w:val="24"/>
              </w:rPr>
              <w:t>субсидирования процентной ставки по кредитам, полученным в российских кредитных организациях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Минтрудом  России будет осуществлен мониторинг реализации государственных программ субъектов Российской Федерации, указанная</w:t>
            </w:r>
            <w:proofErr w:type="gramEnd"/>
            <w:r>
              <w:rPr>
                <w:bCs/>
                <w:sz w:val="24"/>
                <w:szCs w:val="24"/>
              </w:rPr>
              <w:t xml:space="preserve"> информация будет включена в годовой от</w:t>
            </w:r>
            <w:r>
              <w:rPr>
                <w:bCs/>
                <w:sz w:val="24"/>
                <w:szCs w:val="24"/>
              </w:rPr>
              <w:t xml:space="preserve">чет  </w:t>
            </w:r>
            <w:r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"Социальная поддержка граждан".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</w:t>
            </w:r>
            <w:r>
              <w:rPr>
                <w:sz w:val="24"/>
                <w:szCs w:val="24"/>
              </w:rPr>
              <w:t xml:space="preserve">ов Российской Федерации, в которых начато строительство (реконструкция) </w:t>
            </w:r>
            <w:r>
              <w:rPr>
                <w:sz w:val="24"/>
                <w:szCs w:val="24"/>
              </w:rPr>
              <w:br/>
              <w:t>в 2022 году, и "переходящих" объектов капитального строительства, составляет 59,83%.</w:t>
            </w:r>
            <w:r>
              <w:rPr>
                <w:sz w:val="24"/>
                <w:szCs w:val="24"/>
              </w:rPr>
              <w:br/>
              <w:t>В стационарных организациях социального обслуживания, обеспечивающих комфортное проживание граждан</w:t>
            </w:r>
            <w:r>
              <w:rPr>
                <w:sz w:val="24"/>
                <w:szCs w:val="24"/>
              </w:rPr>
              <w:t xml:space="preserve"> введено в эксплуатацию 22 объекта, общей площадью 86,276 тыс.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для размещения 2520 граждан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обслуживания субъектов Российской Федер</w:t>
            </w:r>
            <w:r>
              <w:rPr>
                <w:sz w:val="24"/>
                <w:szCs w:val="24"/>
              </w:rPr>
              <w:t>ации, начатых строительством (реконструкцией) в 2023 году, и переходящих объектов капитального строительства, введение в стационарных организациях социального обслуживания, обеспечивающих комфортное проживание граждан, объектов в эксплуатацию 22 объекта ус</w:t>
            </w:r>
            <w:r>
              <w:rPr>
                <w:sz w:val="24"/>
                <w:szCs w:val="24"/>
              </w:rPr>
              <w:t>тановленной мощностью (места для проживания граждан, общая площадь).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Минтрудом России будет </w:t>
            </w:r>
            <w:r>
              <w:rPr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</w:t>
            </w:r>
            <w:r>
              <w:rPr>
                <w:bCs/>
                <w:sz w:val="24"/>
                <w:szCs w:val="24"/>
              </w:rPr>
              <w:t xml:space="preserve">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</w:t>
            </w:r>
            <w:r>
              <w:rPr>
                <w:bCs/>
                <w:sz w:val="24"/>
                <w:szCs w:val="24"/>
              </w:rPr>
              <w:t>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3.19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26 субъектах Российской Федерации в 2024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</w:t>
            </w:r>
            <w:r>
              <w:rPr>
                <w:bCs/>
                <w:sz w:val="24"/>
                <w:szCs w:val="24"/>
              </w:rPr>
              <w:t>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  <w:proofErr w:type="gramEnd"/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Минтрудом России будут рассмотрены заявки субъектов Российской Федерации на предоставление субсиди</w:t>
            </w:r>
            <w:r>
              <w:rPr>
                <w:bCs/>
                <w:sz w:val="24"/>
                <w:szCs w:val="24"/>
              </w:rPr>
              <w:t xml:space="preserve">й из федерального бюджета бюджетам субъектов Российской Федерации на </w:t>
            </w:r>
            <w:r>
              <w:rPr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Органами исполнительной влас</w:t>
            </w:r>
            <w:r>
              <w:rPr>
                <w:bCs/>
                <w:sz w:val="24"/>
                <w:szCs w:val="24"/>
              </w:rPr>
              <w:t xml:space="preserve">ти субъектов Российской Федерации за счет субсидий из федерального бюджета будут </w:t>
            </w:r>
            <w:proofErr w:type="gramStart"/>
            <w:r>
              <w:rPr>
                <w:bCs/>
                <w:sz w:val="24"/>
                <w:szCs w:val="24"/>
              </w:rPr>
              <w:t>проведены конкурсные процедуры и заключены</w:t>
            </w:r>
            <w:proofErr w:type="gramEnd"/>
            <w:r>
              <w:rPr>
                <w:bCs/>
                <w:sz w:val="24"/>
                <w:szCs w:val="24"/>
              </w:rPr>
              <w:t xml:space="preserve"> государственные контракты на проведение работ по строительству (реконструкции) организаций социального обслуживания.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 xml:space="preserve">Задача органов </w:t>
            </w:r>
            <w:r>
              <w:rPr>
                <w:bCs/>
                <w:sz w:val="24"/>
                <w:szCs w:val="24"/>
              </w:rPr>
              <w:t xml:space="preserve">исполнительной власти субъектов Российской Федерации довести до </w:t>
            </w:r>
            <w:r>
              <w:rPr>
                <w:sz w:val="24"/>
                <w:szCs w:val="24"/>
              </w:rPr>
              <w:t xml:space="preserve">100 % </w:t>
            </w:r>
            <w:r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>
              <w:rPr>
                <w:sz w:val="24"/>
                <w:szCs w:val="24"/>
              </w:rPr>
              <w:t xml:space="preserve">строящихся </w:t>
            </w:r>
            <w:r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</w:t>
            </w:r>
            <w:r>
              <w:rPr>
                <w:bCs/>
                <w:sz w:val="24"/>
                <w:szCs w:val="24"/>
              </w:rPr>
              <w:t>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организаций со</w:t>
            </w:r>
            <w:r>
              <w:rPr>
                <w:sz w:val="24"/>
                <w:szCs w:val="24"/>
              </w:rPr>
              <w:t>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субъекте Российской Федерации будут реализоваться государственные программы субъекта Российской Федерации, содержа</w:t>
            </w:r>
            <w:r>
              <w:rPr>
                <w:bCs/>
                <w:sz w:val="24"/>
                <w:szCs w:val="24"/>
              </w:rPr>
              <w:t>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</w:t>
            </w:r>
            <w:r>
              <w:rPr>
                <w:bCs/>
                <w:sz w:val="24"/>
                <w:szCs w:val="24"/>
              </w:rPr>
              <w:t>ентной ставки по кредитам, полученным в российских кредитных организациях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Минтрудом  России будет осуществлен мониторинг реализации государственных программ субъектов Российской Федерации, указанная</w:t>
            </w:r>
            <w:proofErr w:type="gramEnd"/>
            <w:r>
              <w:rPr>
                <w:bCs/>
                <w:sz w:val="24"/>
                <w:szCs w:val="24"/>
              </w:rPr>
              <w:t xml:space="preserve"> информация будет включена в годовой отчет  </w:t>
            </w:r>
            <w:r>
              <w:rPr>
                <w:sz w:val="24"/>
                <w:szCs w:val="24"/>
              </w:rPr>
              <w:t>о ходе реализа</w:t>
            </w:r>
            <w:r>
              <w:rPr>
                <w:sz w:val="24"/>
                <w:szCs w:val="24"/>
              </w:rPr>
              <w:t>ции  и оценке эффективности государственной программы Российской Федерации "Социальная поддержка граждан".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3.21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</w:t>
            </w:r>
            <w:r>
              <w:rPr>
                <w:sz w:val="24"/>
                <w:szCs w:val="24"/>
              </w:rPr>
              <w:t>ерации, в которых начато строительство (реконструкция) в 2024 году, и "переходящих" объектов капитального строительства,  составляет 100%.</w:t>
            </w:r>
            <w:r>
              <w:rPr>
                <w:sz w:val="24"/>
                <w:szCs w:val="24"/>
              </w:rPr>
              <w:br/>
              <w:t>В стационарных организациях социального обслуживания, обеспечивающих комфортное проживание граждан, введено в эксплуа</w:t>
            </w:r>
            <w:r>
              <w:rPr>
                <w:sz w:val="24"/>
                <w:szCs w:val="24"/>
              </w:rPr>
              <w:t xml:space="preserve">тацию 26 объектов, общей площадью 128,428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кв.м, для размещения  3832 граждан.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</w:t>
            </w:r>
            <w:r>
              <w:rPr>
                <w:sz w:val="24"/>
                <w:szCs w:val="24"/>
              </w:rPr>
              <w:t>троительством (реконструкцией) в 2024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установленной м</w:t>
            </w:r>
            <w:r>
              <w:rPr>
                <w:sz w:val="24"/>
                <w:szCs w:val="24"/>
              </w:rPr>
              <w:t>ощностью (места для проживания граждан, общая площадь).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Минтрудом России будет </w:t>
            </w:r>
            <w:r>
              <w:rPr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</w:t>
            </w:r>
            <w:r>
              <w:rPr>
                <w:bCs/>
                <w:sz w:val="24"/>
                <w:szCs w:val="24"/>
              </w:rPr>
              <w:t xml:space="preserve">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</w:t>
            </w:r>
            <w:r>
              <w:rPr>
                <w:bCs/>
                <w:sz w:val="24"/>
                <w:szCs w:val="24"/>
              </w:rPr>
              <w:t>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  <w:proofErr w:type="gramEnd"/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04" w:type="dxa"/>
            <w:gridSpan w:val="2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>
              <w:rPr>
                <w:sz w:val="24"/>
                <w:szCs w:val="24"/>
              </w:rPr>
              <w:br/>
              <w:t xml:space="preserve">профессиональному образованию лиц </w:t>
            </w:r>
            <w:proofErr w:type="spellStart"/>
            <w:r>
              <w:rPr>
                <w:sz w:val="24"/>
                <w:szCs w:val="24"/>
              </w:rPr>
              <w:t>предпенси</w:t>
            </w:r>
            <w:r>
              <w:rPr>
                <w:sz w:val="24"/>
                <w:szCs w:val="24"/>
              </w:rPr>
              <w:t>онного</w:t>
            </w:r>
            <w:proofErr w:type="spellEnd"/>
            <w:r>
              <w:rPr>
                <w:sz w:val="24"/>
                <w:szCs w:val="24"/>
              </w:rPr>
              <w:t xml:space="preserve"> возраста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Минтрудом России будут оп</w:t>
            </w:r>
            <w:r>
              <w:rPr>
                <w:sz w:val="24"/>
                <w:szCs w:val="24"/>
              </w:rPr>
              <w:t xml:space="preserve">ределены методологические подходы к реализации в субъектах Российской Федерации мероприятий по </w:t>
            </w:r>
            <w:r>
              <w:rPr>
                <w:bCs/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 xml:space="preserve">профессионального обучения и дополнительного профессионального  образования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</w:t>
            </w:r>
            <w:r>
              <w:rPr>
                <w:sz w:val="24"/>
                <w:szCs w:val="24"/>
              </w:rPr>
              <w:br/>
              <w:t>Будет осуществлена разработка и доведение д</w:t>
            </w:r>
            <w:r>
              <w:rPr>
                <w:sz w:val="24"/>
                <w:szCs w:val="24"/>
              </w:rPr>
              <w:t xml:space="preserve">о органов исполнительной власти субъектов Российской Федерации методических рекомендаций по реализации мероприятий </w:t>
            </w:r>
            <w:r>
              <w:rPr>
                <w:bCs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состоящих в трудовых отношени</w:t>
            </w:r>
            <w:r>
              <w:rPr>
                <w:sz w:val="24"/>
                <w:szCs w:val="24"/>
              </w:rPr>
              <w:t>ях, или ищущих работу.</w:t>
            </w:r>
            <w:r>
              <w:rPr>
                <w:sz w:val="24"/>
                <w:szCs w:val="24"/>
              </w:rPr>
              <w:br/>
              <w:t xml:space="preserve">Будут </w:t>
            </w:r>
            <w:proofErr w:type="gramStart"/>
            <w:r>
              <w:rPr>
                <w:sz w:val="24"/>
                <w:szCs w:val="24"/>
              </w:rPr>
              <w:t>определены методологические подходы и создана</w:t>
            </w:r>
            <w:proofErr w:type="gramEnd"/>
            <w:r>
              <w:rPr>
                <w:sz w:val="24"/>
                <w:szCs w:val="24"/>
              </w:rPr>
              <w:t xml:space="preserve"> нормативно правовая база для реализации в субъектах Российской Федерации мероприятий по </w:t>
            </w:r>
            <w:r>
              <w:rPr>
                <w:bCs/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профессионального обучения и дополнительного профессионального  образования лиц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Правительством Российской Федерации будут утверждены Правила предоставления субсидии из федерального бюджета Союзу "Агентство развития профессиональных сообществ и рабочих кадров "Молодые профессионалы (</w:t>
            </w:r>
            <w:proofErr w:type="spellStart"/>
            <w:r>
              <w:rPr>
                <w:bCs/>
                <w:sz w:val="24"/>
                <w:szCs w:val="24"/>
              </w:rPr>
              <w:t>Ворлдскиллс</w:t>
            </w:r>
            <w:proofErr w:type="spellEnd"/>
            <w:r>
              <w:rPr>
                <w:bCs/>
                <w:sz w:val="24"/>
                <w:szCs w:val="24"/>
              </w:rPr>
              <w:t xml:space="preserve"> Россия)" на </w:t>
            </w: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ализацию мероприятий по обучению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 и независимой оценке их квалификаций, а также будут утверждены Правила </w:t>
            </w:r>
            <w:r>
              <w:rPr>
                <w:bCs/>
                <w:sz w:val="24"/>
                <w:szCs w:val="24"/>
              </w:rPr>
              <w:t>предоставления и распределения иных межбюджетных трансфертов из федерального бюджета бюджетам субъектов Российской Феде</w:t>
            </w:r>
            <w:r>
              <w:rPr>
                <w:bCs/>
                <w:sz w:val="24"/>
                <w:szCs w:val="24"/>
              </w:rPr>
              <w:t xml:space="preserve">рации  на реализацию мероприятий по организации </w:t>
            </w:r>
            <w:r>
              <w:rPr>
                <w:sz w:val="24"/>
                <w:szCs w:val="24"/>
              </w:rPr>
              <w:t>профессионального</w:t>
            </w:r>
            <w:proofErr w:type="gramEnd"/>
            <w:r>
              <w:rPr>
                <w:sz w:val="24"/>
                <w:szCs w:val="24"/>
              </w:rPr>
              <w:t xml:space="preserve"> обучения и дополнительного профессионального  образования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</w:t>
            </w:r>
            <w:r>
              <w:rPr>
                <w:bCs/>
                <w:sz w:val="24"/>
                <w:szCs w:val="24"/>
              </w:rPr>
              <w:t xml:space="preserve">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2019 году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Российской Федерации будет организовано взаимодействие органов службы занятости с территориальных отделений ПФР, работодателями и образовательными орган</w:t>
            </w:r>
            <w:r>
              <w:rPr>
                <w:bCs/>
                <w:sz w:val="24"/>
                <w:szCs w:val="24"/>
              </w:rPr>
              <w:t xml:space="preserve">изациями в целях формирования контингента участников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2019 году.</w:t>
            </w:r>
            <w:r>
              <w:rPr>
                <w:sz w:val="24"/>
                <w:szCs w:val="24"/>
              </w:rPr>
              <w:br/>
              <w:t xml:space="preserve">Будут сформированы списки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желающих пр</w:t>
            </w:r>
            <w:r>
              <w:rPr>
                <w:sz w:val="24"/>
                <w:szCs w:val="24"/>
              </w:rPr>
              <w:t>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75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</w:t>
            </w:r>
            <w:r>
              <w:rPr>
                <w:sz w:val="24"/>
                <w:szCs w:val="24"/>
              </w:rPr>
              <w:t xml:space="preserve">ии соглашений между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и высшими исполнительными органами государственной власти субъектов Российской Федерации в 2019 году будут реализованы мероприятия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24"/>
                <w:szCs w:val="24"/>
              </w:rPr>
              <w:t>предпенсионно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  <w:t>Будет предоставлена субсидия из федерального бюджета Союзу "Молодые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Россия)" на реализацию в 2019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Будут реализованы дополнительные сервисы на портале "Работа в России", в том числе для работодателей 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направленных на повышение эффективности услуг в сфере занятости, а также иного функционала, направленного</w:t>
            </w:r>
            <w:r>
              <w:rPr>
                <w:sz w:val="24"/>
                <w:szCs w:val="24"/>
              </w:rPr>
              <w:t xml:space="preserve"> на повышение качества и доступности услуг по трудоустройству данной категории граждан. </w:t>
            </w:r>
            <w:r>
              <w:rPr>
                <w:sz w:val="24"/>
                <w:szCs w:val="24"/>
              </w:rPr>
              <w:br/>
              <w:t xml:space="preserve">Будет организовано в 2019 году профессиональное обучение и дополнительное профессиональное образование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  <w:t>Будет проведен в 2019 году чемпио</w:t>
            </w:r>
            <w:r>
              <w:rPr>
                <w:sz w:val="24"/>
                <w:szCs w:val="24"/>
              </w:rPr>
              <w:t xml:space="preserve">нат профессионального мастерства по стандартам 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для людей старше 50-ти лет "НАВЫКИ МУДРЫХ".</w:t>
            </w:r>
            <w:r>
              <w:rPr>
                <w:sz w:val="24"/>
                <w:szCs w:val="24"/>
              </w:rPr>
              <w:br/>
              <w:t>Будет проведен Всероссийский форум "Наставник" и региональных форумов в 2019 году.</w:t>
            </w:r>
            <w:r>
              <w:rPr>
                <w:sz w:val="24"/>
                <w:szCs w:val="24"/>
              </w:rPr>
              <w:br/>
              <w:t xml:space="preserve">Минтрудом России будет </w:t>
            </w:r>
            <w:proofErr w:type="gramStart"/>
            <w:r>
              <w:rPr>
                <w:sz w:val="24"/>
                <w:szCs w:val="24"/>
              </w:rPr>
              <w:t>утвержден порядок проведения мониторинга реализ</w:t>
            </w:r>
            <w:r>
              <w:rPr>
                <w:sz w:val="24"/>
                <w:szCs w:val="24"/>
              </w:rPr>
              <w:t xml:space="preserve">ации мероприятий по 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 и осуществлен</w:t>
            </w:r>
            <w:proofErr w:type="gramEnd"/>
            <w:r>
              <w:rPr>
                <w:sz w:val="24"/>
                <w:szCs w:val="24"/>
              </w:rPr>
              <w:t xml:space="preserve"> мониторинг реализации в субъектах Российской Федерации мероприятий по профессиональному обучению и дополнительному</w:t>
            </w:r>
            <w:r>
              <w:rPr>
                <w:sz w:val="24"/>
                <w:szCs w:val="24"/>
              </w:rPr>
              <w:t xml:space="preserve"> 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 в целях оценки достижения показателей результативности в 2019 году.</w:t>
            </w:r>
            <w:r>
              <w:rPr>
                <w:sz w:val="24"/>
                <w:szCs w:val="24"/>
              </w:rPr>
              <w:br/>
              <w:t xml:space="preserve">Минтрудом России будет сформирована отчетность по показателю "численность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прошедших профес</w:t>
            </w:r>
            <w:r>
              <w:rPr>
                <w:sz w:val="24"/>
                <w:szCs w:val="24"/>
              </w:rPr>
              <w:t>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</w:t>
            </w:r>
            <w:r>
              <w:rPr>
                <w:bCs/>
                <w:sz w:val="24"/>
                <w:szCs w:val="24"/>
              </w:rPr>
              <w:t xml:space="preserve">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2020 году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субъектах Российской Федерации будет продолжено взаимодействие органов службы занятости с территориальных отделений ПФР,  работодателями и образовательными организациями в </w:t>
            </w:r>
            <w:r>
              <w:rPr>
                <w:bCs/>
                <w:sz w:val="24"/>
                <w:szCs w:val="24"/>
              </w:rPr>
              <w:t xml:space="preserve">целях формирования контингента участников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2020 году.</w:t>
            </w:r>
            <w:r>
              <w:rPr>
                <w:sz w:val="24"/>
                <w:szCs w:val="24"/>
              </w:rPr>
              <w:br/>
              <w:t xml:space="preserve">Будут сформированы списки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желающих пройти профес</w:t>
            </w:r>
            <w:r>
              <w:rPr>
                <w:sz w:val="24"/>
                <w:szCs w:val="24"/>
              </w:rPr>
              <w:t>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150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соглаше</w:t>
            </w:r>
            <w:r>
              <w:rPr>
                <w:sz w:val="24"/>
                <w:szCs w:val="24"/>
              </w:rPr>
              <w:t xml:space="preserve">ний между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и высшими исполнительными органами государственной власти субъектов Российской Федерации в 2020 году будет продолжена реализация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24"/>
                <w:szCs w:val="24"/>
              </w:rPr>
              <w:t>предпенсионно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  <w:t>Будет предоставлена субсидия из федерального бюджета Союзу "Молодые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Россия)" на реализацию в 2020 году мероприятий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  <w:t>Планируется проведение в 2020 году:</w:t>
            </w:r>
            <w:r>
              <w:rPr>
                <w:sz w:val="24"/>
                <w:szCs w:val="24"/>
              </w:rPr>
              <w:br/>
              <w:t xml:space="preserve">чемпионата профессионального мастерства по стандартам 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для людей старше 50-ти лет "НАВЫКИ МУДРЫХ";</w:t>
            </w:r>
            <w:r>
              <w:rPr>
                <w:sz w:val="24"/>
                <w:szCs w:val="24"/>
              </w:rPr>
              <w:br/>
              <w:t>Всероссийского форума "Наставник" и региональных форумов в 2020 году.</w:t>
            </w:r>
            <w:r>
              <w:rPr>
                <w:sz w:val="24"/>
                <w:szCs w:val="24"/>
              </w:rPr>
              <w:br/>
              <w:t>Будет осуществлен мониторин</w:t>
            </w:r>
            <w:r>
              <w:rPr>
                <w:sz w:val="24"/>
                <w:szCs w:val="24"/>
              </w:rPr>
              <w:t xml:space="preserve">г реализации в субъектах Российской Федерации мероприятий по 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 в целях оценки достижения показателей результативности в 2020 году.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</w:t>
            </w:r>
            <w:r>
              <w:rPr>
                <w:bCs/>
                <w:sz w:val="24"/>
                <w:szCs w:val="24"/>
              </w:rPr>
              <w:t xml:space="preserve">сийской Федерации определены участники мероприятий по профессиональному обучению и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2021 году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субъектах Российской Федерации будет продолжено взаимодействие органов службы за</w:t>
            </w:r>
            <w:r>
              <w:rPr>
                <w:bCs/>
                <w:sz w:val="24"/>
                <w:szCs w:val="24"/>
              </w:rPr>
              <w:t xml:space="preserve">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</w:t>
            </w:r>
            <w:r>
              <w:rPr>
                <w:bCs/>
                <w:sz w:val="24"/>
                <w:szCs w:val="24"/>
              </w:rPr>
              <w:t>21 году</w:t>
            </w:r>
            <w:r>
              <w:rPr>
                <w:sz w:val="24"/>
                <w:szCs w:val="24"/>
              </w:rPr>
              <w:br/>
              <w:t xml:space="preserve">Минтрудом России будут сформированы списки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базе</w:t>
            </w:r>
            <w:proofErr w:type="gramEnd"/>
            <w:r>
              <w:rPr>
                <w:sz w:val="24"/>
                <w:szCs w:val="24"/>
              </w:rPr>
              <w:t xml:space="preserve"> которых планируется о</w:t>
            </w:r>
            <w:r>
              <w:rPr>
                <w:sz w:val="24"/>
                <w:szCs w:val="24"/>
              </w:rPr>
              <w:t xml:space="preserve">рганизовать обучение 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225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соглашений между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и высшими исполнительными органами государственной власти субъектов Российской Федерации в 2021 году будет продолжена реализация </w:t>
            </w:r>
            <w:r>
              <w:rPr>
                <w:sz w:val="24"/>
                <w:szCs w:val="24"/>
              </w:rPr>
              <w:t xml:space="preserve">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  <w:t xml:space="preserve">Будет предоставлена субсидия из федерального бюджета Союзу "Молодые </w:t>
            </w:r>
            <w:r>
              <w:rPr>
                <w:sz w:val="24"/>
                <w:szCs w:val="24"/>
              </w:rPr>
              <w:lastRenderedPageBreak/>
              <w:t>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Россия)" на реализацию в 2021 году мероп</w:t>
            </w:r>
            <w:r>
              <w:rPr>
                <w:sz w:val="24"/>
                <w:szCs w:val="24"/>
              </w:rPr>
              <w:t>риятий по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  <w:t>Планируется дальнейшее проведение в 2021 году:</w:t>
            </w:r>
            <w:r>
              <w:rPr>
                <w:sz w:val="24"/>
                <w:szCs w:val="24"/>
              </w:rPr>
              <w:br/>
              <w:t xml:space="preserve">чемпионата профессионального мастерства по стандартам 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для людей старше 50-ти </w:t>
            </w:r>
            <w:r>
              <w:rPr>
                <w:sz w:val="24"/>
                <w:szCs w:val="24"/>
              </w:rPr>
              <w:t>лет "НАВЫКИ МУДРЫХ";</w:t>
            </w:r>
            <w:r>
              <w:rPr>
                <w:sz w:val="24"/>
                <w:szCs w:val="24"/>
              </w:rPr>
              <w:br/>
              <w:t>Всероссийского форума "Наставник" и региональных форумов.</w:t>
            </w:r>
            <w:r>
              <w:rPr>
                <w:sz w:val="24"/>
                <w:szCs w:val="24"/>
              </w:rPr>
              <w:br/>
              <w:t xml:space="preserve"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</w:t>
            </w:r>
            <w:r>
              <w:rPr>
                <w:sz w:val="24"/>
                <w:szCs w:val="24"/>
              </w:rPr>
              <w:t>нсионного</w:t>
            </w:r>
            <w:proofErr w:type="spellEnd"/>
            <w:r>
              <w:rPr>
                <w:sz w:val="24"/>
                <w:szCs w:val="24"/>
              </w:rPr>
              <w:t xml:space="preserve"> возраст в целях оценки достижения показателей результативности в 2021 году.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</w:t>
            </w:r>
            <w:r>
              <w:rPr>
                <w:bCs/>
                <w:sz w:val="24"/>
                <w:szCs w:val="24"/>
              </w:rPr>
              <w:t>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2022 году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Российской Федерации будет продолжено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</w:t>
            </w:r>
            <w:r>
              <w:rPr>
                <w:bCs/>
                <w:sz w:val="24"/>
                <w:szCs w:val="24"/>
              </w:rPr>
              <w:t xml:space="preserve">офессиональному обучению и дополнительному профессиональному образованию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2022 году</w:t>
            </w:r>
            <w:proofErr w:type="gramStart"/>
            <w:r>
              <w:rPr>
                <w:sz w:val="24"/>
                <w:szCs w:val="24"/>
              </w:rPr>
              <w:br/>
              <w:t>Б</w:t>
            </w:r>
            <w:proofErr w:type="gramEnd"/>
            <w:r>
              <w:rPr>
                <w:sz w:val="24"/>
                <w:szCs w:val="24"/>
              </w:rPr>
              <w:t xml:space="preserve">удут сформированы списки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желающих пройти профессиональное обучение, перечни работодателей, готовых принять </w:t>
            </w:r>
            <w:r>
              <w:rPr>
                <w:sz w:val="24"/>
                <w:szCs w:val="24"/>
              </w:rPr>
              <w:t>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300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соглашений между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и высшими исполнительными органами госуда</w:t>
            </w:r>
            <w:r>
              <w:rPr>
                <w:sz w:val="24"/>
                <w:szCs w:val="24"/>
              </w:rPr>
              <w:t xml:space="preserve">рственной власти субъектов Российской Федерации в 2023 году продолжится реализация 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  <w:t>Планируется дальнейшее проведение чемпионата профес</w:t>
            </w:r>
            <w:r>
              <w:rPr>
                <w:sz w:val="24"/>
                <w:szCs w:val="24"/>
              </w:rPr>
              <w:t xml:space="preserve">сионального мастерства по стандартам 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для людей старше 50-ти лет "НАВЫКИ МУДРЫХ" и Всероссийского форума "Наставник" и региональных форумов.</w:t>
            </w:r>
            <w:r>
              <w:rPr>
                <w:sz w:val="24"/>
                <w:szCs w:val="24"/>
              </w:rPr>
              <w:br/>
              <w:t>Будет осуществлен мониторинг реализации в субъектах Российской Федерации мероприятий по профессиональном</w:t>
            </w:r>
            <w:r>
              <w:rPr>
                <w:sz w:val="24"/>
                <w:szCs w:val="24"/>
              </w:rPr>
              <w:t xml:space="preserve">у обучению и дополнительному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 в целях оценки достижения показателей результативности в 2023 году.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</w:t>
            </w:r>
            <w:r>
              <w:rPr>
                <w:bCs/>
                <w:sz w:val="24"/>
                <w:szCs w:val="24"/>
              </w:rPr>
              <w:t xml:space="preserve">учению и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2023 году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Российской Федерации будет продолжено взаимодействие органов службы занятости с территориальных отделений ПФР, работодателями и образовательными</w:t>
            </w:r>
            <w:r>
              <w:rPr>
                <w:bCs/>
                <w:sz w:val="24"/>
                <w:szCs w:val="24"/>
              </w:rPr>
              <w:t xml:space="preserve">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2023 году.</w:t>
            </w:r>
            <w:r>
              <w:rPr>
                <w:sz w:val="24"/>
                <w:szCs w:val="24"/>
              </w:rPr>
              <w:br/>
              <w:t xml:space="preserve">Будут сформированы списки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желаю</w:t>
            </w:r>
            <w:r>
              <w:rPr>
                <w:sz w:val="24"/>
                <w:szCs w:val="24"/>
              </w:rPr>
              <w:t>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375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основании соглашений между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и высшими исполнительными органами государственной власти субъектов Российской Федерации в 2024 году продолжится реализация 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  <w:t xml:space="preserve">Планируется дальнейшее проведение чемпионата профессионального мастерства по стандартам 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для людей старше 50-ти лет "НАВЫКИ МУДРЫХ" и Всероссийского форума "Наставник" и региональных форумов.</w:t>
            </w:r>
            <w:r>
              <w:rPr>
                <w:sz w:val="24"/>
                <w:szCs w:val="24"/>
              </w:rPr>
              <w:br/>
              <w:t>Будет осуществлен монитори</w:t>
            </w:r>
            <w:r>
              <w:rPr>
                <w:sz w:val="24"/>
                <w:szCs w:val="24"/>
              </w:rPr>
              <w:t xml:space="preserve">нг реализации в субъектах Российской Федерации мероприятий по 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 в целях оценки достижения показателей результативности в 2024 году.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</w:t>
            </w:r>
            <w:r>
              <w:rPr>
                <w:bCs/>
                <w:sz w:val="24"/>
                <w:szCs w:val="24"/>
              </w:rPr>
              <w:t xml:space="preserve">оссийской Федерации определены участники мероприятий по профессиональному обучению и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2024 году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субъектах Российской Федерации будет продолжено взаимодействие органов службы </w:t>
            </w:r>
            <w:r>
              <w:rPr>
                <w:bCs/>
                <w:sz w:val="24"/>
                <w:szCs w:val="24"/>
              </w:rPr>
              <w:t xml:space="preserve">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</w:t>
            </w:r>
            <w:r>
              <w:rPr>
                <w:bCs/>
                <w:sz w:val="24"/>
                <w:szCs w:val="24"/>
              </w:rPr>
              <w:t>2024 году.</w:t>
            </w:r>
            <w:r>
              <w:rPr>
                <w:sz w:val="24"/>
                <w:szCs w:val="24"/>
              </w:rPr>
              <w:br/>
              <w:t xml:space="preserve">Будут сформированы списки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желающих пройти профессиональное обучение, перечни работодателей, готовых принять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участие в мероприятии, перечни образовательных организаций, на базе которых планируется организовать </w:t>
            </w:r>
            <w:r>
              <w:rPr>
                <w:sz w:val="24"/>
                <w:szCs w:val="24"/>
              </w:rPr>
              <w:t>обучение.</w:t>
            </w:r>
          </w:p>
        </w:tc>
      </w:tr>
      <w:tr w:rsidR="00000000">
        <w:trPr>
          <w:trHeight w:val="20"/>
        </w:trPr>
        <w:tc>
          <w:tcPr>
            <w:tcW w:w="81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4.13</w:t>
            </w:r>
          </w:p>
        </w:tc>
        <w:tc>
          <w:tcPr>
            <w:tcW w:w="6236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450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</w:t>
            </w:r>
          </w:p>
        </w:tc>
        <w:tc>
          <w:tcPr>
            <w:tcW w:w="8868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соглашений между </w:t>
            </w:r>
            <w:proofErr w:type="spellStart"/>
            <w:r>
              <w:rPr>
                <w:sz w:val="24"/>
                <w:szCs w:val="24"/>
              </w:rPr>
              <w:t>Рострудом</w:t>
            </w:r>
            <w:proofErr w:type="spellEnd"/>
            <w:r>
              <w:rPr>
                <w:sz w:val="24"/>
                <w:szCs w:val="24"/>
              </w:rPr>
              <w:t xml:space="preserve"> и высшими исполнительными органами государственной власти субъектов Российской Федерации в 2024 году завершится реализация  мероприятий по пр</w:t>
            </w:r>
            <w:r>
              <w:rPr>
                <w:sz w:val="24"/>
                <w:szCs w:val="24"/>
              </w:rPr>
              <w:t xml:space="preserve">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 </w:t>
            </w:r>
            <w:r>
              <w:rPr>
                <w:sz w:val="24"/>
                <w:szCs w:val="24"/>
              </w:rPr>
              <w:br/>
              <w:t>Будет осуществлен итоговый мониторинг реализации в субъектах Российской Федерации мероприятий по профессиональному обучению и дополнительному профессион</w:t>
            </w:r>
            <w:r>
              <w:rPr>
                <w:sz w:val="24"/>
                <w:szCs w:val="24"/>
              </w:rPr>
              <w:t xml:space="preserve">альному образованию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возраста.</w:t>
            </w:r>
          </w:p>
        </w:tc>
      </w:tr>
    </w:tbl>
    <w:p w:rsidR="00000000" w:rsidRDefault="00D63B4C"/>
    <w:p w:rsidR="00000000" w:rsidRDefault="00D63B4C">
      <w:pPr>
        <w:jc w:val="center"/>
      </w:pPr>
      <w:r>
        <w:br w:type="page"/>
      </w:r>
      <w:r>
        <w:lastRenderedPageBreak/>
        <w:t>4. Финансовое обеспечение реализации федерального проекта</w:t>
      </w:r>
    </w:p>
    <w:p w:rsidR="00000000" w:rsidRDefault="00D63B4C"/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951"/>
        <w:gridCol w:w="6590"/>
        <w:gridCol w:w="1134"/>
        <w:gridCol w:w="1134"/>
        <w:gridCol w:w="1134"/>
        <w:gridCol w:w="992"/>
        <w:gridCol w:w="1134"/>
        <w:gridCol w:w="1134"/>
        <w:gridCol w:w="1559"/>
      </w:tblGrid>
      <w:tr w:rsidR="00000000">
        <w:trPr>
          <w:tblHeader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  <w:r>
              <w:rPr>
                <w:sz w:val="24"/>
                <w:szCs w:val="24"/>
              </w:rPr>
              <w:br/>
              <w:t>(млн.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(млн. рубле</w:t>
            </w:r>
            <w:r>
              <w:rPr>
                <w:sz w:val="24"/>
                <w:szCs w:val="24"/>
              </w:rPr>
              <w:t>й)</w:t>
            </w:r>
          </w:p>
        </w:tc>
      </w:tr>
      <w:tr w:rsidR="00000000">
        <w:trPr>
          <w:tblHeader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blHeader/>
        </w:trPr>
        <w:tc>
          <w:tcPr>
            <w:tcW w:w="951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2738,63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3681,04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1144,61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1144,62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1144,62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1144,62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10998,14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2738,63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3681,04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1144,61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1144,62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1144,62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1144,62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10998,14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1.1.a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Федерации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2536,43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3478,84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942,41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942,42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942,42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942,42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9784,94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</w:t>
            </w:r>
            <w:r>
              <w:rPr>
                <w:sz w:val="24"/>
                <w:szCs w:val="24"/>
              </w:rPr>
              <w:t>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региональные гериатрические центры и геронтологические отделения, в которых помощь получили граждан старше трудоспособного возраста (в 2019 год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в 7 су</w:t>
            </w:r>
            <w:r>
              <w:rPr>
                <w:sz w:val="24"/>
                <w:szCs w:val="24"/>
              </w:rPr>
              <w:t>бъектах Российской Федерации помощь получили не менее 11,0 тыс. граждан старше трудоспособного возраста, в 2020 году - в 20 субъектах Российской Федерации помощь получили не менее 130,0 тыс. граждан старше трудоспособного возраста, в 2021 году - в 70 субъе</w:t>
            </w:r>
            <w:r>
              <w:rPr>
                <w:sz w:val="24"/>
                <w:szCs w:val="24"/>
              </w:rPr>
              <w:t xml:space="preserve">ктах Российской Федерации помощь </w:t>
            </w:r>
            <w:proofErr w:type="gramStart"/>
            <w:r>
              <w:rPr>
                <w:sz w:val="24"/>
                <w:szCs w:val="24"/>
              </w:rPr>
              <w:t xml:space="preserve">получили не менее 140,0 тыс. граждан старше трудоспособного возраста, в 2022 году - в 75 субъектах Российской Федерации помощь получили не менее 150,0 тыс. граждан старше трудоспособного возраста, в 2023 году - </w:t>
            </w:r>
            <w:r>
              <w:rPr>
                <w:sz w:val="24"/>
                <w:szCs w:val="24"/>
              </w:rPr>
              <w:br/>
              <w:t>в 80 субъек</w:t>
            </w:r>
            <w:r>
              <w:rPr>
                <w:sz w:val="24"/>
                <w:szCs w:val="24"/>
              </w:rPr>
              <w:t xml:space="preserve">тах Российской Федерации помощь получили не менее 155,0 тыс. граждан старше трудоспособного возраста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к 2024 году - в 85 субъектах Российской Федерации помощь получили 160 тыс. граждан старше трудоспособного</w:t>
            </w:r>
            <w:proofErr w:type="gramEnd"/>
            <w:r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313,2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.1.1.1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313,2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Федерации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осуществления доставки лиц старше 65 лет, проживающих в сельской местности, в медицинские организации в 2019 году приобр</w:t>
            </w:r>
            <w:r>
              <w:rPr>
                <w:sz w:val="24"/>
                <w:szCs w:val="24"/>
              </w:rPr>
              <w:t xml:space="preserve">етен автотранспорт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2269,61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2269,61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2269,61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2269,61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2269,61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2269,61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</w:t>
            </w:r>
            <w:r>
              <w:rPr>
                <w:sz w:val="24"/>
                <w:szCs w:val="24"/>
              </w:rPr>
              <w:t>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1.1.2.4</w:t>
            </w:r>
          </w:p>
        </w:tc>
        <w:tc>
          <w:tcPr>
            <w:tcW w:w="6590" w:type="dxa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Обеспечено ежегодно не менее 2,5 миллионов просмотров  телевизионных и радиопро</w:t>
            </w:r>
            <w:r>
              <w:rPr>
                <w:bCs/>
                <w:sz w:val="24"/>
                <w:szCs w:val="24"/>
              </w:rPr>
              <w:t xml:space="preserve">грамм, телевизионных документальных фильмов, Интернет-сайтов, направленных на поддержку и повышение качества жизни граждан старшего </w:t>
            </w:r>
            <w:r>
              <w:rPr>
                <w:bCs/>
                <w:sz w:val="24"/>
                <w:szCs w:val="24"/>
              </w:rPr>
              <w:lastRenderedPageBreak/>
              <w:t>поколения, ежегодный тираж периодических печатных изданий, реализовавших проекты, направленные на поддержку и повышение каче</w:t>
            </w:r>
            <w:r>
              <w:rPr>
                <w:bCs/>
                <w:sz w:val="24"/>
                <w:szCs w:val="24"/>
              </w:rPr>
              <w:t>ства жизни граждан старшего поколения, составил не менее 500 тысяч экземпляров.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</w:t>
            </w:r>
          </w:p>
        </w:tc>
        <w:tc>
          <w:tcPr>
            <w:tcW w:w="6590" w:type="dxa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1.1.3.4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400,33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 xml:space="preserve">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26,69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400,3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26,69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400,3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1.1.4.3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1.1.4.4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дополнительных </w:t>
            </w:r>
            <w:proofErr w:type="spellStart"/>
            <w:r>
              <w:rPr>
                <w:sz w:val="24"/>
                <w:szCs w:val="24"/>
              </w:rPr>
              <w:t>скринингов</w:t>
            </w:r>
            <w:proofErr w:type="spellEnd"/>
            <w:r>
              <w:rPr>
                <w:sz w:val="24"/>
                <w:szCs w:val="24"/>
              </w:rPr>
              <w:t xml:space="preserve"> лицам старше 65 лет, проживающим в сельской местности на выявление отдельных с</w:t>
            </w:r>
            <w:r>
              <w:rPr>
                <w:sz w:val="24"/>
                <w:szCs w:val="24"/>
              </w:rPr>
              <w:t>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(в 2019 году - приобретение автотранспорта в целях осуществления доставки лиц старше 65 лет, прож</w:t>
            </w:r>
            <w:r>
              <w:rPr>
                <w:sz w:val="24"/>
                <w:szCs w:val="24"/>
              </w:rPr>
              <w:t xml:space="preserve">ивающих в сельской местности, в медицинские организации, 2020-2024 - проведение дополнительных </w:t>
            </w:r>
            <w:proofErr w:type="spellStart"/>
            <w:r>
              <w:rPr>
                <w:sz w:val="24"/>
                <w:szCs w:val="24"/>
              </w:rPr>
              <w:t>скринингов</w:t>
            </w:r>
            <w:proofErr w:type="spellEnd"/>
            <w:r>
              <w:rPr>
                <w:sz w:val="24"/>
                <w:szCs w:val="24"/>
              </w:rPr>
              <w:t xml:space="preserve"> лицам старше 65 лет, проживающим</w:t>
            </w:r>
            <w:proofErr w:type="gramEnd"/>
            <w:r>
              <w:rPr>
                <w:sz w:val="24"/>
                <w:szCs w:val="24"/>
              </w:rPr>
              <w:t xml:space="preserve"> в сельской местности)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3452,12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7115,0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3452,12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7115,0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3452,12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915,72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7115,0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1.1.5.3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</w:t>
            </w:r>
            <w:r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1.1.5.4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</w:t>
            </w:r>
            <w:r>
              <w:rPr>
                <w:sz w:val="24"/>
                <w:szCs w:val="24"/>
              </w:rPr>
              <w:t>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</w:t>
            </w:r>
            <w:r>
              <w:rPr>
                <w:sz w:val="24"/>
                <w:szCs w:val="24"/>
              </w:rPr>
              <w:t>у семейного ухода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2279,04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2276,7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11875,74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2248,7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2257,1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11743,7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2.1.1a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2068,7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2077,1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10663,7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ализация пилотного проекта по созданию системы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</w:t>
            </w:r>
            <w:r>
              <w:rPr>
                <w:sz w:val="24"/>
                <w:szCs w:val="24"/>
              </w:rPr>
              <w:t xml:space="preserve">онажной службы, а также по поддержке семейного ухода (далее - система долговременного ухода) (2019 год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 xml:space="preserve">е менее 12 субъектов Российской Федерации, нарастающим итогом,  участвуют в пилотном проекте по созданию системы долговременного ухода, 2020 год  - не </w:t>
            </w:r>
            <w:r>
              <w:rPr>
                <w:sz w:val="24"/>
                <w:szCs w:val="24"/>
              </w:rPr>
              <w:t>менее 18 субъектов Российской Федерации, 2021 год - не менее 24 субъектов Российской Федерации, с 2022  - 85 субъектов Российской Федерации участвуют в создании системы долговременного ухода)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2099,04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2096,7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10795,74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 xml:space="preserve">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2068,7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2077,1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10663,7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2068,7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2077,1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10663,7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</w:t>
            </w:r>
            <w:r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2.1.1.3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выборочное наблюдение состояния здоровья населения в целя</w:t>
            </w:r>
            <w:r>
              <w:rPr>
                <w:sz w:val="24"/>
                <w:szCs w:val="24"/>
              </w:rPr>
              <w:t>х оценки показателя ожидаемой продолжительности здоровой жизни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</w:t>
            </w:r>
            <w:r>
              <w:rPr>
                <w:sz w:val="24"/>
                <w:szCs w:val="24"/>
              </w:rPr>
              <w:t>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2.1.2.3.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2.1.2.4.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</w:t>
            </w:r>
            <w:r>
              <w:rPr>
                <w:sz w:val="24"/>
                <w:szCs w:val="24"/>
              </w:rPr>
              <w:t>иведению в субъектах Российской Федерации организаций социального обслуживания в надлежащее состояние, а также ликвидации очередей в них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2054,66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6323,47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6301,70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7074,44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10139,57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12911,15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44804,99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41700,0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3.1.1.a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41700,0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</w:t>
            </w:r>
            <w:r>
              <w:rPr>
                <w:sz w:val="24"/>
                <w:szCs w:val="24"/>
              </w:rPr>
              <w:t>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54,66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513,47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574,44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639,57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811,15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3104,99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Софинансируются</w:t>
            </w:r>
            <w:proofErr w:type="spellEnd"/>
            <w:r>
              <w:rPr>
                <w:sz w:val="24"/>
                <w:szCs w:val="24"/>
              </w:rPr>
              <w:t xml:space="preserve"> за счет средств федерального бюджета  программы, направленные на обеспечение безопасных и комф</w:t>
            </w:r>
            <w:r>
              <w:rPr>
                <w:sz w:val="24"/>
                <w:szCs w:val="24"/>
              </w:rPr>
              <w:t>ортных условий предоставления социальных услуг в сфере социального обслуживания (в 2019 - в 17 субъектах Российской Федерации, 2020 - в 22 субъекта Российской Федерации,  2021 - в 20 субъектах Российской Федерации,  2022 - в 16 субъектах Российской Федерац</w:t>
            </w:r>
            <w:r>
              <w:rPr>
                <w:sz w:val="24"/>
                <w:szCs w:val="24"/>
              </w:rPr>
              <w:t xml:space="preserve">ии, 2023 - </w:t>
            </w:r>
            <w:r>
              <w:rPr>
                <w:sz w:val="24"/>
                <w:szCs w:val="24"/>
              </w:rPr>
              <w:br/>
              <w:t>в 24 субъектах Российской Федерации, 2024 - в 26 субъектах Российской Федерации)</w:t>
            </w:r>
            <w:proofErr w:type="gramEnd"/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2054,66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6323,47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6301,70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7074,44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10139,57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12911,15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44804,99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41700,0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</w:t>
            </w:r>
            <w:r>
              <w:rPr>
                <w:sz w:val="24"/>
                <w:szCs w:val="24"/>
              </w:rPr>
              <w:t>жетные трансферты бюджет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>)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41700,0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3.1.1.3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консолидированные бюджеты субъектов Российской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54,66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513,47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574,44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639,57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811,15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3104,99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3.1.1.4.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 (2019 - обучено</w:t>
            </w:r>
            <w:r>
              <w:rPr>
                <w:sz w:val="24"/>
                <w:szCs w:val="24"/>
              </w:rPr>
              <w:t xml:space="preserve"> не менее 75 тысяч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2020 - не менее 150 тысяч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2021 - обучено не менее 225 тысяч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2022 - обучено не менее 300 тысяч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</w:t>
            </w:r>
            <w:r>
              <w:rPr>
                <w:sz w:val="24"/>
                <w:szCs w:val="24"/>
              </w:rPr>
              <w:br/>
              <w:t>2023 -</w:t>
            </w:r>
            <w:r>
              <w:rPr>
                <w:sz w:val="24"/>
                <w:szCs w:val="24"/>
              </w:rPr>
              <w:t xml:space="preserve"> обучено не менее 375 тысяч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возраста, 2024 - обучено не менее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450 тысяч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возраста)</w:t>
            </w:r>
            <w:proofErr w:type="gramEnd"/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5178,9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5178,9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5178,9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31073,4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4.1.1.a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 xml:space="preserve">) субъектов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3398,9</w:t>
            </w:r>
          </w:p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3398,9</w:t>
            </w:r>
          </w:p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3398,9</w:t>
            </w:r>
          </w:p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3398,9</w:t>
            </w:r>
          </w:p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3398,9</w:t>
            </w:r>
          </w:p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3398,9</w:t>
            </w:r>
          </w:p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20393,4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4.1.1.б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 субсидия из федерального бюджета Союзу "Агентство развития профессиональных сообществ и рабочих ка</w:t>
            </w:r>
            <w:r>
              <w:rPr>
                <w:bCs/>
                <w:sz w:val="24"/>
                <w:szCs w:val="24"/>
              </w:rPr>
              <w:t>дров "Молодые профессионалы (</w:t>
            </w:r>
            <w:proofErr w:type="spellStart"/>
            <w:r>
              <w:rPr>
                <w:bCs/>
                <w:sz w:val="24"/>
                <w:szCs w:val="24"/>
              </w:rPr>
              <w:t>Ворлдскиллс</w:t>
            </w:r>
            <w:proofErr w:type="spellEnd"/>
            <w:r>
              <w:rPr>
                <w:bCs/>
                <w:sz w:val="24"/>
                <w:szCs w:val="24"/>
              </w:rPr>
              <w:t xml:space="preserve"> Россия)" на </w:t>
            </w:r>
            <w:r>
              <w:rPr>
                <w:sz w:val="24"/>
                <w:szCs w:val="24"/>
              </w:rPr>
              <w:t xml:space="preserve">реализацию мероприятий  по обучению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 и независимой оценке их квалификаций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9606,6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государственных внебюджетных фонд</w:t>
            </w:r>
            <w:r>
              <w:rPr>
                <w:sz w:val="24"/>
                <w:szCs w:val="24"/>
              </w:rPr>
              <w:t>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1073,4</w:t>
            </w:r>
          </w:p>
        </w:tc>
      </w:tr>
      <w:tr w:rsidR="00000000">
        <w:tc>
          <w:tcPr>
            <w:tcW w:w="951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590" w:type="dxa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7541" w:type="dxa"/>
            <w:gridSpan w:val="2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10452,2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17462,4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14901,9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15678,0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18743,1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21514,7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98752,3</w:t>
            </w:r>
          </w:p>
        </w:tc>
      </w:tr>
      <w:tr w:rsidR="00000000">
        <w:tc>
          <w:tcPr>
            <w:tcW w:w="7541" w:type="dxa"/>
            <w:gridSpan w:val="2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10213,6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16739,7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14183,3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14901,7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17901,7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20501,7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94 441,8</w:t>
            </w:r>
          </w:p>
        </w:tc>
      </w:tr>
      <w:tr w:rsidR="00000000">
        <w:tc>
          <w:tcPr>
            <w:tcW w:w="7541" w:type="dxa"/>
            <w:gridSpan w:val="2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 xml:space="preserve">) субъектов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8230,3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14756,4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12918,4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18518,4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82542,0</w:t>
            </w:r>
          </w:p>
        </w:tc>
      </w:tr>
      <w:tr w:rsidR="00000000">
        <w:tc>
          <w:tcPr>
            <w:tcW w:w="7541" w:type="dxa"/>
            <w:gridSpan w:val="2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 субсиди</w:t>
            </w:r>
            <w:r>
              <w:rPr>
                <w:bCs/>
                <w:sz w:val="24"/>
                <w:szCs w:val="24"/>
              </w:rPr>
              <w:t>я из федерального бюджета Союзу "Агентство развития профессиональных сообществ и рабочих кадров "Молодые профессионалы (</w:t>
            </w:r>
            <w:proofErr w:type="spellStart"/>
            <w:r>
              <w:rPr>
                <w:bCs/>
                <w:sz w:val="24"/>
                <w:szCs w:val="24"/>
              </w:rPr>
              <w:t>Ворлдскиллс</w:t>
            </w:r>
            <w:proofErr w:type="spellEnd"/>
            <w:r>
              <w:rPr>
                <w:bCs/>
                <w:sz w:val="24"/>
                <w:szCs w:val="24"/>
              </w:rPr>
              <w:t xml:space="preserve"> Россия)" на </w:t>
            </w:r>
            <w:r>
              <w:rPr>
                <w:sz w:val="24"/>
                <w:szCs w:val="24"/>
              </w:rPr>
              <w:t xml:space="preserve">реализацию мероприятий  по обучению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 и независимой оценке их квалификаций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1601,1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9606,6</w:t>
            </w:r>
          </w:p>
        </w:tc>
      </w:tr>
      <w:tr w:rsidR="00000000">
        <w:tc>
          <w:tcPr>
            <w:tcW w:w="7541" w:type="dxa"/>
            <w:gridSpan w:val="2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0000">
        <w:tc>
          <w:tcPr>
            <w:tcW w:w="7541" w:type="dxa"/>
            <w:gridSpan w:val="2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722,7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718,6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776,2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841,4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4310,4</w:t>
            </w:r>
          </w:p>
        </w:tc>
      </w:tr>
      <w:tr w:rsidR="00000000">
        <w:tc>
          <w:tcPr>
            <w:tcW w:w="7541" w:type="dxa"/>
            <w:gridSpan w:val="2"/>
            <w:hideMark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</w:t>
            </w:r>
            <w:r>
              <w:rPr>
                <w:sz w:val="24"/>
                <w:szCs w:val="24"/>
              </w:rPr>
              <w:t>очники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00000" w:rsidRDefault="00D63B4C">
      <w:pPr>
        <w:jc w:val="center"/>
      </w:pPr>
      <w:r>
        <w:br w:type="page"/>
      </w:r>
      <w:r>
        <w:lastRenderedPageBreak/>
        <w:t>5. Участники федерального проекта</w:t>
      </w:r>
    </w:p>
    <w:p w:rsidR="00000000" w:rsidRDefault="00D63B4C"/>
    <w:tbl>
      <w:tblPr>
        <w:tblW w:w="4931" w:type="pct"/>
        <w:tblLayout w:type="fixed"/>
        <w:tblLook w:val="0420"/>
      </w:tblPr>
      <w:tblGrid>
        <w:gridCol w:w="748"/>
        <w:gridCol w:w="3495"/>
        <w:gridCol w:w="2386"/>
        <w:gridCol w:w="4322"/>
        <w:gridCol w:w="3332"/>
        <w:gridCol w:w="1369"/>
      </w:tblGrid>
      <w:tr w:rsidR="00000000">
        <w:trPr>
          <w:tblHeader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</w:t>
            </w:r>
            <w:r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000000">
        <w:trPr>
          <w:tblHeader/>
        </w:trPr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748" w:type="dxa"/>
            <w:shd w:val="clear" w:color="auto" w:fill="auto"/>
            <w:noWrap/>
            <w:hideMark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</w:t>
            </w:r>
            <w:r>
              <w:rPr>
                <w:sz w:val="24"/>
                <w:szCs w:val="24"/>
              </w:rPr>
              <w:t>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Администратор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М.К.Антонова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демографической политики и социальной защиты населения </w:t>
            </w:r>
            <w:r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  <w:t>Заместитель Министра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</w:t>
            </w:r>
            <w:r>
              <w:rPr>
                <w:sz w:val="24"/>
                <w:szCs w:val="24"/>
              </w:rPr>
              <w:t>з э</w:t>
            </w:r>
            <w:r>
              <w:rPr>
                <w:bCs/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>
              <w:rPr>
                <w:sz w:val="24"/>
                <w:szCs w:val="24"/>
              </w:rPr>
              <w:t xml:space="preserve"> для </w:t>
            </w:r>
            <w:r>
              <w:rPr>
                <w:bCs/>
                <w:sz w:val="24"/>
                <w:szCs w:val="24"/>
              </w:rPr>
              <w:t>85 субъектов Российской Феде</w:t>
            </w:r>
            <w:r>
              <w:rPr>
                <w:bCs/>
                <w:sz w:val="24"/>
                <w:szCs w:val="24"/>
              </w:rPr>
              <w:t>рации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М.В.Томилова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П.А.Колобков</w:t>
            </w:r>
            <w:r>
              <w:rPr>
                <w:sz w:val="24"/>
                <w:szCs w:val="24"/>
              </w:rPr>
              <w:br/>
              <w:t>Минис</w:t>
            </w:r>
            <w:r>
              <w:rPr>
                <w:sz w:val="24"/>
                <w:szCs w:val="24"/>
              </w:rPr>
              <w:t xml:space="preserve">тр спорта Российской Федерации 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организации </w:t>
            </w:r>
            <w:r>
              <w:rPr>
                <w:bCs/>
                <w:sz w:val="24"/>
                <w:szCs w:val="24"/>
              </w:rPr>
              <w:t>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</w:t>
            </w:r>
            <w:r>
              <w:rPr>
                <w:bCs/>
                <w:sz w:val="24"/>
                <w:szCs w:val="24"/>
              </w:rPr>
              <w:t>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</w:t>
            </w:r>
            <w:r>
              <w:rPr>
                <w:bCs/>
                <w:sz w:val="24"/>
                <w:szCs w:val="24"/>
              </w:rPr>
              <w:t>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календ</w:t>
            </w:r>
            <w:r>
              <w:rPr>
                <w:sz w:val="24"/>
                <w:szCs w:val="24"/>
              </w:rPr>
              <w:t>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</w:t>
            </w:r>
            <w:r>
              <w:rPr>
                <w:sz w:val="24"/>
                <w:szCs w:val="24"/>
              </w:rPr>
              <w:t>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</w:t>
            </w:r>
            <w:r>
              <w:rPr>
                <w:sz w:val="24"/>
                <w:szCs w:val="24"/>
              </w:rPr>
              <w:t>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Скворцова В.И. - Министр здравоохранения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начальника отдела организации первичной медико-санитарной помощи Департамента </w:t>
            </w:r>
            <w:r>
              <w:rPr>
                <w:bCs/>
                <w:sz w:val="24"/>
                <w:szCs w:val="24"/>
              </w:rPr>
              <w:lastRenderedPageBreak/>
              <w:t>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Скворцова В.И. - Ми</w:t>
            </w:r>
            <w:r>
              <w:rPr>
                <w:sz w:val="24"/>
                <w:szCs w:val="24"/>
              </w:rPr>
              <w:t>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85 субъектах Российской Федерации приняты региональные программы, включающие мероприятия </w:t>
            </w:r>
            <w:r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>
              <w:rPr>
                <w:sz w:val="24"/>
                <w:szCs w:val="24"/>
              </w:rPr>
              <w:t xml:space="preserve"> и начата их реализация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</w:t>
            </w:r>
            <w:r>
              <w:rPr>
                <w:bCs/>
                <w:sz w:val="24"/>
                <w:szCs w:val="24"/>
              </w:rPr>
              <w:t xml:space="preserve">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выработке государст</w:t>
            </w:r>
            <w:r>
              <w:rPr>
                <w:bCs/>
                <w:sz w:val="24"/>
                <w:szCs w:val="24"/>
              </w:rPr>
              <w:t>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70 процентов лиц старше трудоспособного возраста </w:t>
            </w:r>
            <w:proofErr w:type="gramStart"/>
            <w:r>
              <w:rPr>
                <w:sz w:val="24"/>
                <w:szCs w:val="24"/>
              </w:rPr>
              <w:t>охвачены</w:t>
            </w:r>
            <w:proofErr w:type="gramEnd"/>
            <w:r>
              <w:rPr>
                <w:sz w:val="24"/>
                <w:szCs w:val="24"/>
              </w:rPr>
              <w:t xml:space="preserve"> профилактическими осмотрами и диспансериз</w:t>
            </w:r>
            <w:r>
              <w:rPr>
                <w:sz w:val="24"/>
                <w:szCs w:val="24"/>
              </w:rPr>
              <w:t>ацией к концу 2024 года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</w:t>
            </w:r>
            <w:r>
              <w:rPr>
                <w:bCs/>
                <w:sz w:val="24"/>
                <w:szCs w:val="24"/>
              </w:rPr>
              <w:t>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</w:t>
            </w:r>
            <w:r>
              <w:rPr>
                <w:bCs/>
                <w:sz w:val="24"/>
                <w:szCs w:val="24"/>
              </w:rPr>
              <w:t>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орган</w:t>
            </w:r>
            <w:r>
              <w:rPr>
                <w:bCs/>
                <w:sz w:val="24"/>
                <w:szCs w:val="24"/>
              </w:rPr>
              <w:t>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Г.К.Оксенойт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</w:t>
            </w:r>
            <w:r>
              <w:rPr>
                <w:sz w:val="24"/>
                <w:szCs w:val="24"/>
              </w:rPr>
              <w:t>уководителя Федеральной службы государственной статистики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А.Е.Суринов</w:t>
            </w:r>
            <w:proofErr w:type="spellEnd"/>
            <w:r>
              <w:rPr>
                <w:sz w:val="24"/>
                <w:szCs w:val="24"/>
              </w:rPr>
              <w:br/>
              <w:t>Руководитель Федеральной службы государственной статистики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А.Ю.Попова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Т.А.Голикова</w:t>
            </w:r>
            <w:r>
              <w:rPr>
                <w:sz w:val="24"/>
                <w:szCs w:val="24"/>
              </w:rPr>
              <w:br/>
              <w:t>Заместитель Председателя Правительст</w:t>
            </w:r>
            <w:r>
              <w:rPr>
                <w:sz w:val="24"/>
                <w:szCs w:val="24"/>
              </w:rPr>
              <w:t xml:space="preserve">ва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 процентов лиц старше трудосп</w:t>
            </w:r>
            <w:r>
              <w:rPr>
                <w:sz w:val="24"/>
                <w:szCs w:val="24"/>
              </w:rPr>
              <w:t xml:space="preserve">особного возраста, у которых выявлены заболевания и патологические состояния, </w:t>
            </w:r>
            <w:r>
              <w:rPr>
                <w:sz w:val="24"/>
                <w:szCs w:val="24"/>
              </w:rPr>
              <w:br/>
              <w:t>находятся под диспансерным наблюдением к концу 2024 году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</w:t>
            </w:r>
            <w:r>
              <w:rPr>
                <w:bCs/>
                <w:sz w:val="24"/>
                <w:szCs w:val="24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Скворцова В.И. </w:t>
            </w:r>
            <w:r>
              <w:rPr>
                <w:sz w:val="24"/>
                <w:szCs w:val="24"/>
              </w:rPr>
              <w:t>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</w:t>
            </w:r>
            <w:r>
              <w:rPr>
                <w:sz w:val="24"/>
                <w:szCs w:val="24"/>
              </w:rPr>
              <w:t>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</w:t>
            </w:r>
            <w:r>
              <w:rPr>
                <w:sz w:val="24"/>
                <w:szCs w:val="24"/>
              </w:rPr>
              <w:t>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</w:t>
            </w:r>
            <w:r>
              <w:rPr>
                <w:sz w:val="24"/>
                <w:szCs w:val="24"/>
              </w:rPr>
              <w:t>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 субъектах Р</w:t>
            </w:r>
            <w:r>
              <w:rPr>
                <w:sz w:val="24"/>
                <w:szCs w:val="24"/>
              </w:rPr>
              <w:t>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</w:t>
            </w:r>
            <w:r>
              <w:rPr>
                <w:sz w:val="24"/>
                <w:szCs w:val="24"/>
              </w:rPr>
              <w:t>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</w:t>
            </w:r>
            <w:r>
              <w:rPr>
                <w:bCs/>
                <w:sz w:val="24"/>
                <w:szCs w:val="24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</w:t>
            </w:r>
            <w:r>
              <w:rPr>
                <w:sz w:val="24"/>
                <w:szCs w:val="24"/>
              </w:rPr>
              <w:t>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</w:t>
            </w:r>
            <w:r>
              <w:rPr>
                <w:bCs/>
                <w:sz w:val="24"/>
                <w:szCs w:val="24"/>
              </w:rPr>
              <w:t>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</w:t>
            </w:r>
            <w:r>
              <w:rPr>
                <w:bCs/>
                <w:sz w:val="24"/>
                <w:szCs w:val="24"/>
              </w:rPr>
              <w:t>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7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</w:t>
            </w:r>
            <w:r>
              <w:rPr>
                <w:sz w:val="24"/>
                <w:szCs w:val="24"/>
              </w:rPr>
              <w:t xml:space="preserve">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</w:t>
            </w:r>
            <w:r>
              <w:rPr>
                <w:sz w:val="24"/>
                <w:szCs w:val="24"/>
              </w:rPr>
              <w:br/>
              <w:t xml:space="preserve">в медицинские организации в 2019 году приобретен автотранспорт. 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</w:t>
            </w:r>
            <w:r>
              <w:rPr>
                <w:bCs/>
                <w:sz w:val="24"/>
                <w:szCs w:val="24"/>
              </w:rPr>
              <w:t>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</w:t>
            </w:r>
            <w:r>
              <w:rPr>
                <w:bCs/>
                <w:sz w:val="24"/>
                <w:szCs w:val="24"/>
              </w:rPr>
              <w:t>ение качества жизни граждан старшего поколения.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>Руководитель Федерального агентс</w:t>
            </w:r>
            <w:r>
              <w:rPr>
                <w:sz w:val="24"/>
                <w:szCs w:val="24"/>
              </w:rPr>
              <w:t xml:space="preserve">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keepNext/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 мониторин</w:t>
            </w:r>
            <w:r>
              <w:rPr>
                <w:sz w:val="24"/>
                <w:szCs w:val="24"/>
              </w:rPr>
              <w:t>г результатов реализации региональных программ, в том числе оценено</w:t>
            </w:r>
            <w:r>
              <w:rPr>
                <w:bCs/>
                <w:sz w:val="24"/>
                <w:szCs w:val="24"/>
              </w:rPr>
              <w:t xml:space="preserve"> состояние здоровья граждан старше трудоспособного возраста,</w:t>
            </w:r>
            <w:r>
              <w:rPr>
                <w:sz w:val="24"/>
                <w:szCs w:val="24"/>
              </w:rPr>
              <w:t xml:space="preserve"> количество граждан старшего поколения занимающихся физической культурой и спортом на вновь созданных объектах, прошедших перепод</w:t>
            </w:r>
            <w:r>
              <w:rPr>
                <w:sz w:val="24"/>
                <w:szCs w:val="24"/>
              </w:rPr>
              <w:t xml:space="preserve">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>
              <w:rPr>
                <w:bCs/>
                <w:sz w:val="24"/>
                <w:szCs w:val="24"/>
              </w:rPr>
              <w:t>о необходимости совершенствования таких прогр</w:t>
            </w:r>
            <w:r>
              <w:rPr>
                <w:bCs/>
                <w:sz w:val="24"/>
                <w:szCs w:val="24"/>
              </w:rPr>
              <w:t>амм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федерального проекта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</w:t>
            </w:r>
            <w:r>
              <w:rPr>
                <w:bCs/>
                <w:sz w:val="24"/>
                <w:szCs w:val="24"/>
              </w:rPr>
              <w:t>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М.В.Томилова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П.А.Колобков</w:t>
            </w:r>
            <w:r>
              <w:rPr>
                <w:sz w:val="24"/>
                <w:szCs w:val="24"/>
              </w:rPr>
              <w:br/>
              <w:t>Министр спорта Россий</w:t>
            </w:r>
            <w:r>
              <w:rPr>
                <w:sz w:val="24"/>
                <w:szCs w:val="24"/>
              </w:rPr>
              <w:t xml:space="preserve">ской Федерации 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Разработаны и внедрены</w:t>
            </w:r>
            <w:proofErr w:type="gramEnd"/>
            <w:r>
              <w:rPr>
                <w:sz w:val="24"/>
                <w:szCs w:val="24"/>
              </w:rPr>
              <w:t xml:space="preserve"> в практику клинические ре</w:t>
            </w:r>
            <w:r>
              <w:rPr>
                <w:sz w:val="24"/>
                <w:szCs w:val="24"/>
              </w:rPr>
              <w:t>комендации по ведению 6 наиболее распространенных заболеваний, связанных с возрастом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 xml:space="preserve">Министр здравоохранения Российской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</w:t>
            </w:r>
            <w:r>
              <w:rPr>
                <w:bCs/>
                <w:sz w:val="24"/>
                <w:szCs w:val="24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</w:t>
            </w:r>
            <w:r>
              <w:rPr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68 субъектах Российской Федерации функционируют региональные гер</w:t>
            </w:r>
            <w:r>
              <w:rPr>
                <w:sz w:val="24"/>
                <w:szCs w:val="24"/>
              </w:rPr>
              <w:t xml:space="preserve">иатрические центры и геронтологические отделения, </w:t>
            </w:r>
            <w:r>
              <w:rPr>
                <w:sz w:val="24"/>
                <w:szCs w:val="24"/>
              </w:rPr>
              <w:br/>
              <w:t>в которых помощь получили не менее 130,0 тыс. граждан старше трудоспособного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</w:t>
            </w:r>
            <w:r>
              <w:rPr>
                <w:bCs/>
                <w:sz w:val="24"/>
                <w:szCs w:val="24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</w:t>
            </w:r>
            <w:r>
              <w:rPr>
                <w:sz w:val="24"/>
                <w:szCs w:val="24"/>
              </w:rPr>
              <w:t xml:space="preserve">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</w:t>
            </w:r>
            <w:r>
              <w:rPr>
                <w:sz w:val="24"/>
                <w:szCs w:val="24"/>
              </w:rPr>
              <w:t>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</w:t>
            </w:r>
            <w:r>
              <w:rPr>
                <w:sz w:val="24"/>
                <w:szCs w:val="24"/>
              </w:rPr>
              <w:t>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</w:t>
            </w:r>
            <w:r>
              <w:rPr>
                <w:sz w:val="24"/>
                <w:szCs w:val="24"/>
              </w:rPr>
              <w:t>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68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</w:t>
            </w:r>
            <w:r>
              <w:rPr>
                <w:sz w:val="24"/>
                <w:szCs w:val="24"/>
              </w:rPr>
              <w:t xml:space="preserve">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</w:t>
            </w:r>
            <w:r>
              <w:rPr>
                <w:sz w:val="24"/>
                <w:szCs w:val="24"/>
              </w:rPr>
              <w:t>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</w:t>
            </w:r>
            <w:r>
              <w:rPr>
                <w:sz w:val="24"/>
                <w:szCs w:val="24"/>
              </w:rPr>
              <w:t>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Е.А.Сафронова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В.А.Гульшина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организации медицинской помощи при социально значимых инфекционных заболеваниях Департамента организации медицинской помощи и с</w:t>
            </w:r>
            <w:r>
              <w:rPr>
                <w:sz w:val="24"/>
                <w:szCs w:val="24"/>
              </w:rPr>
              <w:t>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А.А.Москалев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организации медицинской помощи при социально значимых инфекционных забол</w:t>
            </w:r>
            <w:r>
              <w:rPr>
                <w:sz w:val="24"/>
                <w:szCs w:val="24"/>
              </w:rPr>
              <w:t xml:space="preserve">еваниях Департамента </w:t>
            </w:r>
            <w:r>
              <w:rPr>
                <w:sz w:val="24"/>
                <w:szCs w:val="24"/>
              </w:rPr>
              <w:lastRenderedPageBreak/>
              <w:t>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</w:t>
            </w:r>
            <w:r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2020 - 2024 гг. проведены дополнительные </w:t>
            </w:r>
            <w:proofErr w:type="spellStart"/>
            <w:r>
              <w:rPr>
                <w:sz w:val="24"/>
                <w:szCs w:val="24"/>
              </w:rPr>
              <w:t>скрининги</w:t>
            </w:r>
            <w:proofErr w:type="spellEnd"/>
            <w:r>
              <w:rPr>
                <w:sz w:val="24"/>
                <w:szCs w:val="24"/>
              </w:rPr>
              <w:t xml:space="preserve"> лиц старше 65 лет, проживающих в сельской местности, на выявление отдельных социально-значимых неинфекционных</w:t>
            </w:r>
            <w:r>
              <w:rPr>
                <w:sz w:val="24"/>
                <w:szCs w:val="24"/>
              </w:rPr>
              <w:t xml:space="preserve"> заболеваний, оказывающих вклад в структуру смертности населения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</w:t>
            </w:r>
            <w:r>
              <w:rPr>
                <w:bCs/>
                <w:sz w:val="24"/>
                <w:szCs w:val="24"/>
              </w:rPr>
              <w:t>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</w:t>
            </w:r>
            <w:r>
              <w:rPr>
                <w:bCs/>
                <w:sz w:val="24"/>
                <w:szCs w:val="24"/>
              </w:rPr>
              <w:t>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</w:t>
            </w:r>
            <w:r>
              <w:rPr>
                <w:bCs/>
                <w:sz w:val="24"/>
                <w:szCs w:val="24"/>
              </w:rPr>
              <w:t>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П.Е.Ще</w:t>
            </w:r>
            <w:r>
              <w:rPr>
                <w:bCs/>
                <w:sz w:val="24"/>
                <w:szCs w:val="24"/>
              </w:rPr>
              <w:t xml:space="preserve">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органи</w:t>
            </w:r>
            <w:r>
              <w:rPr>
                <w:bCs/>
                <w:sz w:val="24"/>
                <w:szCs w:val="24"/>
              </w:rPr>
              <w:softHyphen/>
              <w:t>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</w:t>
            </w:r>
            <w:r>
              <w:rPr>
                <w:bCs/>
                <w:sz w:val="24"/>
                <w:szCs w:val="24"/>
              </w:rPr>
              <w:t>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2020 году обеспечено не менее 2,5 миллионов просмотров  телевизионных и радиопрогра</w:t>
            </w:r>
            <w:r>
              <w:rPr>
                <w:bCs/>
                <w:sz w:val="24"/>
                <w:szCs w:val="24"/>
              </w:rPr>
              <w:t>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  <w:r>
              <w:rPr>
                <w:bCs/>
                <w:sz w:val="24"/>
                <w:szCs w:val="24"/>
              </w:rPr>
              <w:br/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</w:t>
            </w:r>
            <w:r>
              <w:rPr>
                <w:sz w:val="24"/>
                <w:szCs w:val="24"/>
              </w:rPr>
              <w:t>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2020 году тираж периодических печатных изданий, реализовавших проекты, направленные на поддержку и повышение качества</w:t>
            </w:r>
            <w:r>
              <w:rPr>
                <w:bCs/>
                <w:sz w:val="24"/>
                <w:szCs w:val="24"/>
              </w:rPr>
              <w:t xml:space="preserve"> жизни граждан старшего поколения, составил не менее 500 тысяч экземпляров.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>Руко</w:t>
            </w:r>
            <w:r>
              <w:rPr>
                <w:sz w:val="24"/>
                <w:szCs w:val="24"/>
              </w:rPr>
              <w:t xml:space="preserve">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</w:t>
            </w:r>
            <w:r>
              <w:rPr>
                <w:sz w:val="24"/>
                <w:szCs w:val="24"/>
              </w:rPr>
              <w:t>особного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</w:t>
            </w:r>
            <w:r>
              <w:rPr>
                <w:bCs/>
                <w:sz w:val="24"/>
                <w:szCs w:val="24"/>
              </w:rPr>
              <w:t>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</w:t>
            </w:r>
            <w:r>
              <w:rPr>
                <w:bCs/>
                <w:sz w:val="24"/>
                <w:szCs w:val="24"/>
              </w:rPr>
              <w:t>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</w:t>
            </w:r>
            <w:r>
              <w:rPr>
                <w:bCs/>
                <w:sz w:val="24"/>
                <w:szCs w:val="24"/>
              </w:rPr>
              <w:t>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организации</w:t>
            </w:r>
            <w:r>
              <w:rPr>
                <w:bCs/>
                <w:sz w:val="24"/>
                <w:szCs w:val="24"/>
              </w:rPr>
              <w:t xml:space="preserve">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70 органов исполни</w:t>
            </w:r>
            <w:r>
              <w:rPr>
                <w:sz w:val="24"/>
                <w:szCs w:val="24"/>
              </w:rPr>
              <w:t>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2021 году обеспечено не менее 2,5 миллионов просмотров  телевизионных и радиопрограмм, телевизионных документальных фильмов, И</w:t>
            </w:r>
            <w:r>
              <w:rPr>
                <w:bCs/>
                <w:sz w:val="24"/>
                <w:szCs w:val="24"/>
              </w:rPr>
              <w:t>нтернет-сайтов, направленных на поддержку и повышение качества жизни граждан старшего поколения.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</w:t>
            </w:r>
            <w:r>
              <w:rPr>
                <w:bCs/>
                <w:sz w:val="24"/>
                <w:szCs w:val="24"/>
              </w:rPr>
              <w:t>не менее 500 тысяч экземпляров.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 xml:space="preserve">Руководитель Федерального агентства по печати и </w:t>
            </w:r>
            <w:r>
              <w:rPr>
                <w:sz w:val="24"/>
                <w:szCs w:val="24"/>
              </w:rPr>
              <w:t xml:space="preserve">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150,0 тыс. граждан старше трудоспособного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</w:t>
            </w:r>
            <w:r>
              <w:rPr>
                <w:bCs/>
                <w:sz w:val="24"/>
                <w:szCs w:val="24"/>
              </w:rPr>
              <w:t>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</w:t>
            </w:r>
            <w:r>
              <w:rPr>
                <w:bCs/>
                <w:sz w:val="24"/>
                <w:szCs w:val="24"/>
              </w:rPr>
              <w:t>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</w:t>
            </w:r>
            <w:r>
              <w:rPr>
                <w:bCs/>
                <w:sz w:val="24"/>
                <w:szCs w:val="24"/>
              </w:rPr>
              <w:t>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</w:t>
            </w:r>
            <w:r>
              <w:rPr>
                <w:bCs/>
                <w:sz w:val="24"/>
                <w:szCs w:val="24"/>
              </w:rPr>
              <w:t>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организации первичной медико-санитарной помощи Департам</w:t>
            </w:r>
            <w:r>
              <w:rPr>
                <w:bCs/>
                <w:sz w:val="24"/>
                <w:szCs w:val="24"/>
              </w:rPr>
              <w:t>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75 органов исполнительной власти субъектов Российской Федераци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</w:t>
            </w:r>
            <w:r>
              <w:rPr>
                <w:bCs/>
                <w:sz w:val="24"/>
                <w:szCs w:val="24"/>
              </w:rPr>
              <w:t>ышение качества жизни граждан старшего поколения.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>Руководитель Федерального аген</w:t>
            </w:r>
            <w:r>
              <w:rPr>
                <w:sz w:val="24"/>
                <w:szCs w:val="24"/>
              </w:rPr>
              <w:t xml:space="preserve">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</w:t>
            </w:r>
            <w:r>
              <w:rPr>
                <w:bCs/>
                <w:sz w:val="24"/>
                <w:szCs w:val="24"/>
              </w:rPr>
              <w:t>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80 субъектах Росс</w:t>
            </w:r>
            <w:r>
              <w:rPr>
                <w:sz w:val="24"/>
                <w:szCs w:val="24"/>
              </w:rPr>
              <w:t>ийской Федерации функционируют региональные гериатрические центры и геронтологические отделения, в которых помощь получили не менее 155,0 тыс. граждан старше трудоспособного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</w:t>
            </w:r>
            <w:r>
              <w:rPr>
                <w:sz w:val="24"/>
                <w:szCs w:val="24"/>
              </w:rPr>
              <w:t>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</w:t>
            </w:r>
            <w:r>
              <w:rPr>
                <w:bCs/>
                <w:sz w:val="24"/>
                <w:szCs w:val="24"/>
              </w:rPr>
              <w:t>охра</w:t>
            </w:r>
            <w:r>
              <w:rPr>
                <w:bCs/>
                <w:sz w:val="24"/>
                <w:szCs w:val="24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</w:t>
            </w:r>
            <w:r>
              <w:rPr>
                <w:bCs/>
                <w:sz w:val="24"/>
                <w:szCs w:val="24"/>
              </w:rPr>
              <w:t>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</w:t>
            </w:r>
            <w:r>
              <w:rPr>
                <w:bCs/>
                <w:sz w:val="24"/>
                <w:szCs w:val="24"/>
              </w:rPr>
              <w:t>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80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</w:t>
            </w:r>
            <w:r>
              <w:rPr>
                <w:sz w:val="24"/>
                <w:szCs w:val="24"/>
              </w:rPr>
              <w:t xml:space="preserve">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</w:t>
            </w:r>
            <w:r>
              <w:rPr>
                <w:bCs/>
                <w:sz w:val="24"/>
                <w:szCs w:val="24"/>
              </w:rPr>
              <w:t>ия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</w:t>
            </w:r>
            <w:r>
              <w:rPr>
                <w:bCs/>
                <w:sz w:val="24"/>
                <w:szCs w:val="24"/>
              </w:rPr>
              <w:t>иатрические центры</w:t>
            </w:r>
            <w:r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</w:t>
            </w:r>
            <w:r>
              <w:rPr>
                <w:sz w:val="24"/>
                <w:szCs w:val="24"/>
              </w:rPr>
              <w:t xml:space="preserve">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Э.К.Вергазова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</w:t>
            </w:r>
            <w:r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</w:t>
            </w:r>
            <w:r>
              <w:rPr>
                <w:sz w:val="24"/>
                <w:szCs w:val="24"/>
              </w:rPr>
              <w:t>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</w:t>
            </w:r>
            <w:r>
              <w:rPr>
                <w:sz w:val="24"/>
                <w:szCs w:val="24"/>
              </w:rPr>
              <w:t>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2024 году обес</w:t>
            </w:r>
            <w:r>
              <w:rPr>
                <w:bCs/>
                <w:sz w:val="24"/>
                <w:szCs w:val="24"/>
              </w:rPr>
              <w:t>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</w:t>
            </w:r>
            <w:r>
              <w:rPr>
                <w:bCs/>
                <w:sz w:val="24"/>
                <w:szCs w:val="24"/>
              </w:rPr>
              <w:t>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2024 году тираж периодических печатных изданий, р</w:t>
            </w:r>
            <w:r>
              <w:rPr>
                <w:bCs/>
                <w:sz w:val="24"/>
                <w:szCs w:val="24"/>
              </w:rPr>
              <w:t>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Федеральног</w:t>
            </w:r>
            <w:r>
              <w:rPr>
                <w:sz w:val="24"/>
                <w:szCs w:val="24"/>
              </w:rPr>
              <w:t>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М.В.Сеславинский</w:t>
            </w:r>
            <w:proofErr w:type="spellEnd"/>
            <w:r>
              <w:rPr>
                <w:sz w:val="24"/>
                <w:szCs w:val="24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Не менее 12 субъектов Российской Федерации, нарастающим итогом, в 2019 году участвуют в пилотном проекте по созданию</w:t>
            </w:r>
            <w:r>
              <w:rPr>
                <w:sz w:val="24"/>
                <w:szCs w:val="24"/>
              </w:rPr>
              <w:t xml:space="preserve">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</w:t>
            </w:r>
            <w:r>
              <w:rPr>
                <w:sz w:val="24"/>
                <w:szCs w:val="24"/>
              </w:rPr>
              <w:t>йного ухода (далее - система долговременного ухода)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</w:t>
            </w:r>
            <w:r>
              <w:rPr>
                <w:bCs/>
                <w:sz w:val="24"/>
                <w:szCs w:val="24"/>
              </w:rPr>
              <w:t>а организации медицинской помощи и санаторно-курортного дела Министра здравоохра</w:t>
            </w:r>
            <w:r>
              <w:rPr>
                <w:bCs/>
                <w:sz w:val="24"/>
                <w:szCs w:val="24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</w:t>
            </w:r>
            <w:r>
              <w:rPr>
                <w:bCs/>
                <w:sz w:val="24"/>
                <w:szCs w:val="24"/>
              </w:rPr>
              <w:t xml:space="preserve">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организации первичной медико-санитарной помощи </w:t>
            </w:r>
            <w:r>
              <w:rPr>
                <w:bCs/>
                <w:sz w:val="24"/>
                <w:szCs w:val="24"/>
              </w:rPr>
              <w:t>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</w:t>
            </w:r>
            <w:r>
              <w:rPr>
                <w:bCs/>
                <w:sz w:val="24"/>
                <w:szCs w:val="24"/>
              </w:rPr>
              <w:t>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выработке государственной политики в сфере социального обслужива</w:t>
            </w:r>
            <w:r>
              <w:rPr>
                <w:bCs/>
                <w:sz w:val="24"/>
                <w:szCs w:val="24"/>
              </w:rPr>
              <w:t>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</w:t>
            </w:r>
            <w:r>
              <w:rPr>
                <w:sz w:val="24"/>
                <w:szCs w:val="24"/>
              </w:rPr>
              <w:t>Агентство стратегических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уководители 12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</w:t>
            </w:r>
            <w:proofErr w:type="gram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хвачены</w:t>
            </w:r>
            <w:proofErr w:type="gramEnd"/>
            <w:r>
              <w:rPr>
                <w:sz w:val="24"/>
                <w:szCs w:val="24"/>
              </w:rPr>
              <w:t xml:space="preserve"> системой долговременного ухода в 12 пилотных регионах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</w:t>
            </w:r>
            <w:r>
              <w:rPr>
                <w:sz w:val="24"/>
                <w:szCs w:val="24"/>
              </w:rPr>
              <w:t>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>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</w:t>
            </w:r>
            <w:r>
              <w:rPr>
                <w:bCs/>
                <w:sz w:val="24"/>
                <w:szCs w:val="24"/>
              </w:rPr>
              <w:t>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</w:t>
            </w:r>
            <w:r>
              <w:rPr>
                <w:bCs/>
                <w:sz w:val="24"/>
                <w:szCs w:val="24"/>
              </w:rPr>
              <w:t>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</w:t>
            </w:r>
            <w:r>
              <w:rPr>
                <w:bCs/>
                <w:sz w:val="24"/>
                <w:szCs w:val="24"/>
              </w:rPr>
              <w:t>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выработке государственной политики в сфере социального</w:t>
            </w:r>
            <w:r>
              <w:rPr>
                <w:bCs/>
                <w:sz w:val="24"/>
                <w:szCs w:val="24"/>
              </w:rPr>
              <w:t xml:space="preserve">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</w:t>
            </w:r>
            <w:r>
              <w:rPr>
                <w:sz w:val="24"/>
                <w:szCs w:val="24"/>
              </w:rPr>
              <w:t>анизация "Агентство стратегичес</w:t>
            </w:r>
            <w:r>
              <w:rPr>
                <w:sz w:val="24"/>
                <w:szCs w:val="24"/>
              </w:rPr>
              <w:softHyphen/>
              <w:t>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 xml:space="preserve">Генеральный директор автономной некоммерческой организации "Агентство </w:t>
            </w:r>
            <w:r>
              <w:rPr>
                <w:sz w:val="24"/>
                <w:szCs w:val="24"/>
              </w:rPr>
              <w:lastRenderedPageBreak/>
              <w:t>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</w:t>
            </w:r>
            <w:r>
              <w:rPr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С.В.Ячевская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Внешэкономбанк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Горьков</w:t>
            </w:r>
            <w:proofErr w:type="spellEnd"/>
            <w:r>
              <w:rPr>
                <w:sz w:val="24"/>
                <w:szCs w:val="24"/>
              </w:rPr>
              <w:t xml:space="preserve"> - Председатель Внешэкономбанка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</w:t>
            </w:r>
            <w:r>
              <w:rPr>
                <w:sz w:val="24"/>
                <w:szCs w:val="24"/>
              </w:rPr>
              <w:t xml:space="preserve">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Г.К.Оксенойт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Ф</w:t>
            </w:r>
            <w:r>
              <w:rPr>
                <w:sz w:val="24"/>
                <w:szCs w:val="24"/>
              </w:rPr>
              <w:t>едеральной службы государственной статистики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 </w:t>
            </w: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Руководитель Федеральной службы государственной статистики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 xml:space="preserve">Министр </w:t>
            </w:r>
            <w:r>
              <w:rPr>
                <w:sz w:val="24"/>
                <w:szCs w:val="24"/>
              </w:rPr>
              <w:t>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</w:t>
            </w:r>
            <w:r>
              <w:rPr>
                <w:sz w:val="24"/>
                <w:szCs w:val="24"/>
              </w:rPr>
              <w:t>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18 субъектов Российской Федерации, нарастающим итогом, в 2020 году участвуют в пилотном проекте по созданию системы долговременного ухода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</w:t>
            </w:r>
            <w:r>
              <w:rPr>
                <w:bCs/>
                <w:sz w:val="24"/>
                <w:szCs w:val="24"/>
              </w:rPr>
              <w:t>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</w:t>
            </w:r>
            <w:r>
              <w:rPr>
                <w:sz w:val="24"/>
                <w:szCs w:val="24"/>
              </w:rPr>
              <w:t>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здравоохранения Российс</w:t>
            </w:r>
            <w:r>
              <w:rPr>
                <w:bCs/>
                <w:sz w:val="24"/>
                <w:szCs w:val="24"/>
              </w:rPr>
              <w:t>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Скворцова В.И. - </w:t>
            </w:r>
            <w:r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</w:t>
            </w:r>
            <w:r>
              <w:rPr>
                <w:sz w:val="24"/>
                <w:szCs w:val="24"/>
              </w:rPr>
              <w:t>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</w:t>
            </w:r>
            <w:r>
              <w:rPr>
                <w:sz w:val="24"/>
                <w:szCs w:val="24"/>
              </w:rPr>
              <w:t>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</w:t>
            </w:r>
            <w:r>
              <w:rPr>
                <w:bCs/>
                <w:sz w:val="24"/>
                <w:szCs w:val="24"/>
              </w:rPr>
              <w:t>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</w:t>
            </w:r>
            <w:r>
              <w:rPr>
                <w:sz w:val="24"/>
                <w:szCs w:val="24"/>
              </w:rPr>
              <w:t>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</w:t>
            </w:r>
            <w:r>
              <w:rPr>
                <w:sz w:val="24"/>
                <w:szCs w:val="24"/>
              </w:rPr>
              <w:t xml:space="preserve">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процентов лиц старше трудоспособного возраста, признанных нуждающимися в социальном обслуживании, </w:t>
            </w:r>
            <w:proofErr w:type="gramStart"/>
            <w:r>
              <w:rPr>
                <w:sz w:val="24"/>
                <w:szCs w:val="24"/>
              </w:rPr>
              <w:t>охвачены</w:t>
            </w:r>
            <w:proofErr w:type="gramEnd"/>
            <w:r>
              <w:rPr>
                <w:sz w:val="24"/>
                <w:szCs w:val="24"/>
              </w:rPr>
              <w:t xml:space="preserve"> системой долговременного ухода в 18 пилотных регионах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</w:t>
            </w:r>
            <w:r>
              <w:rPr>
                <w:bCs/>
                <w:sz w:val="24"/>
                <w:szCs w:val="24"/>
              </w:rPr>
              <w:t xml:space="preserve">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</w:t>
            </w:r>
            <w:r>
              <w:rPr>
                <w:sz w:val="24"/>
                <w:szCs w:val="24"/>
              </w:rPr>
              <w:t>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здравоохране</w:t>
            </w:r>
            <w:r>
              <w:rPr>
                <w:bCs/>
                <w:sz w:val="24"/>
                <w:szCs w:val="24"/>
              </w:rPr>
              <w:t>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</w:t>
            </w:r>
            <w:r>
              <w:rPr>
                <w:sz w:val="24"/>
                <w:szCs w:val="24"/>
              </w:rPr>
              <w:t>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</w:t>
            </w:r>
            <w:r>
              <w:rPr>
                <w:bCs/>
                <w:sz w:val="24"/>
                <w:szCs w:val="24"/>
              </w:rPr>
              <w:t>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</w:t>
            </w:r>
            <w:r>
              <w:rPr>
                <w:sz w:val="24"/>
                <w:szCs w:val="24"/>
              </w:rPr>
              <w:t>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</w:t>
            </w:r>
            <w:r>
              <w:rPr>
                <w:bCs/>
                <w:sz w:val="24"/>
                <w:szCs w:val="24"/>
              </w:rPr>
              <w:t>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</w:t>
            </w:r>
            <w:r>
              <w:rPr>
                <w:sz w:val="24"/>
                <w:szCs w:val="24"/>
              </w:rPr>
              <w:softHyphen/>
              <w:t>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 xml:space="preserve">Генеральный директор автономной некоммерческой организации "Агентство </w:t>
            </w:r>
            <w:r>
              <w:rPr>
                <w:sz w:val="24"/>
                <w:szCs w:val="24"/>
              </w:rPr>
              <w:lastRenderedPageBreak/>
              <w:t>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 xml:space="preserve">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24 субъектов Российской Федерации, нарастающим итогом, в 2021 году участвуют в пилотном проекте по созданию системы долговременного ухода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</w:t>
            </w:r>
            <w:r>
              <w:rPr>
                <w:bCs/>
                <w:sz w:val="24"/>
                <w:szCs w:val="24"/>
              </w:rPr>
              <w:t>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Министра </w:t>
            </w:r>
            <w:r>
              <w:rPr>
                <w:sz w:val="24"/>
                <w:szCs w:val="24"/>
              </w:rPr>
              <w:t>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</w:t>
            </w:r>
            <w:r>
              <w:rPr>
                <w:bCs/>
                <w:sz w:val="24"/>
                <w:szCs w:val="24"/>
              </w:rPr>
              <w:softHyphen/>
              <w:t>нения Р</w:t>
            </w:r>
            <w:r>
              <w:rPr>
                <w:bCs/>
                <w:sz w:val="24"/>
                <w:szCs w:val="24"/>
              </w:rPr>
              <w:t>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</w:t>
            </w:r>
            <w:r>
              <w:rPr>
                <w:sz w:val="24"/>
                <w:szCs w:val="24"/>
              </w:rPr>
              <w:t>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организации первичной медико-санитарной помощи Департамента организации </w:t>
            </w:r>
            <w:r>
              <w:rPr>
                <w:bCs/>
                <w:sz w:val="24"/>
                <w:szCs w:val="24"/>
              </w:rPr>
              <w:lastRenderedPageBreak/>
              <w:t>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</w:t>
            </w:r>
            <w:r>
              <w:rPr>
                <w:sz w:val="24"/>
                <w:szCs w:val="24"/>
              </w:rPr>
              <w:t>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</w:t>
            </w:r>
            <w:r>
              <w:rPr>
                <w:bCs/>
                <w:sz w:val="24"/>
                <w:szCs w:val="24"/>
              </w:rPr>
              <w:t>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органов испол</w:t>
            </w:r>
            <w:r>
              <w:rPr>
                <w:sz w:val="24"/>
                <w:szCs w:val="24"/>
              </w:rPr>
              <w:softHyphen/>
              <w:t xml:space="preserve">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процентов лиц старше трудоспособного возраста, признанных нуждающимися в социальном обслуживании, </w:t>
            </w:r>
            <w:proofErr w:type="gramStart"/>
            <w:r>
              <w:rPr>
                <w:sz w:val="24"/>
                <w:szCs w:val="24"/>
              </w:rPr>
              <w:t>охвачены</w:t>
            </w:r>
            <w:proofErr w:type="gramEnd"/>
            <w:r>
              <w:rPr>
                <w:sz w:val="24"/>
                <w:szCs w:val="24"/>
              </w:rPr>
              <w:t xml:space="preserve"> системой долговременного ухода в 24 пилотных регионах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</w:t>
            </w:r>
            <w:r>
              <w:rPr>
                <w:bCs/>
                <w:sz w:val="24"/>
                <w:szCs w:val="24"/>
              </w:rPr>
              <w:t>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</w:t>
            </w:r>
            <w:r>
              <w:rPr>
                <w:sz w:val="24"/>
                <w:szCs w:val="24"/>
              </w:rPr>
              <w:t>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</w:t>
            </w:r>
            <w:r>
              <w:rPr>
                <w:bCs/>
                <w:sz w:val="24"/>
                <w:szCs w:val="24"/>
              </w:rPr>
              <w:t>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</w:t>
            </w:r>
            <w:r>
              <w:rPr>
                <w:bCs/>
                <w:sz w:val="24"/>
                <w:szCs w:val="24"/>
              </w:rPr>
              <w:t>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</w:t>
            </w:r>
            <w:r>
              <w:rPr>
                <w:sz w:val="24"/>
                <w:szCs w:val="24"/>
              </w:rPr>
              <w:t>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</w:t>
            </w:r>
            <w:r>
              <w:rPr>
                <w:bCs/>
                <w:sz w:val="24"/>
                <w:szCs w:val="24"/>
              </w:rPr>
              <w:t>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В.И.Скворцова</w:t>
            </w:r>
            <w:r>
              <w:rPr>
                <w:sz w:val="24"/>
                <w:szCs w:val="24"/>
              </w:rPr>
              <w:br/>
              <w:t>М</w:t>
            </w:r>
            <w:r>
              <w:rPr>
                <w:sz w:val="24"/>
                <w:szCs w:val="24"/>
              </w:rPr>
              <w:t>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Департамента организации медицинской помощи и санаторно-курортного дела Министра здравоохра</w:t>
            </w:r>
            <w:r>
              <w:rPr>
                <w:bCs/>
                <w:sz w:val="24"/>
                <w:szCs w:val="24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</w:t>
            </w:r>
            <w:r>
              <w:rPr>
                <w:sz w:val="24"/>
                <w:szCs w:val="24"/>
              </w:rPr>
              <w:t>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Э.К.Вергазова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В.И. - Министр здравоохранения Российской</w:t>
            </w:r>
            <w:r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</w:t>
            </w:r>
            <w:r>
              <w:rPr>
                <w:bCs/>
                <w:sz w:val="24"/>
                <w:szCs w:val="24"/>
              </w:rPr>
              <w:t>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Т.Н.Бондаш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</w:t>
            </w:r>
            <w:r>
              <w:rPr>
                <w:sz w:val="24"/>
                <w:szCs w:val="24"/>
              </w:rPr>
              <w:t>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некоммерческой ор</w:t>
            </w:r>
            <w:r>
              <w:rPr>
                <w:sz w:val="24"/>
                <w:szCs w:val="24"/>
              </w:rPr>
              <w:t>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85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</w:t>
            </w:r>
            <w:r>
              <w:rPr>
                <w:sz w:val="24"/>
                <w:szCs w:val="24"/>
              </w:rPr>
              <w:t xml:space="preserve">Федерации </w:t>
            </w:r>
            <w:r>
              <w:rPr>
                <w:sz w:val="24"/>
                <w:szCs w:val="24"/>
              </w:rPr>
              <w:br/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 xml:space="preserve">В 17 субъектах Российской Федерации в 2019 году 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 капитального строительства </w:t>
            </w:r>
            <w:r>
              <w:rPr>
                <w:sz w:val="24"/>
                <w:szCs w:val="24"/>
              </w:rPr>
              <w:t>стационарных организаций социального обслуживания субъектов Российской Ф</w:t>
            </w:r>
            <w:r>
              <w:rPr>
                <w:sz w:val="24"/>
                <w:szCs w:val="24"/>
              </w:rPr>
              <w:t>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</w:t>
            </w:r>
            <w:r>
              <w:rPr>
                <w:bCs/>
                <w:sz w:val="24"/>
                <w:szCs w:val="24"/>
              </w:rPr>
              <w:t>ьного обслуживания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</w:t>
            </w:r>
            <w:r>
              <w:rPr>
                <w:bCs/>
                <w:sz w:val="24"/>
                <w:szCs w:val="24"/>
              </w:rPr>
              <w:t xml:space="preserve">дерального проекта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Л.О.Ставицкий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строительства и жилищно-коммунального хозяйства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В.В.Якушев</w:t>
            </w:r>
            <w:r>
              <w:rPr>
                <w:sz w:val="24"/>
                <w:szCs w:val="24"/>
              </w:rPr>
              <w:br/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</w:t>
            </w:r>
            <w:r>
              <w:rPr>
                <w:bCs/>
                <w:sz w:val="24"/>
                <w:szCs w:val="24"/>
              </w:rPr>
              <w:t xml:space="preserve">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</w:t>
            </w:r>
            <w:r>
              <w:rPr>
                <w:bCs/>
                <w:sz w:val="24"/>
                <w:szCs w:val="24"/>
              </w:rPr>
              <w:t xml:space="preserve">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8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17 субъектов Росс</w:t>
            </w:r>
            <w:r>
              <w:rPr>
                <w:sz w:val="24"/>
                <w:szCs w:val="24"/>
              </w:rPr>
              <w:t>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</w:t>
            </w:r>
            <w:r>
              <w:rPr>
                <w:bCs/>
                <w:sz w:val="24"/>
                <w:szCs w:val="24"/>
              </w:rPr>
              <w:t>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А.Ю.Попова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Т.А.Голикова</w:t>
            </w:r>
            <w:r>
              <w:rPr>
                <w:sz w:val="24"/>
                <w:szCs w:val="24"/>
              </w:rPr>
              <w:br/>
              <w:t xml:space="preserve">Заместитель Председателя Правительства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</w:t>
            </w:r>
            <w:r>
              <w:rPr>
                <w:sz w:val="24"/>
                <w:szCs w:val="24"/>
              </w:rPr>
              <w:t>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</w:t>
            </w:r>
            <w:r>
              <w:rPr>
                <w:bCs/>
                <w:sz w:val="24"/>
                <w:szCs w:val="24"/>
              </w:rPr>
              <w:t>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Н.Н.Антипина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Статс-секретарь - 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Якушев</w:t>
            </w:r>
            <w:r>
              <w:rPr>
                <w:sz w:val="24"/>
                <w:szCs w:val="24"/>
              </w:rPr>
              <w:br/>
              <w:t>Министр стр</w:t>
            </w:r>
            <w:r>
              <w:rPr>
                <w:sz w:val="24"/>
                <w:szCs w:val="24"/>
              </w:rPr>
              <w:t>оительства и жилищно-коммунального хозяйства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</w:t>
            </w:r>
            <w:r>
              <w:rPr>
                <w:sz w:val="24"/>
                <w:szCs w:val="24"/>
              </w:rPr>
              <w:t>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Сформированы мероприятия по </w:t>
            </w:r>
            <w:proofErr w:type="spellStart"/>
            <w:r>
              <w:rPr>
                <w:bCs/>
                <w:sz w:val="24"/>
                <w:szCs w:val="24"/>
              </w:rPr>
              <w:t>приоритизации</w:t>
            </w:r>
            <w:proofErr w:type="spellEnd"/>
            <w:r>
              <w:rPr>
                <w:bCs/>
                <w:sz w:val="24"/>
                <w:szCs w:val="24"/>
              </w:rPr>
              <w:t xml:space="preserve"> объектов в субъектах Российской Федерации Дальневосточного федерального округа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</w:t>
            </w:r>
            <w:r>
              <w:rPr>
                <w:bCs/>
                <w:sz w:val="24"/>
                <w:szCs w:val="24"/>
              </w:rPr>
              <w:t>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</w:t>
            </w:r>
            <w:r>
              <w:rPr>
                <w:bCs/>
                <w:sz w:val="24"/>
                <w:szCs w:val="24"/>
              </w:rPr>
              <w:t xml:space="preserve">  Департамента организации бюджетных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</w:t>
            </w:r>
            <w:r>
              <w:rPr>
                <w:sz w:val="24"/>
                <w:szCs w:val="24"/>
              </w:rPr>
              <w:t>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Прирост технической готовности объектов капитального строительства стационарных организаций социального обслуживания субъе</w:t>
            </w:r>
            <w:r>
              <w:rPr>
                <w:sz w:val="24"/>
                <w:szCs w:val="24"/>
              </w:rPr>
              <w:t>ктов Российской Федерации, в которых начато строительство (реконструкция) в 2019 году, составляет 54,49%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</w:t>
            </w:r>
            <w:r>
              <w:rPr>
                <w:sz w:val="24"/>
                <w:szCs w:val="24"/>
              </w:rPr>
              <w:t>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</w:t>
            </w:r>
            <w:r>
              <w:rPr>
                <w:sz w:val="24"/>
                <w:szCs w:val="24"/>
              </w:rPr>
              <w:t>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</w:t>
            </w:r>
            <w:r>
              <w:rPr>
                <w:sz w:val="24"/>
                <w:szCs w:val="24"/>
              </w:rPr>
              <w:t>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22 субъектах Российской Федерации в 2020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</w:t>
            </w:r>
            <w:r>
              <w:rPr>
                <w:bCs/>
                <w:sz w:val="24"/>
                <w:szCs w:val="24"/>
              </w:rPr>
              <w:t>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</w:t>
            </w:r>
            <w:r>
              <w:rPr>
                <w:bCs/>
                <w:sz w:val="24"/>
                <w:szCs w:val="24"/>
              </w:rPr>
              <w:t xml:space="preserve">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</w:t>
            </w:r>
            <w:r>
              <w:rPr>
                <w:sz w:val="24"/>
                <w:szCs w:val="24"/>
              </w:rPr>
              <w:t>ного обслуживания всех форм собственности увеличился с 11,2 до 12,4 процентов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</w:t>
            </w:r>
            <w:r>
              <w:rPr>
                <w:sz w:val="24"/>
                <w:szCs w:val="24"/>
              </w:rPr>
              <w:t>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</w:t>
            </w:r>
            <w:r>
              <w:rPr>
                <w:sz w:val="24"/>
                <w:szCs w:val="24"/>
              </w:rPr>
              <w:t>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Прирост технической готовности объектов капитального стр</w:t>
            </w:r>
            <w:r>
              <w:rPr>
                <w:sz w:val="24"/>
                <w:szCs w:val="24"/>
              </w:rPr>
              <w:t xml:space="preserve">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>
              <w:rPr>
                <w:bCs/>
                <w:sz w:val="24"/>
                <w:szCs w:val="24"/>
              </w:rPr>
              <w:t xml:space="preserve">составил </w:t>
            </w:r>
            <w:r>
              <w:rPr>
                <w:sz w:val="24"/>
                <w:szCs w:val="24"/>
              </w:rPr>
              <w:t>62,19%. В стационарных организациях социального обслуживания, обеспечивающих комфортное прожив</w:t>
            </w:r>
            <w:r>
              <w:rPr>
                <w:sz w:val="24"/>
                <w:szCs w:val="24"/>
              </w:rPr>
              <w:t>ание граждан, введено в эксплуатацию 13 объектов, общей площадью 39,579 тыс. кв. м,  для размещения  более 1380 граждан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</w:t>
            </w:r>
            <w:r>
              <w:rPr>
                <w:sz w:val="24"/>
                <w:szCs w:val="24"/>
              </w:rPr>
              <w:t>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Вовченко А.В.. - </w:t>
            </w:r>
            <w:r>
              <w:rPr>
                <w:sz w:val="24"/>
                <w:szCs w:val="24"/>
              </w:rPr>
              <w:t>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</w:t>
            </w:r>
            <w:r>
              <w:rPr>
                <w:sz w:val="24"/>
                <w:szCs w:val="24"/>
              </w:rPr>
              <w:t xml:space="preserve">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20 субъектах Российской Федерации в 2021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</w:t>
            </w:r>
            <w:r>
              <w:rPr>
                <w:sz w:val="24"/>
                <w:szCs w:val="24"/>
              </w:rPr>
              <w:t>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</w:t>
            </w:r>
            <w:r>
              <w:rPr>
                <w:bCs/>
                <w:sz w:val="24"/>
                <w:szCs w:val="24"/>
              </w:rPr>
              <w:t>о обслуживания.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 xml:space="preserve">Министр труда и социальной защиты Российской </w:t>
            </w:r>
            <w:r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С.В</w:t>
            </w:r>
            <w:r>
              <w:rPr>
                <w:bCs/>
                <w:sz w:val="24"/>
                <w:szCs w:val="24"/>
              </w:rPr>
              <w:t xml:space="preserve">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федерального </w:t>
            </w:r>
            <w:r>
              <w:rPr>
                <w:bCs/>
                <w:sz w:val="24"/>
                <w:szCs w:val="24"/>
              </w:rPr>
              <w:t>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</w:t>
            </w:r>
            <w:r>
              <w:rPr>
                <w:sz w:val="24"/>
                <w:szCs w:val="24"/>
              </w:rPr>
              <w:t>анизаций социального обслуживания всех форм собственности увеличился с 12,4 до 13,6 процентов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</w:t>
            </w:r>
            <w:r>
              <w:rPr>
                <w:sz w:val="24"/>
                <w:szCs w:val="24"/>
              </w:rPr>
              <w:t>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Прирост технической готовности объектов к</w:t>
            </w:r>
            <w:r>
              <w:rPr>
                <w:sz w:val="24"/>
                <w:szCs w:val="24"/>
              </w:rPr>
              <w:t>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переходящих объектов капитального строительства, составляет 58,22%. В стационарных орг</w:t>
            </w:r>
            <w:r>
              <w:rPr>
                <w:sz w:val="24"/>
                <w:szCs w:val="24"/>
              </w:rPr>
              <w:t>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r>
              <w:rPr>
                <w:sz w:val="24"/>
                <w:szCs w:val="24"/>
              </w:rPr>
              <w:t>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планирования и финансо</w:t>
            </w:r>
            <w:r>
              <w:rPr>
                <w:bCs/>
                <w:sz w:val="24"/>
                <w:szCs w:val="24"/>
              </w:rPr>
              <w:t>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 xml:space="preserve">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16 субъектах Российской Федерации в 2022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стационарных орг</w:t>
            </w:r>
            <w:r>
              <w:rPr>
                <w:sz w:val="24"/>
                <w:szCs w:val="24"/>
              </w:rPr>
              <w:t>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</w:t>
            </w:r>
            <w:r>
              <w:rPr>
                <w:bCs/>
                <w:sz w:val="24"/>
                <w:szCs w:val="24"/>
              </w:rPr>
              <w:t>х условий предоставления социальных услуг в сфере социального обслуживания.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 xml:space="preserve">Министр труда и социальной защиты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</w:t>
            </w:r>
            <w:r>
              <w:rPr>
                <w:sz w:val="24"/>
                <w:szCs w:val="24"/>
              </w:rPr>
              <w:t xml:space="preserve">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</w:t>
            </w:r>
            <w:r>
              <w:rPr>
                <w:sz w:val="24"/>
                <w:szCs w:val="24"/>
              </w:rPr>
              <w:t>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негосударственных </w:t>
            </w:r>
            <w:r>
              <w:rPr>
                <w:sz w:val="24"/>
                <w:szCs w:val="24"/>
              </w:rPr>
              <w:t>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труда</w:t>
            </w:r>
            <w:r>
              <w:rPr>
                <w:sz w:val="24"/>
                <w:szCs w:val="24"/>
              </w:rPr>
              <w:t xml:space="preserve">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населения Минтру</w:t>
            </w:r>
            <w:r>
              <w:rPr>
                <w:bCs/>
                <w:sz w:val="24"/>
                <w:szCs w:val="24"/>
              </w:rPr>
              <w:t>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</w:t>
            </w:r>
            <w:r>
              <w:rPr>
                <w:sz w:val="24"/>
                <w:szCs w:val="24"/>
              </w:rPr>
              <w:t xml:space="preserve">й Федерации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составляет 61,42%. В </w:t>
            </w:r>
            <w:proofErr w:type="gramStart"/>
            <w:r>
              <w:rPr>
                <w:sz w:val="24"/>
                <w:szCs w:val="24"/>
              </w:rPr>
              <w:t>стацио</w:t>
            </w:r>
            <w:r>
              <w:rPr>
                <w:sz w:val="24"/>
                <w:szCs w:val="24"/>
              </w:rPr>
              <w:t>нарных организациях социального обслуживания, обеспечивающих комфортное проживание граждан введено</w:t>
            </w:r>
            <w:proofErr w:type="gramEnd"/>
            <w:r>
              <w:rPr>
                <w:sz w:val="24"/>
                <w:szCs w:val="24"/>
              </w:rPr>
              <w:t xml:space="preserve"> в эксплуатацию 15 объектов, общей площадью 54,836 тыс. кв. м, для  размещения 1720 граждан.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>
              <w:rPr>
                <w:sz w:val="24"/>
                <w:szCs w:val="24"/>
              </w:rPr>
              <w:t>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планировани</w:t>
            </w:r>
            <w:r>
              <w:rPr>
                <w:bCs/>
                <w:sz w:val="24"/>
                <w:szCs w:val="24"/>
              </w:rPr>
              <w:t>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процедур пл</w:t>
            </w:r>
            <w:r>
              <w:rPr>
                <w:bCs/>
                <w:sz w:val="24"/>
                <w:szCs w:val="24"/>
              </w:rPr>
              <w:t>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24 субъектах Российской Федерации в 2023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 стаци</w:t>
            </w:r>
            <w:r>
              <w:rPr>
                <w:sz w:val="24"/>
                <w:szCs w:val="24"/>
              </w:rPr>
              <w:t>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</w:t>
            </w:r>
            <w:r>
              <w:rPr>
                <w:bCs/>
                <w:sz w:val="24"/>
                <w:szCs w:val="24"/>
              </w:rPr>
              <w:t>и комфортных условий предоставления социальных услуг в сфере социального обслуживания.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</w:t>
            </w:r>
            <w:r>
              <w:rPr>
                <w:sz w:val="24"/>
                <w:szCs w:val="24"/>
              </w:rPr>
              <w:t>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</w:t>
            </w:r>
            <w:r>
              <w:rPr>
                <w:sz w:val="24"/>
                <w:szCs w:val="24"/>
              </w:rPr>
              <w:t>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</w:t>
            </w:r>
            <w:r>
              <w:rPr>
                <w:sz w:val="24"/>
                <w:szCs w:val="24"/>
              </w:rPr>
              <w:t xml:space="preserve">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негосуд</w:t>
            </w:r>
            <w:r>
              <w:rPr>
                <w:sz w:val="24"/>
                <w:szCs w:val="24"/>
              </w:rPr>
              <w:t>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</w:t>
            </w:r>
            <w:r>
              <w:rPr>
                <w:sz w:val="24"/>
                <w:szCs w:val="24"/>
              </w:rPr>
              <w:t>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  Департамента  демографической политики и социальной защиты насел</w:t>
            </w:r>
            <w:r>
              <w:rPr>
                <w:bCs/>
                <w:sz w:val="24"/>
                <w:szCs w:val="24"/>
              </w:rPr>
              <w:t>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</w:t>
            </w:r>
            <w:r>
              <w:rPr>
                <w:sz w:val="24"/>
                <w:szCs w:val="24"/>
              </w:rPr>
              <w:t xml:space="preserve">в Российской Федерации 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2023 году, составляет 59,83</w:t>
            </w:r>
            <w:r>
              <w:rPr>
                <w:sz w:val="24"/>
                <w:szCs w:val="24"/>
              </w:rPr>
              <w:t>%. 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для размещения 2520 граждан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</w:t>
            </w:r>
            <w:r>
              <w:rPr>
                <w:bCs/>
                <w:sz w:val="24"/>
                <w:szCs w:val="24"/>
              </w:rPr>
              <w:t>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</w:t>
            </w:r>
            <w:r>
              <w:rPr>
                <w:bCs/>
                <w:sz w:val="24"/>
                <w:szCs w:val="24"/>
              </w:rPr>
              <w:t>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</w:t>
            </w:r>
            <w:r>
              <w:rPr>
                <w:sz w:val="24"/>
                <w:szCs w:val="24"/>
              </w:rPr>
              <w:t>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26 субъектах Российской Федерации в 2024 году </w:t>
            </w:r>
            <w:r>
              <w:rPr>
                <w:bCs/>
                <w:sz w:val="24"/>
                <w:szCs w:val="24"/>
              </w:rPr>
              <w:t xml:space="preserve">за счет средств федерального бюджета </w:t>
            </w:r>
            <w:proofErr w:type="spellStart"/>
            <w:r>
              <w:rPr>
                <w:bCs/>
                <w:sz w:val="24"/>
                <w:szCs w:val="24"/>
              </w:rPr>
              <w:t>софинансируется</w:t>
            </w:r>
            <w:proofErr w:type="spellEnd"/>
            <w:r>
              <w:rPr>
                <w:bCs/>
                <w:sz w:val="24"/>
                <w:szCs w:val="24"/>
              </w:rPr>
              <w:t xml:space="preserve"> строительство (реконструкция) объектов</w:t>
            </w:r>
            <w:r>
              <w:rPr>
                <w:sz w:val="24"/>
                <w:szCs w:val="24"/>
              </w:rPr>
              <w:t xml:space="preserve"> капитального строительства</w:t>
            </w:r>
            <w:r>
              <w:rPr>
                <w:sz w:val="24"/>
                <w:szCs w:val="24"/>
              </w:rPr>
              <w:t xml:space="preserve"> стационарных организаций социального обслуживания субъектов Российской Федерации</w:t>
            </w:r>
            <w:r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</w:t>
            </w:r>
            <w:r>
              <w:rPr>
                <w:bCs/>
                <w:sz w:val="24"/>
                <w:szCs w:val="24"/>
              </w:rPr>
              <w:t>асных и комфортных условий предоставления социальных услуг в сфере социального обслуживания</w:t>
            </w:r>
            <w:proofErr w:type="gramEnd"/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</w:t>
            </w:r>
            <w:r>
              <w:rPr>
                <w:sz w:val="24"/>
                <w:szCs w:val="24"/>
              </w:rPr>
              <w:t>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</w:t>
            </w:r>
            <w:r>
              <w:rPr>
                <w:sz w:val="24"/>
                <w:szCs w:val="24"/>
              </w:rPr>
              <w:t>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Вовченко А.В.. - Первый заместитель Министра </w:t>
            </w:r>
            <w:r>
              <w:rPr>
                <w:sz w:val="24"/>
                <w:szCs w:val="24"/>
              </w:rPr>
              <w:t>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не</w:t>
            </w:r>
            <w:r>
              <w:rPr>
                <w:sz w:val="24"/>
                <w:szCs w:val="24"/>
              </w:rPr>
              <w:t>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С.В.Петрова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 Департамента  демографической политики и социальной защиты </w:t>
            </w:r>
            <w:r>
              <w:rPr>
                <w:bCs/>
                <w:sz w:val="24"/>
                <w:szCs w:val="24"/>
              </w:rPr>
              <w:t>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</w:t>
            </w:r>
            <w:r>
              <w:rPr>
                <w:sz w:val="24"/>
                <w:szCs w:val="24"/>
              </w:rPr>
              <w:t xml:space="preserve">ъектов Российской Федерации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 составляет 1</w:t>
            </w:r>
            <w:r>
              <w:rPr>
                <w:sz w:val="24"/>
                <w:szCs w:val="24"/>
              </w:rPr>
              <w:t xml:space="preserve">00%. 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кв.м, для размещения  3832 граждан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</w:t>
            </w:r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 Департамента организации бюджетных процеду</w:t>
            </w:r>
            <w:r>
              <w:rPr>
                <w:bCs/>
                <w:sz w:val="24"/>
                <w:szCs w:val="24"/>
              </w:rPr>
              <w:t>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bCs/>
                <w:sz w:val="24"/>
                <w:szCs w:val="24"/>
              </w:rPr>
              <w:t>директора  Департамента организации бюджетны</w:t>
            </w:r>
            <w:r>
              <w:rPr>
                <w:bCs/>
                <w:sz w:val="24"/>
                <w:szCs w:val="24"/>
              </w:rPr>
              <w:t>х процедур планирования</w:t>
            </w:r>
            <w:proofErr w:type="gramEnd"/>
            <w:r>
              <w:rPr>
                <w:bCs/>
                <w:sz w:val="24"/>
                <w:szCs w:val="24"/>
              </w:rPr>
              <w:t xml:space="preserve">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</w:t>
            </w:r>
            <w:r>
              <w:rPr>
                <w:sz w:val="24"/>
                <w:szCs w:val="24"/>
              </w:rPr>
              <w:t>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</w:t>
            </w:r>
            <w:r>
              <w:rPr>
                <w:sz w:val="24"/>
                <w:szCs w:val="24"/>
              </w:rPr>
              <w:t xml:space="preserve">ального  образования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</w:t>
            </w:r>
            <w:r>
              <w:rPr>
                <w:bCs/>
                <w:sz w:val="24"/>
                <w:szCs w:val="24"/>
              </w:rPr>
              <w:t>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А.О.Котяков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Министра финансов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</w:t>
            </w:r>
            <w:proofErr w:type="spellStart"/>
            <w:r>
              <w:rPr>
                <w:sz w:val="24"/>
                <w:szCs w:val="24"/>
              </w:rPr>
              <w:t>Силуанов</w:t>
            </w:r>
            <w:proofErr w:type="spellEnd"/>
            <w:r>
              <w:rPr>
                <w:sz w:val="24"/>
                <w:szCs w:val="24"/>
              </w:rPr>
              <w:t xml:space="preserve"> - Министр финансов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И.Э.Торосов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Министра экономического развития Российской Федерации 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</w:t>
            </w:r>
            <w:r>
              <w:rPr>
                <w:sz w:val="24"/>
                <w:szCs w:val="24"/>
              </w:rPr>
              <w:t xml:space="preserve"> Орешкин - Министр экономического развития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М.Н.Ракова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просвещения 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О.Ю. Васильева </w:t>
            </w:r>
            <w:r>
              <w:rPr>
                <w:sz w:val="24"/>
                <w:szCs w:val="24"/>
              </w:rPr>
              <w:br/>
              <w:t>Министр просвещения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</w:t>
            </w:r>
            <w:r>
              <w:rPr>
                <w:bCs/>
                <w:sz w:val="24"/>
                <w:szCs w:val="24"/>
              </w:rPr>
              <w:t>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О.В.Телегина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  реализации дополнительных мер в сфере занятости населения и выявления </w:t>
            </w:r>
            <w:proofErr w:type="gramStart"/>
            <w:r>
              <w:rPr>
                <w:bCs/>
                <w:sz w:val="24"/>
                <w:szCs w:val="24"/>
              </w:rPr>
              <w:t>рисков высвобождения Департамента занятости населения  Минтруда России</w:t>
            </w:r>
            <w:proofErr w:type="gramEnd"/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А.Х.Хисямова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Референт отдела   реализации дополнительных мер в сфере занятости населения и выявления </w:t>
            </w:r>
            <w:proofErr w:type="gramStart"/>
            <w:r>
              <w:rPr>
                <w:bCs/>
                <w:sz w:val="24"/>
                <w:szCs w:val="24"/>
              </w:rPr>
              <w:t>рисков высвобождения Департамента занятости населения  Минтруда России</w:t>
            </w:r>
            <w:proofErr w:type="gramEnd"/>
          </w:p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</w:p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t xml:space="preserve"> М.А. - Министр труда и социальной защит</w:t>
            </w:r>
            <w:r>
              <w:rPr>
                <w:sz w:val="24"/>
                <w:szCs w:val="24"/>
              </w:rPr>
              <w:t>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2019 году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</w:t>
            </w:r>
            <w:r>
              <w:rPr>
                <w:bCs/>
                <w:sz w:val="24"/>
                <w:szCs w:val="24"/>
              </w:rPr>
              <w:t xml:space="preserve">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занятости населения </w:t>
            </w:r>
            <w:r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</w:t>
            </w:r>
            <w:r>
              <w:rPr>
                <w:sz w:val="24"/>
                <w:szCs w:val="24"/>
              </w:rPr>
              <w:t>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75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Р.Уразов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Союза "Молодые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Россия)"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Уразов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стратегически</w:t>
            </w:r>
            <w:r>
              <w:rPr>
                <w:sz w:val="24"/>
                <w:szCs w:val="24"/>
              </w:rPr>
              <w:t>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</w:t>
            </w:r>
            <w:r>
              <w:rPr>
                <w:sz w:val="24"/>
                <w:szCs w:val="24"/>
              </w:rPr>
              <w:t>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</w:t>
            </w:r>
            <w:r>
              <w:rPr>
                <w:sz w:val="24"/>
                <w:szCs w:val="24"/>
              </w:rPr>
              <w:softHyphen/>
              <w:t xml:space="preserve">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</w:t>
            </w:r>
            <w:r>
              <w:rPr>
                <w:bCs/>
                <w:sz w:val="24"/>
                <w:szCs w:val="24"/>
              </w:rPr>
              <w:t xml:space="preserve">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2020 году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0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</w:t>
            </w:r>
            <w:r>
              <w:rPr>
                <w:sz w:val="24"/>
                <w:szCs w:val="24"/>
              </w:rPr>
              <w:t>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0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150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</w:t>
            </w:r>
            <w:r>
              <w:rPr>
                <w:bCs/>
                <w:sz w:val="24"/>
                <w:szCs w:val="24"/>
              </w:rPr>
              <w:t>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</w:t>
            </w:r>
            <w:r>
              <w:rPr>
                <w:sz w:val="24"/>
                <w:szCs w:val="24"/>
              </w:rPr>
              <w:t>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Федеральной </w:t>
            </w:r>
            <w:r>
              <w:rPr>
                <w:sz w:val="24"/>
                <w:szCs w:val="24"/>
              </w:rPr>
              <w:t>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Р.Уразов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Союза "Молодые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Россия)"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Уразов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</w:t>
            </w:r>
            <w:r>
              <w:rPr>
                <w:bCs/>
                <w:sz w:val="24"/>
                <w:szCs w:val="24"/>
              </w:rPr>
              <w:t>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некоммерческой организации "Агентство стратегических ини</w:t>
            </w:r>
            <w:r>
              <w:rPr>
                <w:sz w:val="24"/>
                <w:szCs w:val="24"/>
              </w:rPr>
              <w:t>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Российской Федер</w:t>
            </w:r>
            <w:r>
              <w:rPr>
                <w:bCs/>
                <w:sz w:val="24"/>
                <w:szCs w:val="24"/>
              </w:rPr>
              <w:t xml:space="preserve">ации определены участники мероприятий по профессиональному обучению и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2021 году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</w:t>
            </w:r>
            <w:r>
              <w:rPr>
                <w:sz w:val="24"/>
                <w:szCs w:val="24"/>
              </w:rPr>
              <w:t>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</w:t>
            </w:r>
            <w:r>
              <w:rPr>
                <w:sz w:val="24"/>
                <w:szCs w:val="24"/>
              </w:rPr>
              <w:t xml:space="preserve">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225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</w:t>
            </w:r>
            <w:r>
              <w:rPr>
                <w:sz w:val="24"/>
                <w:szCs w:val="24"/>
              </w:rPr>
              <w:t>иальной защиты Российской Федерации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>заместитель Министра труда и социальной защ</w:t>
            </w:r>
            <w:r>
              <w:rPr>
                <w:sz w:val="24"/>
                <w:szCs w:val="24"/>
              </w:rPr>
              <w:t xml:space="preserve">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Р.Уразов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>
              <w:rPr>
                <w:sz w:val="24"/>
                <w:szCs w:val="24"/>
              </w:rPr>
              <w:t>иректор Союза "Молодые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Россия)"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Уразов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дители органов испол</w:t>
            </w:r>
            <w:r>
              <w:rPr>
                <w:sz w:val="24"/>
                <w:szCs w:val="24"/>
              </w:rPr>
              <w:softHyphen/>
              <w:t xml:space="preserve">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</w:t>
            </w:r>
            <w:r>
              <w:rPr>
                <w:bCs/>
                <w:sz w:val="24"/>
                <w:szCs w:val="24"/>
              </w:rPr>
              <w:t>2 году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М.В.Кирсанов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</w:t>
            </w:r>
            <w:r>
              <w:rPr>
                <w:sz w:val="24"/>
                <w:szCs w:val="24"/>
              </w:rPr>
              <w:t>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300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  <w:r>
              <w:rPr>
                <w:sz w:val="24"/>
                <w:szCs w:val="24"/>
              </w:rPr>
              <w:t xml:space="preserve">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</w:t>
            </w:r>
            <w:r>
              <w:rPr>
                <w:sz w:val="24"/>
                <w:szCs w:val="24"/>
              </w:rPr>
              <w:t>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>заместитель Министра труда и</w:t>
            </w:r>
            <w:r>
              <w:rPr>
                <w:sz w:val="24"/>
                <w:szCs w:val="24"/>
              </w:rPr>
              <w:t xml:space="preserve">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Р.Уразов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Союза "Молодые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Россия)"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Уразов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</w:t>
            </w:r>
            <w:r>
              <w:rPr>
                <w:sz w:val="24"/>
                <w:szCs w:val="24"/>
              </w:rPr>
              <w:t>мерческая организация "Агентство стратегических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</w:t>
            </w:r>
            <w:r>
              <w:rPr>
                <w:bCs/>
                <w:sz w:val="24"/>
                <w:szCs w:val="24"/>
              </w:rPr>
              <w:t>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</w:t>
            </w:r>
            <w:r>
              <w:rPr>
                <w:bCs/>
                <w:sz w:val="24"/>
                <w:szCs w:val="24"/>
              </w:rPr>
              <w:t xml:space="preserve">ному обучению и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2023 году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</w:t>
            </w:r>
            <w:r>
              <w:rPr>
                <w:sz w:val="24"/>
                <w:szCs w:val="24"/>
              </w:rPr>
              <w:t>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</w:t>
            </w:r>
            <w:r>
              <w:rPr>
                <w:bCs/>
                <w:sz w:val="24"/>
                <w:szCs w:val="24"/>
              </w:rPr>
              <w:t xml:space="preserve">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Обучено не менее 375 </w:t>
            </w:r>
            <w:r>
              <w:rPr>
                <w:bCs/>
                <w:sz w:val="24"/>
                <w:szCs w:val="24"/>
              </w:rPr>
              <w:t xml:space="preserve">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</w:t>
            </w:r>
            <w:r>
              <w:rPr>
                <w:bCs/>
                <w:sz w:val="24"/>
                <w:szCs w:val="24"/>
              </w:rPr>
              <w:t>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федерального </w:t>
            </w:r>
            <w:r>
              <w:rPr>
                <w:bCs/>
                <w:sz w:val="24"/>
                <w:szCs w:val="24"/>
              </w:rPr>
              <w:t>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Р.Уразов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Союза "Молодые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</w:t>
            </w:r>
            <w:r>
              <w:rPr>
                <w:sz w:val="24"/>
                <w:szCs w:val="24"/>
              </w:rPr>
              <w:t>я)"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Уразов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</w:t>
            </w:r>
            <w:r>
              <w:rPr>
                <w:sz w:val="24"/>
                <w:szCs w:val="24"/>
              </w:rPr>
              <w:t>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</w:t>
            </w:r>
            <w:r>
              <w:rPr>
                <w:sz w:val="24"/>
                <w:szCs w:val="24"/>
              </w:rPr>
              <w:t xml:space="preserve">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 в 2024 году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</w:t>
            </w:r>
            <w:r>
              <w:rPr>
                <w:sz w:val="24"/>
                <w:szCs w:val="24"/>
              </w:rPr>
              <w:t>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</w:t>
            </w:r>
            <w:r>
              <w:rPr>
                <w:sz w:val="24"/>
                <w:szCs w:val="24"/>
              </w:rPr>
              <w:t>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00000">
        <w:tc>
          <w:tcPr>
            <w:tcW w:w="15652" w:type="dxa"/>
            <w:gridSpan w:val="6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Обучено не менее 450 тыс. граждан </w:t>
            </w:r>
            <w:proofErr w:type="spellStart"/>
            <w:r>
              <w:rPr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возраста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труда и социальной защиты Российск</w:t>
            </w:r>
            <w:r>
              <w:rPr>
                <w:sz w:val="24"/>
                <w:szCs w:val="24"/>
              </w:rPr>
              <w:t>ой Федерации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М.В.Кирсанов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А.В.Вовченко</w:t>
            </w:r>
            <w:proofErr w:type="spellEnd"/>
            <w:r>
              <w:rPr>
                <w:sz w:val="24"/>
                <w:szCs w:val="24"/>
              </w:rPr>
              <w:br/>
              <w:t xml:space="preserve">Первый </w:t>
            </w:r>
            <w:r>
              <w:rPr>
                <w:sz w:val="24"/>
                <w:szCs w:val="24"/>
              </w:rPr>
              <w:br/>
              <w:t xml:space="preserve">заместитель Министра труда и социальной защиты Российской Федерации </w:t>
            </w:r>
          </w:p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Топилин</w:t>
            </w:r>
            <w:proofErr w:type="spellEnd"/>
            <w:r>
              <w:rPr>
                <w:sz w:val="24"/>
                <w:szCs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</w:t>
            </w:r>
            <w:r>
              <w:rPr>
                <w:bCs/>
                <w:sz w:val="24"/>
                <w:szCs w:val="24"/>
              </w:rPr>
              <w:t>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Р.Уразов</w:t>
            </w:r>
            <w:proofErr w:type="spellEnd"/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Союза "Молодые профессионалы (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Россия)"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Уразов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"Агентство стратегических инициати</w:t>
            </w:r>
            <w:r>
              <w:rPr>
                <w:sz w:val="24"/>
                <w:szCs w:val="24"/>
              </w:rPr>
              <w:t>в по продвижению новых проектов" (</w:t>
            </w:r>
            <w:r>
              <w:rPr>
                <w:bCs/>
                <w:sz w:val="24"/>
                <w:szCs w:val="24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Чупшева</w:t>
            </w:r>
            <w:proofErr w:type="spellEnd"/>
            <w:r>
              <w:rPr>
                <w:sz w:val="24"/>
                <w:szCs w:val="24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748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исполнительной</w:t>
            </w:r>
            <w:r>
              <w:rPr>
                <w:sz w:val="24"/>
                <w:szCs w:val="24"/>
              </w:rPr>
              <w:t xml:space="preserve">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00000" w:rsidRDefault="00D63B4C"/>
    <w:p w:rsidR="00000000" w:rsidRDefault="00D63B4C"/>
    <w:p w:rsidR="00000000" w:rsidRDefault="00D63B4C">
      <w:pPr>
        <w:jc w:val="center"/>
      </w:pPr>
      <w:r>
        <w:br w:type="page"/>
      </w:r>
      <w:r>
        <w:lastRenderedPageBreak/>
        <w:t>6. Дополнительная информация</w:t>
      </w:r>
    </w:p>
    <w:p w:rsidR="00000000" w:rsidRDefault="00D63B4C"/>
    <w:p w:rsidR="00000000" w:rsidRDefault="00D63B4C">
      <w:pPr>
        <w:ind w:firstLine="709"/>
      </w:pPr>
      <w:r>
        <w:t>Федеральный проект "Разработка и реализация программы системной поддержки и повышения качества жизни гра</w:t>
      </w:r>
      <w:r>
        <w:t xml:space="preserve">ждан старшего поколения "Старшее поколение" (далее - Федеральный проект) </w:t>
      </w:r>
      <w:proofErr w:type="gramStart"/>
      <w:r>
        <w:t>носит межведомственный характер и направлен</w:t>
      </w:r>
      <w:proofErr w:type="gramEnd"/>
      <w:r>
        <w:t xml:space="preserve"> на создание к 2024 году условий для активного долголетия, качественной жизни граждан пожилого возраста, мотивации к ведению гражданами здор</w:t>
      </w:r>
      <w:r>
        <w:t>ового образа жизни.</w:t>
      </w:r>
    </w:p>
    <w:p w:rsidR="00000000" w:rsidRDefault="00D63B4C">
      <w:pPr>
        <w:ind w:firstLine="709"/>
      </w:pPr>
      <w:r>
        <w:t>Федеральный проект направлен на достижение цели национального проекта "Демография" по увеличению ожидаемой продолжительности здоровой жизни до 67 лет, увеличения обращаемости в медицинские организации по вопросам ведения здорового образ</w:t>
      </w:r>
      <w:r>
        <w:t xml:space="preserve">а жизни, а также на достижение национальной цели по росту ожидаемой продолжительности жизни до 78 лет к 2024 году. </w:t>
      </w:r>
    </w:p>
    <w:p w:rsidR="00000000" w:rsidRDefault="00D63B4C">
      <w:pPr>
        <w:ind w:firstLine="709"/>
      </w:pPr>
      <w:r>
        <w:t>Мероприятия, связанные с разработкой и реализацией программы системной поддержки и повышения качества жизни граждан старшего поколения подго</w:t>
      </w:r>
      <w:r>
        <w:t xml:space="preserve">товлены с учетом доклада Всемирной организации здравоохранения о старении и здоровье. </w:t>
      </w:r>
    </w:p>
    <w:p w:rsidR="00000000" w:rsidRDefault="00D63B4C">
      <w:pPr>
        <w:ind w:firstLine="709"/>
      </w:pPr>
      <w:proofErr w:type="gramStart"/>
      <w:r>
        <w:t>Реализация Федерального проекта предусматривает реализацию мероприятий по улучшению социально-экономического положения и качества жизни граждан старшего поколения; мероп</w:t>
      </w:r>
      <w:r>
        <w:t>риятий по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</w:t>
      </w:r>
      <w:r>
        <w:t>исле специализированных секциях и группах для граждан пожилого возраста;</w:t>
      </w:r>
      <w:proofErr w:type="gramEnd"/>
      <w:r>
        <w:t xml:space="preserve"> </w:t>
      </w:r>
      <w:proofErr w:type="gramStart"/>
      <w:r>
        <w:t>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</w:t>
      </w:r>
      <w:r>
        <w:t>ализации трудового потенциала граждан старшего поколения; развитию медицинской помощи  по профилю "гериатрия" и системы оценки потребности в уходе; проведению вакцинации против пневмококковой инфекции граждан старше трудоспособного возраста из групп риска,</w:t>
      </w:r>
      <w:r>
        <w:t xml:space="preserve"> проживающих в организациях социального обслуживания;</w:t>
      </w:r>
      <w:proofErr w:type="gramEnd"/>
      <w:r>
        <w:t xml:space="preserve"> развитию благотворительности и добровольческой (волонтерской) деятельности в интересах граждан старшего поколения, особенно "серебряное </w:t>
      </w:r>
      <w:proofErr w:type="spellStart"/>
      <w:r>
        <w:t>волонтерство</w:t>
      </w:r>
      <w:proofErr w:type="spellEnd"/>
      <w:r>
        <w:t>"; увеличению удельного веса негосударственных организ</w:t>
      </w:r>
      <w:r>
        <w:t>аций социального обслуживания, в общем количестве организаций социального обслуживания всех форм собственности, формированию позитивного и уважительного отношения к людям старшего поколения, повышение готовности всего населения к происходящим демографическ</w:t>
      </w:r>
      <w:r>
        <w:t>им изменениям.</w:t>
      </w:r>
    </w:p>
    <w:p w:rsidR="00000000" w:rsidRDefault="00D63B4C">
      <w:pPr>
        <w:ind w:firstLine="709"/>
      </w:pPr>
      <w:r>
        <w:lastRenderedPageBreak/>
        <w:t>Одним из актуальных вопросов реализации данного проекта также является совершенствование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</w:t>
      </w:r>
      <w:r>
        <w:t>ого раза в год), а также диспансерного наблюдения пациентов, у которых выявлены заболевания и патологические состояния.</w:t>
      </w:r>
    </w:p>
    <w:p w:rsidR="00000000" w:rsidRDefault="00D63B4C">
      <w:pPr>
        <w:ind w:firstLine="709"/>
      </w:pPr>
      <w:proofErr w:type="gramStart"/>
      <w:r>
        <w:t xml:space="preserve">Учитывая  актуальность проблемы заболеваемости пневмонией и смертности от нее для лиц пожилого возраста с хроническими заболеваниями за </w:t>
      </w:r>
      <w:r>
        <w:t>счет наличия у них дополнительных фоновых факторов риска, повышающих восприимчивость к инфекции и ухудшающих прогноз, важнейшим элементом профилактических мероприятий является вакцинация против пневмококковой инфекции граждан старше трудоспособного возраст</w:t>
      </w:r>
      <w:r>
        <w:t>а из групп риска, проживающих в организациях социального обслуживания.</w:t>
      </w:r>
      <w:proofErr w:type="gramEnd"/>
    </w:p>
    <w:p w:rsidR="00000000" w:rsidRDefault="00D63B4C">
      <w:pPr>
        <w:ind w:firstLine="709"/>
      </w:pPr>
      <w:r>
        <w:t>Вместе с тем, планируется создание во всех 85 субъектах Российской Федерации системы долговременного ухода за гражданами пожилого возраста обеспечено сбалансированное социальное обслужи</w:t>
      </w:r>
      <w:r>
        <w:t>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000000" w:rsidRDefault="00D63B4C">
      <w:pPr>
        <w:ind w:firstLine="709"/>
      </w:pPr>
      <w:r>
        <w:t>В рамках реализации Федерального проекта также будет обеспечена реализация государственных про</w:t>
      </w:r>
      <w:r>
        <w:t>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 Планируется улучшить условия проживания граждан старшего поколения, сделать условия проживан</w:t>
      </w:r>
      <w:r>
        <w:t>ия в стационарных организациях социального обслуживания максимально приближенными к домашним условиям. 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</w:t>
      </w:r>
      <w:r>
        <w:t>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000000" w:rsidRDefault="00D63B4C">
      <w:pPr>
        <w:ind w:firstLine="709"/>
      </w:pPr>
      <w:r>
        <w:t>С учетом планируемого повышения пенсионного возраста особое значение приобретает рабо</w:t>
      </w:r>
      <w:r>
        <w:t xml:space="preserve">та с гражданами </w:t>
      </w:r>
      <w:proofErr w:type="spellStart"/>
      <w:r>
        <w:t>предпенсионного</w:t>
      </w:r>
      <w:proofErr w:type="spellEnd"/>
      <w:r>
        <w:t xml:space="preserve"> возраста, направленная на поддержку их </w:t>
      </w:r>
      <w:proofErr w:type="gramStart"/>
      <w:r>
        <w:t>занятости</w:t>
      </w:r>
      <w:proofErr w:type="gramEnd"/>
      <w:r>
        <w:t xml:space="preserve"> прежде всего в части обеспечения их конкурентоспособности на рынке труда. Для этих целей проектом предусмотрено обучение граждан старшего возраста востребованным в экономике н</w:t>
      </w:r>
      <w:r>
        <w:t xml:space="preserve">авыкам и компетенциям. В результате реализации указанных мероприятий </w:t>
      </w:r>
      <w:proofErr w:type="gramStart"/>
      <w:r>
        <w:t>начиная с 2019 года будет</w:t>
      </w:r>
      <w:proofErr w:type="gramEnd"/>
      <w:r>
        <w:t xml:space="preserve"> обучено ежегодно не менее 75 тысяч человек, таком образом к концу 2024 года не менее 450 тысяч человек. </w:t>
      </w:r>
    </w:p>
    <w:p w:rsidR="00000000" w:rsidRDefault="00D63B4C">
      <w:pPr>
        <w:ind w:firstLine="709"/>
      </w:pPr>
      <w:r>
        <w:lastRenderedPageBreak/>
        <w:t xml:space="preserve">Кроме того, запланировано формирование </w:t>
      </w:r>
      <w:proofErr w:type="spellStart"/>
      <w:r>
        <w:t>приоритизации</w:t>
      </w:r>
      <w:proofErr w:type="spellEnd"/>
      <w:r>
        <w:t xml:space="preserve"> мер</w:t>
      </w:r>
      <w:r>
        <w:t xml:space="preserve">оприятий в субъектах Российской Федерации, входящих в состав </w:t>
      </w:r>
      <w:r>
        <w:rPr>
          <w:bCs/>
        </w:rPr>
        <w:t>Дальневосточного федерального округа.</w:t>
      </w:r>
    </w:p>
    <w:p w:rsidR="00000000" w:rsidRDefault="00D63B4C">
      <w:pPr>
        <w:ind w:firstLine="709"/>
      </w:pPr>
      <w:r>
        <w:t>Реализация Федерального проекта носит системный характер, ведет к достижению целевого показателя № 1 Национального проекта - увеличение ожидаемой продолжител</w:t>
      </w:r>
      <w:r>
        <w:t>ьности здоровой жизни до 67 лет.</w:t>
      </w:r>
    </w:p>
    <w:p w:rsidR="00000000" w:rsidRDefault="00D63B4C">
      <w:pPr>
        <w:ind w:firstLine="709"/>
      </w:pPr>
    </w:p>
    <w:p w:rsidR="00000000" w:rsidRDefault="00D63B4C">
      <w:pPr>
        <w:ind w:firstLine="709"/>
      </w:pPr>
      <w:r>
        <w:t>1. Выделение наиболее значимых и заметных для общества укрупненных целей и задач, предусмотрев их приоритетное финансирование и концентрацию иных ресурсов для их достижения</w:t>
      </w:r>
    </w:p>
    <w:p w:rsidR="00000000" w:rsidRDefault="00D63B4C">
      <w:pPr>
        <w:ind w:firstLine="709"/>
      </w:pPr>
      <w:r>
        <w:t>Наиболее значимыми задачами проекта, по которым о</w:t>
      </w:r>
      <w:r>
        <w:t>пределено приоритетное финансирование и концентрация других ресурсов, следует считать мероприятия:</w:t>
      </w:r>
    </w:p>
    <w:p w:rsidR="00000000" w:rsidRDefault="00D63B4C">
      <w:pPr>
        <w:ind w:firstLine="709"/>
      </w:pPr>
      <w:r>
        <w:t>- проведение профилактических осмотров и  диспансеризации лиц старше трудоспособного возраста;</w:t>
      </w:r>
    </w:p>
    <w:p w:rsidR="00000000" w:rsidRDefault="00D63B4C">
      <w:pPr>
        <w:ind w:firstLine="709"/>
      </w:pPr>
      <w:r>
        <w:rPr>
          <w:bCs/>
        </w:rPr>
        <w:t>-  открытие региональных гериатрических центров</w:t>
      </w:r>
      <w:r>
        <w:t xml:space="preserve"> и геронтологич</w:t>
      </w:r>
      <w:r>
        <w:t>еских отделений, в которых помощь смогут получить не менее 160,0 тыс. граждан старше трудоспособного возраста;</w:t>
      </w:r>
    </w:p>
    <w:p w:rsidR="00000000" w:rsidRDefault="00D63B4C">
      <w:pPr>
        <w:ind w:firstLine="709"/>
      </w:pPr>
      <w:r>
        <w:t xml:space="preserve">- проведение дополнительных </w:t>
      </w:r>
      <w:proofErr w:type="spellStart"/>
      <w:r>
        <w:t>скринингов</w:t>
      </w:r>
      <w:proofErr w:type="spellEnd"/>
      <w:r>
        <w:t xml:space="preserve"> лицам старше 65 лет, проживающих в сельской местности на выявления отдельных социально-значимых неинфекцио</w:t>
      </w:r>
      <w:r>
        <w:t>нных заболеваний, оказывающих вклад в структуру смертности населения, с возможностью доставки данных лиц в медицинские организации;</w:t>
      </w:r>
    </w:p>
    <w:p w:rsidR="00000000" w:rsidRDefault="00D63B4C">
      <w:pPr>
        <w:ind w:firstLine="709"/>
        <w:rPr>
          <w:bCs/>
        </w:rPr>
      </w:pPr>
      <w:r>
        <w:t xml:space="preserve">- </w:t>
      </w:r>
      <w:r>
        <w:rPr>
          <w:bCs/>
        </w:rPr>
        <w:t>производство телевизионных и радиопрограмм, телевизионных документальных фильмов, тиражирование печатных изданий, направле</w:t>
      </w:r>
      <w:r>
        <w:rPr>
          <w:bCs/>
        </w:rPr>
        <w:t>нных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Интернет-ресурсов;</w:t>
      </w:r>
    </w:p>
    <w:p w:rsidR="00000000" w:rsidRDefault="00D63B4C">
      <w:pPr>
        <w:ind w:firstLine="709"/>
      </w:pPr>
      <w:r>
        <w:t>- проведение выборочного наблюдения состояния здоровья населения в целях оценки показате</w:t>
      </w:r>
      <w:r>
        <w:t>ля ожидаемой продолжительности здоровой жизни;</w:t>
      </w:r>
    </w:p>
    <w:p w:rsidR="00000000" w:rsidRDefault="00D63B4C">
      <w:pPr>
        <w:ind w:firstLine="709"/>
      </w:pPr>
      <w:proofErr w:type="gramStart"/>
      <w:r>
        <w:t>- 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</w:t>
      </w:r>
      <w:r>
        <w:t xml:space="preserve">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ухода; </w:t>
      </w:r>
      <w:proofErr w:type="gramEnd"/>
    </w:p>
    <w:p w:rsidR="00000000" w:rsidRDefault="00D63B4C">
      <w:pPr>
        <w:ind w:firstLine="709"/>
        <w:rPr>
          <w:bCs/>
        </w:rPr>
      </w:pPr>
      <w:r>
        <w:t>- содействие приведени</w:t>
      </w:r>
      <w:r>
        <w:t xml:space="preserve">ю в субъектах Российской Федерации стационарных организаций социального обслуживания </w:t>
      </w:r>
      <w:r>
        <w:br/>
        <w:t>в надлежащее состояние, а также ликвидации очередей в них</w:t>
      </w:r>
      <w:r>
        <w:rPr>
          <w:bCs/>
        </w:rPr>
        <w:t xml:space="preserve">; </w:t>
      </w:r>
    </w:p>
    <w:p w:rsidR="00000000" w:rsidRDefault="00D63B4C">
      <w:pPr>
        <w:ind w:firstLine="709"/>
      </w:pPr>
      <w:r>
        <w:rPr>
          <w:bCs/>
        </w:rPr>
        <w:lastRenderedPageBreak/>
        <w:t xml:space="preserve">- организация мероприятий по </w:t>
      </w:r>
      <w:r>
        <w:t xml:space="preserve">профессиональному обучению и дополнительному профессиональному образованию </w:t>
      </w:r>
      <w:r>
        <w:rPr>
          <w:bCs/>
        </w:rPr>
        <w:t xml:space="preserve"> не ме</w:t>
      </w:r>
      <w:r>
        <w:rPr>
          <w:bCs/>
        </w:rPr>
        <w:t xml:space="preserve">нее 450 тыс.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000000" w:rsidRDefault="00D63B4C">
      <w:pPr>
        <w:ind w:firstLine="709"/>
      </w:pPr>
    </w:p>
    <w:p w:rsidR="00000000" w:rsidRDefault="00D63B4C">
      <w:pPr>
        <w:ind w:firstLine="709"/>
      </w:pPr>
      <w:r>
        <w:t>2. Обоснование эффективности, достаточности и необходимости предлагаемых мероприятий</w:t>
      </w:r>
    </w:p>
    <w:p w:rsidR="00000000" w:rsidRDefault="00D63B4C">
      <w:pPr>
        <w:ind w:firstLine="709"/>
      </w:pPr>
      <w:r>
        <w:t xml:space="preserve">Предложенный вариант реализации федерального проекта в части реализации программы системной поддержки и повышения качества </w:t>
      </w:r>
      <w:r>
        <w:t>жизни граждан старшего поколения является достаточным и эффективным.</w:t>
      </w:r>
    </w:p>
    <w:p w:rsidR="00000000" w:rsidRDefault="00D63B4C">
      <w:pPr>
        <w:ind w:firstLine="709"/>
      </w:pPr>
      <w:proofErr w:type="gramStart"/>
      <w:r>
        <w:t xml:space="preserve">Важным мероприятием реализации данного проекта также является совершенствование медицинской помощи гражданам старшего поколения на основе мониторинга состояния их здоровья, проводимого в </w:t>
      </w:r>
      <w:r>
        <w:t xml:space="preserve">рамках профилактических осмотров (не реже одного раза в год), а также диспансерного наблюдения пациентов, 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</w:t>
      </w:r>
      <w:r>
        <w:t>риска, проживающих в стационарных организациях социального обслуживания.</w:t>
      </w:r>
      <w:proofErr w:type="gramEnd"/>
    </w:p>
    <w:p w:rsidR="00000000" w:rsidRDefault="00D63B4C">
      <w:pPr>
        <w:ind w:firstLine="709"/>
      </w:pPr>
      <w:proofErr w:type="gramStart"/>
      <w:r>
        <w:t>В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</w:t>
      </w:r>
      <w:r>
        <w:t>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</w:t>
      </w:r>
      <w:r>
        <w:t xml:space="preserve"> организаций социального обслуживания </w:t>
      </w:r>
      <w:r>
        <w:rPr>
          <w:lang w:val="en-US"/>
        </w:rPr>
        <w:t>IV</w:t>
      </w:r>
      <w:r>
        <w:t xml:space="preserve"> и </w:t>
      </w:r>
      <w:r>
        <w:rPr>
          <w:lang w:val="en-US"/>
        </w:rPr>
        <w:t>V</w:t>
      </w:r>
      <w:r>
        <w:t xml:space="preserve"> степени</w:t>
      </w:r>
      <w:proofErr w:type="gramEnd"/>
      <w:r>
        <w:t xml:space="preserve"> огнестойкости.</w:t>
      </w:r>
    </w:p>
    <w:p w:rsidR="00000000" w:rsidRDefault="00D63B4C">
      <w:pPr>
        <w:ind w:firstLine="709"/>
      </w:pPr>
      <w:r>
        <w:t>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</w:t>
      </w:r>
      <w:r>
        <w:t>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000000" w:rsidRDefault="00D63B4C">
      <w:pPr>
        <w:ind w:firstLine="709"/>
      </w:pPr>
      <w:r>
        <w:t>Планируется создание во всех 85 субъектах Российской Федерации системы долговременного ухода за гражданами пожилого возр</w:t>
      </w:r>
      <w:r>
        <w:t>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000000" w:rsidRDefault="00D63B4C">
      <w:pPr>
        <w:ind w:firstLine="709"/>
      </w:pPr>
      <w:proofErr w:type="gramStart"/>
      <w:r>
        <w:t>Для достижения задачи эффективного вне</w:t>
      </w:r>
      <w:r>
        <w:t>дрения системы долговременного ухода за гражданами пожилого возраста на всей территории Российской Федерации, для определения комплекса достаточных и необходимых мер по  созданию системы долговременного ухода за гражданами пожилого возраста предусматривает</w:t>
      </w:r>
      <w:r>
        <w:t>ся реализация пилотного проекта в регионах Российской Федерации - 12, 18, 24 субъекта Российской Федерации в период 2019 - 2021 гг. соответственно.</w:t>
      </w:r>
      <w:proofErr w:type="gramEnd"/>
    </w:p>
    <w:p w:rsidR="00000000" w:rsidRDefault="00D63B4C">
      <w:pPr>
        <w:ind w:firstLine="709"/>
      </w:pPr>
      <w:proofErr w:type="gramStart"/>
      <w:r>
        <w:lastRenderedPageBreak/>
        <w:t xml:space="preserve">Планируется </w:t>
      </w:r>
      <w:r>
        <w:rPr>
          <w:bCs/>
        </w:rPr>
        <w:t>софинансирование за счет средств федерального бюджета региональных программ</w:t>
      </w:r>
      <w:r>
        <w:t xml:space="preserve"> по созданию системы </w:t>
      </w:r>
      <w:r>
        <w:t>долговременного ухода в пилотных регионах Российской Федерации</w:t>
      </w:r>
      <w:r>
        <w:rPr>
          <w:bCs/>
        </w:rPr>
        <w:t xml:space="preserve">, направленных </w:t>
      </w:r>
      <w:r>
        <w:t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</w:t>
      </w:r>
      <w:r>
        <w:t>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</w:t>
      </w:r>
      <w:proofErr w:type="gramEnd"/>
      <w:r>
        <w:t xml:space="preserve"> </w:t>
      </w:r>
      <w:proofErr w:type="gramStart"/>
      <w:r>
        <w:t>сведения в сфере социального обслуживания</w:t>
      </w:r>
      <w:r>
        <w:t>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</w:t>
      </w:r>
      <w:r>
        <w:t>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</w:t>
      </w:r>
      <w:r>
        <w:t>щие услуги.</w:t>
      </w:r>
      <w:proofErr w:type="gramEnd"/>
    </w:p>
    <w:p w:rsidR="00000000" w:rsidRDefault="00D63B4C">
      <w:pPr>
        <w:ind w:firstLine="709"/>
      </w:pPr>
      <w:r>
        <w:rPr>
          <w:bCs/>
        </w:rPr>
        <w:t>Региональные программы</w:t>
      </w:r>
      <w:r>
        <w:t xml:space="preserve"> по 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</w:r>
    </w:p>
    <w:p w:rsidR="00000000" w:rsidRDefault="00D63B4C">
      <w:pPr>
        <w:ind w:firstLine="709"/>
      </w:pPr>
    </w:p>
    <w:p w:rsidR="00000000" w:rsidRDefault="00D63B4C">
      <w:pPr>
        <w:ind w:firstLine="709"/>
      </w:pPr>
      <w:r>
        <w:t>3.</w:t>
      </w:r>
      <w:r>
        <w:t xml:space="preserve"> Проведение </w:t>
      </w:r>
      <w:proofErr w:type="spellStart"/>
      <w:r>
        <w:t>приоритизации</w:t>
      </w:r>
      <w:proofErr w:type="spellEnd"/>
      <w:r>
        <w:t xml:space="preserve"> мероприятий исходя из их влияния на достижение поставленных в проектах целей </w:t>
      </w:r>
    </w:p>
    <w:p w:rsidR="00000000" w:rsidRDefault="00D63B4C">
      <w:pPr>
        <w:ind w:firstLine="709"/>
      </w:pPr>
      <w:r>
        <w:t xml:space="preserve">Мероприятия федерального проекта "Старшее поколение" имеют равнозначный характер и влияние на достижение поставленной в </w:t>
      </w:r>
      <w:proofErr w:type="gramStart"/>
      <w:r>
        <w:t>федеральном</w:t>
      </w:r>
      <w:proofErr w:type="gramEnd"/>
      <w:r>
        <w:t xml:space="preserve"> проект "Старшее поко</w:t>
      </w:r>
      <w:r>
        <w:t xml:space="preserve">ление" цели. Федеральный проект "Старшее поколение" </w:t>
      </w:r>
      <w:proofErr w:type="gramStart"/>
      <w:r>
        <w:t>использует комплексный поход к решению поставленной перед ним задачи по увеличению ожидаемой продолжительности здоровой жизни до 67 лет и направлен</w:t>
      </w:r>
      <w:proofErr w:type="gramEnd"/>
      <w:r>
        <w:t xml:space="preserve"> на создание к 2024 году условий для активного долголетия</w:t>
      </w:r>
      <w:r>
        <w:t>, качественной жизни граждан пожилого возраста, мотивации к ведению гражданами здорового образа жизни.</w:t>
      </w:r>
    </w:p>
    <w:p w:rsidR="00000000" w:rsidRDefault="00D63B4C">
      <w:pPr>
        <w:ind w:firstLine="709"/>
      </w:pPr>
    </w:p>
    <w:p w:rsidR="00000000" w:rsidRDefault="00D63B4C">
      <w:pPr>
        <w:ind w:firstLine="709"/>
      </w:pPr>
      <w:r>
        <w:t>4. Первоочередная реализация в федеральных проектах мероприятий, позволяющих оптимизировать или минимизировать стоимость последующих мероприятий</w:t>
      </w:r>
    </w:p>
    <w:p w:rsidR="00000000" w:rsidRDefault="00D63B4C">
      <w:pPr>
        <w:ind w:firstLine="709"/>
      </w:pPr>
      <w:r>
        <w:t xml:space="preserve"> В рамк</w:t>
      </w:r>
      <w:r>
        <w:t>ах федерального проекта "Старшее поколение" предусматривается представление субсидий и иных межбюджетных трансфертов из федерального бюджета бюджетам субъектов Российской Федерации.</w:t>
      </w:r>
    </w:p>
    <w:p w:rsidR="00000000" w:rsidRDefault="00D63B4C">
      <w:pPr>
        <w:ind w:firstLine="709"/>
      </w:pPr>
      <w:r>
        <w:lastRenderedPageBreak/>
        <w:t>Однако</w:t>
      </w:r>
      <w:proofErr w:type="gramStart"/>
      <w:r>
        <w:t>,</w:t>
      </w:r>
      <w:proofErr w:type="gramEnd"/>
      <w:r>
        <w:t xml:space="preserve"> в целях оптимизации и минимизации стоимости последующих мероприяти</w:t>
      </w:r>
      <w:r>
        <w:t>й предусмотрено подготовка предложений к техническому заданию на проектирование в целях разработки проектной документации стационарных организаций социального обслуживания, отвечающей современным требованиям и соответствующей критериям экономической эффект</w:t>
      </w:r>
      <w:r>
        <w:t>ивности проектной документации повторного использования.</w:t>
      </w:r>
    </w:p>
    <w:p w:rsidR="00000000" w:rsidRDefault="00D63B4C">
      <w:pPr>
        <w:ind w:firstLine="709"/>
      </w:pPr>
      <w:r>
        <w:t xml:space="preserve">Наряду с этим будет разработан проект федерального закона "О внесении изменений в часть вторую Налогового кодекса Российской Федерации. </w:t>
      </w:r>
    </w:p>
    <w:p w:rsidR="00000000" w:rsidRDefault="00D63B4C">
      <w:pPr>
        <w:ind w:firstLine="709"/>
      </w:pPr>
      <w:r>
        <w:t>Данным проектом федерального закона обеспечивается возможность</w:t>
      </w:r>
      <w:r>
        <w:t xml:space="preserve"> продления до 2025 года применения негосударственными организациями, осуществляющих социальное обслуживание граждан, налоговой ставки ноль процентов по налогу на прибыль.</w:t>
      </w:r>
    </w:p>
    <w:p w:rsidR="00000000" w:rsidRDefault="00D63B4C">
      <w:pPr>
        <w:ind w:firstLine="709"/>
      </w:pPr>
      <w:r>
        <w:rPr>
          <w:bCs/>
          <w:iCs/>
        </w:rPr>
        <w:t>Кроме того, будет разработан проект постановления Главного государственного санитарно</w:t>
      </w:r>
      <w:r>
        <w:rPr>
          <w:bCs/>
          <w:iCs/>
        </w:rPr>
        <w:t>го врача Российской Федерации о внесении изменений в санитарные правила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</w:t>
      </w:r>
      <w:r>
        <w:rPr>
          <w:bCs/>
          <w:iCs/>
        </w:rPr>
        <w:t xml:space="preserve"> социального обслуживания" (далее - СП 2.1.2.3358-16).</w:t>
      </w:r>
    </w:p>
    <w:p w:rsidR="00000000" w:rsidRDefault="00D63B4C">
      <w:pPr>
        <w:ind w:firstLine="709"/>
      </w:pPr>
      <w:r>
        <w:t>В данном проекте постановления предлагается включить нормы, определяющие, что для организаций малой вместимости  требования об оборудовании отдельного входа для приема вновь поступающих получателей соц</w:t>
      </w:r>
      <w:r>
        <w:t>иальных услуг, требования о наличии карантинных помещений, а также отдельные положения относительно организации питания будут носить  рекомендательный характер.</w:t>
      </w:r>
    </w:p>
    <w:p w:rsidR="00000000" w:rsidRDefault="00D63B4C">
      <w:pPr>
        <w:ind w:firstLine="709"/>
      </w:pPr>
      <w:r>
        <w:t>Анализ результатов внедрения системы долговременного ухода за гражданами пожилого возраста в пи</w:t>
      </w:r>
      <w:r>
        <w:t xml:space="preserve">лотных регионах в период 2019 -2021 гг. также позволит </w:t>
      </w:r>
      <w:proofErr w:type="gramStart"/>
      <w:r>
        <w:t>оптимизировать и минимизировать</w:t>
      </w:r>
      <w:proofErr w:type="gramEnd"/>
      <w:r>
        <w:t xml:space="preserve"> стоимость последующих мероприятий по внедрению в 2022 году системы долговременного ухода  за гражданами пожилого возраста и инвалидами на всей территории Российской Феде</w:t>
      </w:r>
      <w:r>
        <w:t>рации.</w:t>
      </w:r>
    </w:p>
    <w:p w:rsidR="00000000" w:rsidRDefault="00D63B4C">
      <w:pPr>
        <w:ind w:firstLine="709"/>
      </w:pPr>
    </w:p>
    <w:p w:rsidR="00000000" w:rsidRDefault="00D63B4C">
      <w:pPr>
        <w:jc w:val="center"/>
      </w:pPr>
      <w:r>
        <w:br w:type="page"/>
      </w:r>
      <w:r>
        <w:lastRenderedPageBreak/>
        <w:t xml:space="preserve">5. Отражение в паспорте федерального проекта "Старшее поколение" вклада каждого мероприятия </w:t>
      </w:r>
      <w:r>
        <w:br/>
        <w:t>в достижение показателя национального проекта "Демография"</w:t>
      </w:r>
    </w:p>
    <w:p w:rsidR="00000000" w:rsidRDefault="00D63B4C"/>
    <w:tbl>
      <w:tblPr>
        <w:tblW w:w="5000" w:type="pct"/>
        <w:tblLayout w:type="fixed"/>
        <w:tblLook w:val="04A0"/>
      </w:tblPr>
      <w:tblGrid>
        <w:gridCol w:w="7905"/>
        <w:gridCol w:w="3118"/>
        <w:gridCol w:w="2835"/>
        <w:gridCol w:w="2064"/>
      </w:tblGrid>
      <w:tr w:rsidR="00000000">
        <w:trPr>
          <w:tblHeader/>
        </w:trPr>
        <w:tc>
          <w:tcPr>
            <w:tcW w:w="7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национального проекта "Демография"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его последующего сод</w:t>
            </w:r>
            <w:r>
              <w:rPr>
                <w:sz w:val="24"/>
                <w:szCs w:val="24"/>
              </w:rPr>
              <w:t>ержания</w:t>
            </w:r>
          </w:p>
        </w:tc>
      </w:tr>
      <w:tr w:rsidR="00000000">
        <w:trPr>
          <w:tblHeader/>
        </w:trPr>
        <w:tc>
          <w:tcPr>
            <w:tcW w:w="7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естественного роста численности населения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ожидаемой продолжительности жизни до 78 лет </w:t>
            </w:r>
            <w:r>
              <w:rPr>
                <w:sz w:val="24"/>
                <w:szCs w:val="24"/>
              </w:rPr>
              <w:br/>
              <w:t>(к 2030 году - до 80 лет)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blHeader/>
        </w:trPr>
        <w:tc>
          <w:tcPr>
            <w:tcW w:w="7905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000000" w:rsidRDefault="00D63B4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7905" w:type="dxa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70 процентов лиц старше трудоспособного возраста </w:t>
            </w:r>
            <w:proofErr w:type="gramStart"/>
            <w:r>
              <w:rPr>
                <w:sz w:val="24"/>
                <w:szCs w:val="24"/>
              </w:rPr>
              <w:t>охвачены</w:t>
            </w:r>
            <w:proofErr w:type="gramEnd"/>
            <w:r>
              <w:rPr>
                <w:sz w:val="24"/>
                <w:szCs w:val="24"/>
              </w:rPr>
              <w:t xml:space="preserve"> проф</w:t>
            </w:r>
            <w:r>
              <w:rPr>
                <w:sz w:val="24"/>
                <w:szCs w:val="24"/>
              </w:rPr>
              <w:t xml:space="preserve">илактическими осмотрами и  диспансеризацией </w:t>
            </w:r>
          </w:p>
        </w:tc>
        <w:tc>
          <w:tcPr>
            <w:tcW w:w="3118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2835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06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c>
          <w:tcPr>
            <w:tcW w:w="7905" w:type="dxa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2835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06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c>
          <w:tcPr>
            <w:tcW w:w="7905" w:type="dxa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3118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2835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06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c>
          <w:tcPr>
            <w:tcW w:w="790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дополнительных </w:t>
            </w:r>
            <w:proofErr w:type="spellStart"/>
            <w:r>
              <w:rPr>
                <w:sz w:val="24"/>
                <w:szCs w:val="24"/>
              </w:rPr>
              <w:t>скринингов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</w:t>
            </w:r>
          </w:p>
        </w:tc>
        <w:tc>
          <w:tcPr>
            <w:tcW w:w="3118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2835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06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c>
          <w:tcPr>
            <w:tcW w:w="790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Создани</w:t>
            </w:r>
            <w:r>
              <w:rPr>
                <w:sz w:val="24"/>
                <w:szCs w:val="24"/>
              </w:rPr>
              <w:t>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</w:t>
            </w:r>
            <w:r>
              <w:rPr>
                <w:sz w:val="24"/>
                <w:szCs w:val="24"/>
              </w:rPr>
              <w:t>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  <w:proofErr w:type="gramEnd"/>
          </w:p>
        </w:tc>
        <w:tc>
          <w:tcPr>
            <w:tcW w:w="3118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2835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06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c>
          <w:tcPr>
            <w:tcW w:w="790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Содействие приведению в субъектах Российской Федерации стационарных о</w:t>
            </w:r>
            <w:r>
              <w:rPr>
                <w:sz w:val="24"/>
                <w:szCs w:val="24"/>
              </w:rPr>
              <w:t xml:space="preserve">рганизаций социального обслуживания </w:t>
            </w:r>
            <w:r>
              <w:rPr>
                <w:sz w:val="24"/>
                <w:szCs w:val="24"/>
              </w:rPr>
              <w:br/>
              <w:t xml:space="preserve">в надлежащее состояние, а также ликвидации очередей в </w:t>
            </w:r>
            <w:proofErr w:type="gramStart"/>
            <w:r>
              <w:rPr>
                <w:sz w:val="24"/>
                <w:szCs w:val="24"/>
              </w:rPr>
              <w:t>них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Что позволит получить услуги организаций социального облуживания, включая комфортное проживание граждан, приближенное к домашним условиям, свыше 3550 граждан. </w:t>
            </w:r>
          </w:p>
        </w:tc>
        <w:tc>
          <w:tcPr>
            <w:tcW w:w="3118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06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среднегодовых расходов, в случае принятия решения о необходимости дальнейшей реализации после достижения целей нацио</w:t>
            </w:r>
            <w:r>
              <w:rPr>
                <w:sz w:val="24"/>
                <w:szCs w:val="24"/>
              </w:rPr>
              <w:softHyphen/>
              <w:t>нального проекта</w:t>
            </w:r>
          </w:p>
        </w:tc>
      </w:tr>
      <w:tr w:rsidR="00000000">
        <w:tc>
          <w:tcPr>
            <w:tcW w:w="7905" w:type="dxa"/>
            <w:shd w:val="clear" w:color="auto" w:fill="auto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</w:t>
            </w:r>
            <w:r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</w:t>
            </w:r>
            <w:r>
              <w:rPr>
                <w:bCs/>
                <w:sz w:val="24"/>
                <w:szCs w:val="24"/>
              </w:rPr>
              <w:t xml:space="preserve"> не </w:t>
            </w:r>
            <w:r>
              <w:rPr>
                <w:bCs/>
                <w:sz w:val="24"/>
                <w:szCs w:val="24"/>
              </w:rPr>
              <w:t xml:space="preserve">менее 450 тыс.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3118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2835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06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0000">
        <w:tc>
          <w:tcPr>
            <w:tcW w:w="7905" w:type="dxa"/>
          </w:tcPr>
          <w:p w:rsidR="00000000" w:rsidRDefault="00D63B4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2835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2064" w:type="dxa"/>
          </w:tcPr>
          <w:p w:rsidR="00000000" w:rsidRDefault="00D63B4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D63B4C"/>
    <w:p w:rsidR="00000000" w:rsidRDefault="00D63B4C">
      <w:pPr>
        <w:ind w:firstLine="709"/>
      </w:pPr>
      <w:r>
        <w:t>6. Глоссарий</w:t>
      </w:r>
    </w:p>
    <w:p w:rsidR="00000000" w:rsidRDefault="00D63B4C">
      <w:pPr>
        <w:ind w:firstLine="709"/>
      </w:pPr>
      <w:proofErr w:type="gramStart"/>
      <w:r>
        <w:t>Разработка и реализация программы системной поддержки и повышения качества жизни граждан старшего поколения "Старшее поколение (далее - Федеральный проект) включает ме</w:t>
      </w:r>
      <w:r>
        <w:t>ры по продлению активного долголетия, созданию системы долговременного ухода за гражданами пожилого возраста, ликвидации очереди в стационарные организации социального обслуживания и обеспечению безопасных и комфортных условий предоставления социальных усл</w:t>
      </w:r>
      <w:r>
        <w:t>уг в сфере социального обслуживания граждан.</w:t>
      </w:r>
      <w:proofErr w:type="gramEnd"/>
    </w:p>
    <w:p w:rsidR="00000000" w:rsidRDefault="00D63B4C">
      <w:pPr>
        <w:ind w:firstLine="709"/>
      </w:pPr>
      <w:r>
        <w:lastRenderedPageBreak/>
        <w:t xml:space="preserve">Действующее законодательство Российской Федерации не устанавливает понятий "программы системной поддержки и повышения качества жизни". </w:t>
      </w:r>
      <w:proofErr w:type="gramStart"/>
      <w:r>
        <w:t>Однако такие задачи поставлены Концепцией демографической политики Российско</w:t>
      </w:r>
      <w:r>
        <w:t>й Федерации на период до 2025 года, утвержденной Указом Президента Российской Федерации от 9 октября 2007 г. № 1351, согласно которой мероприятия по увеличению продолжительности активной жизни, созданию условий и формированию мотивации для ведения здоровог</w:t>
      </w:r>
      <w:r>
        <w:t>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</w:t>
      </w:r>
      <w:proofErr w:type="gramEnd"/>
      <w:r>
        <w:t xml:space="preserve"> хроническими заболеваниями, и инвалидов, </w:t>
      </w:r>
      <w:proofErr w:type="gramStart"/>
      <w:r>
        <w:t>установлены</w:t>
      </w:r>
      <w:proofErr w:type="gramEnd"/>
      <w:r>
        <w:t xml:space="preserve"> в числе других основ</w:t>
      </w:r>
      <w:r>
        <w:t>ных мероприятий.</w:t>
      </w:r>
    </w:p>
    <w:p w:rsidR="00000000" w:rsidRDefault="00D63B4C">
      <w:pPr>
        <w:ind w:firstLine="709"/>
      </w:pPr>
      <w:r>
        <w:t>Мероприятия по созданию условий и формированию мотивации для ведения здорового образа жизни выделены  в отдельный федеральный проект.</w:t>
      </w:r>
    </w:p>
    <w:p w:rsidR="00000000" w:rsidRDefault="00D63B4C">
      <w:pPr>
        <w:ind w:firstLine="709"/>
      </w:pPr>
      <w:r>
        <w:t>При этом названной Концепцией установлено, что решение задач по укреплению здоровья населения, существенн</w:t>
      </w:r>
      <w:r>
        <w:t>ому снижению уровня социально значимых заболеваний включает в себя:</w:t>
      </w:r>
    </w:p>
    <w:p w:rsidR="00000000" w:rsidRDefault="00D63B4C">
      <w:pPr>
        <w:ind w:firstLine="709"/>
      </w:pPr>
      <w:r>
        <w:t>создание эффективной системы профилактики социально значимых заболеваний, предупреждения факторов их развития;</w:t>
      </w:r>
    </w:p>
    <w:p w:rsidR="00000000" w:rsidRDefault="00D63B4C">
      <w:pPr>
        <w:ind w:firstLine="709"/>
      </w:pPr>
      <w:r>
        <w:t>разработку мер, направленных на сохранение здоровья и продление трудоспособно</w:t>
      </w:r>
      <w:r>
        <w:t>го периода жизни пожилых людей, развитие геронтологической помощи.</w:t>
      </w:r>
    </w:p>
    <w:p w:rsidR="00000000" w:rsidRDefault="00D63B4C">
      <w:pPr>
        <w:ind w:firstLine="709"/>
      </w:pPr>
      <w:proofErr w:type="gramStart"/>
      <w:r>
        <w:t>В части создания эффективной системы профилактики социально значимых заболеваний, предупреждения факторов их развития федеральным проектом в частности предусмотрены мероприятия по проведени</w:t>
      </w:r>
      <w:r>
        <w:t>ю вакцинации против пневмококковой инфекции граждан старше трудоспособного возраста из групп риска, совершенствованию медицинской помощи гражданам старшего поколения на основе мониторинга состояния их здоровья, проводимого в рамках профилактических осмотро</w:t>
      </w:r>
      <w:r>
        <w:t>в (не реже одного раза в год), включая диспансеризацию граждан старше трудоспособного</w:t>
      </w:r>
      <w:proofErr w:type="gramEnd"/>
      <w:r>
        <w:t xml:space="preserve"> возраста, диспансерного наблюдения граждан старше трудоспособного возраста, у которых выявлены заболевания и патологические состояния.</w:t>
      </w:r>
    </w:p>
    <w:p w:rsidR="00000000" w:rsidRDefault="00D63B4C">
      <w:pPr>
        <w:ind w:firstLine="709"/>
      </w:pPr>
      <w:proofErr w:type="gramStart"/>
      <w:r>
        <w:t>В части разработки мер, направленны</w:t>
      </w:r>
      <w:r>
        <w:t>х на сохранение здоровья и продление трудоспособного периода жизни пожилых людей, развитие геронтологической помощи федеральным проектом в частности предусмотрены мероприятия по развитию медицинской помощи по профилю "гериатрия" и системы оценки потребност</w:t>
      </w:r>
      <w:r>
        <w:t>и в уходе, созданию региональных гериатрических центров и геронтологических отделений, в которых смогут получать помощь граждане старше трудоспособного возраста, организации занятий физической культурой граждан пожилого возраста</w:t>
      </w:r>
      <w:proofErr w:type="gramEnd"/>
      <w:r>
        <w:t xml:space="preserve"> на спортивных объектах шаго</w:t>
      </w:r>
      <w:r>
        <w:t xml:space="preserve">вой доступности, на </w:t>
      </w:r>
      <w:r>
        <w:lastRenderedPageBreak/>
        <w:t>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возраста.</w:t>
      </w:r>
    </w:p>
    <w:p w:rsidR="00000000" w:rsidRDefault="00D63B4C">
      <w:pPr>
        <w:ind w:firstLine="709"/>
        <w:rPr>
          <w:iCs/>
        </w:rPr>
      </w:pPr>
      <w:r>
        <w:rPr>
          <w:iCs/>
        </w:rPr>
        <w:t>Ожидаемая продолжительность жиз</w:t>
      </w:r>
      <w:r>
        <w:rPr>
          <w:iCs/>
        </w:rPr>
        <w:t xml:space="preserve">ни граждан в возрасте 55 лет </w:t>
      </w:r>
    </w:p>
    <w:p w:rsidR="00000000" w:rsidRDefault="00D63B4C">
      <w:pPr>
        <w:ind w:firstLine="709"/>
      </w:pPr>
      <w:proofErr w:type="gramStart"/>
      <w:r>
        <w:rPr>
          <w:iCs/>
        </w:rPr>
        <w:t xml:space="preserve">Ожидаемая продолжительность жизни граждан в возрасте 55 лет - показатель таблиц смертности, </w:t>
      </w:r>
      <w:r>
        <w:t>характеризующий число лет, которое в среднем предстоит прожить для в возрасте 55 лет, человеку из некоторого гипотетического поколения</w:t>
      </w:r>
      <w:r>
        <w:t xml:space="preserve"> родившихся при условии, что на протяжении оставшейся жизни этого поколения уровень смертности в каждом возрасте останется таким, как в год, для которого вычислен показатель.</w:t>
      </w:r>
      <w:proofErr w:type="gramEnd"/>
    </w:p>
    <w:p w:rsidR="00000000" w:rsidRDefault="00D63B4C">
      <w:pPr>
        <w:ind w:firstLine="709"/>
      </w:pPr>
      <w:r>
        <w:t>В соответствии с п. 1.8.8 Федерального  плана статистических работ срок получения</w:t>
      </w:r>
      <w:r>
        <w:t xml:space="preserve"> информации - 21 августа.</w:t>
      </w:r>
    </w:p>
    <w:p w:rsidR="00000000" w:rsidRDefault="00D63B4C">
      <w:pPr>
        <w:ind w:firstLine="709"/>
      </w:pPr>
      <w:r>
        <w:t>Показатель "Охват граждан старше трудоспособного возраста профилактическими осмотрами, включая диспансеризацию"</w:t>
      </w:r>
    </w:p>
    <w:p w:rsidR="00000000" w:rsidRDefault="00D63B4C">
      <w:pPr>
        <w:ind w:firstLine="709"/>
      </w:pPr>
      <w:r>
        <w:t>Реализация данного показателя направлена на совершенствование медицинской помощи гражданам старшего поколения на основ</w:t>
      </w:r>
      <w:r>
        <w:t>е мониторинга состояния их здоровья, проводимого в рамках профилактических осмотров (не реже одного раза в год). Достижение данного показателя также направлено на разработку и реализацию программы системной поддержки и повышения качества жизни граждан стар</w:t>
      </w:r>
      <w:r>
        <w:t>шего поколения.</w:t>
      </w:r>
    </w:p>
    <w:p w:rsidR="00000000" w:rsidRDefault="00D63B4C">
      <w:pPr>
        <w:ind w:firstLine="709"/>
        <w:rPr>
          <w:vanish/>
        </w:rPr>
      </w:pPr>
      <w:r>
        <w:t>Вместе с тем, 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</w:t>
      </w:r>
      <w:r>
        <w:t xml:space="preserve"> период до 2025 года, утвержденной Указом Президента Российской Федерации от 9 октября 2007 г. № 1351.</w:t>
      </w:r>
    </w:p>
    <w:p w:rsidR="00000000" w:rsidRDefault="00D63B4C">
      <w:pPr>
        <w:ind w:firstLine="709"/>
        <w:rPr>
          <w:iCs/>
        </w:rPr>
      </w:pPr>
      <w:r>
        <w:t>Формула расчета показателя: число</w:t>
      </w:r>
      <w:r>
        <w:rPr>
          <w:iCs/>
        </w:rPr>
        <w:t xml:space="preserve"> граждан старше трудоспособного возраста, охваченных профилактическими медицинскими осмотрами, разделить на число гражда</w:t>
      </w:r>
      <w:r>
        <w:rPr>
          <w:iCs/>
        </w:rPr>
        <w:t>н старше трудоспособного возраста, включенных медицинскими организациями  в списки к прохождению профилактических медицинских осмотров в текущем году и умножить на 100%.</w:t>
      </w:r>
    </w:p>
    <w:p w:rsidR="00000000" w:rsidRDefault="00D63B4C">
      <w:pPr>
        <w:ind w:firstLine="709"/>
      </w:pPr>
      <w:r>
        <w:t xml:space="preserve">Вышеуказанные значения для расчета данного показателя определены в таблице 2510 формы </w:t>
      </w:r>
      <w:r>
        <w:t>федерального статистического наблюдения № 30 Сведения о медицинской организации", утвержденной п</w:t>
      </w:r>
      <w:r>
        <w:rPr>
          <w:bCs/>
        </w:rPr>
        <w:t>риказом Росстата от 25 декабря 2014 г. № 723</w:t>
      </w:r>
      <w:r>
        <w:t xml:space="preserve"> </w:t>
      </w:r>
      <w:r>
        <w:br/>
        <w:t>"</w:t>
      </w:r>
      <w:r>
        <w:rPr>
          <w:bCs/>
        </w:rPr>
        <w:t xml:space="preserve">Об утверждении статистического инструментария для организации Министерством здравоохранения Российской Федерации </w:t>
      </w:r>
      <w:r>
        <w:rPr>
          <w:bCs/>
        </w:rPr>
        <w:t>федерального статистического наблюдения в сфере здравоохранения".</w:t>
      </w:r>
      <w:r>
        <w:t xml:space="preserve"> </w:t>
      </w:r>
    </w:p>
    <w:p w:rsidR="00000000" w:rsidRDefault="00D63B4C">
      <w:pPr>
        <w:ind w:firstLine="709"/>
      </w:pPr>
      <w:r>
        <w:t>Показатель "Доля лиц старше трудоспособного возраста, у которых выявлены заболевания и патологические состояния, находящихся под диспансерным наблюдением"</w:t>
      </w:r>
    </w:p>
    <w:p w:rsidR="00000000" w:rsidRDefault="00D63B4C">
      <w:pPr>
        <w:ind w:firstLine="709"/>
      </w:pPr>
      <w:r>
        <w:lastRenderedPageBreak/>
        <w:t>Реализация данного показателя напр</w:t>
      </w:r>
      <w:r>
        <w:t>авлена на совершенствование медицинской помощи гражданам старшего поколения на основе мониторинга состояния их здоровья, проводимого в рамках диспансерного наблюдения за лицами старше трудоспособного возраста, у которых выявлены заболевания и патологически</w:t>
      </w:r>
      <w:r>
        <w:t>е состояния. Достижение данного показателя также направлено на разработку и реализацию программы системной поддержки и повышения качества жизни граждан старшего поколения.</w:t>
      </w:r>
    </w:p>
    <w:p w:rsidR="00000000" w:rsidRDefault="00D63B4C">
      <w:pPr>
        <w:ind w:firstLine="709"/>
      </w:pPr>
      <w:r>
        <w:t>Вместе с тем, создание эффективной системы профилактики социально значимых заболеван</w:t>
      </w:r>
      <w:r>
        <w:t>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 2007 г. № 135</w:t>
      </w:r>
      <w:r>
        <w:t>1.</w:t>
      </w:r>
    </w:p>
    <w:p w:rsidR="00000000" w:rsidRDefault="00D63B4C">
      <w:pPr>
        <w:ind w:firstLine="709"/>
      </w:pPr>
      <w:r>
        <w:t>Формула расчета показателя: число</w:t>
      </w:r>
      <w:r>
        <w:rPr>
          <w:iCs/>
        </w:rPr>
        <w:t xml:space="preserve"> граждан старше трудоспособного возраста, у которых выявлены заболевания и патологические состояния, состоящих под диспансерным наблюдением, разделить на число граждан старше трудоспособного возраста, у которых выявлены </w:t>
      </w:r>
      <w:r>
        <w:rPr>
          <w:iCs/>
        </w:rPr>
        <w:t>заболевания и патологические состояния и умножить на 100%.</w:t>
      </w:r>
    </w:p>
    <w:p w:rsidR="00000000" w:rsidRDefault="00D63B4C">
      <w:pPr>
        <w:ind w:firstLine="709"/>
        <w:rPr>
          <w:bCs/>
        </w:rPr>
      </w:pPr>
      <w:proofErr w:type="gramStart"/>
      <w:r>
        <w:t xml:space="preserve">Вышеуказанные значения для расчета данного показателя определены в таблице 5 формы </w:t>
      </w:r>
      <w:r>
        <w:rPr>
          <w:bCs/>
        </w:rPr>
        <w:t>федерального статистического наблюдения № 12 "Сведения о числе заболеваний, зарегистрированных у пациентов, прожив</w:t>
      </w:r>
      <w:r>
        <w:rPr>
          <w:bCs/>
        </w:rPr>
        <w:t>ающих в районе обслуживания медицинской организации", утвержденной приказом Росстата от 21 июля 2016 г. № 355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</w:t>
      </w:r>
      <w:r>
        <w:rPr>
          <w:bCs/>
        </w:rPr>
        <w:t>людения в сфере охраны здоровья".</w:t>
      </w:r>
      <w:r>
        <w:t xml:space="preserve"> </w:t>
      </w:r>
      <w:proofErr w:type="gramEnd"/>
    </w:p>
    <w:p w:rsidR="00000000" w:rsidRDefault="00D63B4C"/>
    <w:p w:rsidR="00000000" w:rsidRDefault="00D63B4C"/>
    <w:p w:rsidR="00D63B4C" w:rsidRDefault="00D63B4C">
      <w:pPr>
        <w:jc w:val="center"/>
      </w:pPr>
      <w:r>
        <w:t>____________</w:t>
      </w:r>
    </w:p>
    <w:sectPr w:rsidR="00D63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4C" w:rsidRDefault="00D63B4C">
      <w:r>
        <w:separator/>
      </w:r>
    </w:p>
  </w:endnote>
  <w:endnote w:type="continuationSeparator" w:id="0">
    <w:p w:rsidR="00D63B4C" w:rsidRDefault="00D6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3B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3B4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3B4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4C" w:rsidRDefault="00D63B4C">
      <w:r>
        <w:separator/>
      </w:r>
    </w:p>
  </w:footnote>
  <w:footnote w:type="continuationSeparator" w:id="0">
    <w:p w:rsidR="00D63B4C" w:rsidRDefault="00D63B4C">
      <w:r>
        <w:continuationSeparator/>
      </w:r>
    </w:p>
  </w:footnote>
  <w:footnote w:id="1">
    <w:p w:rsidR="00000000" w:rsidRDefault="00D63B4C">
      <w:pPr>
        <w:pStyle w:val="a8"/>
        <w:spacing w:line="240" w:lineRule="auto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>Настоящий перечень и значения показателей могут быть скорректированы по согласованию с Росстатом в ходе реализации федерального проекта с целью включения показателей, наиболее полно отражающих  динамику р</w:t>
      </w:r>
      <w:r>
        <w:rPr>
          <w:sz w:val="22"/>
          <w:szCs w:val="22"/>
        </w:rPr>
        <w:t>ешения предусмотренных федеральным проектом задач, либо в случае изменения прогнозного значения показателей</w:t>
      </w:r>
    </w:p>
  </w:footnote>
  <w:footnote w:id="2">
    <w:p w:rsidR="00000000" w:rsidRDefault="00D63B4C">
      <w:pPr>
        <w:pStyle w:val="a8"/>
        <w:spacing w:line="240" w:lineRule="auto"/>
        <w:rPr>
          <w:sz w:val="22"/>
          <w:szCs w:val="22"/>
        </w:rPr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Для расчетов значений показателя по субъектам Российской Федерации требуется доработка используемой Росстатом расчетной программы прогнозов, мероп</w:t>
      </w:r>
      <w:r>
        <w:rPr>
          <w:sz w:val="22"/>
          <w:szCs w:val="22"/>
        </w:rPr>
        <w:t xml:space="preserve">риятие по представлению Росстатом </w:t>
      </w:r>
      <w:r>
        <w:rPr>
          <w:rFonts w:eastAsia="Arial Unicode MS"/>
          <w:bCs/>
          <w:sz w:val="22"/>
          <w:szCs w:val="22"/>
          <w:u w:color="000000"/>
        </w:rPr>
        <w:t xml:space="preserve">информации о базовых и прогнозных значениях </w:t>
      </w:r>
      <w:r>
        <w:rPr>
          <w:sz w:val="22"/>
          <w:szCs w:val="22"/>
        </w:rPr>
        <w:t>показателя до 2024 года в разрезе субъектов Российской Федерации включено в план мероприятий паспорта федерального проекта.</w:t>
      </w:r>
    </w:p>
  </w:footnote>
  <w:footnote w:id="3">
    <w:p w:rsidR="00000000" w:rsidRDefault="00D63B4C">
      <w:pPr>
        <w:pStyle w:val="a8"/>
        <w:spacing w:line="240" w:lineRule="auto"/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Здесь и далее по тексту федерального проекта термин </w:t>
      </w:r>
      <w:r>
        <w:rPr>
          <w:sz w:val="22"/>
          <w:szCs w:val="22"/>
        </w:rPr>
        <w:t>"старше трудоспособного возраста" употребляется в отношении женщин, достигших возраста 55 лет и старше, и мужчин, достигших возраста 60 лет и старше</w:t>
      </w:r>
    </w:p>
  </w:footnote>
  <w:footnote w:id="4">
    <w:p w:rsidR="00000000" w:rsidRDefault="00D63B4C">
      <w:pPr>
        <w:pStyle w:val="ae"/>
        <w:spacing w:line="240" w:lineRule="auto"/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 xml:space="preserve">Значения показателя указаны с 2020 года, поскольку ввод объекта капитального строительства "нового типа" </w:t>
      </w:r>
      <w:r>
        <w:rPr>
          <w:sz w:val="22"/>
          <w:szCs w:val="22"/>
        </w:rPr>
        <w:t>предусматривается за 2 года, начиная с 2019 года. Мероприятие по расчету значений показателя с 2020 года в разрезе субъектов Российской</w:t>
      </w:r>
      <w:r>
        <w:rPr>
          <w:i/>
          <w:sz w:val="22"/>
          <w:szCs w:val="22"/>
        </w:rPr>
        <w:t xml:space="preserve"> Федерации</w:t>
      </w:r>
      <w:r>
        <w:rPr>
          <w:sz w:val="22"/>
          <w:szCs w:val="22"/>
        </w:rPr>
        <w:t xml:space="preserve"> включено в план мероприятий паспорта федерального проекта</w:t>
      </w:r>
      <w:r>
        <w:rPr>
          <w:i/>
          <w:color w:val="FF0000"/>
          <w:sz w:val="22"/>
          <w:szCs w:val="22"/>
        </w:rPr>
        <w:t>.</w:t>
      </w:r>
    </w:p>
  </w:footnote>
  <w:footnote w:id="5">
    <w:p w:rsidR="00000000" w:rsidRDefault="00D63B4C">
      <w:pPr>
        <w:pStyle w:val="a8"/>
        <w:spacing w:line="240" w:lineRule="atLeast"/>
      </w:pPr>
      <w:r>
        <w:rPr>
          <w:rStyle w:val="aa"/>
        </w:rPr>
        <w:footnoteRef/>
      </w:r>
      <w:r>
        <w:t xml:space="preserve"> Активное долголетие - процесс оптимизации возможн</w:t>
      </w:r>
      <w:r>
        <w:t>остей в области здоровья, участия в общественной жизни и безопасности в целях поддержания качества жизни стареющего населения (ВОЗ, 2002)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3B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3B4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36E28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3B4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C2E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3312A"/>
    <w:multiLevelType w:val="hybridMultilevel"/>
    <w:tmpl w:val="19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E28"/>
    <w:rsid w:val="00A36E28"/>
    <w:rsid w:val="00D6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outlineLvl w:val="0"/>
    </w:pPr>
    <w:rPr>
      <w:b/>
      <w:sz w:val="2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Pr>
      <w:rFonts w:ascii="Times New Roman" w:hAnsi="Times New Roman"/>
      <w:b/>
      <w:sz w:val="26"/>
      <w:lang w:val="en-US"/>
    </w:rPr>
  </w:style>
  <w:style w:type="character" w:customStyle="1" w:styleId="a4">
    <w:name w:val="Верхний колонтитул Знак"/>
    <w:link w:val="a3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Pr>
      <w:rFonts w:ascii="Times New Roman" w:hAnsi="Times New Roman"/>
      <w:sz w:val="28"/>
    </w:rPr>
  </w:style>
  <w:style w:type="paragraph" w:styleId="a8">
    <w:name w:val="footnote text"/>
    <w:basedOn w:val="a"/>
    <w:link w:val="a9"/>
    <w:rPr>
      <w:sz w:val="20"/>
    </w:rPr>
  </w:style>
  <w:style w:type="character" w:customStyle="1" w:styleId="a9">
    <w:name w:val="Текст сноски Знак"/>
    <w:link w:val="a8"/>
    <w:rPr>
      <w:rFonts w:ascii="Times New Roman" w:hAnsi="Times New Roman"/>
    </w:rPr>
  </w:style>
  <w:style w:type="character" w:styleId="aa">
    <w:name w:val="footnote reference"/>
    <w:rPr>
      <w:vertAlign w:val="superscript"/>
    </w:rPr>
  </w:style>
  <w:style w:type="paragraph" w:customStyle="1" w:styleId="ConsPlusNormal">
    <w:name w:val="ConsPlusNormal"/>
    <w:basedOn w:val="a"/>
    <w:link w:val="ConsPlusNormal0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/>
      <w:sz w:val="16"/>
      <w:szCs w:val="16"/>
    </w:rPr>
  </w:style>
  <w:style w:type="character" w:styleId="ad">
    <w:name w:val="Emphasis"/>
    <w:uiPriority w:val="20"/>
    <w:qFormat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Pr>
      <w:sz w:val="20"/>
    </w:rPr>
  </w:style>
  <w:style w:type="character" w:customStyle="1" w:styleId="af">
    <w:name w:val="Текст концевой сноски Знак"/>
    <w:link w:val="ae"/>
    <w:rPr>
      <w:rFonts w:ascii="Times New Roman" w:hAnsi="Times New Roman"/>
    </w:rPr>
  </w:style>
  <w:style w:type="character" w:styleId="af0">
    <w:name w:val="endnote reference"/>
    <w:rPr>
      <w:vertAlign w:val="superscript"/>
    </w:rPr>
  </w:style>
  <w:style w:type="character" w:customStyle="1" w:styleId="FontStyle60">
    <w:name w:val="Font Style60"/>
    <w:uiPriority w:val="99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table" w:styleId="af3">
    <w:name w:val="Table Grid"/>
    <w:basedOn w:val="a1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29958</Words>
  <Characters>170761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SID-PC</cp:lastModifiedBy>
  <cp:revision>2</cp:revision>
  <dcterms:created xsi:type="dcterms:W3CDTF">2019-09-08T22:58:00Z</dcterms:created>
  <dcterms:modified xsi:type="dcterms:W3CDTF">2019-09-08T22:58:00Z</dcterms:modified>
</cp:coreProperties>
</file>