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F24C10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4C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F24C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F24C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F24C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F24C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F24C10">
        <w:rPr>
          <w:rFonts w:ascii="Times New Roman" w:hAnsi="Times New Roman"/>
          <w:sz w:val="12"/>
          <w:szCs w:val="12"/>
          <w:lang w:eastAsia="ru-RU"/>
        </w:rPr>
        <w:t>-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F24C10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F24C10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F24C10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5A" w:rsidRPr="007B768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0372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037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апреля </w:t>
      </w: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4064A"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E037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306</w:t>
      </w:r>
    </w:p>
    <w:p w:rsidR="00BD245A" w:rsidRPr="007B7684" w:rsidRDefault="00BD245A" w:rsidP="00BD245A">
      <w:pPr>
        <w:pStyle w:val="ConsPlusTitle"/>
        <w:jc w:val="center"/>
        <w:rPr>
          <w:sz w:val="24"/>
          <w:szCs w:val="24"/>
        </w:rPr>
      </w:pPr>
    </w:p>
    <w:p w:rsidR="002F6D44" w:rsidRPr="007B7684" w:rsidRDefault="002F6D44" w:rsidP="00100A08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7B7684">
        <w:rPr>
          <w:rStyle w:val="a8"/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705CB" w:rsidRPr="007B7684">
        <w:rPr>
          <w:rStyle w:val="a8"/>
          <w:rFonts w:ascii="Times New Roman" w:hAnsi="Times New Roman" w:cs="Times New Roman"/>
          <w:b/>
          <w:sz w:val="24"/>
          <w:szCs w:val="24"/>
        </w:rPr>
        <w:t xml:space="preserve">схемы </w:t>
      </w:r>
      <w:r w:rsidRPr="007B7684">
        <w:rPr>
          <w:rStyle w:val="a8"/>
          <w:rFonts w:ascii="Times New Roman" w:hAnsi="Times New Roman" w:cs="Times New Roman"/>
          <w:b/>
          <w:sz w:val="24"/>
          <w:szCs w:val="24"/>
        </w:rPr>
        <w:t>размещения</w:t>
      </w:r>
    </w:p>
    <w:p w:rsidR="002F6D44" w:rsidRPr="007B7684" w:rsidRDefault="002F6D44" w:rsidP="00100A08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7B7684">
        <w:rPr>
          <w:rStyle w:val="a8"/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 </w:t>
      </w:r>
    </w:p>
    <w:p w:rsidR="00C1588D" w:rsidRPr="007B7684" w:rsidRDefault="00991059" w:rsidP="00100A0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7684">
        <w:rPr>
          <w:rFonts w:ascii="Times New Roman" w:hAnsi="Times New Roman" w:cs="Times New Roman"/>
          <w:sz w:val="24"/>
          <w:szCs w:val="24"/>
        </w:rPr>
        <w:t>на территории</w:t>
      </w:r>
      <w:r w:rsidR="00C1588D" w:rsidRPr="007B76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F1967" w:rsidRPr="007B7684" w:rsidRDefault="00C1588D" w:rsidP="00100A0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7684">
        <w:rPr>
          <w:rFonts w:ascii="Times New Roman" w:hAnsi="Times New Roman" w:cs="Times New Roman"/>
          <w:sz w:val="24"/>
          <w:szCs w:val="24"/>
        </w:rPr>
        <w:t>«</w:t>
      </w:r>
      <w:r w:rsidR="00BD245A" w:rsidRPr="007B7684">
        <w:rPr>
          <w:rFonts w:ascii="Times New Roman" w:hAnsi="Times New Roman" w:cs="Times New Roman"/>
          <w:sz w:val="24"/>
          <w:szCs w:val="24"/>
        </w:rPr>
        <w:t>Ягоднинск</w:t>
      </w:r>
      <w:r w:rsidRPr="007B7684">
        <w:rPr>
          <w:rFonts w:ascii="Times New Roman" w:hAnsi="Times New Roman" w:cs="Times New Roman"/>
          <w:sz w:val="24"/>
          <w:szCs w:val="24"/>
        </w:rPr>
        <w:t xml:space="preserve">ий </w:t>
      </w:r>
      <w:r w:rsidR="00BD245A" w:rsidRPr="007B7684">
        <w:rPr>
          <w:rFonts w:ascii="Times New Roman" w:hAnsi="Times New Roman" w:cs="Times New Roman"/>
          <w:sz w:val="24"/>
          <w:szCs w:val="24"/>
        </w:rPr>
        <w:t>городско</w:t>
      </w:r>
      <w:r w:rsidRPr="007B7684">
        <w:rPr>
          <w:rFonts w:ascii="Times New Roman" w:hAnsi="Times New Roman" w:cs="Times New Roman"/>
          <w:sz w:val="24"/>
          <w:szCs w:val="24"/>
        </w:rPr>
        <w:t>й</w:t>
      </w:r>
      <w:r w:rsidR="00BD245A" w:rsidRPr="007B768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91059" w:rsidRPr="007B7684">
        <w:rPr>
          <w:rFonts w:ascii="Times New Roman" w:hAnsi="Times New Roman" w:cs="Times New Roman"/>
          <w:sz w:val="24"/>
          <w:szCs w:val="24"/>
        </w:rPr>
        <w:t>»</w:t>
      </w:r>
    </w:p>
    <w:p w:rsidR="009F1967" w:rsidRPr="007B7684" w:rsidRDefault="009F1967" w:rsidP="00100A0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F1967" w:rsidRPr="007B7684" w:rsidRDefault="009F1967" w:rsidP="009F1967">
      <w:pPr>
        <w:pStyle w:val="ConsPlusTitle"/>
        <w:jc w:val="both"/>
        <w:rPr>
          <w:sz w:val="24"/>
          <w:szCs w:val="24"/>
        </w:rPr>
      </w:pPr>
    </w:p>
    <w:p w:rsidR="009F1967" w:rsidRPr="00827D0B" w:rsidRDefault="009F1967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D0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27D0B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27D0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27D0B" w:rsidRPr="00827D0B">
        <w:rPr>
          <w:rFonts w:ascii="Times New Roman" w:hAnsi="Times New Roman" w:cs="Times New Roman"/>
          <w:sz w:val="24"/>
          <w:szCs w:val="24"/>
        </w:rPr>
        <w:t xml:space="preserve"> закона от 28.12.2009 N 381-ФЗ «</w:t>
      </w:r>
      <w:r w:rsidRPr="00827D0B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827D0B" w:rsidRPr="00827D0B">
        <w:rPr>
          <w:rFonts w:ascii="Times New Roman" w:hAnsi="Times New Roman" w:cs="Times New Roman"/>
          <w:sz w:val="24"/>
          <w:szCs w:val="24"/>
        </w:rPr>
        <w:t>»</w:t>
      </w:r>
      <w:r w:rsidRPr="00827D0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27D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27D0B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827D0B">
        <w:rPr>
          <w:rFonts w:ascii="Times New Roman" w:hAnsi="Times New Roman" w:cs="Times New Roman"/>
          <w:sz w:val="24"/>
          <w:szCs w:val="24"/>
        </w:rPr>
        <w:t xml:space="preserve"> Федерации от 20.09.2010 N 772 «</w:t>
      </w:r>
      <w:r w:rsidRPr="00827D0B">
        <w:rPr>
          <w:rFonts w:ascii="Times New Roman" w:hAnsi="Times New Roman" w:cs="Times New Roman"/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827D0B">
        <w:rPr>
          <w:rFonts w:ascii="Times New Roman" w:hAnsi="Times New Roman" w:cs="Times New Roman"/>
          <w:sz w:val="24"/>
          <w:szCs w:val="24"/>
        </w:rPr>
        <w:t>»</w:t>
      </w:r>
      <w:r w:rsidRPr="00827D0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80A19">
          <w:rPr>
            <w:rFonts w:ascii="Times New Roman" w:hAnsi="Times New Roman" w:cs="Times New Roman"/>
            <w:sz w:val="24"/>
            <w:szCs w:val="24"/>
          </w:rPr>
          <w:t>приказом Министерства  сельского хозяйства, рыболовства и</w:t>
        </w:r>
        <w:proofErr w:type="gramEnd"/>
        <w:r w:rsidR="00C807B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780A19">
          <w:rPr>
            <w:rFonts w:ascii="Times New Roman" w:hAnsi="Times New Roman" w:cs="Times New Roman"/>
            <w:sz w:val="24"/>
            <w:szCs w:val="24"/>
          </w:rPr>
          <w:t xml:space="preserve">продовольствия Магаданской области от 30.07.2014 </w:t>
        </w:r>
        <w:r w:rsidR="00780A19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780A19">
          <w:rPr>
            <w:rFonts w:ascii="Times New Roman" w:hAnsi="Times New Roman" w:cs="Times New Roman"/>
            <w:sz w:val="24"/>
            <w:szCs w:val="24"/>
          </w:rPr>
          <w:t xml:space="preserve"> 146-Т </w:t>
        </w:r>
      </w:hyperlink>
      <w:r w:rsidR="00827D0B">
        <w:rPr>
          <w:rFonts w:ascii="Times New Roman" w:hAnsi="Times New Roman" w:cs="Times New Roman"/>
          <w:sz w:val="24"/>
          <w:szCs w:val="24"/>
        </w:rPr>
        <w:t>«</w:t>
      </w:r>
      <w:r w:rsidRPr="00827D0B">
        <w:rPr>
          <w:rFonts w:ascii="Times New Roman" w:hAnsi="Times New Roman" w:cs="Times New Roman"/>
          <w:sz w:val="24"/>
          <w:szCs w:val="24"/>
        </w:rPr>
        <w:t>О порядке разработки и утверждения</w:t>
      </w:r>
      <w:r w:rsidR="00171DB5">
        <w:rPr>
          <w:rFonts w:ascii="Times New Roman" w:hAnsi="Times New Roman" w:cs="Times New Roman"/>
          <w:sz w:val="24"/>
          <w:szCs w:val="24"/>
        </w:rPr>
        <w:t xml:space="preserve"> </w:t>
      </w:r>
      <w:r w:rsidR="00780A19" w:rsidRPr="00827D0B">
        <w:rPr>
          <w:rFonts w:ascii="Times New Roman" w:hAnsi="Times New Roman" w:cs="Times New Roman"/>
          <w:sz w:val="24"/>
          <w:szCs w:val="24"/>
        </w:rPr>
        <w:t>схем размещения нестационарных торговых объектов</w:t>
      </w:r>
      <w:r w:rsidR="00780A1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827D0B">
        <w:rPr>
          <w:rFonts w:ascii="Times New Roman" w:hAnsi="Times New Roman" w:cs="Times New Roman"/>
          <w:sz w:val="24"/>
          <w:szCs w:val="24"/>
        </w:rPr>
        <w:t xml:space="preserve"> муниципальных образований Магаданской области</w:t>
      </w:r>
      <w:r w:rsidR="00827D0B">
        <w:rPr>
          <w:rFonts w:ascii="Times New Roman" w:hAnsi="Times New Roman" w:cs="Times New Roman"/>
          <w:sz w:val="24"/>
          <w:szCs w:val="24"/>
        </w:rPr>
        <w:t>»</w:t>
      </w:r>
      <w:r w:rsidRPr="00827D0B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9" w:history="1">
        <w:r w:rsidRPr="00827D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27D0B">
        <w:rPr>
          <w:rFonts w:ascii="Times New Roman" w:hAnsi="Times New Roman" w:cs="Times New Roman"/>
          <w:sz w:val="24"/>
          <w:szCs w:val="24"/>
        </w:rPr>
        <w:t xml:space="preserve"> от 06.10.2003 N 131-ФЗ «</w:t>
      </w:r>
      <w:r w:rsidRPr="00827D0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27D0B">
        <w:rPr>
          <w:rFonts w:ascii="Times New Roman" w:hAnsi="Times New Roman" w:cs="Times New Roman"/>
          <w:sz w:val="24"/>
          <w:szCs w:val="24"/>
        </w:rPr>
        <w:t>»</w:t>
      </w:r>
      <w:r w:rsidRPr="00827D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7D0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27D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827D0B">
        <w:rPr>
          <w:rFonts w:ascii="Times New Roman" w:hAnsi="Times New Roman" w:cs="Times New Roman"/>
          <w:sz w:val="24"/>
          <w:szCs w:val="24"/>
        </w:rPr>
        <w:t>Ягоднинский  городской округ</w:t>
      </w:r>
      <w:r w:rsidR="00827D0B">
        <w:rPr>
          <w:rFonts w:ascii="Times New Roman" w:hAnsi="Times New Roman" w:cs="Times New Roman"/>
          <w:sz w:val="24"/>
          <w:szCs w:val="24"/>
        </w:rPr>
        <w:t>»</w:t>
      </w:r>
      <w:r w:rsidRPr="00827D0B">
        <w:rPr>
          <w:rFonts w:ascii="Times New Roman" w:hAnsi="Times New Roman" w:cs="Times New Roman"/>
          <w:sz w:val="24"/>
          <w:szCs w:val="24"/>
        </w:rPr>
        <w:t>, в целях упорядочения размещения на территории муниципаль</w:t>
      </w:r>
      <w:r w:rsidR="00827D0B">
        <w:rPr>
          <w:rFonts w:ascii="Times New Roman" w:hAnsi="Times New Roman" w:cs="Times New Roman"/>
          <w:sz w:val="24"/>
          <w:szCs w:val="24"/>
        </w:rPr>
        <w:t>ного образования «</w:t>
      </w:r>
      <w:r w:rsidRPr="00827D0B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827D0B">
        <w:rPr>
          <w:rFonts w:ascii="Times New Roman" w:hAnsi="Times New Roman" w:cs="Times New Roman"/>
          <w:sz w:val="24"/>
          <w:szCs w:val="24"/>
        </w:rPr>
        <w:t>»</w:t>
      </w:r>
      <w:r w:rsidRPr="00827D0B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с</w:t>
      </w:r>
      <w:proofErr w:type="gramEnd"/>
      <w:r w:rsidRPr="00827D0B">
        <w:rPr>
          <w:rFonts w:ascii="Times New Roman" w:hAnsi="Times New Roman" w:cs="Times New Roman"/>
          <w:sz w:val="24"/>
          <w:szCs w:val="24"/>
        </w:rPr>
        <w:t xml:space="preserve"> учетом необходимости обеспечения устойчивого развития территории и удовлетворения потребностей населения городского округа в необходимых товарах, администрация Ягоднинского городского округа</w:t>
      </w:r>
    </w:p>
    <w:p w:rsidR="009F1967" w:rsidRPr="007B7684" w:rsidRDefault="009F1967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967" w:rsidRPr="007B7684" w:rsidRDefault="009F1967" w:rsidP="009F19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768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1967" w:rsidRPr="007B7684" w:rsidRDefault="009F1967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BCF" w:rsidRPr="00E04868" w:rsidRDefault="00AB4BCF" w:rsidP="00AB4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16"/>
      <w:bookmarkEnd w:id="0"/>
      <w:r w:rsidRPr="00AB4BCF">
        <w:rPr>
          <w:rFonts w:ascii="Times New Roman" w:hAnsi="Times New Roman"/>
          <w:sz w:val="24"/>
          <w:szCs w:val="24"/>
        </w:rPr>
        <w:t xml:space="preserve"> 1. Утвердить схему размещения нестационарных объектов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Ягоднинский городской округ</w:t>
      </w:r>
      <w:r w:rsidRPr="00E04868">
        <w:rPr>
          <w:rFonts w:ascii="Times New Roman" w:hAnsi="Times New Roman"/>
          <w:sz w:val="24"/>
          <w:szCs w:val="24"/>
        </w:rPr>
        <w:t>», сроком на 201</w:t>
      </w:r>
      <w:r w:rsidR="00E04868" w:rsidRPr="00E04868">
        <w:rPr>
          <w:rFonts w:ascii="Times New Roman" w:hAnsi="Times New Roman"/>
          <w:sz w:val="24"/>
          <w:szCs w:val="24"/>
        </w:rPr>
        <w:t>6-2020</w:t>
      </w:r>
      <w:r w:rsidRPr="00E04868">
        <w:rPr>
          <w:rFonts w:ascii="Times New Roman" w:hAnsi="Times New Roman"/>
          <w:sz w:val="24"/>
          <w:szCs w:val="24"/>
        </w:rPr>
        <w:t xml:space="preserve"> годы, согласно приложению №1. </w:t>
      </w:r>
    </w:p>
    <w:p w:rsidR="00A036D8" w:rsidRPr="007B7684" w:rsidRDefault="00AB4BCF" w:rsidP="00AB4B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BCF">
        <w:rPr>
          <w:rFonts w:ascii="Times New Roman" w:hAnsi="Times New Roman"/>
          <w:sz w:val="24"/>
          <w:szCs w:val="24"/>
        </w:rPr>
        <w:t xml:space="preserve">         2.</w:t>
      </w:r>
      <w:r w:rsidR="00A036D8" w:rsidRPr="007B7684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1" w:history="1">
        <w:r w:rsidR="00A036D8" w:rsidRPr="007B7684">
          <w:rPr>
            <w:rStyle w:val="a3"/>
            <w:rFonts w:ascii="Times New Roman" w:hAnsi="Times New Roman"/>
            <w:color w:val="auto"/>
            <w:sz w:val="24"/>
            <w:szCs w:val="24"/>
          </w:rPr>
          <w:t>http://yagodnoeadm.ru</w:t>
        </w:r>
      </w:hyperlink>
      <w:r w:rsidR="00E04868">
        <w:rPr>
          <w:rFonts w:ascii="Times New Roman" w:hAnsi="Times New Roman"/>
          <w:sz w:val="24"/>
          <w:szCs w:val="24"/>
        </w:rPr>
        <w:t>.</w:t>
      </w:r>
    </w:p>
    <w:p w:rsidR="00BD245A" w:rsidRPr="007B7684" w:rsidRDefault="009316DB" w:rsidP="003E1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6D8" w:rsidRPr="007B76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036D8" w:rsidRPr="007B76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36D8" w:rsidRPr="007B768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BD245A" w:rsidRPr="007B7684" w:rsidRDefault="00BD245A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047" w:rsidRPr="007B7684" w:rsidRDefault="00E1404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047" w:rsidRPr="007B7684" w:rsidRDefault="00E1404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047" w:rsidRPr="007B7684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684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E14047" w:rsidRPr="007B7684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684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Pr="007B76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П.Н. Страдомский</w:t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</w:p>
    <w:p w:rsidR="00E14047" w:rsidRPr="007B7684" w:rsidRDefault="00E14047" w:rsidP="00BD245A">
      <w:pPr>
        <w:pStyle w:val="ConsPlusNormal"/>
        <w:jc w:val="right"/>
        <w:rPr>
          <w:sz w:val="24"/>
          <w:szCs w:val="24"/>
        </w:rPr>
      </w:pPr>
    </w:p>
    <w:p w:rsidR="00991059" w:rsidRPr="007B7684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004" w:rsidRPr="007B7684" w:rsidRDefault="009C3004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004" w:rsidRPr="007B7684" w:rsidRDefault="009C3004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4C10" w:rsidRPr="00F24C10" w:rsidRDefault="00F24C10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F24C10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CC6" w:rsidRDefault="00003CC6" w:rsidP="00991059">
      <w:pPr>
        <w:pStyle w:val="ConsPlusNormal"/>
        <w:jc w:val="right"/>
        <w:rPr>
          <w:rFonts w:ascii="Times New Roman" w:hAnsi="Times New Roman" w:cs="Times New Roman"/>
        </w:rPr>
        <w:sectPr w:rsidR="00003CC6" w:rsidSect="00B74CE2">
          <w:pgSz w:w="11906" w:h="16838"/>
          <w:pgMar w:top="426" w:right="566" w:bottom="568" w:left="1133" w:header="0" w:footer="0" w:gutter="0"/>
          <w:cols w:space="720"/>
          <w:noEndnote/>
        </w:sectPr>
      </w:pPr>
    </w:p>
    <w:p w:rsidR="00991059" w:rsidRPr="00003CC6" w:rsidRDefault="00045088" w:rsidP="009910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03CC6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991059" w:rsidRPr="00003CC6" w:rsidRDefault="00045088" w:rsidP="00003CC6">
      <w:pPr>
        <w:pStyle w:val="ConsPlusNormal"/>
        <w:ind w:left="7230"/>
        <w:jc w:val="right"/>
        <w:rPr>
          <w:rFonts w:ascii="Times New Roman" w:hAnsi="Times New Roman" w:cs="Times New Roman"/>
          <w:sz w:val="18"/>
          <w:szCs w:val="18"/>
        </w:rPr>
      </w:pPr>
      <w:r w:rsidRPr="00003CC6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991059" w:rsidRPr="00003CC6" w:rsidRDefault="00045088" w:rsidP="00003CC6">
      <w:pPr>
        <w:pStyle w:val="ConsPlusNormal"/>
        <w:ind w:left="7230"/>
        <w:jc w:val="right"/>
        <w:rPr>
          <w:rFonts w:ascii="Times New Roman" w:hAnsi="Times New Roman" w:cs="Times New Roman"/>
          <w:sz w:val="18"/>
          <w:szCs w:val="18"/>
        </w:rPr>
      </w:pPr>
      <w:r w:rsidRPr="00003CC6">
        <w:rPr>
          <w:rFonts w:ascii="Times New Roman" w:hAnsi="Times New Roman" w:cs="Times New Roman"/>
          <w:sz w:val="18"/>
          <w:szCs w:val="18"/>
        </w:rPr>
        <w:t>Ягоднинского городског</w:t>
      </w:r>
      <w:r w:rsidR="00991059" w:rsidRPr="00003CC6">
        <w:rPr>
          <w:rFonts w:ascii="Times New Roman" w:hAnsi="Times New Roman" w:cs="Times New Roman"/>
          <w:sz w:val="18"/>
          <w:szCs w:val="18"/>
        </w:rPr>
        <w:t>о округа</w:t>
      </w:r>
    </w:p>
    <w:p w:rsidR="00045088" w:rsidRPr="00003CC6" w:rsidRDefault="00045088" w:rsidP="00003CC6">
      <w:pPr>
        <w:pStyle w:val="ConsPlusNormal"/>
        <w:ind w:left="7230"/>
        <w:jc w:val="right"/>
        <w:rPr>
          <w:rFonts w:ascii="Times New Roman" w:hAnsi="Times New Roman" w:cs="Times New Roman"/>
          <w:sz w:val="18"/>
          <w:szCs w:val="18"/>
        </w:rPr>
      </w:pPr>
      <w:r w:rsidRPr="00003CC6">
        <w:rPr>
          <w:rFonts w:ascii="Times New Roman" w:hAnsi="Times New Roman" w:cs="Times New Roman"/>
          <w:sz w:val="18"/>
          <w:szCs w:val="18"/>
        </w:rPr>
        <w:t>от «</w:t>
      </w:r>
      <w:r w:rsidR="00E0372F">
        <w:rPr>
          <w:rFonts w:ascii="Times New Roman" w:hAnsi="Times New Roman" w:cs="Times New Roman"/>
          <w:sz w:val="18"/>
          <w:szCs w:val="18"/>
        </w:rPr>
        <w:t>21</w:t>
      </w:r>
      <w:r w:rsidRPr="00003CC6">
        <w:rPr>
          <w:rFonts w:ascii="Times New Roman" w:hAnsi="Times New Roman" w:cs="Times New Roman"/>
          <w:sz w:val="18"/>
          <w:szCs w:val="18"/>
        </w:rPr>
        <w:t>»</w:t>
      </w:r>
      <w:r w:rsidR="00E0372F">
        <w:rPr>
          <w:rFonts w:ascii="Times New Roman" w:hAnsi="Times New Roman" w:cs="Times New Roman"/>
          <w:sz w:val="18"/>
          <w:szCs w:val="18"/>
        </w:rPr>
        <w:t xml:space="preserve"> апреля  2016 г. № 306</w:t>
      </w:r>
    </w:p>
    <w:p w:rsidR="00BD245A" w:rsidRPr="00003CC6" w:rsidRDefault="00BD245A" w:rsidP="00BD245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03CC6" w:rsidRPr="00003CC6" w:rsidRDefault="00003CC6" w:rsidP="00003CC6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  <w:r w:rsidRPr="00003CC6">
        <w:rPr>
          <w:rFonts w:ascii="Times New Roman" w:hAnsi="Times New Roman"/>
          <w:b/>
          <w:sz w:val="18"/>
          <w:szCs w:val="18"/>
        </w:rPr>
        <w:t>СХЕМА</w:t>
      </w:r>
    </w:p>
    <w:p w:rsidR="00003CC6" w:rsidRPr="00003CC6" w:rsidRDefault="00003CC6" w:rsidP="00003CC6">
      <w:pPr>
        <w:ind w:left="-284" w:hanging="142"/>
        <w:jc w:val="center"/>
        <w:rPr>
          <w:rFonts w:ascii="Times New Roman" w:hAnsi="Times New Roman"/>
          <w:sz w:val="18"/>
          <w:szCs w:val="18"/>
        </w:rPr>
      </w:pPr>
      <w:r w:rsidRPr="00003CC6">
        <w:rPr>
          <w:rFonts w:ascii="Times New Roman" w:hAnsi="Times New Roman"/>
          <w:b/>
          <w:sz w:val="18"/>
          <w:szCs w:val="18"/>
        </w:rPr>
        <w:t>размещения нестационарных торговых объектов на территории муниципального образования «Ягоднинский городской округ»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95"/>
        <w:gridCol w:w="1772"/>
        <w:gridCol w:w="1741"/>
        <w:gridCol w:w="2300"/>
        <w:gridCol w:w="1772"/>
        <w:gridCol w:w="1773"/>
        <w:gridCol w:w="2187"/>
      </w:tblGrid>
      <w:tr w:rsidR="00003CC6" w:rsidRPr="00003CC6" w:rsidTr="0003631A">
        <w:tc>
          <w:tcPr>
            <w:tcW w:w="173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№№ 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торговых мест</w:t>
            </w:r>
          </w:p>
        </w:tc>
        <w:tc>
          <w:tcPr>
            <w:tcW w:w="1795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Место расположения НСТО-ВТТ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(адресные ориентиры)</w:t>
            </w:r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Зона размещения</w:t>
            </w:r>
          </w:p>
        </w:tc>
        <w:tc>
          <w:tcPr>
            <w:tcW w:w="1741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Вид НСТО-ВТТ</w:t>
            </w:r>
          </w:p>
        </w:tc>
        <w:tc>
          <w:tcPr>
            <w:tcW w:w="230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Специализация НСТО-ВТТ</w:t>
            </w:r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Период размещения НСТО-ВТТ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(начало)</w:t>
            </w:r>
          </w:p>
        </w:tc>
        <w:tc>
          <w:tcPr>
            <w:tcW w:w="1773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Период размещения НСТО-ВТТ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(окончание)</w:t>
            </w:r>
          </w:p>
        </w:tc>
        <w:tc>
          <w:tcPr>
            <w:tcW w:w="2187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  <w:r w:rsidRPr="00003CC6">
              <w:rPr>
                <w:rFonts w:ascii="Times New Roman" w:hAnsi="Times New Roman"/>
                <w:sz w:val="18"/>
                <w:szCs w:val="18"/>
              </w:rPr>
              <w:t xml:space="preserve"> – субъект малого и среднего предпринимательства)</w:t>
            </w:r>
          </w:p>
        </w:tc>
      </w:tr>
      <w:tr w:rsidR="00003CC6" w:rsidRPr="00003CC6" w:rsidTr="0003631A">
        <w:tc>
          <w:tcPr>
            <w:tcW w:w="173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урхала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Бурхалинская</w:t>
            </w:r>
            <w:proofErr w:type="spellEnd"/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Между д. 34 и д.43</w:t>
            </w:r>
          </w:p>
        </w:tc>
        <w:tc>
          <w:tcPr>
            <w:tcW w:w="1741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30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003CC6" w:rsidRPr="00003CC6" w:rsidTr="0003631A">
        <w:tc>
          <w:tcPr>
            <w:tcW w:w="173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ротукан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ул. Пионерская</w:t>
            </w:r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Между д. 12 и д.14;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д.16а</w:t>
            </w:r>
          </w:p>
        </w:tc>
        <w:tc>
          <w:tcPr>
            <w:tcW w:w="1741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30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003CC6" w:rsidRPr="00003CC6" w:rsidTr="0003631A">
        <w:tc>
          <w:tcPr>
            <w:tcW w:w="173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годное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ул. Ленина</w:t>
            </w:r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д.27</w:t>
            </w:r>
            <w:r w:rsidR="00774E3D">
              <w:rPr>
                <w:rFonts w:ascii="Times New Roman" w:hAnsi="Times New Roman"/>
                <w:sz w:val="18"/>
                <w:szCs w:val="18"/>
              </w:rPr>
              <w:t xml:space="preserve"> (около м-на Универмаг)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003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300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003CC6" w:rsidRPr="00003CC6" w:rsidTr="0003631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инегорье</w:t>
            </w:r>
            <w:proofErr w:type="spellEnd"/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Когодовского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д.7 (Центральная площадь)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003CC6" w:rsidRPr="00003CC6" w:rsidTr="0003631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ебин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ацкевича</w:t>
            </w:r>
          </w:p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ул. Советская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Между ул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ацкевича д. 15 и ул.Советская д.9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6" w:rsidRPr="00003CC6" w:rsidRDefault="00003CC6" w:rsidP="00036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</w:tbl>
    <w:p w:rsidR="00351612" w:rsidRPr="00CB2D99" w:rsidRDefault="00351612" w:rsidP="00AC6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51612" w:rsidRPr="00CB2D99" w:rsidSect="00AC68BE">
          <w:pgSz w:w="16838" w:h="11906" w:orient="landscape"/>
          <w:pgMar w:top="567" w:right="567" w:bottom="1134" w:left="1134" w:header="0" w:footer="0" w:gutter="0"/>
          <w:cols w:space="720"/>
          <w:noEndnote/>
        </w:sectPr>
      </w:pPr>
    </w:p>
    <w:tbl>
      <w:tblPr>
        <w:tblStyle w:val="a4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</w:tblGrid>
      <w:tr w:rsidR="00CB2D99" w:rsidTr="00C81718">
        <w:trPr>
          <w:jc w:val="right"/>
        </w:trPr>
        <w:tc>
          <w:tcPr>
            <w:tcW w:w="4646" w:type="dxa"/>
          </w:tcPr>
          <w:p w:rsidR="00CB2D99" w:rsidRPr="00CB2D99" w:rsidRDefault="00CB2D99" w:rsidP="00CB2D99">
            <w:pPr>
              <w:pStyle w:val="20"/>
              <w:spacing w:after="0" w:line="240" w:lineRule="auto"/>
              <w:ind w:right="340" w:firstLine="34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lastRenderedPageBreak/>
              <w:t xml:space="preserve">Приложение № 1 </w:t>
            </w:r>
          </w:p>
          <w:p w:rsidR="00CB2D99" w:rsidRDefault="00CB2D99" w:rsidP="00CB2D99">
            <w:pPr>
              <w:pStyle w:val="20"/>
              <w:shd w:val="clear" w:color="auto" w:fill="auto"/>
              <w:spacing w:after="0" w:line="240" w:lineRule="auto"/>
              <w:ind w:right="340" w:firstLine="0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t>к схеме размещения нестационарных торговых объектов на территории муниципального образования «Ягоднинский городской округ»</w:t>
            </w:r>
          </w:p>
        </w:tc>
      </w:tr>
    </w:tbl>
    <w:p w:rsidR="00CB2D99" w:rsidRDefault="00CB2D99" w:rsidP="00351612">
      <w:pPr>
        <w:pStyle w:val="21"/>
        <w:shd w:val="clear" w:color="auto" w:fill="auto"/>
        <w:spacing w:before="0"/>
        <w:ind w:left="540"/>
        <w:rPr>
          <w:color w:val="000000"/>
          <w:lang w:eastAsia="ru-RU" w:bidi="ru-RU"/>
        </w:rPr>
      </w:pPr>
    </w:p>
    <w:p w:rsidR="00351612" w:rsidRDefault="00351612" w:rsidP="00351612">
      <w:pPr>
        <w:pStyle w:val="21"/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>СХЕМА</w:t>
      </w:r>
    </w:p>
    <w:p w:rsidR="00351612" w:rsidRDefault="00351612" w:rsidP="00351612">
      <w:pPr>
        <w:pStyle w:val="21"/>
        <w:shd w:val="clear" w:color="auto" w:fill="auto"/>
        <w:spacing w:before="0" w:after="225"/>
        <w:ind w:left="540"/>
      </w:pPr>
      <w:r>
        <w:rPr>
          <w:color w:val="000000"/>
          <w:lang w:eastAsia="ru-RU" w:bidi="ru-RU"/>
        </w:rPr>
        <w:t>размещения нестационарного торгового объекта №1 на территории поселка Бурхала</w:t>
      </w:r>
    </w:p>
    <w:p w:rsidR="00351612" w:rsidRDefault="00351612" w:rsidP="00351612">
      <w:pPr>
        <w:pStyle w:val="21"/>
        <w:shd w:val="clear" w:color="auto" w:fill="auto"/>
        <w:spacing w:before="0" w:line="302" w:lineRule="exact"/>
        <w:ind w:left="40" w:right="220"/>
        <w:jc w:val="left"/>
      </w:pPr>
      <w:r>
        <w:rPr>
          <w:color w:val="000000"/>
          <w:lang w:eastAsia="ru-RU" w:bidi="ru-RU"/>
        </w:rPr>
        <w:t xml:space="preserve">Назначение объекта: для торговли продовольственными и непродовольственными товарами Местоположение: Магаданская область, Ягоднинский район, посёлок Бурхала, ул. </w:t>
      </w:r>
      <w:proofErr w:type="spellStart"/>
      <w:r>
        <w:rPr>
          <w:color w:val="000000"/>
          <w:lang w:eastAsia="ru-RU" w:bidi="ru-RU"/>
        </w:rPr>
        <w:t>Бурхалинская</w:t>
      </w:r>
      <w:proofErr w:type="spellEnd"/>
      <w:r>
        <w:rPr>
          <w:color w:val="000000"/>
          <w:lang w:eastAsia="ru-RU" w:bidi="ru-RU"/>
        </w:rPr>
        <w:t xml:space="preserve"> (между домами 34 и 43)</w:t>
      </w:r>
    </w:p>
    <w:p w:rsidR="00351612" w:rsidRDefault="00351612" w:rsidP="00351612">
      <w:pPr>
        <w:pStyle w:val="21"/>
        <w:shd w:val="clear" w:color="auto" w:fill="auto"/>
        <w:spacing w:before="0" w:after="63" w:line="220" w:lineRule="exact"/>
        <w:ind w:left="40"/>
        <w:jc w:val="left"/>
      </w:pPr>
      <w:r>
        <w:rPr>
          <w:color w:val="000000"/>
          <w:lang w:eastAsia="ru-RU" w:bidi="ru-RU"/>
        </w:rPr>
        <w:t>Площадь: 170 кв.м.</w:t>
      </w:r>
    </w:p>
    <w:p w:rsidR="00351612" w:rsidRDefault="00351612" w:rsidP="00351612">
      <w:pPr>
        <w:pStyle w:val="21"/>
        <w:shd w:val="clear" w:color="auto" w:fill="auto"/>
        <w:spacing w:before="0" w:after="76" w:line="220" w:lineRule="exact"/>
        <w:ind w:left="40"/>
        <w:jc w:val="left"/>
      </w:pPr>
      <w:r>
        <w:rPr>
          <w:color w:val="000000"/>
          <w:lang w:eastAsia="ru-RU" w:bidi="ru-RU"/>
        </w:rPr>
        <w:t>Вид нестационарного объекта: автолавка</w:t>
      </w:r>
    </w:p>
    <w:p w:rsidR="00351612" w:rsidRDefault="00351612" w:rsidP="00351612">
      <w:pPr>
        <w:framePr w:h="681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16700" cy="4330700"/>
            <wp:effectExtent l="19050" t="0" r="0" b="0"/>
            <wp:docPr id="1" name="Рисунок 1" descr="C:\Users\OR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12" w:rsidRDefault="00351612" w:rsidP="00351612">
      <w:pPr>
        <w:rPr>
          <w:sz w:val="2"/>
          <w:szCs w:val="2"/>
        </w:rPr>
      </w:pPr>
    </w:p>
    <w:p w:rsidR="00351612" w:rsidRDefault="00C3763F" w:rsidP="00DC42CD">
      <w:pPr>
        <w:pStyle w:val="21"/>
        <w:shd w:val="clear" w:color="auto" w:fill="auto"/>
        <w:spacing w:before="0" w:after="247" w:line="379" w:lineRule="exact"/>
        <w:ind w:left="1134" w:right="3780" w:firstLine="4091"/>
        <w:jc w:val="left"/>
      </w:pPr>
      <w:r w:rsidRPr="00C3763F">
        <w:rPr>
          <w:noProof/>
          <w:color w:val="000000"/>
          <w:lang w:eastAsia="ru-RU"/>
        </w:rPr>
        <w:pict>
          <v:rect id="_x0000_s1026" style="position:absolute;left:0;text-align:left;margin-left:23.75pt;margin-top:28pt;width:19.7pt;height:10.8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351612">
        <w:rPr>
          <w:color w:val="000000"/>
          <w:lang w:eastAsia="ru-RU" w:bidi="ru-RU"/>
        </w:rPr>
        <w:t>Масштаб 1:2000 зона размещения нестационарного торгового объекта</w:t>
      </w:r>
    </w:p>
    <w:p w:rsidR="00351612" w:rsidRDefault="00351612" w:rsidP="00351612">
      <w:pPr>
        <w:pStyle w:val="21"/>
        <w:shd w:val="clear" w:color="auto" w:fill="auto"/>
        <w:spacing w:before="0" w:line="220" w:lineRule="exact"/>
        <w:ind w:left="40"/>
        <w:jc w:val="left"/>
      </w:pPr>
      <w:r>
        <w:rPr>
          <w:color w:val="000000"/>
          <w:lang w:eastAsia="ru-RU" w:bidi="ru-RU"/>
        </w:rPr>
        <w:t>Согласовано:</w:t>
      </w:r>
    </w:p>
    <w:p w:rsidR="00FB552E" w:rsidRPr="00100A08" w:rsidRDefault="00351612" w:rsidP="00351612">
      <w:pPr>
        <w:pStyle w:val="21"/>
        <w:shd w:val="clear" w:color="auto" w:fill="auto"/>
        <w:tabs>
          <w:tab w:val="right" w:leader="underscore" w:pos="2829"/>
          <w:tab w:val="right" w:pos="3911"/>
        </w:tabs>
        <w:spacing w:before="0" w:line="566" w:lineRule="exact"/>
        <w:ind w:left="40" w:right="2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отдела архитектуры и градостроительства Ягоднинского городского округа </w:t>
      </w:r>
      <w:r>
        <w:rPr>
          <w:color w:val="000000"/>
          <w:lang w:eastAsia="ru-RU" w:bidi="ru-RU"/>
        </w:rPr>
        <w:tab/>
      </w:r>
    </w:p>
    <w:p w:rsidR="00351612" w:rsidRDefault="00351612" w:rsidP="00351612">
      <w:pPr>
        <w:pStyle w:val="21"/>
        <w:shd w:val="clear" w:color="auto" w:fill="auto"/>
        <w:tabs>
          <w:tab w:val="right" w:leader="underscore" w:pos="2829"/>
          <w:tab w:val="right" w:pos="3911"/>
        </w:tabs>
        <w:spacing w:before="0" w:line="566" w:lineRule="exact"/>
        <w:ind w:left="40" w:right="220"/>
        <w:jc w:val="left"/>
      </w:pPr>
      <w:r>
        <w:rPr>
          <w:color w:val="000000"/>
          <w:lang w:eastAsia="ru-RU" w:bidi="ru-RU"/>
        </w:rPr>
        <w:tab/>
      </w:r>
      <w:proofErr w:type="spellStart"/>
      <w:r w:rsidR="00FB552E">
        <w:rPr>
          <w:color w:val="000000"/>
          <w:lang w:eastAsia="ru-RU" w:bidi="ru-RU"/>
        </w:rPr>
        <w:t>М.Н.</w:t>
      </w:r>
      <w:r>
        <w:rPr>
          <w:color w:val="000000"/>
          <w:lang w:eastAsia="ru-RU" w:bidi="ru-RU"/>
        </w:rPr>
        <w:t>Мурашев</w:t>
      </w:r>
      <w:proofErr w:type="spellEnd"/>
    </w:p>
    <w:p w:rsidR="00351612" w:rsidRDefault="00351612" w:rsidP="00351612">
      <w:pPr>
        <w:pStyle w:val="21"/>
        <w:shd w:val="clear" w:color="auto" w:fill="auto"/>
        <w:spacing w:before="0" w:after="291"/>
        <w:ind w:left="40" w:right="220"/>
        <w:jc w:val="left"/>
      </w:pPr>
      <w:r>
        <w:rPr>
          <w:color w:val="000000"/>
          <w:lang w:eastAsia="ru-RU" w:bidi="ru-RU"/>
        </w:rPr>
        <w:t>Руководитель комитета по управлению муниципальным имуществом администрации Ягоднинского городского округа</w:t>
      </w:r>
    </w:p>
    <w:p w:rsidR="00351612" w:rsidRDefault="00351612" w:rsidP="00351612">
      <w:pPr>
        <w:pStyle w:val="21"/>
        <w:shd w:val="clear" w:color="auto" w:fill="auto"/>
        <w:tabs>
          <w:tab w:val="center" w:leader="underscore" w:pos="2430"/>
          <w:tab w:val="right" w:pos="3911"/>
        </w:tabs>
        <w:spacing w:before="0" w:after="298" w:line="220" w:lineRule="exact"/>
        <w:ind w:left="40"/>
        <w:jc w:val="both"/>
      </w:pPr>
      <w:r>
        <w:rPr>
          <w:color w:val="000000"/>
          <w:lang w:eastAsia="ru-RU" w:bidi="ru-RU"/>
        </w:rPr>
        <w:tab/>
        <w:t>Т.Л.Толкачева</w:t>
      </w:r>
    </w:p>
    <w:p w:rsidR="00351612" w:rsidRDefault="00351612" w:rsidP="00351612">
      <w:pPr>
        <w:pStyle w:val="21"/>
        <w:shd w:val="clear" w:color="auto" w:fill="auto"/>
        <w:spacing w:before="0" w:after="298" w:line="220" w:lineRule="exact"/>
        <w:ind w:left="40"/>
        <w:jc w:val="both"/>
      </w:pPr>
      <w:r>
        <w:rPr>
          <w:color w:val="000000"/>
          <w:lang w:eastAsia="ru-RU" w:bidi="ru-RU"/>
        </w:rPr>
        <w:t>Руководитель территориального отдела п. Бурхала</w:t>
      </w:r>
    </w:p>
    <w:p w:rsidR="00C81718" w:rsidRDefault="00351612" w:rsidP="00351612">
      <w:pPr>
        <w:pStyle w:val="21"/>
        <w:shd w:val="clear" w:color="auto" w:fill="auto"/>
        <w:tabs>
          <w:tab w:val="right" w:leader="underscore" w:pos="2829"/>
          <w:tab w:val="left" w:pos="3019"/>
        </w:tabs>
        <w:spacing w:before="0" w:line="220" w:lineRule="exact"/>
        <w:ind w:left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М.В.Гайдук</w:t>
      </w:r>
    </w:p>
    <w:p w:rsidR="00C81718" w:rsidRDefault="00C81718">
      <w:pPr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tbl>
      <w:tblPr>
        <w:tblStyle w:val="a4"/>
        <w:tblW w:w="0" w:type="auto"/>
        <w:jc w:val="right"/>
        <w:tblInd w:w="-709" w:type="dxa"/>
        <w:tblLook w:val="04A0"/>
      </w:tblPr>
      <w:tblGrid>
        <w:gridCol w:w="4646"/>
      </w:tblGrid>
      <w:tr w:rsidR="00CB2D99" w:rsidTr="00C81718">
        <w:trPr>
          <w:jc w:val="right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CB2D99" w:rsidRPr="00CB2D99" w:rsidRDefault="00CB2D99" w:rsidP="00D51C20">
            <w:pPr>
              <w:pStyle w:val="20"/>
              <w:spacing w:after="0" w:line="240" w:lineRule="auto"/>
              <w:ind w:right="340" w:firstLine="34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lastRenderedPageBreak/>
              <w:t xml:space="preserve">Приложение № </w:t>
            </w:r>
            <w:r>
              <w:rPr>
                <w:color w:val="000000"/>
                <w:lang w:bidi="ru-RU"/>
              </w:rPr>
              <w:t>2</w:t>
            </w:r>
          </w:p>
          <w:p w:rsidR="00CB2D99" w:rsidRDefault="00CB2D99" w:rsidP="00D51C20">
            <w:pPr>
              <w:pStyle w:val="20"/>
              <w:shd w:val="clear" w:color="auto" w:fill="auto"/>
              <w:spacing w:after="0" w:line="240" w:lineRule="auto"/>
              <w:ind w:right="340" w:firstLine="0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t>к схеме размещения нестационарных торговых объектов на территории муниципального образования «Ягоднинский городской округ»</w:t>
            </w:r>
          </w:p>
        </w:tc>
      </w:tr>
    </w:tbl>
    <w:p w:rsidR="00CB2D99" w:rsidRDefault="00CB2D99" w:rsidP="00FB552E">
      <w:pPr>
        <w:ind w:left="440"/>
        <w:jc w:val="center"/>
        <w:rPr>
          <w:rFonts w:ascii="Times New Roman" w:hAnsi="Times New Roman"/>
          <w:b/>
          <w:color w:val="000000"/>
          <w:lang w:eastAsia="ru-RU" w:bidi="ru-RU"/>
        </w:rPr>
      </w:pPr>
    </w:p>
    <w:p w:rsidR="00351612" w:rsidRPr="00FB552E" w:rsidRDefault="00351612" w:rsidP="00FB552E">
      <w:pPr>
        <w:ind w:left="440"/>
        <w:jc w:val="center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СХЕМА</w:t>
      </w:r>
    </w:p>
    <w:p w:rsidR="00351612" w:rsidRPr="00FB552E" w:rsidRDefault="00351612" w:rsidP="00FB552E">
      <w:pPr>
        <w:spacing w:after="266"/>
        <w:ind w:left="440"/>
        <w:jc w:val="center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размещения нестационарного торгового объекта №1 на территории поселка Оротукан</w:t>
      </w:r>
    </w:p>
    <w:p w:rsidR="00351612" w:rsidRPr="00FB552E" w:rsidRDefault="00351612" w:rsidP="00FB552E">
      <w:pPr>
        <w:spacing w:line="240" w:lineRule="auto"/>
        <w:ind w:left="40" w:right="500"/>
        <w:jc w:val="both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Назначение объекта: для торговли продовольственными и непродовольственными товарами Местоположение:</w:t>
      </w:r>
    </w:p>
    <w:p w:rsidR="00351612" w:rsidRPr="00FB552E" w:rsidRDefault="00351612" w:rsidP="00FB552E">
      <w:pPr>
        <w:spacing w:line="240" w:lineRule="auto"/>
        <w:ind w:left="40" w:right="500"/>
        <w:jc w:val="both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участок №1: Магаданская область, Ягоднинский район, посёлок Оротукан, между домами № 12 и 14 по ул. </w:t>
      </w:r>
      <w:proofErr w:type="gramStart"/>
      <w:r w:rsidRPr="00FB552E">
        <w:rPr>
          <w:rFonts w:ascii="Times New Roman" w:hAnsi="Times New Roman"/>
          <w:b/>
          <w:color w:val="000000"/>
          <w:lang w:eastAsia="ru-RU" w:bidi="ru-RU"/>
        </w:rPr>
        <w:t>Пионерской</w:t>
      </w:r>
      <w:proofErr w:type="gramEnd"/>
    </w:p>
    <w:p w:rsidR="00351612" w:rsidRPr="00FB552E" w:rsidRDefault="00351612" w:rsidP="00FB552E">
      <w:pPr>
        <w:spacing w:after="244" w:line="240" w:lineRule="auto"/>
        <w:ind w:left="40" w:right="500"/>
        <w:jc w:val="both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участок №2: Магаданская область, Ягоднинский район, посёлок Оротукан, по ул. Пионерская, д. </w:t>
      </w:r>
      <w:r w:rsidR="00816ED6">
        <w:rPr>
          <w:rFonts w:ascii="Times New Roman" w:hAnsi="Times New Roman"/>
          <w:b/>
          <w:color w:val="000000"/>
          <w:lang w:eastAsia="ru-RU" w:bidi="ru-RU"/>
        </w:rPr>
        <w:t>1</w:t>
      </w:r>
      <w:r w:rsidRPr="00FB552E">
        <w:rPr>
          <w:rFonts w:ascii="Times New Roman" w:hAnsi="Times New Roman"/>
          <w:b/>
          <w:color w:val="000000"/>
          <w:lang w:eastAsia="ru-RU" w:bidi="ru-RU"/>
        </w:rPr>
        <w:t>6а</w:t>
      </w:r>
    </w:p>
    <w:p w:rsidR="00351612" w:rsidRDefault="00351612" w:rsidP="00FB552E">
      <w:pPr>
        <w:pStyle w:val="ad"/>
        <w:framePr w:w="10787" w:h="6535" w:wrap="notBeside" w:vAnchor="text" w:hAnchor="page" w:x="626" w:y="1"/>
        <w:shd w:val="clear" w:color="auto" w:fill="auto"/>
        <w:spacing w:after="63" w:line="220" w:lineRule="exact"/>
      </w:pPr>
      <w:r>
        <w:rPr>
          <w:color w:val="000000"/>
          <w:lang w:eastAsia="ru-RU" w:bidi="ru-RU"/>
        </w:rPr>
        <w:t>Общая площадь: 216 кв.м.</w:t>
      </w:r>
    </w:p>
    <w:p w:rsidR="00351612" w:rsidRDefault="00351612" w:rsidP="00FB552E">
      <w:pPr>
        <w:pStyle w:val="ad"/>
        <w:framePr w:w="10787" w:h="6535" w:wrap="notBeside" w:vAnchor="text" w:hAnchor="page" w:x="626" w:y="1"/>
        <w:shd w:val="clear" w:color="auto" w:fill="auto"/>
        <w:spacing w:after="0" w:line="220" w:lineRule="exact"/>
      </w:pPr>
      <w:r>
        <w:rPr>
          <w:color w:val="000000"/>
          <w:lang w:eastAsia="ru-RU" w:bidi="ru-RU"/>
        </w:rPr>
        <w:t>Вид нестационарного объекта: автолавка</w:t>
      </w:r>
    </w:p>
    <w:p w:rsidR="00351612" w:rsidRDefault="006A1AAF" w:rsidP="00FB552E">
      <w:pPr>
        <w:framePr w:w="10787" w:h="6535" w:wrap="notBeside" w:vAnchor="text" w:hAnchor="page" w:x="626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20205" cy="3761105"/>
            <wp:effectExtent l="19050" t="0" r="4445" b="0"/>
            <wp:docPr id="2" name="Рисунок 1" descr="C:\Users\OR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12" w:rsidRDefault="00351612" w:rsidP="00351612">
      <w:pPr>
        <w:rPr>
          <w:sz w:val="2"/>
          <w:szCs w:val="2"/>
        </w:rPr>
      </w:pPr>
    </w:p>
    <w:p w:rsidR="00DC42CD" w:rsidRDefault="00C3763F" w:rsidP="00FB552E">
      <w:pPr>
        <w:spacing w:after="0" w:line="384" w:lineRule="exact"/>
        <w:ind w:left="1300" w:right="3680" w:firstLine="2880"/>
        <w:rPr>
          <w:rFonts w:ascii="Times New Roman" w:hAnsi="Times New Roman"/>
          <w:b/>
          <w:color w:val="000000"/>
          <w:lang w:eastAsia="ru-RU" w:bidi="ru-RU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pict>
          <v:rect id="_x0000_s1027" style="position:absolute;left:0;text-align:left;margin-left:35.75pt;margin-top:25.7pt;width:19.7pt;height:10.85pt;z-index:251659264" fillcolor="#c0504d [3205]" strokecolor="#f2f2f2 [3041]" strokeweight="3pt">
            <v:shadow on="t" type="perspective" color="#622423 [1605]" opacity=".5" offset="1pt" offset2="-1pt"/>
          </v:rect>
        </w:pict>
      </w:r>
      <w:r w:rsidR="00DC42CD">
        <w:rPr>
          <w:rFonts w:ascii="Times New Roman" w:hAnsi="Times New Roman"/>
          <w:b/>
          <w:color w:val="000000"/>
          <w:lang w:eastAsia="ru-RU" w:bidi="ru-RU"/>
        </w:rPr>
        <w:t xml:space="preserve">Масштаб 1:2000 </w:t>
      </w:r>
    </w:p>
    <w:p w:rsidR="00351612" w:rsidRPr="00FB552E" w:rsidRDefault="00901556" w:rsidP="00DC42CD">
      <w:pPr>
        <w:spacing w:after="0" w:line="384" w:lineRule="exact"/>
        <w:ind w:left="1300" w:right="3680" w:hanging="2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lang w:eastAsia="ru-RU" w:bidi="ru-RU"/>
        </w:rPr>
        <w:t>-</w:t>
      </w:r>
      <w:r w:rsidR="00DC42CD">
        <w:rPr>
          <w:rFonts w:ascii="Times New Roman" w:hAnsi="Times New Roman"/>
          <w:b/>
          <w:color w:val="000000"/>
          <w:lang w:eastAsia="ru-RU" w:bidi="ru-RU"/>
        </w:rPr>
        <w:t xml:space="preserve">зона </w:t>
      </w:r>
      <w:r w:rsidR="00351612" w:rsidRPr="00FB552E">
        <w:rPr>
          <w:rFonts w:ascii="Times New Roman" w:hAnsi="Times New Roman"/>
          <w:b/>
          <w:color w:val="000000"/>
          <w:lang w:eastAsia="ru-RU" w:bidi="ru-RU"/>
        </w:rPr>
        <w:t>размещения нестационарного торгового объекта</w:t>
      </w:r>
    </w:p>
    <w:p w:rsidR="00351612" w:rsidRPr="00FB552E" w:rsidRDefault="00351612" w:rsidP="00FB552E">
      <w:pPr>
        <w:spacing w:after="0" w:line="220" w:lineRule="exact"/>
        <w:ind w:left="40"/>
        <w:jc w:val="both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Согласовано:</w:t>
      </w:r>
    </w:p>
    <w:p w:rsidR="00351612" w:rsidRPr="00FB552E" w:rsidRDefault="00351612" w:rsidP="00FB552E">
      <w:pPr>
        <w:tabs>
          <w:tab w:val="center" w:leader="underscore" w:pos="2485"/>
          <w:tab w:val="left" w:pos="3047"/>
        </w:tabs>
        <w:spacing w:after="0" w:line="566" w:lineRule="exact"/>
        <w:ind w:left="40" w:right="50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Начальник отдела архитектуры и градостроительства </w:t>
      </w:r>
      <w:proofErr w:type="spellStart"/>
      <w:r w:rsidRPr="00FB552E">
        <w:rPr>
          <w:rFonts w:ascii="Times New Roman" w:hAnsi="Times New Roman"/>
          <w:b/>
          <w:color w:val="000000"/>
          <w:lang w:eastAsia="ru-RU" w:bidi="ru-RU"/>
        </w:rPr>
        <w:t>Ягоднинского</w:t>
      </w:r>
      <w:proofErr w:type="spellEnd"/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 городского округа </w:t>
      </w: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proofErr w:type="spellStart"/>
      <w:r w:rsidR="00FB552E">
        <w:rPr>
          <w:rFonts w:ascii="Times New Roman" w:hAnsi="Times New Roman"/>
          <w:b/>
          <w:color w:val="000000"/>
          <w:lang w:eastAsia="ru-RU" w:bidi="ru-RU"/>
        </w:rPr>
        <w:t>М.Н.</w:t>
      </w:r>
      <w:r w:rsidRPr="00FB552E">
        <w:rPr>
          <w:rFonts w:ascii="Times New Roman" w:hAnsi="Times New Roman"/>
          <w:b/>
          <w:color w:val="000000"/>
          <w:lang w:eastAsia="ru-RU" w:bidi="ru-RU"/>
        </w:rPr>
        <w:t>Мурашев</w:t>
      </w:r>
      <w:proofErr w:type="spellEnd"/>
    </w:p>
    <w:p w:rsidR="00351612" w:rsidRPr="00FB552E" w:rsidRDefault="00351612" w:rsidP="00FB552E">
      <w:pPr>
        <w:spacing w:after="0" w:line="288" w:lineRule="exact"/>
        <w:ind w:left="40" w:right="50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Руководитель комитета по управлению муниципальным имуществом администрации Ягоднинского городского округа</w:t>
      </w:r>
    </w:p>
    <w:p w:rsidR="00351612" w:rsidRPr="00FB552E" w:rsidRDefault="00351612" w:rsidP="00FB552E">
      <w:pPr>
        <w:tabs>
          <w:tab w:val="center" w:leader="underscore" w:pos="2485"/>
          <w:tab w:val="left" w:pos="2855"/>
        </w:tabs>
        <w:spacing w:after="0" w:line="220" w:lineRule="exact"/>
        <w:ind w:left="40"/>
        <w:jc w:val="both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proofErr w:type="spellStart"/>
      <w:r w:rsidRPr="00FB552E">
        <w:rPr>
          <w:rFonts w:ascii="Times New Roman" w:hAnsi="Times New Roman"/>
          <w:b/>
          <w:color w:val="000000"/>
          <w:lang w:eastAsia="ru-RU" w:bidi="ru-RU"/>
        </w:rPr>
        <w:t>ТЛ</w:t>
      </w:r>
      <w:proofErr w:type="gramStart"/>
      <w:r w:rsidRPr="00FB552E">
        <w:rPr>
          <w:rFonts w:ascii="Times New Roman" w:hAnsi="Times New Roman"/>
          <w:b/>
          <w:color w:val="000000"/>
          <w:lang w:eastAsia="ru-RU" w:bidi="ru-RU"/>
        </w:rPr>
        <w:t>.Т</w:t>
      </w:r>
      <w:proofErr w:type="gramEnd"/>
      <w:r w:rsidRPr="00FB552E">
        <w:rPr>
          <w:rFonts w:ascii="Times New Roman" w:hAnsi="Times New Roman"/>
          <w:b/>
          <w:color w:val="000000"/>
          <w:lang w:eastAsia="ru-RU" w:bidi="ru-RU"/>
        </w:rPr>
        <w:t>олкачева</w:t>
      </w:r>
      <w:proofErr w:type="spellEnd"/>
    </w:p>
    <w:p w:rsidR="00FB552E" w:rsidRDefault="00FB552E" w:rsidP="00FB552E">
      <w:pPr>
        <w:spacing w:after="0" w:line="220" w:lineRule="exact"/>
        <w:ind w:left="40"/>
        <w:jc w:val="both"/>
        <w:rPr>
          <w:rFonts w:ascii="Times New Roman" w:hAnsi="Times New Roman"/>
          <w:b/>
          <w:color w:val="000000"/>
          <w:lang w:eastAsia="ru-RU" w:bidi="ru-RU"/>
        </w:rPr>
      </w:pPr>
    </w:p>
    <w:p w:rsidR="00FB552E" w:rsidRDefault="00FB552E" w:rsidP="00FB552E">
      <w:pPr>
        <w:spacing w:after="0" w:line="220" w:lineRule="exact"/>
        <w:ind w:left="40"/>
        <w:jc w:val="both"/>
        <w:rPr>
          <w:rFonts w:ascii="Times New Roman" w:hAnsi="Times New Roman"/>
          <w:b/>
          <w:color w:val="000000"/>
          <w:lang w:eastAsia="ru-RU" w:bidi="ru-RU"/>
        </w:rPr>
      </w:pPr>
    </w:p>
    <w:p w:rsidR="00351612" w:rsidRDefault="00351612" w:rsidP="00FB552E">
      <w:pPr>
        <w:spacing w:after="0" w:line="220" w:lineRule="exact"/>
        <w:ind w:left="40"/>
        <w:jc w:val="both"/>
        <w:rPr>
          <w:rFonts w:ascii="Times New Roman" w:hAnsi="Times New Roman"/>
          <w:b/>
          <w:color w:val="000000"/>
          <w:lang w:eastAsia="ru-RU" w:bidi="ru-RU"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Руководитель территориального отдела п. Оротукан</w:t>
      </w:r>
    </w:p>
    <w:p w:rsidR="00FB552E" w:rsidRPr="00FB552E" w:rsidRDefault="00FB552E" w:rsidP="00FB552E">
      <w:pPr>
        <w:spacing w:after="0" w:line="220" w:lineRule="exact"/>
        <w:ind w:left="40"/>
        <w:jc w:val="both"/>
        <w:rPr>
          <w:rFonts w:ascii="Times New Roman" w:hAnsi="Times New Roman"/>
          <w:b/>
        </w:rPr>
      </w:pPr>
    </w:p>
    <w:p w:rsidR="00C81718" w:rsidRDefault="00351612" w:rsidP="00FB552E">
      <w:pPr>
        <w:tabs>
          <w:tab w:val="center" w:leader="underscore" w:pos="2485"/>
          <w:tab w:val="left" w:pos="2754"/>
        </w:tabs>
        <w:spacing w:after="0" w:line="220" w:lineRule="exact"/>
        <w:ind w:left="40"/>
        <w:jc w:val="both"/>
        <w:rPr>
          <w:rFonts w:ascii="Times New Roman" w:hAnsi="Times New Roman"/>
          <w:b/>
          <w:color w:val="000000"/>
          <w:lang w:eastAsia="ru-RU" w:bidi="ru-RU"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ab/>
        <w:t>Н.</w:t>
      </w:r>
      <w:r w:rsidRPr="00FB552E">
        <w:rPr>
          <w:rFonts w:ascii="Times New Roman" w:hAnsi="Times New Roman"/>
          <w:b/>
          <w:color w:val="000000"/>
          <w:lang w:eastAsia="ru-RU" w:bidi="ru-RU"/>
        </w:rPr>
        <w:tab/>
        <w:t>А. Малышенко</w:t>
      </w:r>
    </w:p>
    <w:p w:rsidR="00C81718" w:rsidRDefault="00C81718">
      <w:pPr>
        <w:rPr>
          <w:rFonts w:ascii="Times New Roman" w:hAnsi="Times New Roman"/>
          <w:b/>
          <w:color w:val="000000"/>
          <w:lang w:eastAsia="ru-RU" w:bidi="ru-RU"/>
        </w:rPr>
      </w:pPr>
      <w:r>
        <w:rPr>
          <w:rFonts w:ascii="Times New Roman" w:hAnsi="Times New Roman"/>
          <w:b/>
          <w:color w:val="000000"/>
          <w:lang w:eastAsia="ru-RU" w:bidi="ru-RU"/>
        </w:rPr>
        <w:br w:type="page"/>
      </w:r>
    </w:p>
    <w:tbl>
      <w:tblPr>
        <w:tblStyle w:val="a4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</w:tblGrid>
      <w:tr w:rsidR="00CB2D99" w:rsidTr="00CB2D99">
        <w:trPr>
          <w:jc w:val="right"/>
        </w:trPr>
        <w:tc>
          <w:tcPr>
            <w:tcW w:w="4646" w:type="dxa"/>
          </w:tcPr>
          <w:p w:rsidR="00CB2D99" w:rsidRPr="00CB2D99" w:rsidRDefault="00CB2D99" w:rsidP="00D51C20">
            <w:pPr>
              <w:pStyle w:val="20"/>
              <w:spacing w:after="0" w:line="240" w:lineRule="auto"/>
              <w:ind w:right="340" w:firstLine="34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Приложение № 3</w:t>
            </w:r>
          </w:p>
          <w:p w:rsidR="00CB2D99" w:rsidRDefault="00CB2D99" w:rsidP="00D51C20">
            <w:pPr>
              <w:pStyle w:val="20"/>
              <w:shd w:val="clear" w:color="auto" w:fill="auto"/>
              <w:spacing w:after="0" w:line="240" w:lineRule="auto"/>
              <w:ind w:right="340" w:firstLine="0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t>к схеме размещения нестационарных торговых объектов на территории муниципального образования «Ягоднинский городской округ»</w:t>
            </w:r>
          </w:p>
        </w:tc>
      </w:tr>
    </w:tbl>
    <w:p w:rsidR="00C81718" w:rsidRDefault="00C81718" w:rsidP="00FB552E">
      <w:pPr>
        <w:ind w:left="400"/>
        <w:jc w:val="center"/>
        <w:rPr>
          <w:rFonts w:ascii="Times New Roman" w:hAnsi="Times New Roman"/>
          <w:b/>
          <w:color w:val="000000"/>
          <w:lang w:eastAsia="ru-RU" w:bidi="ru-RU"/>
        </w:rPr>
      </w:pPr>
    </w:p>
    <w:p w:rsidR="00351612" w:rsidRPr="00FB552E" w:rsidRDefault="00351612" w:rsidP="00FB552E">
      <w:pPr>
        <w:ind w:left="400"/>
        <w:jc w:val="center"/>
        <w:rPr>
          <w:rFonts w:ascii="Times New Roman" w:hAnsi="Times New Roman"/>
          <w:b/>
        </w:rPr>
      </w:pPr>
      <w:bookmarkStart w:id="1" w:name="_GoBack"/>
      <w:bookmarkEnd w:id="1"/>
      <w:r w:rsidRPr="00FB552E">
        <w:rPr>
          <w:rFonts w:ascii="Times New Roman" w:hAnsi="Times New Roman"/>
          <w:b/>
          <w:color w:val="000000"/>
          <w:lang w:eastAsia="ru-RU" w:bidi="ru-RU"/>
        </w:rPr>
        <w:t>СХЕМА</w:t>
      </w:r>
    </w:p>
    <w:p w:rsidR="00351612" w:rsidRPr="00FB552E" w:rsidRDefault="00351612" w:rsidP="00FB552E">
      <w:pPr>
        <w:spacing w:after="225"/>
        <w:ind w:left="400"/>
        <w:jc w:val="center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размещения нестационарного торгового объекта №1 на территории поселка </w:t>
      </w:r>
      <w:proofErr w:type="gramStart"/>
      <w:r w:rsidRPr="00FB552E">
        <w:rPr>
          <w:rFonts w:ascii="Times New Roman" w:hAnsi="Times New Roman"/>
          <w:b/>
          <w:color w:val="000000"/>
          <w:lang w:eastAsia="ru-RU" w:bidi="ru-RU"/>
        </w:rPr>
        <w:t>Ягодное</w:t>
      </w:r>
      <w:proofErr w:type="gramEnd"/>
    </w:p>
    <w:p w:rsidR="00351612" w:rsidRPr="00FB552E" w:rsidRDefault="00351612" w:rsidP="00351612">
      <w:pPr>
        <w:spacing w:line="302" w:lineRule="exact"/>
        <w:ind w:left="60" w:right="50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Назначение объекта: для торговли продовольственными и непродовольственными товарами Местоположение: Магаданская область, Ягоднинский район, посёлок </w:t>
      </w:r>
      <w:proofErr w:type="gramStart"/>
      <w:r w:rsidRPr="00FB552E">
        <w:rPr>
          <w:rFonts w:ascii="Times New Roman" w:hAnsi="Times New Roman"/>
          <w:b/>
          <w:color w:val="000000"/>
          <w:lang w:eastAsia="ru-RU" w:bidi="ru-RU"/>
        </w:rPr>
        <w:t>Ягодное</w:t>
      </w:r>
      <w:proofErr w:type="gramEnd"/>
      <w:r w:rsidRPr="00FB552E">
        <w:rPr>
          <w:rFonts w:ascii="Times New Roman" w:hAnsi="Times New Roman"/>
          <w:b/>
          <w:color w:val="000000"/>
          <w:lang w:eastAsia="ru-RU" w:bidi="ru-RU"/>
        </w:rPr>
        <w:t>, ул. Ленина</w:t>
      </w:r>
      <w:r w:rsidR="00597497">
        <w:rPr>
          <w:rFonts w:ascii="Times New Roman" w:hAnsi="Times New Roman"/>
          <w:b/>
          <w:color w:val="000000"/>
          <w:lang w:eastAsia="ru-RU" w:bidi="ru-RU"/>
        </w:rPr>
        <w:t>, д.27</w:t>
      </w: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 (около м-на Универмаг)</w:t>
      </w:r>
    </w:p>
    <w:p w:rsidR="00351612" w:rsidRPr="00FB552E" w:rsidRDefault="00351612" w:rsidP="00351612">
      <w:pPr>
        <w:spacing w:after="68" w:line="220" w:lineRule="exact"/>
        <w:ind w:left="6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Площадь: 130 кв.м.</w:t>
      </w:r>
    </w:p>
    <w:p w:rsidR="00351612" w:rsidRPr="00FB552E" w:rsidRDefault="00351612" w:rsidP="00351612">
      <w:pPr>
        <w:spacing w:line="220" w:lineRule="exact"/>
        <w:ind w:left="6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Вид нестационарного объекта: автолавка</w:t>
      </w:r>
    </w:p>
    <w:p w:rsidR="00351612" w:rsidRDefault="00351612" w:rsidP="00351612">
      <w:pPr>
        <w:framePr w:h="67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85280" cy="4261485"/>
            <wp:effectExtent l="19050" t="0" r="1270" b="0"/>
            <wp:docPr id="5" name="Рисунок 5" descr="C:\Users\OR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42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12" w:rsidRDefault="00351612" w:rsidP="00351612">
      <w:pPr>
        <w:rPr>
          <w:sz w:val="2"/>
          <w:szCs w:val="2"/>
        </w:rPr>
      </w:pPr>
    </w:p>
    <w:p w:rsidR="00FB552E" w:rsidRPr="00FB552E" w:rsidRDefault="00351612" w:rsidP="00FB552E">
      <w:pPr>
        <w:spacing w:before="101" w:after="251" w:line="384" w:lineRule="exact"/>
        <w:ind w:left="60"/>
        <w:jc w:val="center"/>
        <w:rPr>
          <w:rFonts w:ascii="Times New Roman" w:hAnsi="Times New Roman"/>
          <w:b/>
          <w:color w:val="000000"/>
          <w:lang w:eastAsia="ru-RU" w:bidi="ru-RU"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Масштаб 1:2000</w:t>
      </w:r>
    </w:p>
    <w:p w:rsidR="00351612" w:rsidRPr="00FB552E" w:rsidRDefault="00C3763F" w:rsidP="00901556">
      <w:pPr>
        <w:spacing w:before="101" w:after="251" w:line="384" w:lineRule="exact"/>
        <w:ind w:left="60"/>
        <w:rPr>
          <w:rFonts w:ascii="Times New Roman" w:hAnsi="Times New Roman"/>
          <w:b/>
        </w:rPr>
      </w:pPr>
      <w:r w:rsidRPr="00C3763F">
        <w:rPr>
          <w:rFonts w:ascii="Times New Roman" w:hAnsi="Times New Roman"/>
          <w:b/>
          <w:noProof/>
          <w:color w:val="000000"/>
          <w:lang w:eastAsia="ru-RU"/>
        </w:rPr>
        <w:pict>
          <v:rect id="_x0000_s1029" style="position:absolute;left:0;text-align:left;margin-left:17.15pt;margin-top:7.75pt;width:19.7pt;height:10.85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054467" w:rsidRPr="006A1AAF">
        <w:rPr>
          <w:rFonts w:ascii="Times New Roman" w:hAnsi="Times New Roman"/>
          <w:b/>
          <w:color w:val="000000"/>
          <w:lang w:eastAsia="ru-RU" w:bidi="ru-RU"/>
        </w:rPr>
        <w:t xml:space="preserve">               </w:t>
      </w:r>
      <w:r w:rsidR="00901556">
        <w:rPr>
          <w:rFonts w:ascii="Times New Roman" w:hAnsi="Times New Roman"/>
          <w:b/>
          <w:color w:val="000000"/>
          <w:lang w:eastAsia="ru-RU" w:bidi="ru-RU"/>
        </w:rPr>
        <w:t xml:space="preserve">- </w:t>
      </w:r>
      <w:r w:rsidR="00351612" w:rsidRPr="00FB552E">
        <w:rPr>
          <w:rFonts w:ascii="Times New Roman" w:hAnsi="Times New Roman"/>
          <w:b/>
          <w:color w:val="000000"/>
          <w:lang w:eastAsia="ru-RU" w:bidi="ru-RU"/>
        </w:rPr>
        <w:t>зона размещения нестационарного торгового объекта</w:t>
      </w:r>
    </w:p>
    <w:p w:rsidR="00351612" w:rsidRPr="00FB552E" w:rsidRDefault="00351612" w:rsidP="00351612">
      <w:pPr>
        <w:spacing w:line="220" w:lineRule="exact"/>
        <w:ind w:left="6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Согласовано:</w:t>
      </w:r>
    </w:p>
    <w:p w:rsidR="00FB552E" w:rsidRPr="00FB552E" w:rsidRDefault="00FB552E" w:rsidP="00FB552E">
      <w:pPr>
        <w:tabs>
          <w:tab w:val="center" w:leader="underscore" w:pos="2485"/>
          <w:tab w:val="left" w:pos="3047"/>
        </w:tabs>
        <w:spacing w:after="0" w:line="566" w:lineRule="exact"/>
        <w:ind w:left="40" w:right="50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Начальник отдела архитектуры и градостроительства </w:t>
      </w:r>
      <w:proofErr w:type="spellStart"/>
      <w:r w:rsidRPr="00FB552E">
        <w:rPr>
          <w:rFonts w:ascii="Times New Roman" w:hAnsi="Times New Roman"/>
          <w:b/>
          <w:color w:val="000000"/>
          <w:lang w:eastAsia="ru-RU" w:bidi="ru-RU"/>
        </w:rPr>
        <w:t>Ягоднинского</w:t>
      </w:r>
      <w:proofErr w:type="spellEnd"/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 городского округа </w:t>
      </w: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proofErr w:type="spellStart"/>
      <w:r>
        <w:rPr>
          <w:rFonts w:ascii="Times New Roman" w:hAnsi="Times New Roman"/>
          <w:b/>
          <w:color w:val="000000"/>
          <w:lang w:eastAsia="ru-RU" w:bidi="ru-RU"/>
        </w:rPr>
        <w:t>М.Н.</w:t>
      </w:r>
      <w:r w:rsidRPr="00FB552E">
        <w:rPr>
          <w:rFonts w:ascii="Times New Roman" w:hAnsi="Times New Roman"/>
          <w:b/>
          <w:color w:val="000000"/>
          <w:lang w:eastAsia="ru-RU" w:bidi="ru-RU"/>
        </w:rPr>
        <w:t>Мурашев</w:t>
      </w:r>
      <w:proofErr w:type="spellEnd"/>
    </w:p>
    <w:p w:rsidR="00FB552E" w:rsidRPr="00FB552E" w:rsidRDefault="00FB552E" w:rsidP="00FB552E">
      <w:pPr>
        <w:spacing w:after="0" w:line="288" w:lineRule="exact"/>
        <w:ind w:left="40" w:right="50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Руководитель комитета по управлению муниципальным имуществом администрации Ягоднинского городского округа</w:t>
      </w:r>
    </w:p>
    <w:p w:rsidR="00CB2D99" w:rsidRDefault="00FB552E" w:rsidP="00FB552E">
      <w:pPr>
        <w:tabs>
          <w:tab w:val="center" w:leader="underscore" w:pos="2485"/>
          <w:tab w:val="left" w:pos="2855"/>
        </w:tabs>
        <w:spacing w:after="0" w:line="220" w:lineRule="exact"/>
        <w:ind w:left="40"/>
        <w:jc w:val="both"/>
        <w:rPr>
          <w:rFonts w:ascii="Times New Roman" w:hAnsi="Times New Roman"/>
          <w:b/>
          <w:color w:val="000000"/>
          <w:lang w:eastAsia="ru-RU" w:bidi="ru-RU"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proofErr w:type="spellStart"/>
      <w:r w:rsidRPr="00FB552E">
        <w:rPr>
          <w:rFonts w:ascii="Times New Roman" w:hAnsi="Times New Roman"/>
          <w:b/>
          <w:color w:val="000000"/>
          <w:lang w:eastAsia="ru-RU" w:bidi="ru-RU"/>
        </w:rPr>
        <w:t>ТЛ</w:t>
      </w:r>
      <w:proofErr w:type="gramStart"/>
      <w:r w:rsidRPr="00FB552E">
        <w:rPr>
          <w:rFonts w:ascii="Times New Roman" w:hAnsi="Times New Roman"/>
          <w:b/>
          <w:color w:val="000000"/>
          <w:lang w:eastAsia="ru-RU" w:bidi="ru-RU"/>
        </w:rPr>
        <w:t>.Т</w:t>
      </w:r>
      <w:proofErr w:type="gramEnd"/>
      <w:r w:rsidRPr="00FB552E">
        <w:rPr>
          <w:rFonts w:ascii="Times New Roman" w:hAnsi="Times New Roman"/>
          <w:b/>
          <w:color w:val="000000"/>
          <w:lang w:eastAsia="ru-RU" w:bidi="ru-RU"/>
        </w:rPr>
        <w:t>олкачева</w:t>
      </w:r>
      <w:proofErr w:type="spellEnd"/>
    </w:p>
    <w:p w:rsidR="00CB2D99" w:rsidRDefault="00CB2D99">
      <w:pPr>
        <w:rPr>
          <w:rFonts w:ascii="Times New Roman" w:hAnsi="Times New Roman"/>
          <w:b/>
          <w:color w:val="000000"/>
          <w:lang w:eastAsia="ru-RU" w:bidi="ru-RU"/>
        </w:rPr>
      </w:pPr>
      <w:r>
        <w:rPr>
          <w:rFonts w:ascii="Times New Roman" w:hAnsi="Times New Roman"/>
          <w:b/>
          <w:color w:val="000000"/>
          <w:lang w:eastAsia="ru-RU" w:bidi="ru-RU"/>
        </w:rPr>
        <w:br w:type="page"/>
      </w:r>
    </w:p>
    <w:tbl>
      <w:tblPr>
        <w:tblStyle w:val="a4"/>
        <w:tblW w:w="0" w:type="auto"/>
        <w:jc w:val="right"/>
        <w:tblInd w:w="-709" w:type="dxa"/>
        <w:tblLook w:val="04A0"/>
      </w:tblPr>
      <w:tblGrid>
        <w:gridCol w:w="4646"/>
      </w:tblGrid>
      <w:tr w:rsidR="00CB2D99" w:rsidTr="00C81718">
        <w:trPr>
          <w:jc w:val="right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CB2D99" w:rsidRPr="00CB2D99" w:rsidRDefault="00CB2D99" w:rsidP="00D51C20">
            <w:pPr>
              <w:pStyle w:val="20"/>
              <w:spacing w:after="0" w:line="240" w:lineRule="auto"/>
              <w:ind w:right="340" w:firstLine="34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lastRenderedPageBreak/>
              <w:t xml:space="preserve">Приложение № </w:t>
            </w:r>
            <w:r>
              <w:rPr>
                <w:color w:val="000000"/>
                <w:lang w:bidi="ru-RU"/>
              </w:rPr>
              <w:t>4</w:t>
            </w:r>
          </w:p>
          <w:p w:rsidR="00CB2D99" w:rsidRDefault="00CB2D99" w:rsidP="00D51C20">
            <w:pPr>
              <w:pStyle w:val="20"/>
              <w:shd w:val="clear" w:color="auto" w:fill="auto"/>
              <w:spacing w:after="0" w:line="240" w:lineRule="auto"/>
              <w:ind w:right="340" w:firstLine="0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t>к схеме размещения нестационарных торговых объектов на территории муниципального образования «Ягоднинский городской округ»</w:t>
            </w:r>
          </w:p>
        </w:tc>
      </w:tr>
    </w:tbl>
    <w:p w:rsidR="00CB2D99" w:rsidRDefault="00CB2D99" w:rsidP="004E61BD">
      <w:pPr>
        <w:ind w:left="80"/>
        <w:jc w:val="center"/>
        <w:rPr>
          <w:rFonts w:ascii="Times New Roman" w:hAnsi="Times New Roman"/>
          <w:b/>
          <w:color w:val="000000"/>
          <w:lang w:eastAsia="ru-RU" w:bidi="ru-RU"/>
        </w:rPr>
      </w:pPr>
    </w:p>
    <w:p w:rsidR="008A1A92" w:rsidRPr="004E61BD" w:rsidRDefault="008A1A92" w:rsidP="004E61BD">
      <w:pPr>
        <w:ind w:left="80"/>
        <w:jc w:val="center"/>
        <w:rPr>
          <w:rFonts w:ascii="Times New Roman" w:hAnsi="Times New Roman"/>
          <w:b/>
        </w:rPr>
      </w:pPr>
      <w:r w:rsidRPr="004E61BD">
        <w:rPr>
          <w:rFonts w:ascii="Times New Roman" w:hAnsi="Times New Roman"/>
          <w:b/>
          <w:color w:val="000000"/>
          <w:lang w:eastAsia="ru-RU" w:bidi="ru-RU"/>
        </w:rPr>
        <w:t>СХЕМА</w:t>
      </w:r>
    </w:p>
    <w:p w:rsidR="008A1A92" w:rsidRPr="004E61BD" w:rsidRDefault="008A1A92" w:rsidP="004E61BD">
      <w:pPr>
        <w:spacing w:after="217"/>
        <w:ind w:left="80"/>
        <w:jc w:val="center"/>
        <w:rPr>
          <w:rFonts w:ascii="Times New Roman" w:hAnsi="Times New Roman"/>
          <w:b/>
        </w:rPr>
      </w:pPr>
      <w:r w:rsidRPr="004E61BD">
        <w:rPr>
          <w:rFonts w:ascii="Times New Roman" w:hAnsi="Times New Roman"/>
          <w:b/>
          <w:color w:val="000000"/>
          <w:lang w:eastAsia="ru-RU" w:bidi="ru-RU"/>
        </w:rPr>
        <w:t xml:space="preserve">размещения нестационарного торгового объекта №2 на территории поселка </w:t>
      </w:r>
      <w:proofErr w:type="gramStart"/>
      <w:r w:rsidRPr="004E61BD">
        <w:rPr>
          <w:rFonts w:ascii="Times New Roman" w:hAnsi="Times New Roman"/>
          <w:b/>
          <w:color w:val="000000"/>
          <w:lang w:eastAsia="ru-RU" w:bidi="ru-RU"/>
        </w:rPr>
        <w:t>Ягодное</w:t>
      </w:r>
      <w:proofErr w:type="gramEnd"/>
    </w:p>
    <w:p w:rsidR="008A1A92" w:rsidRPr="004E61BD" w:rsidRDefault="008A1A92" w:rsidP="008A1A92">
      <w:pPr>
        <w:spacing w:line="312" w:lineRule="exact"/>
        <w:ind w:left="400" w:right="500"/>
        <w:rPr>
          <w:rFonts w:ascii="Times New Roman" w:hAnsi="Times New Roman"/>
          <w:b/>
        </w:rPr>
      </w:pPr>
      <w:r w:rsidRPr="004E61BD">
        <w:rPr>
          <w:rFonts w:ascii="Times New Roman" w:hAnsi="Times New Roman"/>
          <w:b/>
          <w:color w:val="000000"/>
          <w:lang w:eastAsia="ru-RU" w:bidi="ru-RU"/>
        </w:rPr>
        <w:t>Назначение объекта: для торговли продовольственными и непродовольственными товарами Местоположение: Магаданская область, Ягоднинский район, посёлок Ягодное, ул. Ленина</w:t>
      </w:r>
      <w:r w:rsidR="008C41E4">
        <w:rPr>
          <w:rFonts w:ascii="Times New Roman" w:hAnsi="Times New Roman"/>
          <w:b/>
          <w:color w:val="000000"/>
          <w:lang w:eastAsia="ru-RU" w:bidi="ru-RU"/>
        </w:rPr>
        <w:t>, д.</w:t>
      </w:r>
      <w:r w:rsidRPr="004E61BD">
        <w:rPr>
          <w:rFonts w:ascii="Times New Roman" w:hAnsi="Times New Roman"/>
          <w:b/>
          <w:color w:val="000000"/>
          <w:lang w:eastAsia="ru-RU" w:bidi="ru-RU"/>
        </w:rPr>
        <w:t xml:space="preserve"> </w:t>
      </w:r>
      <w:r w:rsidR="00597497">
        <w:rPr>
          <w:rFonts w:ascii="Times New Roman" w:hAnsi="Times New Roman"/>
          <w:b/>
          <w:color w:val="000000"/>
          <w:lang w:eastAsia="ru-RU" w:bidi="ru-RU"/>
        </w:rPr>
        <w:t>б/</w:t>
      </w:r>
      <w:proofErr w:type="spellStart"/>
      <w:r w:rsidR="00597497">
        <w:rPr>
          <w:rFonts w:ascii="Times New Roman" w:hAnsi="Times New Roman"/>
          <w:b/>
          <w:color w:val="000000"/>
          <w:lang w:eastAsia="ru-RU" w:bidi="ru-RU"/>
        </w:rPr>
        <w:t>н</w:t>
      </w:r>
      <w:proofErr w:type="spellEnd"/>
      <w:r w:rsidR="00597497">
        <w:rPr>
          <w:rFonts w:ascii="Times New Roman" w:hAnsi="Times New Roman"/>
          <w:b/>
          <w:color w:val="000000"/>
          <w:lang w:eastAsia="ru-RU" w:bidi="ru-RU"/>
        </w:rPr>
        <w:t xml:space="preserve"> </w:t>
      </w:r>
      <w:r w:rsidRPr="004E61BD">
        <w:rPr>
          <w:rFonts w:ascii="Times New Roman" w:hAnsi="Times New Roman"/>
          <w:b/>
          <w:color w:val="000000"/>
          <w:lang w:eastAsia="ru-RU" w:bidi="ru-RU"/>
        </w:rPr>
        <w:t>Площадь: 200 кв.м.</w:t>
      </w:r>
    </w:p>
    <w:p w:rsidR="008A1A92" w:rsidRPr="004E61BD" w:rsidRDefault="008A1A92" w:rsidP="008A1A92">
      <w:pPr>
        <w:spacing w:after="196" w:line="220" w:lineRule="exact"/>
        <w:ind w:left="400"/>
        <w:rPr>
          <w:rFonts w:ascii="Times New Roman" w:hAnsi="Times New Roman"/>
          <w:b/>
        </w:rPr>
      </w:pPr>
      <w:r w:rsidRPr="004E61BD">
        <w:rPr>
          <w:rFonts w:ascii="Times New Roman" w:hAnsi="Times New Roman"/>
          <w:b/>
          <w:color w:val="000000"/>
          <w:lang w:eastAsia="ru-RU" w:bidi="ru-RU"/>
        </w:rPr>
        <w:t>Вид нестационарного объекта: автолавка</w:t>
      </w:r>
    </w:p>
    <w:p w:rsidR="008A1A92" w:rsidRDefault="008A1A92" w:rsidP="008A1A92">
      <w:pPr>
        <w:framePr w:h="67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892290" cy="4295775"/>
            <wp:effectExtent l="19050" t="0" r="3810" b="0"/>
            <wp:docPr id="9" name="Рисунок 9" descr="C:\Users\OR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R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2" w:rsidRDefault="008A1A92" w:rsidP="008A1A92">
      <w:pPr>
        <w:rPr>
          <w:sz w:val="2"/>
          <w:szCs w:val="2"/>
        </w:rPr>
      </w:pPr>
    </w:p>
    <w:p w:rsidR="004E61BD" w:rsidRPr="004E61BD" w:rsidRDefault="008A1A92" w:rsidP="008A1A92">
      <w:pPr>
        <w:spacing w:after="191" w:line="384" w:lineRule="exact"/>
        <w:ind w:left="1520" w:right="3680" w:firstLine="3020"/>
        <w:rPr>
          <w:rFonts w:ascii="Times New Roman" w:hAnsi="Times New Roman"/>
          <w:b/>
          <w:color w:val="000000"/>
          <w:lang w:eastAsia="ru-RU" w:bidi="ru-RU"/>
        </w:rPr>
      </w:pPr>
      <w:r w:rsidRPr="004E61BD">
        <w:rPr>
          <w:rFonts w:ascii="Times New Roman" w:hAnsi="Times New Roman"/>
          <w:b/>
          <w:color w:val="000000"/>
          <w:lang w:eastAsia="ru-RU" w:bidi="ru-RU"/>
        </w:rPr>
        <w:t xml:space="preserve">Масштаб 1:2000 </w:t>
      </w:r>
    </w:p>
    <w:p w:rsidR="008A1A92" w:rsidRPr="004E61BD" w:rsidRDefault="00C3763F" w:rsidP="004E61BD">
      <w:pPr>
        <w:spacing w:after="191" w:line="384" w:lineRule="exact"/>
        <w:ind w:left="1520" w:right="3680"/>
        <w:rPr>
          <w:rFonts w:ascii="Times New Roman" w:hAnsi="Times New Roman"/>
          <w:b/>
        </w:rPr>
      </w:pPr>
      <w:r w:rsidRPr="00C3763F">
        <w:rPr>
          <w:rFonts w:ascii="Times New Roman" w:hAnsi="Times New Roman"/>
          <w:b/>
          <w:noProof/>
          <w:color w:val="000000"/>
          <w:lang w:eastAsia="ru-RU"/>
        </w:rPr>
        <w:pict>
          <v:rect id="_x0000_s1030" style="position:absolute;left:0;text-align:left;margin-left:51.15pt;margin-top:5.95pt;width:19.7pt;height:10.85pt;z-index:251661312" fillcolor="#c0504d [3205]" strokecolor="#f2f2f2 [3041]" strokeweight="3pt">
            <v:shadow on="t" type="perspective" color="#622423 [1605]" opacity=".5" offset="1pt" offset2="-1pt"/>
          </v:rect>
        </w:pict>
      </w:r>
      <w:r w:rsidR="008A1A92" w:rsidRPr="004E61BD">
        <w:rPr>
          <w:rFonts w:ascii="Times New Roman" w:hAnsi="Times New Roman"/>
          <w:b/>
          <w:color w:val="000000"/>
          <w:lang w:eastAsia="ru-RU" w:bidi="ru-RU"/>
        </w:rPr>
        <w:t>- зона размещения нестационарного торгового объекта</w:t>
      </w:r>
    </w:p>
    <w:p w:rsidR="008A1A92" w:rsidRPr="004E61BD" w:rsidRDefault="008A1A92" w:rsidP="00901556">
      <w:pPr>
        <w:spacing w:after="0" w:line="220" w:lineRule="exact"/>
        <w:ind w:left="400"/>
        <w:rPr>
          <w:rFonts w:ascii="Times New Roman" w:hAnsi="Times New Roman"/>
          <w:b/>
        </w:rPr>
      </w:pPr>
      <w:r w:rsidRPr="004E61BD">
        <w:rPr>
          <w:rFonts w:ascii="Times New Roman" w:hAnsi="Times New Roman"/>
          <w:b/>
          <w:color w:val="000000"/>
          <w:lang w:eastAsia="ru-RU" w:bidi="ru-RU"/>
        </w:rPr>
        <w:t>Согласовано:</w:t>
      </w:r>
    </w:p>
    <w:p w:rsidR="004E61BD" w:rsidRDefault="004E61BD" w:rsidP="00901556">
      <w:pPr>
        <w:tabs>
          <w:tab w:val="center" w:leader="underscore" w:pos="2485"/>
          <w:tab w:val="left" w:pos="3047"/>
        </w:tabs>
        <w:spacing w:after="0" w:line="566" w:lineRule="exact"/>
        <w:ind w:left="40" w:right="500"/>
        <w:rPr>
          <w:rFonts w:ascii="Times New Roman" w:hAnsi="Times New Roman"/>
          <w:b/>
          <w:color w:val="000000"/>
          <w:lang w:eastAsia="ru-RU" w:bidi="ru-RU"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Начальник отдела архитектуры и градостроительства </w:t>
      </w:r>
      <w:proofErr w:type="spellStart"/>
      <w:r w:rsidRPr="00FB552E">
        <w:rPr>
          <w:rFonts w:ascii="Times New Roman" w:hAnsi="Times New Roman"/>
          <w:b/>
          <w:color w:val="000000"/>
          <w:lang w:eastAsia="ru-RU" w:bidi="ru-RU"/>
        </w:rPr>
        <w:t>Ягоднинского</w:t>
      </w:r>
      <w:proofErr w:type="spellEnd"/>
      <w:r w:rsidRPr="00FB552E">
        <w:rPr>
          <w:rFonts w:ascii="Times New Roman" w:hAnsi="Times New Roman"/>
          <w:b/>
          <w:color w:val="000000"/>
          <w:lang w:eastAsia="ru-RU" w:bidi="ru-RU"/>
        </w:rPr>
        <w:t xml:space="preserve"> городского округа </w:t>
      </w: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proofErr w:type="spellStart"/>
      <w:r>
        <w:rPr>
          <w:rFonts w:ascii="Times New Roman" w:hAnsi="Times New Roman"/>
          <w:b/>
          <w:color w:val="000000"/>
          <w:lang w:eastAsia="ru-RU" w:bidi="ru-RU"/>
        </w:rPr>
        <w:t>М.Н.</w:t>
      </w:r>
      <w:r w:rsidRPr="00FB552E">
        <w:rPr>
          <w:rFonts w:ascii="Times New Roman" w:hAnsi="Times New Roman"/>
          <w:b/>
          <w:color w:val="000000"/>
          <w:lang w:eastAsia="ru-RU" w:bidi="ru-RU"/>
        </w:rPr>
        <w:t>Мурашев</w:t>
      </w:r>
      <w:proofErr w:type="spellEnd"/>
    </w:p>
    <w:p w:rsidR="00901556" w:rsidRPr="00FB552E" w:rsidRDefault="00901556" w:rsidP="00901556">
      <w:pPr>
        <w:tabs>
          <w:tab w:val="center" w:leader="underscore" w:pos="2485"/>
          <w:tab w:val="left" w:pos="3047"/>
        </w:tabs>
        <w:spacing w:after="0" w:line="566" w:lineRule="exact"/>
        <w:ind w:left="40" w:right="500"/>
        <w:rPr>
          <w:rFonts w:ascii="Times New Roman" w:hAnsi="Times New Roman"/>
          <w:b/>
        </w:rPr>
      </w:pPr>
    </w:p>
    <w:p w:rsidR="004E61BD" w:rsidRPr="00FB552E" w:rsidRDefault="004E61BD" w:rsidP="00901556">
      <w:pPr>
        <w:spacing w:after="0" w:line="288" w:lineRule="exact"/>
        <w:ind w:left="40" w:right="500"/>
        <w:rPr>
          <w:rFonts w:ascii="Times New Roman" w:hAnsi="Times New Roman"/>
          <w:b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>Руководитель комитета по управлению муниципальным имуществом администрации Ягоднинского городского округа</w:t>
      </w:r>
    </w:p>
    <w:p w:rsidR="00CB2D99" w:rsidRDefault="004E61BD" w:rsidP="00901556">
      <w:pPr>
        <w:tabs>
          <w:tab w:val="center" w:leader="underscore" w:pos="2485"/>
          <w:tab w:val="left" w:pos="2855"/>
        </w:tabs>
        <w:spacing w:after="0" w:line="220" w:lineRule="exact"/>
        <w:ind w:left="40"/>
        <w:jc w:val="both"/>
        <w:rPr>
          <w:rFonts w:ascii="Times New Roman" w:hAnsi="Times New Roman"/>
          <w:b/>
          <w:color w:val="000000"/>
          <w:lang w:eastAsia="ru-RU" w:bidi="ru-RU"/>
        </w:rPr>
      </w:pPr>
      <w:r w:rsidRPr="00FB552E">
        <w:rPr>
          <w:rFonts w:ascii="Times New Roman" w:hAnsi="Times New Roman"/>
          <w:b/>
          <w:color w:val="000000"/>
          <w:lang w:eastAsia="ru-RU" w:bidi="ru-RU"/>
        </w:rPr>
        <w:tab/>
      </w:r>
      <w:proofErr w:type="spellStart"/>
      <w:r w:rsidRPr="00FB552E">
        <w:rPr>
          <w:rFonts w:ascii="Times New Roman" w:hAnsi="Times New Roman"/>
          <w:b/>
          <w:color w:val="000000"/>
          <w:lang w:eastAsia="ru-RU" w:bidi="ru-RU"/>
        </w:rPr>
        <w:t>ТЛ</w:t>
      </w:r>
      <w:proofErr w:type="gramStart"/>
      <w:r w:rsidRPr="00FB552E">
        <w:rPr>
          <w:rFonts w:ascii="Times New Roman" w:hAnsi="Times New Roman"/>
          <w:b/>
          <w:color w:val="000000"/>
          <w:lang w:eastAsia="ru-RU" w:bidi="ru-RU"/>
        </w:rPr>
        <w:t>.Т</w:t>
      </w:r>
      <w:proofErr w:type="gramEnd"/>
      <w:r w:rsidRPr="00FB552E">
        <w:rPr>
          <w:rFonts w:ascii="Times New Roman" w:hAnsi="Times New Roman"/>
          <w:b/>
          <w:color w:val="000000"/>
          <w:lang w:eastAsia="ru-RU" w:bidi="ru-RU"/>
        </w:rPr>
        <w:t>олкачева</w:t>
      </w:r>
      <w:proofErr w:type="spellEnd"/>
    </w:p>
    <w:p w:rsidR="00CB2D99" w:rsidRDefault="00CB2D99">
      <w:pPr>
        <w:rPr>
          <w:rFonts w:ascii="Times New Roman" w:hAnsi="Times New Roman"/>
          <w:b/>
          <w:color w:val="000000"/>
          <w:lang w:eastAsia="ru-RU" w:bidi="ru-RU"/>
        </w:rPr>
      </w:pPr>
      <w:r>
        <w:rPr>
          <w:rFonts w:ascii="Times New Roman" w:hAnsi="Times New Roman"/>
          <w:b/>
          <w:color w:val="000000"/>
          <w:lang w:eastAsia="ru-RU" w:bidi="ru-RU"/>
        </w:rPr>
        <w:br w:type="page"/>
      </w:r>
    </w:p>
    <w:tbl>
      <w:tblPr>
        <w:tblStyle w:val="a4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</w:tblGrid>
      <w:tr w:rsidR="00CB2D99" w:rsidTr="00C81718">
        <w:trPr>
          <w:jc w:val="right"/>
        </w:trPr>
        <w:tc>
          <w:tcPr>
            <w:tcW w:w="4646" w:type="dxa"/>
          </w:tcPr>
          <w:p w:rsidR="00CB2D99" w:rsidRPr="00CB2D99" w:rsidRDefault="00CB2D99" w:rsidP="00D51C20">
            <w:pPr>
              <w:pStyle w:val="20"/>
              <w:spacing w:after="0" w:line="240" w:lineRule="auto"/>
              <w:ind w:right="340" w:firstLine="34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lastRenderedPageBreak/>
              <w:t xml:space="preserve">Приложение № </w:t>
            </w:r>
            <w:r>
              <w:rPr>
                <w:color w:val="000000"/>
                <w:lang w:bidi="ru-RU"/>
              </w:rPr>
              <w:t>5</w:t>
            </w:r>
          </w:p>
          <w:p w:rsidR="00CB2D99" w:rsidRDefault="00CB2D99" w:rsidP="00D51C20">
            <w:pPr>
              <w:pStyle w:val="20"/>
              <w:shd w:val="clear" w:color="auto" w:fill="auto"/>
              <w:spacing w:after="0" w:line="240" w:lineRule="auto"/>
              <w:ind w:right="340" w:firstLine="0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t>к схеме размещения нестационарных торговых объектов на территории муниципального образования «Ягоднинский городской округ»</w:t>
            </w:r>
          </w:p>
        </w:tc>
      </w:tr>
    </w:tbl>
    <w:p w:rsidR="00CB2D99" w:rsidRDefault="00CB2D99" w:rsidP="00642B61">
      <w:pPr>
        <w:ind w:right="140"/>
        <w:jc w:val="center"/>
        <w:rPr>
          <w:rFonts w:ascii="Times New Roman" w:hAnsi="Times New Roman"/>
          <w:b/>
          <w:color w:val="000000"/>
          <w:lang w:eastAsia="ru-RU" w:bidi="ru-RU"/>
        </w:rPr>
      </w:pPr>
    </w:p>
    <w:p w:rsidR="008A1A92" w:rsidRPr="00642B61" w:rsidRDefault="008A1A92" w:rsidP="00642B61">
      <w:pPr>
        <w:ind w:right="140"/>
        <w:jc w:val="center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СХЕМА</w:t>
      </w:r>
    </w:p>
    <w:p w:rsidR="008A1A92" w:rsidRPr="00642B61" w:rsidRDefault="008A1A92" w:rsidP="00642B61">
      <w:pPr>
        <w:spacing w:after="217"/>
        <w:ind w:right="140"/>
        <w:jc w:val="center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размещения нестационарного торгового объекта №1 на территории поселка Синегорье</w:t>
      </w:r>
    </w:p>
    <w:p w:rsidR="008A1A92" w:rsidRPr="00642B61" w:rsidRDefault="008A1A92" w:rsidP="008A1A92">
      <w:pPr>
        <w:spacing w:line="312" w:lineRule="exact"/>
        <w:ind w:left="760" w:right="660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 xml:space="preserve">Назначение объекта: для торговли продовольственными и непродовольственными товарами Местоположение: Магаданская область, Ягоднинский район, посёлок Синегорье, ул. </w:t>
      </w:r>
      <w:proofErr w:type="spellStart"/>
      <w:r w:rsidRPr="00642B61">
        <w:rPr>
          <w:rFonts w:ascii="Times New Roman" w:hAnsi="Times New Roman"/>
          <w:b/>
          <w:color w:val="000000"/>
          <w:lang w:eastAsia="ru-RU" w:bidi="ru-RU"/>
        </w:rPr>
        <w:t>Когодовского</w:t>
      </w:r>
      <w:proofErr w:type="spellEnd"/>
      <w:r w:rsidRPr="00642B61">
        <w:rPr>
          <w:rFonts w:ascii="Times New Roman" w:hAnsi="Times New Roman"/>
          <w:b/>
          <w:color w:val="000000"/>
          <w:lang w:eastAsia="ru-RU" w:bidi="ru-RU"/>
        </w:rPr>
        <w:t>, д.7 Площадь: 97 кв.м.</w:t>
      </w:r>
    </w:p>
    <w:p w:rsidR="008A1A92" w:rsidRPr="00642B61" w:rsidRDefault="008A1A92" w:rsidP="008A1A92">
      <w:pPr>
        <w:spacing w:after="16" w:line="220" w:lineRule="exact"/>
        <w:ind w:left="760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Вид нестационарного объекта: автолавка</w:t>
      </w:r>
    </w:p>
    <w:p w:rsidR="008A1A92" w:rsidRDefault="008A1A92" w:rsidP="00901556">
      <w:pPr>
        <w:framePr w:h="6780" w:wrap="notBeside" w:vAnchor="text" w:hAnchor="text" w:xAlign="center" w:y="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56500" cy="4218305"/>
            <wp:effectExtent l="19050" t="0" r="6350" b="0"/>
            <wp:docPr id="11" name="Рисунок 11" descr="C:\Users\OR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2" w:rsidRDefault="008A1A92" w:rsidP="008A1A92">
      <w:pPr>
        <w:rPr>
          <w:sz w:val="2"/>
          <w:szCs w:val="2"/>
        </w:rPr>
      </w:pPr>
    </w:p>
    <w:p w:rsidR="00901556" w:rsidRDefault="008A1A92" w:rsidP="00901556">
      <w:pPr>
        <w:spacing w:before="221" w:after="191" w:line="384" w:lineRule="exact"/>
        <w:ind w:left="2020" w:right="3840" w:hanging="35"/>
        <w:jc w:val="center"/>
        <w:rPr>
          <w:rFonts w:ascii="Times New Roman" w:hAnsi="Times New Roman"/>
          <w:b/>
          <w:color w:val="000000"/>
          <w:lang w:eastAsia="ru-RU" w:bidi="ru-RU"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Масштаб 1:2000</w:t>
      </w:r>
    </w:p>
    <w:p w:rsidR="008A1A92" w:rsidRPr="00642B61" w:rsidRDefault="00C3763F" w:rsidP="00901556">
      <w:pPr>
        <w:spacing w:before="221" w:after="191" w:line="384" w:lineRule="exact"/>
        <w:ind w:left="709" w:right="3840" w:hanging="35"/>
        <w:rPr>
          <w:rFonts w:ascii="Times New Roman" w:hAnsi="Times New Roman"/>
          <w:b/>
        </w:rPr>
      </w:pPr>
      <w:r w:rsidRPr="00C3763F">
        <w:rPr>
          <w:rFonts w:ascii="Times New Roman" w:hAnsi="Times New Roman"/>
          <w:b/>
          <w:noProof/>
          <w:color w:val="000000"/>
          <w:lang w:eastAsia="ru-RU"/>
        </w:rPr>
        <w:pict>
          <v:rect id="_x0000_s1031" style="position:absolute;left:0;text-align:left;margin-left:19.25pt;margin-top:6.5pt;width:19.7pt;height:10.85pt;z-index:251662336" fillcolor="#c0504d [3205]" strokecolor="#f2f2f2 [3041]" strokeweight="3pt">
            <v:shadow on="t" type="perspective" color="#622423 [1605]" opacity=".5" offset="1pt" offset2="-1pt"/>
          </v:rect>
        </w:pict>
      </w:r>
      <w:r w:rsidR="00901556">
        <w:rPr>
          <w:rFonts w:ascii="Times New Roman" w:hAnsi="Times New Roman"/>
          <w:b/>
          <w:color w:val="000000"/>
          <w:lang w:eastAsia="ru-RU" w:bidi="ru-RU"/>
        </w:rPr>
        <w:t xml:space="preserve">    - </w:t>
      </w:r>
      <w:r w:rsidR="008A1A92" w:rsidRPr="00642B61">
        <w:rPr>
          <w:rFonts w:ascii="Times New Roman" w:hAnsi="Times New Roman"/>
          <w:b/>
          <w:color w:val="000000"/>
          <w:lang w:eastAsia="ru-RU" w:bidi="ru-RU"/>
        </w:rPr>
        <w:t>зона размещения нестационарного торгового объекта</w:t>
      </w:r>
    </w:p>
    <w:p w:rsidR="00901556" w:rsidRDefault="008A1A92" w:rsidP="00901556">
      <w:pPr>
        <w:spacing w:line="220" w:lineRule="exact"/>
        <w:ind w:left="760"/>
        <w:rPr>
          <w:rFonts w:ascii="Times New Roman" w:hAnsi="Times New Roman"/>
          <w:b/>
          <w:color w:val="000000"/>
          <w:lang w:eastAsia="ru-RU" w:bidi="ru-RU"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Согласовано:</w:t>
      </w:r>
    </w:p>
    <w:p w:rsidR="00901556" w:rsidRDefault="008A1A92" w:rsidP="00901556">
      <w:pPr>
        <w:spacing w:after="0" w:line="220" w:lineRule="exact"/>
        <w:ind w:left="760"/>
        <w:rPr>
          <w:rFonts w:ascii="Times New Roman" w:hAnsi="Times New Roman"/>
          <w:b/>
          <w:color w:val="000000"/>
          <w:lang w:eastAsia="ru-RU" w:bidi="ru-RU"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 xml:space="preserve">Начальник отдела архитектуры и градостроительства Ягоднинского городского округа </w:t>
      </w:r>
    </w:p>
    <w:p w:rsidR="008A1A92" w:rsidRPr="00642B61" w:rsidRDefault="00901556" w:rsidP="00901556">
      <w:pPr>
        <w:spacing w:after="0" w:line="220" w:lineRule="exact"/>
        <w:ind w:left="7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000000"/>
          <w:lang w:eastAsia="ru-RU" w:bidi="ru-RU"/>
        </w:rPr>
        <w:t>_______________</w:t>
      </w:r>
      <w:r w:rsidR="008A1A92" w:rsidRPr="00642B61">
        <w:rPr>
          <w:rFonts w:ascii="Times New Roman" w:hAnsi="Times New Roman"/>
          <w:b/>
          <w:color w:val="000000"/>
          <w:lang w:eastAsia="ru-RU" w:bidi="ru-RU"/>
        </w:rPr>
        <w:t>М.Н.Мурашев</w:t>
      </w:r>
      <w:proofErr w:type="spellEnd"/>
    </w:p>
    <w:p w:rsidR="00901556" w:rsidRDefault="00901556" w:rsidP="00901556">
      <w:pPr>
        <w:spacing w:after="0"/>
        <w:ind w:left="760" w:right="660"/>
        <w:rPr>
          <w:rFonts w:ascii="Times New Roman" w:hAnsi="Times New Roman"/>
          <w:b/>
          <w:color w:val="000000"/>
          <w:lang w:eastAsia="ru-RU" w:bidi="ru-RU"/>
        </w:rPr>
      </w:pPr>
    </w:p>
    <w:p w:rsidR="008A1A92" w:rsidRPr="00642B61" w:rsidRDefault="008A1A92" w:rsidP="00901556">
      <w:pPr>
        <w:spacing w:after="0"/>
        <w:ind w:left="760" w:right="660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Руководитель комитета по управлению муниципальным имуществом администрации Ягоднинского городского округа</w:t>
      </w:r>
    </w:p>
    <w:p w:rsidR="008A1A92" w:rsidRDefault="00901556" w:rsidP="00901556">
      <w:pPr>
        <w:tabs>
          <w:tab w:val="right" w:leader="underscore" w:pos="3431"/>
          <w:tab w:val="right" w:pos="4672"/>
        </w:tabs>
        <w:spacing w:after="0" w:line="220" w:lineRule="exact"/>
        <w:ind w:left="760"/>
        <w:jc w:val="both"/>
        <w:rPr>
          <w:rFonts w:ascii="Times New Roman" w:hAnsi="Times New Roman"/>
          <w:b/>
          <w:color w:val="000000"/>
          <w:lang w:eastAsia="ru-RU" w:bidi="ru-RU"/>
        </w:rPr>
      </w:pPr>
      <w:proofErr w:type="spellStart"/>
      <w:r>
        <w:rPr>
          <w:rFonts w:ascii="Times New Roman" w:hAnsi="Times New Roman"/>
          <w:b/>
          <w:color w:val="000000"/>
          <w:lang w:eastAsia="ru-RU" w:bidi="ru-RU"/>
        </w:rPr>
        <w:t>_______________</w:t>
      </w:r>
      <w:r w:rsidR="008A1A92" w:rsidRPr="00642B61">
        <w:rPr>
          <w:rFonts w:ascii="Times New Roman" w:hAnsi="Times New Roman"/>
          <w:b/>
          <w:color w:val="000000"/>
          <w:lang w:eastAsia="ru-RU" w:bidi="ru-RU"/>
        </w:rPr>
        <w:t>Т.Л.Толкачева</w:t>
      </w:r>
      <w:proofErr w:type="spellEnd"/>
    </w:p>
    <w:p w:rsidR="00901556" w:rsidRPr="00642B61" w:rsidRDefault="00901556" w:rsidP="00901556">
      <w:pPr>
        <w:tabs>
          <w:tab w:val="right" w:leader="underscore" w:pos="3431"/>
          <w:tab w:val="right" w:pos="4672"/>
        </w:tabs>
        <w:spacing w:after="0" w:line="220" w:lineRule="exact"/>
        <w:ind w:left="760"/>
        <w:jc w:val="both"/>
        <w:rPr>
          <w:rFonts w:ascii="Times New Roman" w:hAnsi="Times New Roman"/>
          <w:b/>
        </w:rPr>
      </w:pPr>
    </w:p>
    <w:p w:rsidR="008A1A92" w:rsidRPr="00642B61" w:rsidRDefault="008A1A92" w:rsidP="00901556">
      <w:pPr>
        <w:spacing w:after="0" w:line="220" w:lineRule="exact"/>
        <w:ind w:left="760"/>
        <w:jc w:val="both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Руководитель территориального отдела п. Синегорье</w:t>
      </w:r>
    </w:p>
    <w:p w:rsidR="00CB2D99" w:rsidRDefault="00901556" w:rsidP="00901556">
      <w:pPr>
        <w:tabs>
          <w:tab w:val="right" w:leader="underscore" w:pos="3431"/>
          <w:tab w:val="right" w:pos="4672"/>
        </w:tabs>
        <w:spacing w:after="0" w:line="220" w:lineRule="exact"/>
        <w:ind w:left="760"/>
        <w:jc w:val="both"/>
        <w:rPr>
          <w:rFonts w:ascii="Times New Roman" w:hAnsi="Times New Roman"/>
          <w:b/>
          <w:color w:val="000000"/>
          <w:lang w:eastAsia="ru-RU" w:bidi="ru-RU"/>
        </w:rPr>
      </w:pPr>
      <w:proofErr w:type="spellStart"/>
      <w:r>
        <w:rPr>
          <w:rFonts w:ascii="Times New Roman" w:hAnsi="Times New Roman"/>
          <w:b/>
          <w:color w:val="000000"/>
          <w:lang w:eastAsia="ru-RU" w:bidi="ru-RU"/>
        </w:rPr>
        <w:t>_______________О.</w:t>
      </w:r>
      <w:r w:rsidR="008A1A92" w:rsidRPr="00642B61">
        <w:rPr>
          <w:rFonts w:ascii="Times New Roman" w:hAnsi="Times New Roman"/>
          <w:b/>
          <w:color w:val="000000"/>
          <w:lang w:eastAsia="ru-RU" w:bidi="ru-RU"/>
        </w:rPr>
        <w:t>Г.Гаврилова</w:t>
      </w:r>
      <w:proofErr w:type="spellEnd"/>
    </w:p>
    <w:p w:rsidR="00CB2D99" w:rsidRDefault="00CB2D99">
      <w:pPr>
        <w:rPr>
          <w:rFonts w:ascii="Times New Roman" w:hAnsi="Times New Roman"/>
          <w:b/>
          <w:color w:val="000000"/>
          <w:lang w:eastAsia="ru-RU" w:bidi="ru-RU"/>
        </w:rPr>
      </w:pPr>
      <w:r>
        <w:rPr>
          <w:rFonts w:ascii="Times New Roman" w:hAnsi="Times New Roman"/>
          <w:b/>
          <w:color w:val="000000"/>
          <w:lang w:eastAsia="ru-RU" w:bidi="ru-RU"/>
        </w:rPr>
        <w:br w:type="page"/>
      </w:r>
    </w:p>
    <w:tbl>
      <w:tblPr>
        <w:tblStyle w:val="a4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</w:tblGrid>
      <w:tr w:rsidR="00CB2D99" w:rsidTr="00CB2D99">
        <w:trPr>
          <w:jc w:val="right"/>
        </w:trPr>
        <w:tc>
          <w:tcPr>
            <w:tcW w:w="4646" w:type="dxa"/>
          </w:tcPr>
          <w:p w:rsidR="00CB2D99" w:rsidRPr="00CB2D99" w:rsidRDefault="00CB2D99" w:rsidP="00D51C20">
            <w:pPr>
              <w:pStyle w:val="20"/>
              <w:spacing w:after="0" w:line="240" w:lineRule="auto"/>
              <w:ind w:right="340" w:firstLine="34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lastRenderedPageBreak/>
              <w:t xml:space="preserve">Приложение № </w:t>
            </w:r>
            <w:r>
              <w:rPr>
                <w:color w:val="000000"/>
                <w:lang w:bidi="ru-RU"/>
              </w:rPr>
              <w:t>6</w:t>
            </w:r>
          </w:p>
          <w:p w:rsidR="00CB2D99" w:rsidRDefault="00CB2D99" w:rsidP="00D51C20">
            <w:pPr>
              <w:pStyle w:val="20"/>
              <w:shd w:val="clear" w:color="auto" w:fill="auto"/>
              <w:spacing w:after="0" w:line="240" w:lineRule="auto"/>
              <w:ind w:right="340" w:firstLine="0"/>
              <w:rPr>
                <w:color w:val="000000"/>
                <w:lang w:bidi="ru-RU"/>
              </w:rPr>
            </w:pPr>
            <w:r w:rsidRPr="00CB2D99">
              <w:rPr>
                <w:color w:val="000000"/>
                <w:lang w:bidi="ru-RU"/>
              </w:rPr>
              <w:t>к схеме размещения нестационарных торговых объектов на территории муниципального образования «Ягоднинский городской округ»</w:t>
            </w:r>
          </w:p>
        </w:tc>
      </w:tr>
    </w:tbl>
    <w:p w:rsidR="00CB2D99" w:rsidRDefault="00CB2D99" w:rsidP="00642B61">
      <w:pPr>
        <w:ind w:right="140"/>
        <w:jc w:val="center"/>
        <w:rPr>
          <w:rFonts w:ascii="Times New Roman" w:hAnsi="Times New Roman"/>
          <w:b/>
          <w:color w:val="000000"/>
          <w:lang w:eastAsia="ru-RU" w:bidi="ru-RU"/>
        </w:rPr>
      </w:pPr>
    </w:p>
    <w:p w:rsidR="008A1A92" w:rsidRPr="00642B61" w:rsidRDefault="008A1A92" w:rsidP="00642B61">
      <w:pPr>
        <w:ind w:right="140"/>
        <w:jc w:val="center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СХЕМА</w:t>
      </w:r>
    </w:p>
    <w:p w:rsidR="008A1A92" w:rsidRPr="00642B61" w:rsidRDefault="008A1A92" w:rsidP="00642B61">
      <w:pPr>
        <w:spacing w:after="217"/>
        <w:ind w:right="140"/>
        <w:jc w:val="center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размещения нестационарного торгового объекта №1 на территории поселка Деби</w:t>
      </w:r>
      <w:r w:rsidR="00C56809">
        <w:rPr>
          <w:rFonts w:ascii="Times New Roman" w:hAnsi="Times New Roman"/>
          <w:b/>
          <w:color w:val="000000"/>
          <w:lang w:eastAsia="ru-RU" w:bidi="ru-RU"/>
        </w:rPr>
        <w:t>н</w:t>
      </w:r>
    </w:p>
    <w:p w:rsidR="008A1A92" w:rsidRPr="00642B61" w:rsidRDefault="008A1A92" w:rsidP="00642B61">
      <w:pPr>
        <w:spacing w:line="312" w:lineRule="exact"/>
        <w:ind w:left="760" w:right="660"/>
        <w:jc w:val="both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 xml:space="preserve">Назначение объекта: для торговли продовольственными и непродовольственными товарами Местоположение: </w:t>
      </w:r>
      <w:proofErr w:type="gramStart"/>
      <w:r w:rsidRPr="00642B61">
        <w:rPr>
          <w:rFonts w:ascii="Times New Roman" w:hAnsi="Times New Roman"/>
          <w:b/>
          <w:color w:val="000000"/>
          <w:lang w:eastAsia="ru-RU" w:bidi="ru-RU"/>
        </w:rPr>
        <w:t>Магаданская область, Ягоднинский район, посёлок Дебин, между ул. Мацкевича, д. 15 и ул. Советская, д. 9 Площадь: 113 кв.м.</w:t>
      </w:r>
      <w:proofErr w:type="gramEnd"/>
    </w:p>
    <w:p w:rsidR="008A1A92" w:rsidRPr="00642B61" w:rsidRDefault="008A1A92" w:rsidP="008A1A92">
      <w:pPr>
        <w:spacing w:after="16" w:line="220" w:lineRule="exact"/>
        <w:ind w:left="760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Вид нестационарного объекта: автолавка</w:t>
      </w:r>
    </w:p>
    <w:p w:rsidR="008A1A92" w:rsidRDefault="008A1A92" w:rsidP="008A1A92">
      <w:pPr>
        <w:framePr w:h="67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56500" cy="4295775"/>
            <wp:effectExtent l="19050" t="0" r="6350" b="0"/>
            <wp:docPr id="13" name="Рисунок 13" descr="C:\Users\OR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R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2" w:rsidRDefault="008A1A92" w:rsidP="008A1A92">
      <w:pPr>
        <w:rPr>
          <w:sz w:val="2"/>
          <w:szCs w:val="2"/>
        </w:rPr>
      </w:pPr>
    </w:p>
    <w:p w:rsidR="00642B61" w:rsidRDefault="008A1A92" w:rsidP="008A1A92">
      <w:pPr>
        <w:spacing w:before="101" w:after="191" w:line="384" w:lineRule="exact"/>
        <w:ind w:left="2020" w:right="3840" w:firstLine="2880"/>
        <w:rPr>
          <w:rFonts w:ascii="Times New Roman" w:hAnsi="Times New Roman"/>
          <w:b/>
          <w:color w:val="000000"/>
          <w:lang w:eastAsia="ru-RU" w:bidi="ru-RU"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 xml:space="preserve">Масштаб 1:2000 </w:t>
      </w:r>
    </w:p>
    <w:p w:rsidR="008A1A92" w:rsidRPr="00642B61" w:rsidRDefault="00C3763F" w:rsidP="00901556">
      <w:pPr>
        <w:spacing w:before="101" w:after="191" w:line="384" w:lineRule="exact"/>
        <w:ind w:left="2020" w:right="3840" w:hanging="886"/>
        <w:rPr>
          <w:rFonts w:ascii="Times New Roman" w:hAnsi="Times New Roman"/>
          <w:b/>
        </w:rPr>
      </w:pPr>
      <w:r w:rsidRPr="00C3763F">
        <w:rPr>
          <w:rFonts w:ascii="Times New Roman" w:hAnsi="Times New Roman"/>
          <w:b/>
          <w:noProof/>
          <w:color w:val="000000"/>
          <w:lang w:eastAsia="ru-RU"/>
        </w:rPr>
        <w:pict>
          <v:rect id="_x0000_s1032" style="position:absolute;left:0;text-align:left;margin-left:36.2pt;margin-top:7.1pt;width:19.7pt;height:10.85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="00901556">
        <w:rPr>
          <w:rFonts w:ascii="Times New Roman" w:hAnsi="Times New Roman"/>
          <w:b/>
          <w:color w:val="000000"/>
          <w:lang w:eastAsia="ru-RU" w:bidi="ru-RU"/>
        </w:rPr>
        <w:t xml:space="preserve">  - </w:t>
      </w:r>
      <w:r w:rsidR="008A1A92" w:rsidRPr="00642B61">
        <w:rPr>
          <w:rFonts w:ascii="Times New Roman" w:hAnsi="Times New Roman"/>
          <w:b/>
          <w:color w:val="000000"/>
          <w:lang w:eastAsia="ru-RU" w:bidi="ru-RU"/>
        </w:rPr>
        <w:t>зона</w:t>
      </w:r>
      <w:r w:rsidR="00054467" w:rsidRPr="00054467">
        <w:rPr>
          <w:rFonts w:ascii="Times New Roman" w:hAnsi="Times New Roman"/>
          <w:b/>
          <w:color w:val="000000"/>
          <w:lang w:eastAsia="ru-RU" w:bidi="ru-RU"/>
        </w:rPr>
        <w:t xml:space="preserve"> </w:t>
      </w:r>
      <w:r w:rsidR="008A1A92" w:rsidRPr="00642B61">
        <w:rPr>
          <w:rFonts w:ascii="Times New Roman" w:hAnsi="Times New Roman"/>
          <w:b/>
          <w:color w:val="000000"/>
          <w:lang w:eastAsia="ru-RU" w:bidi="ru-RU"/>
        </w:rPr>
        <w:t xml:space="preserve">размещения </w:t>
      </w:r>
      <w:r w:rsidR="00642B61">
        <w:rPr>
          <w:rFonts w:ascii="Times New Roman" w:hAnsi="Times New Roman"/>
          <w:b/>
          <w:color w:val="000000"/>
          <w:lang w:eastAsia="ru-RU" w:bidi="ru-RU"/>
        </w:rPr>
        <w:t>н</w:t>
      </w:r>
      <w:r w:rsidR="008A1A92" w:rsidRPr="00642B61">
        <w:rPr>
          <w:rFonts w:ascii="Times New Roman" w:hAnsi="Times New Roman"/>
          <w:b/>
          <w:color w:val="000000"/>
          <w:lang w:eastAsia="ru-RU" w:bidi="ru-RU"/>
        </w:rPr>
        <w:t>естационарного торгового объекта</w:t>
      </w:r>
    </w:p>
    <w:p w:rsidR="008A1A92" w:rsidRPr="00642B61" w:rsidRDefault="008A1A92" w:rsidP="00901556">
      <w:pPr>
        <w:spacing w:after="0" w:line="220" w:lineRule="exact"/>
        <w:ind w:left="760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Согласовано:</w:t>
      </w:r>
    </w:p>
    <w:p w:rsidR="008A1A92" w:rsidRPr="00642B61" w:rsidRDefault="008A1A92" w:rsidP="00901556">
      <w:pPr>
        <w:tabs>
          <w:tab w:val="center" w:leader="underscore" w:pos="3202"/>
          <w:tab w:val="right" w:pos="4631"/>
        </w:tabs>
        <w:spacing w:after="0" w:line="566" w:lineRule="exact"/>
        <w:ind w:left="760" w:right="660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 xml:space="preserve">Начальник отдела архитектуры и градостроительства </w:t>
      </w:r>
      <w:proofErr w:type="spellStart"/>
      <w:r w:rsidRPr="00642B61">
        <w:rPr>
          <w:rFonts w:ascii="Times New Roman" w:hAnsi="Times New Roman"/>
          <w:b/>
          <w:color w:val="000000"/>
          <w:lang w:eastAsia="ru-RU" w:bidi="ru-RU"/>
        </w:rPr>
        <w:t>Ягоднинского</w:t>
      </w:r>
      <w:proofErr w:type="spellEnd"/>
      <w:r w:rsidRPr="00642B61">
        <w:rPr>
          <w:rFonts w:ascii="Times New Roman" w:hAnsi="Times New Roman"/>
          <w:b/>
          <w:color w:val="000000"/>
          <w:lang w:eastAsia="ru-RU" w:bidi="ru-RU"/>
        </w:rPr>
        <w:t xml:space="preserve"> городского округа </w:t>
      </w:r>
      <w:r w:rsidRPr="00642B61">
        <w:rPr>
          <w:rFonts w:ascii="Times New Roman" w:hAnsi="Times New Roman"/>
          <w:b/>
          <w:color w:val="000000"/>
          <w:lang w:eastAsia="ru-RU" w:bidi="ru-RU"/>
        </w:rPr>
        <w:tab/>
        <w:t>М.Н.</w:t>
      </w:r>
      <w:r w:rsidRPr="00642B61">
        <w:rPr>
          <w:rFonts w:ascii="Times New Roman" w:hAnsi="Times New Roman"/>
          <w:b/>
          <w:color w:val="000000"/>
          <w:lang w:eastAsia="ru-RU" w:bidi="ru-RU"/>
        </w:rPr>
        <w:tab/>
      </w:r>
      <w:proofErr w:type="spellStart"/>
      <w:r w:rsidRPr="00642B61">
        <w:rPr>
          <w:rFonts w:ascii="Times New Roman" w:hAnsi="Times New Roman"/>
          <w:b/>
          <w:color w:val="000000"/>
          <w:lang w:eastAsia="ru-RU" w:bidi="ru-RU"/>
        </w:rPr>
        <w:t>Мурашев</w:t>
      </w:r>
      <w:proofErr w:type="spellEnd"/>
    </w:p>
    <w:p w:rsidR="008A1A92" w:rsidRPr="00642B61" w:rsidRDefault="008A1A92" w:rsidP="00901556">
      <w:pPr>
        <w:spacing w:after="0"/>
        <w:ind w:left="760" w:right="660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Руководитель комитета по управлению муниципальным имуществом администрации Ягоднинского городского округа</w:t>
      </w:r>
    </w:p>
    <w:p w:rsidR="008A1A92" w:rsidRDefault="008A1A92" w:rsidP="00901556">
      <w:pPr>
        <w:tabs>
          <w:tab w:val="center" w:leader="underscore" w:pos="3202"/>
          <w:tab w:val="right" w:pos="4631"/>
        </w:tabs>
        <w:spacing w:after="0" w:line="220" w:lineRule="exact"/>
        <w:ind w:left="760"/>
        <w:jc w:val="both"/>
        <w:rPr>
          <w:rFonts w:ascii="Times New Roman" w:hAnsi="Times New Roman"/>
          <w:b/>
          <w:color w:val="000000"/>
          <w:lang w:eastAsia="ru-RU" w:bidi="ru-RU"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ab/>
        <w:t>Т.Л.</w:t>
      </w:r>
      <w:r w:rsidRPr="00642B61">
        <w:rPr>
          <w:rFonts w:ascii="Times New Roman" w:hAnsi="Times New Roman"/>
          <w:b/>
          <w:color w:val="000000"/>
          <w:lang w:eastAsia="ru-RU" w:bidi="ru-RU"/>
        </w:rPr>
        <w:tab/>
        <w:t>Толкачева</w:t>
      </w:r>
    </w:p>
    <w:p w:rsidR="00901556" w:rsidRPr="00642B61" w:rsidRDefault="00901556" w:rsidP="00901556">
      <w:pPr>
        <w:tabs>
          <w:tab w:val="center" w:leader="underscore" w:pos="3202"/>
          <w:tab w:val="right" w:pos="4631"/>
        </w:tabs>
        <w:spacing w:after="0" w:line="220" w:lineRule="exact"/>
        <w:ind w:left="760"/>
        <w:jc w:val="both"/>
        <w:rPr>
          <w:rFonts w:ascii="Times New Roman" w:hAnsi="Times New Roman"/>
          <w:b/>
        </w:rPr>
      </w:pPr>
    </w:p>
    <w:p w:rsidR="008A1A92" w:rsidRPr="00642B61" w:rsidRDefault="008A1A92" w:rsidP="00901556">
      <w:pPr>
        <w:spacing w:after="0" w:line="220" w:lineRule="exact"/>
        <w:ind w:left="760"/>
        <w:jc w:val="both"/>
        <w:rPr>
          <w:rFonts w:ascii="Times New Roman" w:hAnsi="Times New Roman"/>
          <w:b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>Руководитель территориального отдела п. Дебин</w:t>
      </w:r>
    </w:p>
    <w:p w:rsidR="008A1A92" w:rsidRPr="00351612" w:rsidRDefault="008A1A92" w:rsidP="00901556">
      <w:pPr>
        <w:tabs>
          <w:tab w:val="center" w:leader="underscore" w:pos="3202"/>
          <w:tab w:val="left" w:pos="3444"/>
        </w:tabs>
        <w:spacing w:after="0" w:line="220" w:lineRule="exact"/>
        <w:ind w:left="760"/>
        <w:jc w:val="both"/>
        <w:rPr>
          <w:rFonts w:ascii="Times New Roman" w:hAnsi="Times New Roman"/>
          <w:sz w:val="28"/>
          <w:szCs w:val="28"/>
          <w:lang w:val="en-US"/>
        </w:rPr>
      </w:pPr>
      <w:r w:rsidRPr="00642B61">
        <w:rPr>
          <w:rFonts w:ascii="Times New Roman" w:hAnsi="Times New Roman"/>
          <w:b/>
          <w:color w:val="000000"/>
          <w:lang w:eastAsia="ru-RU" w:bidi="ru-RU"/>
        </w:rPr>
        <w:tab/>
        <w:t>Е.</w:t>
      </w:r>
      <w:r w:rsidRPr="00642B61">
        <w:rPr>
          <w:rFonts w:ascii="Times New Roman" w:hAnsi="Times New Roman"/>
          <w:b/>
          <w:color w:val="000000"/>
          <w:lang w:eastAsia="ru-RU" w:bidi="ru-RU"/>
        </w:rPr>
        <w:tab/>
        <w:t>И. Руденко</w:t>
      </w:r>
    </w:p>
    <w:sectPr w:rsidR="008A1A92" w:rsidRPr="00351612" w:rsidSect="00351612">
      <w:pgSz w:w="11909" w:h="16838"/>
      <w:pgMar w:top="453" w:right="489" w:bottom="448" w:left="50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45A"/>
    <w:rsid w:val="00003CC6"/>
    <w:rsid w:val="00045088"/>
    <w:rsid w:val="00054467"/>
    <w:rsid w:val="000955C3"/>
    <w:rsid w:val="000B4CCD"/>
    <w:rsid w:val="000E6289"/>
    <w:rsid w:val="00100A08"/>
    <w:rsid w:val="001028B9"/>
    <w:rsid w:val="00111E2C"/>
    <w:rsid w:val="00161CBA"/>
    <w:rsid w:val="0016427E"/>
    <w:rsid w:val="00171DB5"/>
    <w:rsid w:val="0019257C"/>
    <w:rsid w:val="00195BF1"/>
    <w:rsid w:val="001A0391"/>
    <w:rsid w:val="00202BFF"/>
    <w:rsid w:val="00213525"/>
    <w:rsid w:val="00213BE4"/>
    <w:rsid w:val="00224666"/>
    <w:rsid w:val="0023001C"/>
    <w:rsid w:val="00231EC4"/>
    <w:rsid w:val="0023404A"/>
    <w:rsid w:val="0024034E"/>
    <w:rsid w:val="00255190"/>
    <w:rsid w:val="00265235"/>
    <w:rsid w:val="0026617B"/>
    <w:rsid w:val="00275327"/>
    <w:rsid w:val="002879DA"/>
    <w:rsid w:val="002941E5"/>
    <w:rsid w:val="002B44EE"/>
    <w:rsid w:val="002D0EA6"/>
    <w:rsid w:val="002E6DA4"/>
    <w:rsid w:val="002F5EFD"/>
    <w:rsid w:val="002F6D44"/>
    <w:rsid w:val="002F745E"/>
    <w:rsid w:val="00324E7A"/>
    <w:rsid w:val="003329F9"/>
    <w:rsid w:val="0034064A"/>
    <w:rsid w:val="003440D4"/>
    <w:rsid w:val="00351612"/>
    <w:rsid w:val="00360AAF"/>
    <w:rsid w:val="003A0E95"/>
    <w:rsid w:val="003E1A62"/>
    <w:rsid w:val="00420F0F"/>
    <w:rsid w:val="004218C4"/>
    <w:rsid w:val="004267A7"/>
    <w:rsid w:val="00443442"/>
    <w:rsid w:val="00461330"/>
    <w:rsid w:val="00465F85"/>
    <w:rsid w:val="00471ABE"/>
    <w:rsid w:val="004B43A6"/>
    <w:rsid w:val="004C62B6"/>
    <w:rsid w:val="004E61BD"/>
    <w:rsid w:val="00505389"/>
    <w:rsid w:val="005141EE"/>
    <w:rsid w:val="00536027"/>
    <w:rsid w:val="005451AC"/>
    <w:rsid w:val="00554C0E"/>
    <w:rsid w:val="00561061"/>
    <w:rsid w:val="005705CB"/>
    <w:rsid w:val="005712B4"/>
    <w:rsid w:val="00577F5D"/>
    <w:rsid w:val="00584401"/>
    <w:rsid w:val="00597497"/>
    <w:rsid w:val="005A04A6"/>
    <w:rsid w:val="005B5F35"/>
    <w:rsid w:val="005E3095"/>
    <w:rsid w:val="005E435B"/>
    <w:rsid w:val="005E65AE"/>
    <w:rsid w:val="005F0EE1"/>
    <w:rsid w:val="005F6232"/>
    <w:rsid w:val="0060204B"/>
    <w:rsid w:val="00642B61"/>
    <w:rsid w:val="00643A32"/>
    <w:rsid w:val="0064655E"/>
    <w:rsid w:val="006865E8"/>
    <w:rsid w:val="00687993"/>
    <w:rsid w:val="006A1AAF"/>
    <w:rsid w:val="006C0AA9"/>
    <w:rsid w:val="006C31D2"/>
    <w:rsid w:val="006D591C"/>
    <w:rsid w:val="007004C5"/>
    <w:rsid w:val="00723C3D"/>
    <w:rsid w:val="00735446"/>
    <w:rsid w:val="00743509"/>
    <w:rsid w:val="00752D24"/>
    <w:rsid w:val="00756E2B"/>
    <w:rsid w:val="00765258"/>
    <w:rsid w:val="007669AB"/>
    <w:rsid w:val="00774E3D"/>
    <w:rsid w:val="00780A19"/>
    <w:rsid w:val="00793C31"/>
    <w:rsid w:val="007A509E"/>
    <w:rsid w:val="007B7684"/>
    <w:rsid w:val="00816ED6"/>
    <w:rsid w:val="00827D0B"/>
    <w:rsid w:val="00850F8D"/>
    <w:rsid w:val="00887A5F"/>
    <w:rsid w:val="00894D7F"/>
    <w:rsid w:val="008A1A92"/>
    <w:rsid w:val="008A2066"/>
    <w:rsid w:val="008C41E4"/>
    <w:rsid w:val="008D2501"/>
    <w:rsid w:val="008F0215"/>
    <w:rsid w:val="008F667F"/>
    <w:rsid w:val="00901556"/>
    <w:rsid w:val="009316DB"/>
    <w:rsid w:val="009317D9"/>
    <w:rsid w:val="009553C0"/>
    <w:rsid w:val="0095584F"/>
    <w:rsid w:val="00991059"/>
    <w:rsid w:val="009C3004"/>
    <w:rsid w:val="009F1967"/>
    <w:rsid w:val="00A036D8"/>
    <w:rsid w:val="00A11A1B"/>
    <w:rsid w:val="00A21BF2"/>
    <w:rsid w:val="00A36889"/>
    <w:rsid w:val="00A41B83"/>
    <w:rsid w:val="00A6173A"/>
    <w:rsid w:val="00A63C9F"/>
    <w:rsid w:val="00A702A6"/>
    <w:rsid w:val="00A76EE9"/>
    <w:rsid w:val="00A83363"/>
    <w:rsid w:val="00A854D4"/>
    <w:rsid w:val="00A863CB"/>
    <w:rsid w:val="00A94671"/>
    <w:rsid w:val="00A947C4"/>
    <w:rsid w:val="00AB4BCF"/>
    <w:rsid w:val="00AC68BE"/>
    <w:rsid w:val="00AF289D"/>
    <w:rsid w:val="00AF4F3E"/>
    <w:rsid w:val="00AF748D"/>
    <w:rsid w:val="00B038AC"/>
    <w:rsid w:val="00B222D6"/>
    <w:rsid w:val="00B74CE2"/>
    <w:rsid w:val="00B90F0B"/>
    <w:rsid w:val="00B9231A"/>
    <w:rsid w:val="00B94D76"/>
    <w:rsid w:val="00BD245A"/>
    <w:rsid w:val="00BE73E6"/>
    <w:rsid w:val="00C1588D"/>
    <w:rsid w:val="00C201C6"/>
    <w:rsid w:val="00C22ABB"/>
    <w:rsid w:val="00C3763F"/>
    <w:rsid w:val="00C5103A"/>
    <w:rsid w:val="00C56809"/>
    <w:rsid w:val="00C807B3"/>
    <w:rsid w:val="00C81718"/>
    <w:rsid w:val="00C81C76"/>
    <w:rsid w:val="00C930B7"/>
    <w:rsid w:val="00CB2D99"/>
    <w:rsid w:val="00CC1E06"/>
    <w:rsid w:val="00CE208C"/>
    <w:rsid w:val="00CE343F"/>
    <w:rsid w:val="00CF18F2"/>
    <w:rsid w:val="00D36FFB"/>
    <w:rsid w:val="00D93B0D"/>
    <w:rsid w:val="00D966CB"/>
    <w:rsid w:val="00DA31D5"/>
    <w:rsid w:val="00DC42CD"/>
    <w:rsid w:val="00E0372F"/>
    <w:rsid w:val="00E04868"/>
    <w:rsid w:val="00E14047"/>
    <w:rsid w:val="00E21581"/>
    <w:rsid w:val="00E4083E"/>
    <w:rsid w:val="00E611C0"/>
    <w:rsid w:val="00E70B39"/>
    <w:rsid w:val="00E73665"/>
    <w:rsid w:val="00E7678F"/>
    <w:rsid w:val="00E76892"/>
    <w:rsid w:val="00E959A2"/>
    <w:rsid w:val="00ED2F1F"/>
    <w:rsid w:val="00F01D3B"/>
    <w:rsid w:val="00F13B41"/>
    <w:rsid w:val="00F24C10"/>
    <w:rsid w:val="00F42C8F"/>
    <w:rsid w:val="00F55FC2"/>
    <w:rsid w:val="00F96C5C"/>
    <w:rsid w:val="00FB552E"/>
    <w:rsid w:val="00FE2817"/>
    <w:rsid w:val="00FF3617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62FE774EDEDC6B486B17D4AC627CEEF5E4AA923CD818E955BBCD7A51C40D0CEC18ACF3012BC11902E6A11GD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D62FE774EDEDC6B486AF705CAA7DC0E75511A728CD83DDCC04E78AF211G5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D62FE774EDEDC6B486AF705CAA7DC0E75217A224C883DDCC04E78AF2154A87898ED38D741FBC1019G7M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C0D62FE774EDEDC6B486B17D4AC627CEEF5E4AA925C88F83985BBCD7A51C40D0CEC18ACF3012BC11902F6911G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D62FE774EDEDC6B486AF705CAA7DC0E75C10A423C683DDCC04E78AF2154A87898ED38D741FBC1919G2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3043-DAF7-4893-8AE3-47061932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27</cp:revision>
  <cp:lastPrinted>2016-04-20T06:58:00Z</cp:lastPrinted>
  <dcterms:created xsi:type="dcterms:W3CDTF">2016-04-19T09:16:00Z</dcterms:created>
  <dcterms:modified xsi:type="dcterms:W3CDTF">2016-04-21T04:51:00Z</dcterms:modified>
</cp:coreProperties>
</file>