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</w:t>
      </w:r>
      <w:r w:rsidR="00016225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4053AF">
        <w:rPr>
          <w:b/>
          <w:sz w:val="28"/>
          <w:szCs w:val="28"/>
        </w:rPr>
        <w:t>ноября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0E579B">
        <w:rPr>
          <w:b/>
          <w:sz w:val="28"/>
          <w:szCs w:val="28"/>
        </w:rPr>
        <w:t>8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872963">
        <w:rPr>
          <w:b/>
          <w:sz w:val="28"/>
          <w:szCs w:val="28"/>
        </w:rPr>
        <w:t xml:space="preserve">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285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>.12.201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232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0E579B">
        <w:rPr>
          <w:b/>
          <w:bCs w:val="0"/>
          <w:sz w:val="28"/>
          <w:szCs w:val="28"/>
          <w:u w:val="none"/>
        </w:rPr>
        <w:t>8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0E579B">
        <w:rPr>
          <w:bCs/>
          <w:sz w:val="26"/>
          <w:szCs w:val="26"/>
        </w:rPr>
        <w:t xml:space="preserve">7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232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0E579B">
        <w:rPr>
          <w:bCs/>
          <w:sz w:val="26"/>
          <w:szCs w:val="26"/>
        </w:rPr>
        <w:t>8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0E579B">
        <w:rPr>
          <w:sz w:val="26"/>
          <w:szCs w:val="26"/>
        </w:rPr>
        <w:t>8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E9382B">
        <w:rPr>
          <w:sz w:val="26"/>
          <w:szCs w:val="26"/>
          <w:effect w:val="sparkle"/>
        </w:rPr>
        <w:t>1</w:t>
      </w:r>
      <w:r w:rsidR="00A405B7">
        <w:rPr>
          <w:sz w:val="26"/>
          <w:szCs w:val="26"/>
          <w:effect w:val="sparkle"/>
        </w:rPr>
        <w:t> </w:t>
      </w:r>
      <w:r w:rsidR="004053AF">
        <w:rPr>
          <w:sz w:val="26"/>
          <w:szCs w:val="26"/>
          <w:effect w:val="sparkle"/>
        </w:rPr>
        <w:t>108 213,8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 xml:space="preserve">тыс.руб., по доходам в сумме </w:t>
      </w:r>
      <w:r w:rsidR="004053AF">
        <w:rPr>
          <w:sz w:val="26"/>
          <w:szCs w:val="26"/>
          <w:effect w:val="sparkle"/>
        </w:rPr>
        <w:t>1 080 634,1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</w:t>
      </w:r>
      <w:r w:rsidR="00311A55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в сумме  </w:t>
      </w:r>
      <w:r w:rsidR="004053AF">
        <w:rPr>
          <w:sz w:val="26"/>
          <w:szCs w:val="26"/>
          <w:effect w:val="sparkle"/>
        </w:rPr>
        <w:t>27 579,7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E614FF" w:rsidRPr="00CF4E9A" w:rsidRDefault="00E614FF" w:rsidP="00E614FF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15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671">
        <w:rPr>
          <w:sz w:val="26"/>
          <w:szCs w:val="26"/>
        </w:rPr>
        <w:t xml:space="preserve">Утвердить объем бюджетных ассигнований дорожного фонда муниципального образования «Ягоднинский городской округ» на 2018 год в сумме </w:t>
      </w:r>
      <w:r w:rsidR="00ED1FE7">
        <w:rPr>
          <w:sz w:val="26"/>
          <w:szCs w:val="26"/>
        </w:rPr>
        <w:t>8 688,0</w:t>
      </w:r>
      <w:r w:rsidRPr="00681671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».</w:t>
      </w:r>
    </w:p>
    <w:p w:rsidR="00E614FF" w:rsidRDefault="00E614FF" w:rsidP="00E614FF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0E579B">
        <w:rPr>
          <w:sz w:val="26"/>
          <w:szCs w:val="26"/>
        </w:rPr>
        <w:t>8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045941" w:rsidRDefault="00045941" w:rsidP="00BA4D4F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BA4D4F" w:rsidRPr="00BA4D4F">
        <w:rPr>
          <w:sz w:val="26"/>
          <w:szCs w:val="26"/>
        </w:rPr>
        <w:t>Перечень главных администраторов доходов бюджета муниципального образования</w:t>
      </w:r>
      <w:r w:rsidRPr="00955D0F">
        <w:rPr>
          <w:sz w:val="26"/>
          <w:szCs w:val="26"/>
        </w:rPr>
        <w:t xml:space="preserve"> </w:t>
      </w:r>
      <w:r w:rsidR="00BA4D4F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A4D4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045941">
        <w:rPr>
          <w:sz w:val="26"/>
          <w:szCs w:val="26"/>
        </w:rPr>
        <w:t>3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045941">
        <w:rPr>
          <w:sz w:val="26"/>
          <w:szCs w:val="26"/>
        </w:rPr>
        <w:t xml:space="preserve">4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0E579B">
        <w:rPr>
          <w:sz w:val="26"/>
          <w:szCs w:val="26"/>
        </w:rPr>
        <w:t>8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045941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045941">
        <w:rPr>
          <w:sz w:val="26"/>
          <w:szCs w:val="26"/>
        </w:rPr>
        <w:t xml:space="preserve">6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045941"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681671" w:rsidRPr="00681671" w:rsidRDefault="00681671" w:rsidP="0068167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810CFE" w:rsidP="00B235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Токарчук</w:t>
      </w:r>
      <w:proofErr w:type="spellEnd"/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</w:t>
      </w:r>
      <w:bookmarkStart w:id="0" w:name="_GoBack"/>
      <w:bookmarkEnd w:id="0"/>
      <w:r w:rsidR="000242D2">
        <w:rPr>
          <w:sz w:val="26"/>
          <w:szCs w:val="26"/>
        </w:rPr>
        <w:t xml:space="preserve">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8D" w:rsidRDefault="0055458D">
      <w:r>
        <w:separator/>
      </w:r>
    </w:p>
  </w:endnote>
  <w:endnote w:type="continuationSeparator" w:id="0">
    <w:p w:rsidR="0055458D" w:rsidRDefault="005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CFE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8D" w:rsidRDefault="0055458D">
      <w:r>
        <w:separator/>
      </w:r>
    </w:p>
  </w:footnote>
  <w:footnote w:type="continuationSeparator" w:id="0">
    <w:p w:rsidR="0055458D" w:rsidRDefault="0055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5458D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A84"/>
    <w:rsid w:val="00E9141A"/>
    <w:rsid w:val="00E9382B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31BA-54B1-43E7-94A9-2B585D36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5</cp:revision>
  <cp:lastPrinted>2018-11-15T00:01:00Z</cp:lastPrinted>
  <dcterms:created xsi:type="dcterms:W3CDTF">2018-11-02T02:55:00Z</dcterms:created>
  <dcterms:modified xsi:type="dcterms:W3CDTF">2018-11-15T00:09:00Z</dcterms:modified>
</cp:coreProperties>
</file>