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7C" w:rsidRDefault="003F057C" w:rsidP="003F057C">
      <w:pPr>
        <w:tabs>
          <w:tab w:val="left" w:pos="4395"/>
        </w:tabs>
        <w:spacing w:after="160" w:line="25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СОБРАНИЕ ПРЕДСТАВИТЕЛЕЙ </w:t>
      </w:r>
    </w:p>
    <w:p w:rsidR="003F057C" w:rsidRDefault="003F057C" w:rsidP="003F057C">
      <w:pPr>
        <w:spacing w:after="160" w:line="25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ЯГОДНИНСКОГО ГОРОДСКОГО ОКРУГА</w:t>
      </w:r>
    </w:p>
    <w:p w:rsidR="003F057C" w:rsidRDefault="003F057C" w:rsidP="003F057C">
      <w:pPr>
        <w:keepNext/>
        <w:spacing w:before="200" w:after="160" w:line="257" w:lineRule="auto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tbl>
      <w:tblPr>
        <w:tblW w:w="10064" w:type="dxa"/>
        <w:tblInd w:w="392" w:type="dxa"/>
        <w:tblLook w:val="01E0" w:firstRow="1" w:lastRow="1" w:firstColumn="1" w:lastColumn="1" w:noHBand="0" w:noVBand="0"/>
      </w:tblPr>
      <w:tblGrid>
        <w:gridCol w:w="10064"/>
      </w:tblGrid>
      <w:tr w:rsidR="003F057C" w:rsidTr="003F057C">
        <w:tc>
          <w:tcPr>
            <w:tcW w:w="10064" w:type="dxa"/>
          </w:tcPr>
          <w:p w:rsidR="003F057C" w:rsidRPr="003F057C" w:rsidRDefault="003F057C" w:rsidP="00287EB8">
            <w:pPr>
              <w:rPr>
                <w:b/>
                <w:bCs/>
                <w:sz w:val="27"/>
                <w:szCs w:val="27"/>
                <w:lang w:eastAsia="en-US"/>
              </w:rPr>
            </w:pPr>
            <w:r w:rsidRPr="003F057C">
              <w:rPr>
                <w:b/>
                <w:bCs/>
                <w:sz w:val="27"/>
                <w:szCs w:val="27"/>
                <w:lang w:eastAsia="en-US"/>
              </w:rPr>
              <w:t xml:space="preserve">«26» апреля 2016 год                                                              </w:t>
            </w:r>
            <w:r>
              <w:rPr>
                <w:b/>
                <w:bCs/>
                <w:sz w:val="27"/>
                <w:szCs w:val="27"/>
                <w:lang w:eastAsia="en-US"/>
              </w:rPr>
              <w:t xml:space="preserve">                   </w:t>
            </w:r>
            <w:r w:rsidRPr="003F057C">
              <w:rPr>
                <w:b/>
                <w:bCs/>
                <w:sz w:val="27"/>
                <w:szCs w:val="27"/>
                <w:lang w:eastAsia="en-US"/>
              </w:rPr>
              <w:t>№ 1</w:t>
            </w:r>
            <w:r>
              <w:rPr>
                <w:b/>
                <w:bCs/>
                <w:sz w:val="27"/>
                <w:szCs w:val="27"/>
                <w:lang w:eastAsia="en-US"/>
              </w:rPr>
              <w:t>13</w:t>
            </w:r>
          </w:p>
          <w:p w:rsidR="003F057C" w:rsidRDefault="003F057C" w:rsidP="00287E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F057C" w:rsidRPr="003F057C" w:rsidRDefault="003F057C" w:rsidP="003F057C">
            <w:pPr>
              <w:ind w:hanging="142"/>
              <w:jc w:val="center"/>
              <w:rPr>
                <w:b/>
                <w:sz w:val="27"/>
                <w:szCs w:val="27"/>
                <w:lang w:eastAsia="en-US"/>
              </w:rPr>
            </w:pPr>
            <w:r w:rsidRPr="003F057C">
              <w:rPr>
                <w:b/>
                <w:sz w:val="27"/>
                <w:szCs w:val="27"/>
                <w:lang w:eastAsia="en-US"/>
              </w:rPr>
              <w:t>п. Ягодное</w:t>
            </w:r>
          </w:p>
        </w:tc>
      </w:tr>
    </w:tbl>
    <w:p w:rsidR="0016228F" w:rsidRPr="00F66937" w:rsidRDefault="0016228F" w:rsidP="0016228F">
      <w:pPr>
        <w:pStyle w:val="ConsPlusTitle"/>
        <w:jc w:val="center"/>
        <w:rPr>
          <w:sz w:val="24"/>
          <w:szCs w:val="24"/>
        </w:rPr>
      </w:pPr>
    </w:p>
    <w:p w:rsidR="0016228F" w:rsidRPr="003F057C" w:rsidRDefault="00F66937" w:rsidP="003F05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F057C">
        <w:rPr>
          <w:rFonts w:ascii="Times New Roman" w:hAnsi="Times New Roman" w:cs="Times New Roman"/>
          <w:sz w:val="26"/>
          <w:szCs w:val="26"/>
        </w:rPr>
        <w:t>О порядке определения размера части прибыли</w:t>
      </w:r>
      <w:r w:rsidR="003F057C" w:rsidRPr="003F057C">
        <w:rPr>
          <w:rFonts w:ascii="Times New Roman" w:hAnsi="Times New Roman" w:cs="Times New Roman"/>
          <w:sz w:val="26"/>
          <w:szCs w:val="26"/>
        </w:rPr>
        <w:t xml:space="preserve"> </w:t>
      </w:r>
      <w:r w:rsidRPr="003F057C">
        <w:rPr>
          <w:rFonts w:ascii="Times New Roman" w:hAnsi="Times New Roman" w:cs="Times New Roman"/>
          <w:sz w:val="26"/>
          <w:szCs w:val="26"/>
        </w:rPr>
        <w:t>муниципальных унитарных предприятий, порядке и сроках ее перечисления в бюджет муниципального</w:t>
      </w:r>
      <w:r w:rsidR="003F057C" w:rsidRPr="003F057C">
        <w:rPr>
          <w:rFonts w:ascii="Times New Roman" w:hAnsi="Times New Roman" w:cs="Times New Roman"/>
          <w:sz w:val="26"/>
          <w:szCs w:val="26"/>
        </w:rPr>
        <w:t xml:space="preserve"> </w:t>
      </w:r>
      <w:r w:rsidRPr="003F057C">
        <w:rPr>
          <w:rFonts w:ascii="Times New Roman" w:hAnsi="Times New Roman" w:cs="Times New Roman"/>
          <w:sz w:val="26"/>
          <w:szCs w:val="26"/>
        </w:rPr>
        <w:t>образования «Ягоднинский городской округ»</w:t>
      </w:r>
    </w:p>
    <w:p w:rsidR="0016228F" w:rsidRPr="003F057C" w:rsidRDefault="0016228F" w:rsidP="001622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66937" w:rsidRPr="003F057C" w:rsidRDefault="0016228F" w:rsidP="00F66937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F057C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3F057C">
          <w:rPr>
            <w:rFonts w:ascii="Times New Roman" w:hAnsi="Times New Roman" w:cs="Times New Roman"/>
            <w:sz w:val="26"/>
            <w:szCs w:val="26"/>
          </w:rPr>
          <w:t>статьей 6</w:t>
        </w:r>
        <w:bookmarkStart w:id="0" w:name="_GoBack"/>
        <w:bookmarkEnd w:id="0"/>
        <w:r w:rsidRPr="003F057C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3F057C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6" w:history="1">
        <w:r w:rsidRPr="003F057C">
          <w:rPr>
            <w:rFonts w:ascii="Times New Roman" w:hAnsi="Times New Roman" w:cs="Times New Roman"/>
            <w:sz w:val="26"/>
            <w:szCs w:val="26"/>
          </w:rPr>
          <w:t>статьей 295</w:t>
        </w:r>
      </w:hyperlink>
      <w:r w:rsidRPr="003F057C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с </w:t>
      </w:r>
      <w:hyperlink r:id="rId7" w:history="1">
        <w:r w:rsidRPr="003F057C">
          <w:rPr>
            <w:rFonts w:ascii="Times New Roman" w:hAnsi="Times New Roman" w:cs="Times New Roman"/>
            <w:sz w:val="26"/>
            <w:szCs w:val="26"/>
          </w:rPr>
          <w:t>пунктом 2 статьи 17</w:t>
        </w:r>
      </w:hyperlink>
      <w:r w:rsidRPr="003F057C">
        <w:rPr>
          <w:rFonts w:ascii="Times New Roman" w:hAnsi="Times New Roman" w:cs="Times New Roman"/>
          <w:sz w:val="26"/>
          <w:szCs w:val="26"/>
        </w:rPr>
        <w:t xml:space="preserve"> Федерального закона от 14 ноября 2002 года N 161-ФЗ </w:t>
      </w:r>
      <w:r w:rsidR="00FA3FD1" w:rsidRPr="003F057C">
        <w:rPr>
          <w:rFonts w:ascii="Times New Roman" w:hAnsi="Times New Roman" w:cs="Times New Roman"/>
          <w:sz w:val="26"/>
          <w:szCs w:val="26"/>
        </w:rPr>
        <w:t>«</w:t>
      </w:r>
      <w:r w:rsidRPr="003F057C">
        <w:rPr>
          <w:rFonts w:ascii="Times New Roman" w:hAnsi="Times New Roman" w:cs="Times New Roman"/>
          <w:sz w:val="26"/>
          <w:szCs w:val="26"/>
        </w:rPr>
        <w:t>О государственных и муниципальных унитарных предприятиях</w:t>
      </w:r>
      <w:r w:rsidR="00FA3FD1" w:rsidRPr="003F057C">
        <w:rPr>
          <w:rFonts w:ascii="Times New Roman" w:hAnsi="Times New Roman" w:cs="Times New Roman"/>
          <w:sz w:val="26"/>
          <w:szCs w:val="26"/>
        </w:rPr>
        <w:t>»</w:t>
      </w:r>
      <w:r w:rsidRPr="003F057C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3F057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2148F8" w:rsidRPr="003F057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F66937" w:rsidRPr="003F057C">
        <w:rPr>
          <w:rFonts w:ascii="Times New Roman" w:hAnsi="Times New Roman" w:cs="Times New Roman"/>
          <w:sz w:val="26"/>
          <w:szCs w:val="26"/>
        </w:rPr>
        <w:t>Ягоднинский городской округ</w:t>
      </w:r>
      <w:r w:rsidR="002148F8" w:rsidRPr="003F057C">
        <w:rPr>
          <w:rFonts w:ascii="Times New Roman" w:hAnsi="Times New Roman" w:cs="Times New Roman"/>
          <w:sz w:val="26"/>
          <w:szCs w:val="26"/>
        </w:rPr>
        <w:t xml:space="preserve">» </w:t>
      </w:r>
      <w:r w:rsidRPr="003F057C">
        <w:rPr>
          <w:rFonts w:ascii="Times New Roman" w:hAnsi="Times New Roman" w:cs="Times New Roman"/>
          <w:sz w:val="26"/>
          <w:szCs w:val="26"/>
        </w:rPr>
        <w:t xml:space="preserve"> </w:t>
      </w:r>
      <w:r w:rsidR="00F66937" w:rsidRPr="003F057C">
        <w:rPr>
          <w:rFonts w:ascii="Times New Roman" w:hAnsi="Times New Roman" w:cs="Times New Roman"/>
          <w:sz w:val="26"/>
          <w:szCs w:val="26"/>
        </w:rPr>
        <w:t>Собрание представителей Ягоднинского городского округа решило:</w:t>
      </w:r>
    </w:p>
    <w:p w:rsidR="00F66937" w:rsidRPr="003F057C" w:rsidRDefault="00F66937" w:rsidP="00F66937">
      <w:pPr>
        <w:pStyle w:val="1"/>
        <w:jc w:val="both"/>
        <w:rPr>
          <w:sz w:val="26"/>
          <w:szCs w:val="26"/>
        </w:rPr>
      </w:pPr>
    </w:p>
    <w:p w:rsidR="00F66937" w:rsidRPr="003F057C" w:rsidRDefault="00F66937" w:rsidP="00F66937">
      <w:pPr>
        <w:pStyle w:val="a3"/>
        <w:spacing w:line="240" w:lineRule="atLeast"/>
        <w:jc w:val="left"/>
        <w:rPr>
          <w:b/>
          <w:sz w:val="26"/>
          <w:szCs w:val="26"/>
        </w:rPr>
      </w:pPr>
      <w:r w:rsidRPr="003F057C">
        <w:rPr>
          <w:b/>
          <w:sz w:val="26"/>
          <w:szCs w:val="26"/>
        </w:rPr>
        <w:t xml:space="preserve">          РЕШИЛО:</w:t>
      </w:r>
    </w:p>
    <w:p w:rsidR="00F66937" w:rsidRPr="003F057C" w:rsidRDefault="00F66937" w:rsidP="00162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228F" w:rsidRPr="003F057C" w:rsidRDefault="0016228F" w:rsidP="00162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57C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29" w:history="1">
        <w:r w:rsidRPr="003F057C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3F057C">
        <w:rPr>
          <w:rFonts w:ascii="Times New Roman" w:hAnsi="Times New Roman" w:cs="Times New Roman"/>
          <w:sz w:val="26"/>
          <w:szCs w:val="26"/>
        </w:rPr>
        <w:t xml:space="preserve"> определения размера части прибыли муниципальных унитарных предприятий, порядок и сроки ее перечисления в бюд</w:t>
      </w:r>
      <w:r w:rsidR="00F66937" w:rsidRPr="003F057C">
        <w:rPr>
          <w:rFonts w:ascii="Times New Roman" w:hAnsi="Times New Roman" w:cs="Times New Roman"/>
          <w:sz w:val="26"/>
          <w:szCs w:val="26"/>
        </w:rPr>
        <w:t>жет муниципального образования «Ягоднинский городской округ»</w:t>
      </w:r>
      <w:r w:rsidRPr="003F057C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DE41AE" w:rsidRPr="003F057C">
        <w:rPr>
          <w:rFonts w:ascii="Times New Roman" w:hAnsi="Times New Roman" w:cs="Times New Roman"/>
          <w:sz w:val="26"/>
          <w:szCs w:val="26"/>
        </w:rPr>
        <w:t xml:space="preserve"> № 1</w:t>
      </w:r>
      <w:r w:rsidRPr="003F057C">
        <w:rPr>
          <w:rFonts w:ascii="Times New Roman" w:hAnsi="Times New Roman" w:cs="Times New Roman"/>
          <w:sz w:val="26"/>
          <w:szCs w:val="26"/>
        </w:rPr>
        <w:t>.</w:t>
      </w:r>
    </w:p>
    <w:p w:rsidR="00237692" w:rsidRPr="003F057C" w:rsidRDefault="0016228F" w:rsidP="00237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57C">
        <w:rPr>
          <w:rFonts w:ascii="Times New Roman" w:hAnsi="Times New Roman" w:cs="Times New Roman"/>
          <w:sz w:val="26"/>
          <w:szCs w:val="26"/>
        </w:rPr>
        <w:t xml:space="preserve">2. Признать утратившим силу </w:t>
      </w:r>
      <w:hyperlink r:id="rId9" w:history="1">
        <w:r w:rsidRPr="003F057C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3F057C">
        <w:rPr>
          <w:rFonts w:ascii="Times New Roman" w:hAnsi="Times New Roman" w:cs="Times New Roman"/>
          <w:sz w:val="26"/>
          <w:szCs w:val="26"/>
        </w:rPr>
        <w:t xml:space="preserve"> Собрания представителей Ягоднинского района </w:t>
      </w:r>
      <w:r w:rsidR="00F66937" w:rsidRPr="003F057C">
        <w:rPr>
          <w:rFonts w:ascii="Times New Roman" w:hAnsi="Times New Roman" w:cs="Times New Roman"/>
          <w:sz w:val="26"/>
          <w:szCs w:val="26"/>
        </w:rPr>
        <w:t xml:space="preserve">от 31.10.2011 года № </w:t>
      </w:r>
      <w:r w:rsidRPr="003F057C">
        <w:rPr>
          <w:rFonts w:ascii="Times New Roman" w:hAnsi="Times New Roman" w:cs="Times New Roman"/>
          <w:sz w:val="26"/>
          <w:szCs w:val="26"/>
        </w:rPr>
        <w:t>2</w:t>
      </w:r>
      <w:r w:rsidR="00F66937" w:rsidRPr="003F057C">
        <w:rPr>
          <w:rFonts w:ascii="Times New Roman" w:hAnsi="Times New Roman" w:cs="Times New Roman"/>
          <w:sz w:val="26"/>
          <w:szCs w:val="26"/>
        </w:rPr>
        <w:t>62</w:t>
      </w:r>
      <w:r w:rsidRPr="003F057C">
        <w:rPr>
          <w:rFonts w:ascii="Times New Roman" w:hAnsi="Times New Roman" w:cs="Times New Roman"/>
          <w:sz w:val="26"/>
          <w:szCs w:val="26"/>
        </w:rPr>
        <w:t xml:space="preserve"> </w:t>
      </w:r>
      <w:r w:rsidR="00F66937" w:rsidRPr="003F057C">
        <w:rPr>
          <w:rFonts w:ascii="Times New Roman" w:hAnsi="Times New Roman" w:cs="Times New Roman"/>
          <w:sz w:val="26"/>
          <w:szCs w:val="26"/>
        </w:rPr>
        <w:t xml:space="preserve">«О порядке определения размера части прибыли муниципальных унитарных предприятий, порядок и сроки ее перечисления в бюджет муниципального образования </w:t>
      </w:r>
      <w:r w:rsidR="00FA3FD1" w:rsidRPr="003F057C">
        <w:rPr>
          <w:rFonts w:ascii="Times New Roman" w:hAnsi="Times New Roman" w:cs="Times New Roman"/>
          <w:sz w:val="26"/>
          <w:szCs w:val="26"/>
        </w:rPr>
        <w:t>«Ягоднинский муниципальный район Магаданской области»</w:t>
      </w:r>
      <w:r w:rsidRPr="003F057C">
        <w:rPr>
          <w:rFonts w:ascii="Times New Roman" w:hAnsi="Times New Roman" w:cs="Times New Roman"/>
          <w:sz w:val="26"/>
          <w:szCs w:val="26"/>
        </w:rPr>
        <w:t>.</w:t>
      </w:r>
    </w:p>
    <w:p w:rsidR="006E0F0C" w:rsidRPr="003F057C" w:rsidRDefault="006E0F0C" w:rsidP="006E0F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57C">
        <w:rPr>
          <w:rFonts w:ascii="Times New Roman" w:hAnsi="Times New Roman" w:cs="Times New Roman"/>
          <w:sz w:val="26"/>
          <w:szCs w:val="26"/>
        </w:rPr>
        <w:t xml:space="preserve">3. Признать утратившим силу </w:t>
      </w:r>
      <w:hyperlink r:id="rId10" w:history="1">
        <w:r w:rsidRPr="003F057C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3F057C">
        <w:rPr>
          <w:rFonts w:ascii="Times New Roman" w:hAnsi="Times New Roman" w:cs="Times New Roman"/>
          <w:sz w:val="26"/>
          <w:szCs w:val="26"/>
        </w:rPr>
        <w:t xml:space="preserve"> Собрания представителей </w:t>
      </w:r>
      <w:r w:rsidRPr="003F0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поселка Синегорье</w:t>
      </w:r>
      <w:r w:rsidRPr="003F057C">
        <w:rPr>
          <w:rFonts w:ascii="Times New Roman" w:hAnsi="Times New Roman" w:cs="Times New Roman"/>
          <w:sz w:val="26"/>
          <w:szCs w:val="26"/>
        </w:rPr>
        <w:t xml:space="preserve"> от </w:t>
      </w:r>
      <w:r w:rsidRPr="003F0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22.11.2010 № 07 </w:t>
      </w:r>
      <w:r w:rsidRPr="003F057C">
        <w:rPr>
          <w:rFonts w:ascii="Times New Roman" w:hAnsi="Times New Roman" w:cs="Times New Roman"/>
          <w:sz w:val="26"/>
          <w:szCs w:val="26"/>
        </w:rPr>
        <w:t>«</w:t>
      </w:r>
      <w:r w:rsidR="002148F8" w:rsidRPr="003F057C">
        <w:rPr>
          <w:rFonts w:ascii="Times New Roman" w:hAnsi="Times New Roman" w:cs="Times New Roman"/>
          <w:sz w:val="26"/>
          <w:szCs w:val="26"/>
        </w:rPr>
        <w:t>Об утверждении Положения «О порядке перечисления части прибыли муниципальных унитарных предприятий муниципального образования «Поселок Синегорье», основанных на праве хозяйственного ведения</w:t>
      </w:r>
      <w:r w:rsidRPr="003F057C">
        <w:rPr>
          <w:rFonts w:ascii="Times New Roman" w:hAnsi="Times New Roman" w:cs="Times New Roman"/>
          <w:sz w:val="26"/>
          <w:szCs w:val="26"/>
        </w:rPr>
        <w:t>».</w:t>
      </w:r>
    </w:p>
    <w:p w:rsidR="006E0F0C" w:rsidRPr="003F057C" w:rsidRDefault="002148F8" w:rsidP="00237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57C">
        <w:rPr>
          <w:rFonts w:ascii="Times New Roman" w:hAnsi="Times New Roman" w:cs="Times New Roman"/>
          <w:sz w:val="26"/>
          <w:szCs w:val="26"/>
        </w:rPr>
        <w:t xml:space="preserve">4. Признать утратившим силу </w:t>
      </w:r>
      <w:hyperlink r:id="rId11" w:history="1">
        <w:r w:rsidRPr="003F057C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3F057C">
        <w:rPr>
          <w:rFonts w:ascii="Times New Roman" w:hAnsi="Times New Roman" w:cs="Times New Roman"/>
          <w:sz w:val="26"/>
          <w:szCs w:val="26"/>
        </w:rPr>
        <w:t xml:space="preserve"> Собрания представителей </w:t>
      </w:r>
      <w:r w:rsidRPr="003F0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поселка Синегорье</w:t>
      </w:r>
      <w:r w:rsidRPr="003F057C">
        <w:rPr>
          <w:rFonts w:ascii="Times New Roman" w:hAnsi="Times New Roman" w:cs="Times New Roman"/>
          <w:sz w:val="26"/>
          <w:szCs w:val="26"/>
        </w:rPr>
        <w:t xml:space="preserve"> от </w:t>
      </w:r>
      <w:r w:rsidRPr="003F057C">
        <w:rPr>
          <w:rFonts w:ascii="Times New Roman" w:eastAsia="Times New Roman" w:hAnsi="Times New Roman" w:cs="Times New Roman"/>
          <w:sz w:val="26"/>
          <w:szCs w:val="26"/>
          <w:lang w:eastAsia="ru-RU"/>
        </w:rPr>
        <w:t>30.11.2012 № 91 «</w:t>
      </w:r>
      <w:hyperlink r:id="rId12" w:history="1">
        <w:r w:rsidRPr="003F057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 внесении изменений в решение Собрания представителей п. Синегорье от 22.11.2010 г. № 07 «Об утверждении Положения «О порядке перечисления части прибыли муниципальных унитарных предприятий муниципального образования «Поселок Синегорье», основанных на праве хозяйственного ведения»</w:t>
        </w:r>
      </w:hyperlink>
      <w:r w:rsidR="00DE41AE" w:rsidRPr="003F057C">
        <w:rPr>
          <w:rFonts w:ascii="Times New Roman" w:hAnsi="Times New Roman" w:cs="Times New Roman"/>
          <w:sz w:val="26"/>
          <w:szCs w:val="26"/>
        </w:rPr>
        <w:t>.</w:t>
      </w:r>
    </w:p>
    <w:p w:rsidR="00FA3FD1" w:rsidRPr="003F057C" w:rsidRDefault="002148F8" w:rsidP="00237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57C">
        <w:rPr>
          <w:rFonts w:ascii="Times New Roman" w:hAnsi="Times New Roman" w:cs="Times New Roman"/>
          <w:sz w:val="26"/>
          <w:szCs w:val="26"/>
        </w:rPr>
        <w:t>5</w:t>
      </w:r>
      <w:r w:rsidR="00237692" w:rsidRPr="003F057C">
        <w:rPr>
          <w:rFonts w:ascii="Times New Roman" w:hAnsi="Times New Roman" w:cs="Times New Roman"/>
          <w:sz w:val="26"/>
          <w:szCs w:val="26"/>
        </w:rPr>
        <w:t xml:space="preserve">. </w:t>
      </w:r>
      <w:r w:rsidR="00FA3FD1" w:rsidRPr="003F057C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района </w:t>
      </w:r>
      <w:proofErr w:type="spellStart"/>
      <w:r w:rsidR="00FA3FD1" w:rsidRPr="003F057C">
        <w:rPr>
          <w:rFonts w:ascii="Times New Roman" w:hAnsi="Times New Roman" w:cs="Times New Roman"/>
          <w:sz w:val="26"/>
          <w:szCs w:val="26"/>
          <w:lang w:val="en-US"/>
        </w:rPr>
        <w:t>hhtp</w:t>
      </w:r>
      <w:proofErr w:type="spellEnd"/>
      <w:r w:rsidR="00FA3FD1" w:rsidRPr="003F057C">
        <w:rPr>
          <w:rFonts w:ascii="Times New Roman" w:hAnsi="Times New Roman" w:cs="Times New Roman"/>
          <w:sz w:val="26"/>
          <w:szCs w:val="26"/>
        </w:rPr>
        <w:t>//</w:t>
      </w:r>
      <w:proofErr w:type="spellStart"/>
      <w:r w:rsidR="00FA3FD1" w:rsidRPr="003F057C">
        <w:rPr>
          <w:rFonts w:ascii="Times New Roman" w:hAnsi="Times New Roman" w:cs="Times New Roman"/>
          <w:sz w:val="26"/>
          <w:szCs w:val="26"/>
          <w:lang w:val="en-US"/>
        </w:rPr>
        <w:t>yagodnoeadm</w:t>
      </w:r>
      <w:proofErr w:type="spellEnd"/>
      <w:r w:rsidR="00FA3FD1" w:rsidRPr="003F057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A3FD1" w:rsidRPr="003F057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FA3FD1" w:rsidRPr="003F057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3FD1" w:rsidRPr="003F057C" w:rsidRDefault="00FA3FD1" w:rsidP="00FA3FD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8F8" w:rsidRPr="003F057C" w:rsidRDefault="002148F8" w:rsidP="00FA3FD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057C" w:rsidRPr="003F057C" w:rsidRDefault="003F057C" w:rsidP="003F057C">
      <w:pPr>
        <w:rPr>
          <w:b/>
          <w:sz w:val="27"/>
          <w:szCs w:val="27"/>
        </w:rPr>
      </w:pPr>
      <w:r w:rsidRPr="003F057C">
        <w:rPr>
          <w:b/>
          <w:sz w:val="27"/>
          <w:szCs w:val="27"/>
        </w:rPr>
        <w:t xml:space="preserve">Глава </w:t>
      </w:r>
    </w:p>
    <w:p w:rsidR="003F057C" w:rsidRPr="003F057C" w:rsidRDefault="003F057C" w:rsidP="003F057C">
      <w:pPr>
        <w:rPr>
          <w:b/>
          <w:sz w:val="27"/>
          <w:szCs w:val="27"/>
        </w:rPr>
      </w:pPr>
      <w:r w:rsidRPr="003F057C">
        <w:rPr>
          <w:b/>
          <w:sz w:val="27"/>
          <w:szCs w:val="27"/>
        </w:rPr>
        <w:t xml:space="preserve">Ягоднинского городского округа                                            </w:t>
      </w:r>
      <w:r>
        <w:rPr>
          <w:b/>
          <w:sz w:val="27"/>
          <w:szCs w:val="27"/>
        </w:rPr>
        <w:t xml:space="preserve">            </w:t>
      </w:r>
      <w:r w:rsidRPr="003F057C">
        <w:rPr>
          <w:b/>
          <w:sz w:val="27"/>
          <w:szCs w:val="27"/>
        </w:rPr>
        <w:t>П.Н. Страдомский</w:t>
      </w:r>
    </w:p>
    <w:tbl>
      <w:tblPr>
        <w:tblW w:w="13599" w:type="dxa"/>
        <w:tblInd w:w="108" w:type="dxa"/>
        <w:tblLook w:val="0000" w:firstRow="0" w:lastRow="0" w:firstColumn="0" w:lastColumn="0" w:noHBand="0" w:noVBand="0"/>
      </w:tblPr>
      <w:tblGrid>
        <w:gridCol w:w="10348"/>
        <w:gridCol w:w="3251"/>
      </w:tblGrid>
      <w:tr w:rsidR="003F057C" w:rsidRPr="003F057C" w:rsidTr="003F057C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3F057C" w:rsidRPr="003F057C" w:rsidRDefault="003F057C" w:rsidP="00287EB8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sz w:val="27"/>
                <w:szCs w:val="27"/>
              </w:rPr>
            </w:pPr>
          </w:p>
          <w:p w:rsidR="003F057C" w:rsidRPr="003F057C" w:rsidRDefault="003F057C" w:rsidP="00287EB8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sz w:val="27"/>
                <w:szCs w:val="27"/>
              </w:rPr>
            </w:pPr>
            <w:r w:rsidRPr="003F057C">
              <w:rPr>
                <w:b/>
                <w:sz w:val="27"/>
                <w:szCs w:val="27"/>
              </w:rPr>
              <w:t xml:space="preserve">Председатель </w:t>
            </w:r>
          </w:p>
          <w:p w:rsidR="003F057C" w:rsidRPr="003F057C" w:rsidRDefault="003F057C" w:rsidP="00287EB8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sz w:val="27"/>
                <w:szCs w:val="27"/>
              </w:rPr>
            </w:pPr>
            <w:r w:rsidRPr="003F057C">
              <w:rPr>
                <w:b/>
                <w:sz w:val="27"/>
                <w:szCs w:val="27"/>
              </w:rPr>
              <w:t xml:space="preserve">Собрания представителей </w:t>
            </w:r>
          </w:p>
          <w:p w:rsidR="003F057C" w:rsidRPr="003F057C" w:rsidRDefault="003F057C" w:rsidP="00287EB8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sz w:val="27"/>
                <w:szCs w:val="27"/>
              </w:rPr>
            </w:pPr>
            <w:r w:rsidRPr="003F057C">
              <w:rPr>
                <w:b/>
                <w:sz w:val="27"/>
                <w:szCs w:val="27"/>
              </w:rPr>
              <w:t xml:space="preserve">Ягоднинского городского округа                                              </w:t>
            </w:r>
            <w:r>
              <w:rPr>
                <w:b/>
                <w:sz w:val="27"/>
                <w:szCs w:val="27"/>
              </w:rPr>
              <w:t xml:space="preserve">          </w:t>
            </w:r>
            <w:r w:rsidRPr="003F057C">
              <w:rPr>
                <w:b/>
                <w:sz w:val="27"/>
                <w:szCs w:val="27"/>
              </w:rPr>
              <w:t xml:space="preserve">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F057C" w:rsidRPr="003F057C" w:rsidRDefault="003F057C" w:rsidP="00287EB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7"/>
                <w:szCs w:val="27"/>
              </w:rPr>
            </w:pPr>
          </w:p>
        </w:tc>
      </w:tr>
    </w:tbl>
    <w:p w:rsidR="00FA3FD1" w:rsidRPr="003F057C" w:rsidRDefault="00FA3FD1" w:rsidP="00FA3FD1">
      <w:pPr>
        <w:rPr>
          <w:sz w:val="26"/>
          <w:szCs w:val="26"/>
        </w:rPr>
      </w:pPr>
    </w:p>
    <w:p w:rsidR="0016228F" w:rsidRPr="00F66937" w:rsidRDefault="0016228F" w:rsidP="00162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FD1" w:rsidRDefault="00FA3FD1" w:rsidP="00162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217" w:type="dxa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FA3FD1" w:rsidTr="003F057C">
        <w:tc>
          <w:tcPr>
            <w:tcW w:w="4217" w:type="dxa"/>
          </w:tcPr>
          <w:p w:rsidR="003F057C" w:rsidRPr="003F057C" w:rsidRDefault="00FA3FD1" w:rsidP="003F057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F057C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  <w:r w:rsidR="00DE41AE" w:rsidRPr="003F057C">
              <w:rPr>
                <w:rFonts w:ascii="Times New Roman" w:hAnsi="Times New Roman" w:cs="Times New Roman"/>
                <w:sz w:val="22"/>
                <w:szCs w:val="22"/>
              </w:rPr>
              <w:t xml:space="preserve">№ 1 </w:t>
            </w:r>
            <w:r w:rsidRPr="003F057C">
              <w:rPr>
                <w:rFonts w:ascii="Times New Roman" w:hAnsi="Times New Roman" w:cs="Times New Roman"/>
                <w:sz w:val="22"/>
                <w:szCs w:val="22"/>
              </w:rPr>
              <w:t xml:space="preserve">к Решению </w:t>
            </w:r>
          </w:p>
          <w:p w:rsidR="003F057C" w:rsidRPr="003F057C" w:rsidRDefault="00FA3FD1" w:rsidP="003F057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F057C">
              <w:rPr>
                <w:rFonts w:ascii="Times New Roman" w:hAnsi="Times New Roman" w:cs="Times New Roman"/>
                <w:sz w:val="22"/>
                <w:szCs w:val="22"/>
              </w:rPr>
              <w:t>Собрания  представителей</w:t>
            </w:r>
            <w:proofErr w:type="gramEnd"/>
            <w:r w:rsidRPr="003F057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3F057C" w:rsidRPr="003F057C" w:rsidRDefault="00FA3FD1" w:rsidP="003F057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F057C">
              <w:rPr>
                <w:rFonts w:ascii="Times New Roman" w:hAnsi="Times New Roman" w:cs="Times New Roman"/>
                <w:sz w:val="22"/>
                <w:szCs w:val="22"/>
              </w:rPr>
              <w:t xml:space="preserve">Ягоднинского городского округа </w:t>
            </w:r>
          </w:p>
          <w:p w:rsidR="00FA3FD1" w:rsidRPr="00FA3FD1" w:rsidRDefault="00FA3FD1" w:rsidP="003F0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5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F057C">
              <w:rPr>
                <w:rFonts w:ascii="Times New Roman" w:hAnsi="Times New Roman" w:cs="Times New Roman"/>
                <w:sz w:val="22"/>
                <w:szCs w:val="22"/>
              </w:rPr>
              <w:t xml:space="preserve">от  </w:t>
            </w:r>
            <w:r w:rsidR="003F057C" w:rsidRPr="003F057C">
              <w:rPr>
                <w:rFonts w:ascii="Times New Roman" w:hAnsi="Times New Roman" w:cs="Times New Roman"/>
                <w:sz w:val="22"/>
                <w:szCs w:val="22"/>
              </w:rPr>
              <w:t>26.04.2016</w:t>
            </w:r>
            <w:proofErr w:type="gramEnd"/>
            <w:r w:rsidRPr="003F057C">
              <w:rPr>
                <w:rFonts w:ascii="Times New Roman" w:hAnsi="Times New Roman" w:cs="Times New Roman"/>
                <w:sz w:val="22"/>
                <w:szCs w:val="22"/>
              </w:rPr>
              <w:t xml:space="preserve"> года № </w:t>
            </w:r>
            <w:r w:rsidR="003F057C" w:rsidRPr="003F057C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</w:tr>
    </w:tbl>
    <w:p w:rsidR="00FA3FD1" w:rsidRPr="00F66937" w:rsidRDefault="00FA3FD1" w:rsidP="00162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57C" w:rsidRDefault="003F057C" w:rsidP="001622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</w:p>
    <w:p w:rsidR="0016228F" w:rsidRPr="00F66937" w:rsidRDefault="0016228F" w:rsidP="001622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6937">
        <w:rPr>
          <w:rFonts w:ascii="Times New Roman" w:hAnsi="Times New Roman" w:cs="Times New Roman"/>
          <w:sz w:val="24"/>
          <w:szCs w:val="24"/>
        </w:rPr>
        <w:t>ПОРЯДОК</w:t>
      </w:r>
    </w:p>
    <w:p w:rsidR="0016228F" w:rsidRPr="00F66937" w:rsidRDefault="0016228F" w:rsidP="001622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6937">
        <w:rPr>
          <w:rFonts w:ascii="Times New Roman" w:hAnsi="Times New Roman" w:cs="Times New Roman"/>
          <w:sz w:val="24"/>
          <w:szCs w:val="24"/>
        </w:rPr>
        <w:t>ОПРЕДЕЛЕНИЯ РАЗМЕРА ЧАСТИ ПРИБЫЛИ</w:t>
      </w:r>
    </w:p>
    <w:p w:rsidR="0016228F" w:rsidRPr="00F66937" w:rsidRDefault="0016228F" w:rsidP="001622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6937">
        <w:rPr>
          <w:rFonts w:ascii="Times New Roman" w:hAnsi="Times New Roman" w:cs="Times New Roman"/>
          <w:sz w:val="24"/>
          <w:szCs w:val="24"/>
        </w:rPr>
        <w:t>МУНИЦИПАЛЬНЫХ УНИТАРНЫХ ПРЕДПРИЯТИЙ, ПОРЯДОК И СРОКИ</w:t>
      </w:r>
    </w:p>
    <w:p w:rsidR="0016228F" w:rsidRPr="00F66937" w:rsidRDefault="0016228F" w:rsidP="001622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6937">
        <w:rPr>
          <w:rFonts w:ascii="Times New Roman" w:hAnsi="Times New Roman" w:cs="Times New Roman"/>
          <w:sz w:val="24"/>
          <w:szCs w:val="24"/>
        </w:rPr>
        <w:t>ЕЕ ПЕРЕЧИСЛЕНИЯ В БЮДЖЕТ МУНИЦИПАЛЬНОГО ОБРАЗОВАНИЯ</w:t>
      </w:r>
    </w:p>
    <w:p w:rsidR="0016228F" w:rsidRPr="00F66937" w:rsidRDefault="0016228F" w:rsidP="001622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6937">
        <w:rPr>
          <w:rFonts w:ascii="Times New Roman" w:hAnsi="Times New Roman" w:cs="Times New Roman"/>
          <w:sz w:val="24"/>
          <w:szCs w:val="24"/>
        </w:rPr>
        <w:t>"</w:t>
      </w:r>
      <w:r w:rsidR="00F66937" w:rsidRPr="00F66937">
        <w:rPr>
          <w:rFonts w:ascii="Times New Roman" w:hAnsi="Times New Roman" w:cs="Times New Roman"/>
          <w:sz w:val="24"/>
          <w:szCs w:val="24"/>
        </w:rPr>
        <w:t>ЯГОДНИНСКИЙ ГОРОДСКОЙ ОКРУГ</w:t>
      </w:r>
      <w:r w:rsidRPr="00F66937">
        <w:rPr>
          <w:rFonts w:ascii="Times New Roman" w:hAnsi="Times New Roman" w:cs="Times New Roman"/>
          <w:sz w:val="24"/>
          <w:szCs w:val="24"/>
        </w:rPr>
        <w:t>"</w:t>
      </w:r>
    </w:p>
    <w:p w:rsidR="0016228F" w:rsidRPr="00F66937" w:rsidRDefault="0016228F" w:rsidP="00162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28F" w:rsidRPr="00F66937" w:rsidRDefault="0016228F" w:rsidP="00162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937">
        <w:rPr>
          <w:rFonts w:ascii="Times New Roman" w:hAnsi="Times New Roman" w:cs="Times New Roman"/>
          <w:sz w:val="24"/>
          <w:szCs w:val="24"/>
        </w:rPr>
        <w:t>1. Настоящий Порядок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</w:t>
      </w:r>
      <w:r w:rsidR="00FA3FD1">
        <w:rPr>
          <w:rFonts w:ascii="Times New Roman" w:hAnsi="Times New Roman" w:cs="Times New Roman"/>
          <w:sz w:val="24"/>
          <w:szCs w:val="24"/>
        </w:rPr>
        <w:t>жет муниципального образование «</w:t>
      </w:r>
      <w:r w:rsidR="00F66937" w:rsidRPr="00F66937">
        <w:rPr>
          <w:rFonts w:ascii="Times New Roman" w:hAnsi="Times New Roman" w:cs="Times New Roman"/>
          <w:sz w:val="24"/>
          <w:szCs w:val="24"/>
        </w:rPr>
        <w:t>Ягоднинский городской округ</w:t>
      </w:r>
      <w:r w:rsidR="00FA3FD1">
        <w:rPr>
          <w:rFonts w:ascii="Times New Roman" w:hAnsi="Times New Roman" w:cs="Times New Roman"/>
          <w:sz w:val="24"/>
          <w:szCs w:val="24"/>
        </w:rPr>
        <w:t>»</w:t>
      </w:r>
      <w:r w:rsidRPr="00F66937">
        <w:rPr>
          <w:rFonts w:ascii="Times New Roman" w:hAnsi="Times New Roman" w:cs="Times New Roman"/>
          <w:sz w:val="24"/>
          <w:szCs w:val="24"/>
        </w:rPr>
        <w:t xml:space="preserve">, порядок и сроки ее перечисления (далее по тексту - Порядок), разработан в соответствии с Бюджетным </w:t>
      </w:r>
      <w:hyperlink r:id="rId13" w:history="1">
        <w:r w:rsidRPr="00F6693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6693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FA3FD1" w:rsidRPr="00F66937">
        <w:rPr>
          <w:rFonts w:ascii="Times New Roman" w:hAnsi="Times New Roman" w:cs="Times New Roman"/>
          <w:sz w:val="24"/>
          <w:szCs w:val="24"/>
        </w:rPr>
        <w:t>Гражданск</w:t>
      </w:r>
      <w:r w:rsidR="00FA3FD1">
        <w:rPr>
          <w:rFonts w:ascii="Times New Roman" w:hAnsi="Times New Roman" w:cs="Times New Roman"/>
          <w:sz w:val="24"/>
          <w:szCs w:val="24"/>
        </w:rPr>
        <w:t>им</w:t>
      </w:r>
      <w:r w:rsidR="00FA3FD1" w:rsidRPr="00F66937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FA3FD1">
        <w:rPr>
          <w:rFonts w:ascii="Times New Roman" w:hAnsi="Times New Roman" w:cs="Times New Roman"/>
          <w:sz w:val="24"/>
          <w:szCs w:val="24"/>
        </w:rPr>
        <w:t>ом</w:t>
      </w:r>
      <w:r w:rsidR="00FA3FD1" w:rsidRPr="00F66937">
        <w:rPr>
          <w:rFonts w:ascii="Times New Roman" w:hAnsi="Times New Roman" w:cs="Times New Roman"/>
          <w:sz w:val="24"/>
          <w:szCs w:val="24"/>
        </w:rPr>
        <w:t xml:space="preserve"> Российской Федерации, с </w:t>
      </w:r>
      <w:r w:rsidR="00FA3FD1">
        <w:rPr>
          <w:rFonts w:ascii="Times New Roman" w:hAnsi="Times New Roman" w:cs="Times New Roman"/>
          <w:sz w:val="24"/>
          <w:szCs w:val="24"/>
        </w:rPr>
        <w:t>Ф</w:t>
      </w:r>
      <w:r w:rsidR="00FA3FD1" w:rsidRPr="00F66937">
        <w:rPr>
          <w:rFonts w:ascii="Times New Roman" w:hAnsi="Times New Roman" w:cs="Times New Roman"/>
          <w:sz w:val="24"/>
          <w:szCs w:val="24"/>
        </w:rPr>
        <w:t>едеральн</w:t>
      </w:r>
      <w:r w:rsidR="00FA3FD1">
        <w:rPr>
          <w:rFonts w:ascii="Times New Roman" w:hAnsi="Times New Roman" w:cs="Times New Roman"/>
          <w:sz w:val="24"/>
          <w:szCs w:val="24"/>
        </w:rPr>
        <w:t>ым</w:t>
      </w:r>
      <w:r w:rsidR="00FA3FD1" w:rsidRPr="00F6693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A3FD1">
        <w:rPr>
          <w:rFonts w:ascii="Times New Roman" w:hAnsi="Times New Roman" w:cs="Times New Roman"/>
          <w:sz w:val="24"/>
          <w:szCs w:val="24"/>
        </w:rPr>
        <w:t>ом</w:t>
      </w:r>
      <w:r w:rsidR="00FA3FD1" w:rsidRPr="00F66937">
        <w:rPr>
          <w:rFonts w:ascii="Times New Roman" w:hAnsi="Times New Roman" w:cs="Times New Roman"/>
          <w:sz w:val="24"/>
          <w:szCs w:val="24"/>
        </w:rPr>
        <w:t xml:space="preserve"> от 14 ноября 2002 года N 161-ФЗ </w:t>
      </w:r>
      <w:r w:rsidR="00FA3FD1">
        <w:rPr>
          <w:rFonts w:ascii="Times New Roman" w:hAnsi="Times New Roman" w:cs="Times New Roman"/>
          <w:sz w:val="24"/>
          <w:szCs w:val="24"/>
        </w:rPr>
        <w:t>«</w:t>
      </w:r>
      <w:r w:rsidR="00FA3FD1" w:rsidRPr="00F66937">
        <w:rPr>
          <w:rFonts w:ascii="Times New Roman" w:hAnsi="Times New Roman" w:cs="Times New Roman"/>
          <w:sz w:val="24"/>
          <w:szCs w:val="24"/>
        </w:rPr>
        <w:t>О государственных и муниципальных унитарных предприятиях</w:t>
      </w:r>
      <w:r w:rsidR="00FA3FD1">
        <w:rPr>
          <w:rFonts w:ascii="Times New Roman" w:hAnsi="Times New Roman" w:cs="Times New Roman"/>
          <w:sz w:val="24"/>
          <w:szCs w:val="24"/>
        </w:rPr>
        <w:t>»</w:t>
      </w:r>
      <w:r w:rsidR="00FA3FD1" w:rsidRPr="00F6693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F66937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FA3F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F66937" w:rsidRPr="00F66937">
        <w:rPr>
          <w:rFonts w:ascii="Times New Roman" w:hAnsi="Times New Roman" w:cs="Times New Roman"/>
          <w:sz w:val="24"/>
          <w:szCs w:val="24"/>
        </w:rPr>
        <w:t>Ягоднинский городской округ</w:t>
      </w:r>
      <w:r w:rsidR="00FA3FD1">
        <w:rPr>
          <w:rFonts w:ascii="Times New Roman" w:hAnsi="Times New Roman" w:cs="Times New Roman"/>
          <w:sz w:val="24"/>
          <w:szCs w:val="24"/>
        </w:rPr>
        <w:t>»</w:t>
      </w:r>
      <w:r w:rsidRPr="00F66937">
        <w:rPr>
          <w:rFonts w:ascii="Times New Roman" w:hAnsi="Times New Roman" w:cs="Times New Roman"/>
          <w:sz w:val="24"/>
          <w:szCs w:val="24"/>
        </w:rPr>
        <w:t xml:space="preserve"> в целях повышения эффективности использования муниципального имущества и обеспечения поступления в бюджет части прибыли муниципальных унитарных предприятий.</w:t>
      </w:r>
    </w:p>
    <w:p w:rsidR="0016228F" w:rsidRPr="00F66937" w:rsidRDefault="0016228F" w:rsidP="00162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937">
        <w:rPr>
          <w:rFonts w:ascii="Times New Roman" w:hAnsi="Times New Roman" w:cs="Times New Roman"/>
          <w:sz w:val="24"/>
          <w:szCs w:val="24"/>
        </w:rPr>
        <w:t xml:space="preserve">2. Размер части прибыли муниципального унитарного предприятия (далее - предприятие), остающейся после уплаты налогов и иных обязательных платежей в бюджет (далее - чистая прибыль), для перечисления в бюджет муниципального </w:t>
      </w:r>
      <w:r w:rsidR="00FA3FD1">
        <w:rPr>
          <w:rFonts w:ascii="Times New Roman" w:hAnsi="Times New Roman" w:cs="Times New Roman"/>
          <w:sz w:val="24"/>
          <w:szCs w:val="24"/>
        </w:rPr>
        <w:t>образования «</w:t>
      </w:r>
      <w:r w:rsidR="00F66937" w:rsidRPr="00F66937">
        <w:rPr>
          <w:rFonts w:ascii="Times New Roman" w:hAnsi="Times New Roman" w:cs="Times New Roman"/>
          <w:sz w:val="24"/>
          <w:szCs w:val="24"/>
        </w:rPr>
        <w:t>Ягоднинский городской округ</w:t>
      </w:r>
      <w:r w:rsidR="00FA3FD1">
        <w:rPr>
          <w:rFonts w:ascii="Times New Roman" w:hAnsi="Times New Roman" w:cs="Times New Roman"/>
          <w:sz w:val="24"/>
          <w:szCs w:val="24"/>
        </w:rPr>
        <w:t>»</w:t>
      </w:r>
      <w:r w:rsidRPr="00F66937">
        <w:rPr>
          <w:rFonts w:ascii="Times New Roman" w:hAnsi="Times New Roman" w:cs="Times New Roman"/>
          <w:sz w:val="24"/>
          <w:szCs w:val="24"/>
        </w:rPr>
        <w:t xml:space="preserve"> определяется как соответствующая нормативу отчислений от чистой прибыли процентная доля суммы чистой прибыли предприятия.</w:t>
      </w:r>
    </w:p>
    <w:p w:rsidR="0016228F" w:rsidRPr="00F66937" w:rsidRDefault="00FA3FD1" w:rsidP="00162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6228F" w:rsidRPr="00F66937">
        <w:rPr>
          <w:rFonts w:ascii="Times New Roman" w:hAnsi="Times New Roman" w:cs="Times New Roman"/>
          <w:sz w:val="24"/>
          <w:szCs w:val="24"/>
        </w:rPr>
        <w:t>Под нормативом отчислений от чистой прибыли понимается выраженная в процентах доля чистой прибыли предприятия.</w:t>
      </w:r>
    </w:p>
    <w:p w:rsidR="0016228F" w:rsidRPr="00F66937" w:rsidRDefault="0016228F" w:rsidP="00162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937">
        <w:rPr>
          <w:rFonts w:ascii="Times New Roman" w:hAnsi="Times New Roman" w:cs="Times New Roman"/>
          <w:sz w:val="24"/>
          <w:szCs w:val="24"/>
        </w:rPr>
        <w:t>4. Размер части прибыли муниципальных унитарных предприятий, остающейся после уплаты налогов и иных обязательных платежей и подлежащей перечислению в бюд</w:t>
      </w:r>
      <w:r w:rsidR="00FA3FD1">
        <w:rPr>
          <w:rFonts w:ascii="Times New Roman" w:hAnsi="Times New Roman" w:cs="Times New Roman"/>
          <w:sz w:val="24"/>
          <w:szCs w:val="24"/>
        </w:rPr>
        <w:t>жет муниципального образования «</w:t>
      </w:r>
      <w:r w:rsidR="00F66937" w:rsidRPr="00F66937">
        <w:rPr>
          <w:rFonts w:ascii="Times New Roman" w:hAnsi="Times New Roman" w:cs="Times New Roman"/>
          <w:sz w:val="24"/>
          <w:szCs w:val="24"/>
        </w:rPr>
        <w:t>Ягоднинский городской округ</w:t>
      </w:r>
      <w:r w:rsidR="00FA3FD1">
        <w:rPr>
          <w:rFonts w:ascii="Times New Roman" w:hAnsi="Times New Roman" w:cs="Times New Roman"/>
          <w:sz w:val="24"/>
          <w:szCs w:val="24"/>
        </w:rPr>
        <w:t>»</w:t>
      </w:r>
      <w:r w:rsidRPr="00F66937">
        <w:rPr>
          <w:rFonts w:ascii="Times New Roman" w:hAnsi="Times New Roman" w:cs="Times New Roman"/>
          <w:sz w:val="24"/>
          <w:szCs w:val="24"/>
        </w:rPr>
        <w:t xml:space="preserve">, составляет 5%. Для расчета части прибыли, подлежащей перечислению в муниципальный бюджет может использоваться индивидуальный норматив отчислений, устанавливаемый администрацией </w:t>
      </w:r>
      <w:r w:rsidR="00FA3FD1">
        <w:rPr>
          <w:rFonts w:ascii="Times New Roman" w:hAnsi="Times New Roman" w:cs="Times New Roman"/>
          <w:sz w:val="24"/>
          <w:szCs w:val="24"/>
        </w:rPr>
        <w:t xml:space="preserve">Ягоднинского городского </w:t>
      </w:r>
      <w:r w:rsidR="002148F8">
        <w:rPr>
          <w:rFonts w:ascii="Times New Roman" w:hAnsi="Times New Roman" w:cs="Times New Roman"/>
          <w:sz w:val="24"/>
          <w:szCs w:val="24"/>
        </w:rPr>
        <w:t>округа</w:t>
      </w:r>
      <w:r w:rsidRPr="00F66937">
        <w:rPr>
          <w:rFonts w:ascii="Times New Roman" w:hAnsi="Times New Roman" w:cs="Times New Roman"/>
          <w:sz w:val="24"/>
          <w:szCs w:val="24"/>
        </w:rPr>
        <w:t>, но не менее 5% от полученной предприятиями чистой прибыли за прошедший год.</w:t>
      </w:r>
    </w:p>
    <w:p w:rsidR="0016228F" w:rsidRPr="00F66937" w:rsidRDefault="0016228F" w:rsidP="00162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937">
        <w:rPr>
          <w:rFonts w:ascii="Times New Roman" w:hAnsi="Times New Roman" w:cs="Times New Roman"/>
          <w:sz w:val="24"/>
          <w:szCs w:val="24"/>
        </w:rPr>
        <w:t>5. Размер чистой прибыли определяется предприятием по результатам хозяйственной деятельности за отчетный год на основании данных бухгалтерского учета и отчетности.</w:t>
      </w:r>
    </w:p>
    <w:p w:rsidR="0016228F" w:rsidRPr="00F66937" w:rsidRDefault="0016228F" w:rsidP="00162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937">
        <w:rPr>
          <w:rFonts w:ascii="Times New Roman" w:hAnsi="Times New Roman" w:cs="Times New Roman"/>
          <w:sz w:val="24"/>
          <w:szCs w:val="24"/>
        </w:rPr>
        <w:t xml:space="preserve">6. Постановлением администрации </w:t>
      </w:r>
      <w:r w:rsidR="00FA3FD1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F66937">
        <w:rPr>
          <w:rFonts w:ascii="Times New Roman" w:hAnsi="Times New Roman" w:cs="Times New Roman"/>
          <w:sz w:val="24"/>
          <w:szCs w:val="24"/>
        </w:rPr>
        <w:t xml:space="preserve"> утверждаются форма расчета части чистой прибыли для перечисления в бюджет муниципального района, порядок ее заполнения и представления уполномоченному органу администрации </w:t>
      </w:r>
      <w:r w:rsidR="00FA3FD1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F66937">
        <w:rPr>
          <w:rFonts w:ascii="Times New Roman" w:hAnsi="Times New Roman" w:cs="Times New Roman"/>
          <w:sz w:val="24"/>
          <w:szCs w:val="24"/>
        </w:rPr>
        <w:t>.</w:t>
      </w:r>
    </w:p>
    <w:p w:rsidR="0016228F" w:rsidRPr="00F66937" w:rsidRDefault="0016228F" w:rsidP="00162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937">
        <w:rPr>
          <w:rFonts w:ascii="Times New Roman" w:hAnsi="Times New Roman" w:cs="Times New Roman"/>
          <w:sz w:val="24"/>
          <w:szCs w:val="24"/>
        </w:rPr>
        <w:t>7. Предприятия перечисляют в бюд</w:t>
      </w:r>
      <w:r w:rsidR="00FA3FD1">
        <w:rPr>
          <w:rFonts w:ascii="Times New Roman" w:hAnsi="Times New Roman" w:cs="Times New Roman"/>
          <w:sz w:val="24"/>
          <w:szCs w:val="24"/>
        </w:rPr>
        <w:t>жет муниципального образования «</w:t>
      </w:r>
      <w:r w:rsidR="00F66937" w:rsidRPr="00F66937">
        <w:rPr>
          <w:rFonts w:ascii="Times New Roman" w:hAnsi="Times New Roman" w:cs="Times New Roman"/>
          <w:sz w:val="24"/>
          <w:szCs w:val="24"/>
        </w:rPr>
        <w:t>Ягоднинский городской округ</w:t>
      </w:r>
      <w:r w:rsidR="00FA3FD1">
        <w:rPr>
          <w:rFonts w:ascii="Times New Roman" w:hAnsi="Times New Roman" w:cs="Times New Roman"/>
          <w:sz w:val="24"/>
          <w:szCs w:val="24"/>
        </w:rPr>
        <w:t>»</w:t>
      </w:r>
      <w:r w:rsidRPr="00F66937">
        <w:rPr>
          <w:rFonts w:ascii="Times New Roman" w:hAnsi="Times New Roman" w:cs="Times New Roman"/>
          <w:sz w:val="24"/>
          <w:szCs w:val="24"/>
        </w:rPr>
        <w:t xml:space="preserve"> часть чистой прибыли по результатам хозяйственной деятельности за отчетный год равными долями в сроки не позднее 15 июля и 15 октября года, следующего за отчетным.</w:t>
      </w:r>
    </w:p>
    <w:p w:rsidR="00C52346" w:rsidRPr="00F66937" w:rsidRDefault="00C52346">
      <w:pPr>
        <w:rPr>
          <w:sz w:val="24"/>
          <w:szCs w:val="24"/>
        </w:rPr>
      </w:pPr>
    </w:p>
    <w:sectPr w:rsidR="00C52346" w:rsidRPr="00F66937" w:rsidSect="003F057C">
      <w:pgSz w:w="11906" w:h="16838"/>
      <w:pgMar w:top="567" w:right="567" w:bottom="568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10E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28F"/>
    <w:rsid w:val="0016228F"/>
    <w:rsid w:val="002148F8"/>
    <w:rsid w:val="00237692"/>
    <w:rsid w:val="003F057C"/>
    <w:rsid w:val="00424A43"/>
    <w:rsid w:val="006E0F0C"/>
    <w:rsid w:val="00926F53"/>
    <w:rsid w:val="00C52346"/>
    <w:rsid w:val="00CC24EE"/>
    <w:rsid w:val="00DE41AE"/>
    <w:rsid w:val="00F66937"/>
    <w:rsid w:val="00FA3FD1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CF4B8-B611-462F-BF28-40312A94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62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Обычный1"/>
    <w:rsid w:val="00F669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F66937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F6693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FA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575C6A352443699D78D7FEC2DFE146E12B6ECDF1A2C112C7783728281530Bo2IEM" TargetMode="External"/><Relationship Id="rId13" Type="http://schemas.openxmlformats.org/officeDocument/2006/relationships/hyperlink" Target="consultantplus://offline/ref=07E575C6A352443699D79372FA41A41A6610ECE1D81027457028D82FD5o8I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E575C6A352443699D79372FA41A41A6611E1E3DC1327457028D82FD588595C696285860508E70Fo0IAM" TargetMode="External"/><Relationship Id="rId12" Type="http://schemas.openxmlformats.org/officeDocument/2006/relationships/hyperlink" Target="about:blank?act=645fb1ea-c52d-4bce-abe4-006416c271e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E575C6A352443699D79372FA41A41A6610EBE0DE1427457028D82FD588595C696285860509E203o0IBM" TargetMode="External"/><Relationship Id="rId11" Type="http://schemas.openxmlformats.org/officeDocument/2006/relationships/hyperlink" Target="consultantplus://offline/ref=07E575C6A352443699D78D7FEC2DFE146E12B6ECDA1A29132E7783728281530Bo2IEM" TargetMode="External"/><Relationship Id="rId5" Type="http://schemas.openxmlformats.org/officeDocument/2006/relationships/hyperlink" Target="consultantplus://offline/ref=07E575C6A352443699D79372FA41A41A6610ECE1D81027457028D82FD588595C69628586060AoEI0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E575C6A352443699D78D7FEC2DFE146E12B6ECDA1A29132E7783728281530Bo2I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E575C6A352443699D78D7FEC2DFE146E12B6ECDA1A29132E7783728281530Bo2IEM" TargetMode="External"/><Relationship Id="rId14" Type="http://schemas.openxmlformats.org/officeDocument/2006/relationships/hyperlink" Target="consultantplus://offline/ref=07E575C6A352443699D78D7FEC2DFE146E12B6ECDF1A2C112C7783728281530Bo2I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TTL</dc:creator>
  <cp:lastModifiedBy>Katya</cp:lastModifiedBy>
  <cp:revision>3</cp:revision>
  <cp:lastPrinted>2016-03-15T12:33:00Z</cp:lastPrinted>
  <dcterms:created xsi:type="dcterms:W3CDTF">2016-04-19T05:04:00Z</dcterms:created>
  <dcterms:modified xsi:type="dcterms:W3CDTF">2016-04-26T21:30:00Z</dcterms:modified>
</cp:coreProperties>
</file>