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D9" w:rsidRPr="00E543D9" w:rsidRDefault="00E543D9" w:rsidP="00E543D9">
      <w:pPr>
        <w:tabs>
          <w:tab w:val="left" w:pos="4395"/>
        </w:tabs>
        <w:spacing w:after="160" w:line="256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543D9">
        <w:rPr>
          <w:rFonts w:ascii="Times New Roman" w:hAnsi="Times New Roman"/>
          <w:b/>
          <w:bCs/>
          <w:sz w:val="32"/>
          <w:szCs w:val="32"/>
        </w:rPr>
        <w:t xml:space="preserve">СОБРАНИЕ ПРЕДСТАВИТЕЛЕЙ </w:t>
      </w:r>
    </w:p>
    <w:p w:rsidR="00E543D9" w:rsidRPr="00E543D9" w:rsidRDefault="00E543D9" w:rsidP="00E543D9">
      <w:pPr>
        <w:spacing w:after="160" w:line="256" w:lineRule="auto"/>
        <w:ind w:firstLine="709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543D9">
        <w:rPr>
          <w:rFonts w:ascii="Times New Roman" w:hAnsi="Times New Roman"/>
          <w:b/>
          <w:bCs/>
          <w:sz w:val="32"/>
          <w:szCs w:val="32"/>
        </w:rPr>
        <w:t>ЯГОДНИНСКОГО ГОРОДСКОГО ОКРУГА</w:t>
      </w:r>
    </w:p>
    <w:p w:rsidR="00E543D9" w:rsidRPr="00E543D9" w:rsidRDefault="00E543D9" w:rsidP="00E543D9">
      <w:pPr>
        <w:keepNext/>
        <w:spacing w:before="400" w:after="400" w:line="257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E543D9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E543D9" w:rsidRPr="00E543D9" w:rsidRDefault="00E543D9" w:rsidP="00E543D9">
      <w:pPr>
        <w:spacing w:line="240" w:lineRule="auto"/>
        <w:ind w:right="48"/>
        <w:rPr>
          <w:rFonts w:ascii="Times New Roman" w:hAnsi="Times New Roman"/>
          <w:b/>
          <w:i/>
          <w:sz w:val="28"/>
          <w:szCs w:val="28"/>
        </w:rPr>
      </w:pPr>
      <w:r w:rsidRPr="00E543D9">
        <w:rPr>
          <w:rFonts w:ascii="Times New Roman" w:hAnsi="Times New Roman"/>
          <w:b/>
          <w:sz w:val="28"/>
          <w:szCs w:val="28"/>
        </w:rPr>
        <w:t xml:space="preserve">«28» </w:t>
      </w:r>
      <w:r w:rsidR="00A12E61">
        <w:rPr>
          <w:rFonts w:ascii="Times New Roman" w:hAnsi="Times New Roman"/>
          <w:b/>
          <w:sz w:val="28"/>
          <w:szCs w:val="28"/>
        </w:rPr>
        <w:t>февраля</w:t>
      </w:r>
      <w:r w:rsidRPr="00E543D9">
        <w:rPr>
          <w:rFonts w:ascii="Times New Roman" w:hAnsi="Times New Roman"/>
          <w:b/>
          <w:sz w:val="28"/>
          <w:szCs w:val="28"/>
        </w:rPr>
        <w:t xml:space="preserve"> 201</w:t>
      </w:r>
      <w:r w:rsidR="00A12E61">
        <w:rPr>
          <w:rFonts w:ascii="Times New Roman" w:hAnsi="Times New Roman"/>
          <w:b/>
          <w:sz w:val="28"/>
          <w:szCs w:val="28"/>
        </w:rPr>
        <w:t>7</w:t>
      </w:r>
      <w:r w:rsidRPr="00E543D9">
        <w:rPr>
          <w:rFonts w:ascii="Times New Roman" w:hAnsi="Times New Roman"/>
          <w:b/>
          <w:sz w:val="28"/>
          <w:szCs w:val="28"/>
        </w:rPr>
        <w:t>г.</w:t>
      </w:r>
      <w:r w:rsidRPr="00E543D9">
        <w:rPr>
          <w:rFonts w:ascii="Times New Roman" w:hAnsi="Times New Roman"/>
          <w:b/>
          <w:sz w:val="28"/>
          <w:szCs w:val="28"/>
        </w:rPr>
        <w:tab/>
      </w:r>
      <w:r w:rsidRPr="00E543D9">
        <w:rPr>
          <w:rFonts w:ascii="Times New Roman" w:hAnsi="Times New Roman"/>
          <w:b/>
          <w:sz w:val="28"/>
          <w:szCs w:val="28"/>
        </w:rPr>
        <w:tab/>
      </w:r>
      <w:r w:rsidRPr="00E543D9">
        <w:rPr>
          <w:rFonts w:ascii="Times New Roman" w:hAnsi="Times New Roman"/>
          <w:b/>
          <w:sz w:val="28"/>
          <w:szCs w:val="28"/>
        </w:rPr>
        <w:tab/>
      </w:r>
      <w:r w:rsidRPr="00E543D9">
        <w:rPr>
          <w:rFonts w:ascii="Times New Roman" w:hAnsi="Times New Roman"/>
          <w:b/>
          <w:sz w:val="28"/>
          <w:szCs w:val="28"/>
        </w:rPr>
        <w:tab/>
      </w:r>
      <w:r w:rsidRPr="00E543D9">
        <w:rPr>
          <w:rFonts w:ascii="Times New Roman" w:hAnsi="Times New Roman"/>
          <w:b/>
          <w:sz w:val="28"/>
          <w:szCs w:val="28"/>
        </w:rPr>
        <w:tab/>
      </w:r>
      <w:r w:rsidRPr="00E543D9">
        <w:rPr>
          <w:rFonts w:ascii="Times New Roman" w:hAnsi="Times New Roman"/>
          <w:b/>
          <w:sz w:val="28"/>
          <w:szCs w:val="28"/>
        </w:rPr>
        <w:tab/>
      </w:r>
      <w:r w:rsidRPr="00E543D9">
        <w:rPr>
          <w:rFonts w:ascii="Times New Roman" w:hAnsi="Times New Roman"/>
          <w:b/>
          <w:sz w:val="28"/>
          <w:szCs w:val="28"/>
        </w:rPr>
        <w:tab/>
      </w:r>
      <w:r w:rsidRPr="00E543D9">
        <w:rPr>
          <w:rFonts w:ascii="Times New Roman" w:hAnsi="Times New Roman"/>
          <w:b/>
          <w:sz w:val="28"/>
          <w:szCs w:val="28"/>
        </w:rPr>
        <w:tab/>
        <w:t>№ 1</w:t>
      </w:r>
      <w:r w:rsidR="00A12E61">
        <w:rPr>
          <w:rFonts w:ascii="Times New Roman" w:hAnsi="Times New Roman"/>
          <w:b/>
          <w:sz w:val="28"/>
          <w:szCs w:val="28"/>
        </w:rPr>
        <w:t>7</w:t>
      </w:r>
      <w:r w:rsidRPr="00E543D9">
        <w:rPr>
          <w:rFonts w:ascii="Times New Roman" w:hAnsi="Times New Roman"/>
          <w:b/>
          <w:sz w:val="28"/>
          <w:szCs w:val="28"/>
        </w:rPr>
        <w:t>3</w:t>
      </w:r>
    </w:p>
    <w:p w:rsidR="00E543D9" w:rsidRPr="00EE505D" w:rsidRDefault="00E543D9" w:rsidP="00EE505D">
      <w:pPr>
        <w:spacing w:line="240" w:lineRule="auto"/>
        <w:ind w:right="48"/>
        <w:jc w:val="center"/>
        <w:rPr>
          <w:rFonts w:ascii="Times New Roman" w:hAnsi="Times New Roman"/>
          <w:b/>
          <w:i/>
          <w:sz w:val="28"/>
          <w:szCs w:val="28"/>
        </w:rPr>
      </w:pPr>
      <w:r w:rsidRPr="00E543D9">
        <w:rPr>
          <w:rFonts w:ascii="Times New Roman" w:hAnsi="Times New Roman"/>
          <w:b/>
          <w:sz w:val="28"/>
          <w:szCs w:val="28"/>
        </w:rPr>
        <w:t>п.</w:t>
      </w:r>
      <w:r w:rsidR="00EE505D">
        <w:rPr>
          <w:rFonts w:ascii="Times New Roman" w:hAnsi="Times New Roman"/>
          <w:b/>
          <w:sz w:val="28"/>
          <w:szCs w:val="28"/>
        </w:rPr>
        <w:t xml:space="preserve"> </w:t>
      </w:r>
      <w:r w:rsidRPr="00E543D9">
        <w:rPr>
          <w:rFonts w:ascii="Times New Roman" w:hAnsi="Times New Roman"/>
          <w:b/>
          <w:sz w:val="28"/>
          <w:szCs w:val="28"/>
        </w:rPr>
        <w:t>Ягодное</w:t>
      </w:r>
    </w:p>
    <w:p w:rsidR="00E543D9" w:rsidRPr="00E543D9" w:rsidRDefault="00660DEA" w:rsidP="00E543D9">
      <w:pPr>
        <w:tabs>
          <w:tab w:val="left" w:pos="321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3D9">
        <w:rPr>
          <w:rFonts w:ascii="Times New Roman" w:hAnsi="Times New Roman"/>
          <w:b/>
          <w:sz w:val="28"/>
          <w:szCs w:val="28"/>
        </w:rPr>
        <w:t>О</w:t>
      </w:r>
      <w:r w:rsidR="00FF444A" w:rsidRPr="00E543D9">
        <w:rPr>
          <w:rFonts w:ascii="Times New Roman" w:hAnsi="Times New Roman"/>
          <w:b/>
          <w:sz w:val="28"/>
          <w:szCs w:val="28"/>
        </w:rPr>
        <w:t xml:space="preserve"> признании утратившими силу отдельных решений</w:t>
      </w:r>
    </w:p>
    <w:p w:rsidR="00660DEA" w:rsidRPr="00E543D9" w:rsidRDefault="00FF444A" w:rsidP="00E543D9">
      <w:pPr>
        <w:tabs>
          <w:tab w:val="left" w:pos="321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3D9">
        <w:rPr>
          <w:rFonts w:ascii="Times New Roman" w:hAnsi="Times New Roman"/>
          <w:b/>
          <w:sz w:val="28"/>
          <w:szCs w:val="28"/>
        </w:rPr>
        <w:t>Собрания представителей Ягоднинского городского округа</w:t>
      </w:r>
    </w:p>
    <w:p w:rsidR="00FF444A" w:rsidRDefault="00FF444A" w:rsidP="00FF444A">
      <w:pPr>
        <w:tabs>
          <w:tab w:val="left" w:pos="3218"/>
        </w:tabs>
        <w:spacing w:after="0"/>
        <w:rPr>
          <w:rFonts w:ascii="Times New Roman" w:hAnsi="Times New Roman"/>
        </w:rPr>
      </w:pPr>
    </w:p>
    <w:p w:rsidR="00660DEA" w:rsidRPr="00E543D9" w:rsidRDefault="00660DEA" w:rsidP="00660DEA">
      <w:pPr>
        <w:tabs>
          <w:tab w:val="left" w:pos="3218"/>
        </w:tabs>
        <w:jc w:val="both"/>
        <w:rPr>
          <w:rFonts w:ascii="Times New Roman" w:hAnsi="Times New Roman"/>
          <w:sz w:val="28"/>
          <w:szCs w:val="28"/>
        </w:rPr>
      </w:pPr>
      <w:r w:rsidRPr="00E543D9">
        <w:rPr>
          <w:rFonts w:ascii="Times New Roman" w:hAnsi="Times New Roman"/>
          <w:sz w:val="28"/>
          <w:szCs w:val="28"/>
        </w:rPr>
        <w:t xml:space="preserve">          Руководствуясь Федеральным законом от  06 октября 2003 года № 131-ФЗ «Об общих принципах организации местного самоуправления в Российской Федерации», во исполнение закона Магаданской области от 24 апреля 2015 года № 1888-ОЗ «О преобразовании 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округа», </w:t>
      </w:r>
      <w:r w:rsidR="00FF444A" w:rsidRPr="00E543D9">
        <w:rPr>
          <w:rFonts w:ascii="Times New Roman" w:hAnsi="Times New Roman"/>
          <w:sz w:val="28"/>
          <w:szCs w:val="28"/>
        </w:rPr>
        <w:t>в связи с фактическим завершением ликвидационных мероприятий в отношении администрации муниципального образования «поселок Ягодное», администрации муниципального образования «поселок Бурхала»</w:t>
      </w:r>
      <w:r w:rsidR="00E85DC1" w:rsidRPr="00E543D9">
        <w:rPr>
          <w:rFonts w:ascii="Times New Roman" w:hAnsi="Times New Roman"/>
          <w:sz w:val="28"/>
          <w:szCs w:val="28"/>
        </w:rPr>
        <w:t>, администрации муниципального образования «поселок Дебин», администрации муниципального образования «поселок Синегорье», администрации муниципального образования «поселок Оротукан»</w:t>
      </w:r>
      <w:r w:rsidR="00241F5E" w:rsidRPr="00E543D9">
        <w:rPr>
          <w:rFonts w:ascii="Times New Roman" w:hAnsi="Times New Roman"/>
          <w:sz w:val="28"/>
          <w:szCs w:val="28"/>
        </w:rPr>
        <w:t xml:space="preserve"> и </w:t>
      </w:r>
      <w:r w:rsidR="008145C4" w:rsidRPr="00E543D9">
        <w:rPr>
          <w:rFonts w:ascii="Times New Roman" w:hAnsi="Times New Roman"/>
          <w:sz w:val="28"/>
          <w:szCs w:val="28"/>
        </w:rPr>
        <w:t xml:space="preserve">фактическим </w:t>
      </w:r>
      <w:r w:rsidR="00241F5E" w:rsidRPr="00E543D9">
        <w:rPr>
          <w:rFonts w:ascii="Times New Roman" w:hAnsi="Times New Roman"/>
          <w:sz w:val="28"/>
          <w:szCs w:val="28"/>
        </w:rPr>
        <w:t xml:space="preserve">исключением из Единого государственного реестра юридических лиц </w:t>
      </w:r>
      <w:r w:rsidRPr="00E543D9">
        <w:rPr>
          <w:rFonts w:ascii="Times New Roman" w:hAnsi="Times New Roman"/>
          <w:sz w:val="28"/>
          <w:szCs w:val="28"/>
        </w:rPr>
        <w:t>Собрание представителей Ягоднинского городского округа</w:t>
      </w:r>
    </w:p>
    <w:p w:rsidR="00660DEA" w:rsidRPr="00E543D9" w:rsidRDefault="00660DEA" w:rsidP="00E543D9">
      <w:pPr>
        <w:tabs>
          <w:tab w:val="left" w:pos="3218"/>
        </w:tabs>
        <w:rPr>
          <w:rFonts w:ascii="Times New Roman" w:hAnsi="Times New Roman"/>
          <w:b/>
          <w:sz w:val="28"/>
          <w:szCs w:val="28"/>
        </w:rPr>
      </w:pPr>
      <w:r w:rsidRPr="00E543D9">
        <w:rPr>
          <w:rFonts w:ascii="Times New Roman" w:hAnsi="Times New Roman"/>
          <w:b/>
          <w:sz w:val="28"/>
          <w:szCs w:val="28"/>
        </w:rPr>
        <w:t>РЕШИЛО:</w:t>
      </w:r>
    </w:p>
    <w:p w:rsidR="00047FED" w:rsidRPr="00E543D9" w:rsidRDefault="00660DEA" w:rsidP="008145C4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43D9">
        <w:rPr>
          <w:rFonts w:ascii="Times New Roman" w:hAnsi="Times New Roman"/>
          <w:sz w:val="28"/>
          <w:szCs w:val="28"/>
        </w:rPr>
        <w:t xml:space="preserve">       </w:t>
      </w:r>
      <w:r w:rsidR="008145C4" w:rsidRPr="00E543D9">
        <w:rPr>
          <w:rFonts w:ascii="Times New Roman" w:hAnsi="Times New Roman"/>
          <w:sz w:val="28"/>
          <w:szCs w:val="28"/>
        </w:rPr>
        <w:t xml:space="preserve">  </w:t>
      </w:r>
      <w:r w:rsidR="001B3A8A" w:rsidRPr="00E543D9">
        <w:rPr>
          <w:rFonts w:ascii="Times New Roman" w:hAnsi="Times New Roman"/>
          <w:sz w:val="28"/>
          <w:szCs w:val="28"/>
        </w:rPr>
        <w:t>1.</w:t>
      </w:r>
      <w:r w:rsidR="008145C4" w:rsidRPr="00E543D9">
        <w:rPr>
          <w:rFonts w:ascii="Times New Roman" w:hAnsi="Times New Roman"/>
          <w:sz w:val="28"/>
          <w:szCs w:val="28"/>
        </w:rPr>
        <w:t xml:space="preserve"> Признать утратившим силу решение Собрания представителей Ягоднинского городского округа от 08.10.2015 года № 8 «О ликвидации администрации муниципального образования «поселок Ягодное»</w:t>
      </w:r>
      <w:r w:rsidR="0057304F" w:rsidRPr="00E543D9">
        <w:rPr>
          <w:rFonts w:ascii="Times New Roman" w:hAnsi="Times New Roman"/>
          <w:sz w:val="28"/>
          <w:szCs w:val="28"/>
        </w:rPr>
        <w:t xml:space="preserve"> Ягоднинского района Магаданской области»</w:t>
      </w:r>
      <w:r w:rsidR="008145C4" w:rsidRPr="00E543D9">
        <w:rPr>
          <w:rFonts w:ascii="Times New Roman" w:hAnsi="Times New Roman"/>
          <w:sz w:val="28"/>
          <w:szCs w:val="28"/>
        </w:rPr>
        <w:t>.</w:t>
      </w:r>
    </w:p>
    <w:p w:rsidR="00E41C1E" w:rsidRPr="00E543D9" w:rsidRDefault="008145C4" w:rsidP="00E41C1E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43D9">
        <w:rPr>
          <w:rFonts w:ascii="Times New Roman" w:hAnsi="Times New Roman"/>
          <w:sz w:val="28"/>
          <w:szCs w:val="28"/>
        </w:rPr>
        <w:t xml:space="preserve">         2. </w:t>
      </w:r>
      <w:r w:rsidR="00E41C1E" w:rsidRPr="00E543D9">
        <w:rPr>
          <w:rFonts w:ascii="Times New Roman" w:hAnsi="Times New Roman"/>
          <w:sz w:val="28"/>
          <w:szCs w:val="28"/>
        </w:rPr>
        <w:t>Признать утратившим силу решение Собрания представителей Ягоднинского городского округа от 08.10.2015 года № 9 «О ликвидации администрации муниципального образования «поселок Бурхала»</w:t>
      </w:r>
      <w:r w:rsidR="0057304F" w:rsidRPr="00E543D9">
        <w:rPr>
          <w:rFonts w:ascii="Times New Roman" w:hAnsi="Times New Roman"/>
          <w:sz w:val="28"/>
          <w:szCs w:val="28"/>
        </w:rPr>
        <w:t xml:space="preserve"> Ягоднинского района Магаданской области»</w:t>
      </w:r>
      <w:r w:rsidR="00E41C1E" w:rsidRPr="00E543D9">
        <w:rPr>
          <w:rFonts w:ascii="Times New Roman" w:hAnsi="Times New Roman"/>
          <w:sz w:val="28"/>
          <w:szCs w:val="28"/>
        </w:rPr>
        <w:t>.</w:t>
      </w:r>
    </w:p>
    <w:p w:rsidR="00E41C1E" w:rsidRPr="00E543D9" w:rsidRDefault="00E41C1E" w:rsidP="00E41C1E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43D9">
        <w:rPr>
          <w:rFonts w:ascii="Times New Roman" w:hAnsi="Times New Roman"/>
          <w:sz w:val="28"/>
          <w:szCs w:val="28"/>
        </w:rPr>
        <w:t xml:space="preserve">         3. Признать утратившим силу решение Собрания представителей Ягоднинского городского округа от 08.10.2015 года № 10 «О ликвидации администрации муниципального образования «поселок Дебин»</w:t>
      </w:r>
      <w:r w:rsidR="0057304F" w:rsidRPr="00E543D9">
        <w:rPr>
          <w:rFonts w:ascii="Times New Roman" w:hAnsi="Times New Roman"/>
          <w:sz w:val="28"/>
          <w:szCs w:val="28"/>
        </w:rPr>
        <w:t xml:space="preserve"> Ягоднинского района Магаданской области»</w:t>
      </w:r>
      <w:r w:rsidRPr="00E543D9">
        <w:rPr>
          <w:rFonts w:ascii="Times New Roman" w:hAnsi="Times New Roman"/>
          <w:sz w:val="28"/>
          <w:szCs w:val="28"/>
        </w:rPr>
        <w:t>.</w:t>
      </w:r>
    </w:p>
    <w:p w:rsidR="00E41C1E" w:rsidRPr="00E543D9" w:rsidRDefault="00E41C1E" w:rsidP="00E41C1E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43D9">
        <w:rPr>
          <w:rFonts w:ascii="Times New Roman" w:hAnsi="Times New Roman"/>
          <w:sz w:val="28"/>
          <w:szCs w:val="28"/>
        </w:rPr>
        <w:lastRenderedPageBreak/>
        <w:t xml:space="preserve">         4. Признать утратившим силу решение Собрания представителей Ягоднинского городского округа от 08.10.2015 года № 11 «О ликвидации администрации муниципального образования «поселок Оротукан»</w:t>
      </w:r>
      <w:r w:rsidR="0057304F" w:rsidRPr="00E543D9">
        <w:rPr>
          <w:rFonts w:ascii="Times New Roman" w:hAnsi="Times New Roman"/>
          <w:sz w:val="28"/>
          <w:szCs w:val="28"/>
        </w:rPr>
        <w:t xml:space="preserve"> Ягоднинского района Магаданской области»</w:t>
      </w:r>
      <w:r w:rsidRPr="00E543D9">
        <w:rPr>
          <w:rFonts w:ascii="Times New Roman" w:hAnsi="Times New Roman"/>
          <w:sz w:val="28"/>
          <w:szCs w:val="28"/>
        </w:rPr>
        <w:t>.</w:t>
      </w:r>
    </w:p>
    <w:p w:rsidR="008145C4" w:rsidRPr="00E543D9" w:rsidRDefault="00E41C1E" w:rsidP="008145C4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43D9">
        <w:rPr>
          <w:rFonts w:ascii="Times New Roman" w:hAnsi="Times New Roman"/>
          <w:sz w:val="28"/>
          <w:szCs w:val="28"/>
        </w:rPr>
        <w:t xml:space="preserve">         5. Признать утратившим силу решение Собрания представителей Ягоднинского городского округа</w:t>
      </w:r>
      <w:r w:rsidR="009D1EE6" w:rsidRPr="00E543D9">
        <w:rPr>
          <w:rFonts w:ascii="Times New Roman" w:hAnsi="Times New Roman"/>
          <w:sz w:val="28"/>
          <w:szCs w:val="28"/>
        </w:rPr>
        <w:t xml:space="preserve"> от 08.10.2015 года № 12</w:t>
      </w:r>
      <w:r w:rsidRPr="00E543D9">
        <w:rPr>
          <w:rFonts w:ascii="Times New Roman" w:hAnsi="Times New Roman"/>
          <w:sz w:val="28"/>
          <w:szCs w:val="28"/>
        </w:rPr>
        <w:t xml:space="preserve"> «О ликвидации администрации муниципального образования «</w:t>
      </w:r>
      <w:r w:rsidR="009D1EE6" w:rsidRPr="00E543D9">
        <w:rPr>
          <w:rFonts w:ascii="Times New Roman" w:hAnsi="Times New Roman"/>
          <w:sz w:val="28"/>
          <w:szCs w:val="28"/>
        </w:rPr>
        <w:t>поселок Синегорье</w:t>
      </w:r>
      <w:r w:rsidRPr="00E543D9">
        <w:rPr>
          <w:rFonts w:ascii="Times New Roman" w:hAnsi="Times New Roman"/>
          <w:sz w:val="28"/>
          <w:szCs w:val="28"/>
        </w:rPr>
        <w:t>»</w:t>
      </w:r>
      <w:r w:rsidR="0057304F" w:rsidRPr="00E543D9">
        <w:rPr>
          <w:rFonts w:ascii="Times New Roman" w:hAnsi="Times New Roman"/>
          <w:sz w:val="28"/>
          <w:szCs w:val="28"/>
        </w:rPr>
        <w:t xml:space="preserve"> Ягоднинского района Магаданской области»</w:t>
      </w:r>
      <w:r w:rsidRPr="00E543D9">
        <w:rPr>
          <w:rFonts w:ascii="Times New Roman" w:hAnsi="Times New Roman"/>
          <w:sz w:val="28"/>
          <w:szCs w:val="28"/>
        </w:rPr>
        <w:t>.</w:t>
      </w:r>
    </w:p>
    <w:p w:rsidR="004345F6" w:rsidRPr="00E543D9" w:rsidRDefault="004345F6" w:rsidP="004345F6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43D9">
        <w:rPr>
          <w:rFonts w:ascii="Times New Roman" w:hAnsi="Times New Roman"/>
          <w:sz w:val="28"/>
          <w:szCs w:val="28"/>
        </w:rPr>
        <w:t xml:space="preserve">         6. Признать утратившим силу решение Собрания представителей Ягоднинского городского округа от 13.07.2016 года № 122 «О завершении ликвидационных мероприятий».</w:t>
      </w:r>
    </w:p>
    <w:p w:rsidR="004345F6" w:rsidRPr="00E543D9" w:rsidRDefault="004345F6" w:rsidP="004345F6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43D9">
        <w:rPr>
          <w:rFonts w:ascii="Times New Roman" w:hAnsi="Times New Roman"/>
          <w:sz w:val="28"/>
          <w:szCs w:val="28"/>
        </w:rPr>
        <w:t xml:space="preserve">         7. Признать утратившим силу решение Собрания представителей Ягоднинского городского округа от 28.11.2016 года № 149 «О составе ликвидационной комиссии администрации муниципального образования «поселок Оротукан».</w:t>
      </w:r>
    </w:p>
    <w:p w:rsidR="004345F6" w:rsidRPr="00E543D9" w:rsidRDefault="004345F6" w:rsidP="008145C4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43D9">
        <w:rPr>
          <w:rFonts w:ascii="Times New Roman" w:hAnsi="Times New Roman"/>
          <w:sz w:val="28"/>
          <w:szCs w:val="28"/>
        </w:rPr>
        <w:t xml:space="preserve">         8. Признать утратившим силу решение Собрания представителей Ягоднинского городского округа от 28.11.2016 года № 1</w:t>
      </w:r>
      <w:r w:rsidR="00F775D8" w:rsidRPr="00E543D9">
        <w:rPr>
          <w:rFonts w:ascii="Times New Roman" w:hAnsi="Times New Roman"/>
          <w:sz w:val="28"/>
          <w:szCs w:val="28"/>
        </w:rPr>
        <w:t>48</w:t>
      </w:r>
      <w:r w:rsidRPr="00E543D9">
        <w:rPr>
          <w:rFonts w:ascii="Times New Roman" w:hAnsi="Times New Roman"/>
          <w:sz w:val="28"/>
          <w:szCs w:val="28"/>
        </w:rPr>
        <w:t xml:space="preserve"> «О составе ликвидационной комиссии администрации муниципального образования «поселок </w:t>
      </w:r>
      <w:r w:rsidR="00F775D8" w:rsidRPr="00E543D9">
        <w:rPr>
          <w:rFonts w:ascii="Times New Roman" w:hAnsi="Times New Roman"/>
          <w:sz w:val="28"/>
          <w:szCs w:val="28"/>
        </w:rPr>
        <w:t>Бурхала</w:t>
      </w:r>
      <w:r w:rsidRPr="00E543D9">
        <w:rPr>
          <w:rFonts w:ascii="Times New Roman" w:hAnsi="Times New Roman"/>
          <w:sz w:val="28"/>
          <w:szCs w:val="28"/>
        </w:rPr>
        <w:t>»</w:t>
      </w:r>
      <w:r w:rsidR="00E543D9">
        <w:rPr>
          <w:rFonts w:ascii="Times New Roman" w:hAnsi="Times New Roman"/>
          <w:sz w:val="28"/>
          <w:szCs w:val="28"/>
        </w:rPr>
        <w:t>.</w:t>
      </w:r>
    </w:p>
    <w:p w:rsidR="00047FED" w:rsidRPr="00E543D9" w:rsidRDefault="00F775D8" w:rsidP="00047FED">
      <w:pPr>
        <w:pStyle w:val="ad"/>
        <w:spacing w:line="240" w:lineRule="atLeast"/>
        <w:jc w:val="both"/>
        <w:rPr>
          <w:snapToGrid w:val="0"/>
          <w:szCs w:val="28"/>
        </w:rPr>
      </w:pPr>
      <w:r w:rsidRPr="00E543D9">
        <w:rPr>
          <w:szCs w:val="28"/>
        </w:rPr>
        <w:t xml:space="preserve">         9</w:t>
      </w:r>
      <w:r w:rsidR="00047FED" w:rsidRPr="00E543D9">
        <w:rPr>
          <w:szCs w:val="28"/>
        </w:rPr>
        <w:t xml:space="preserve">. </w:t>
      </w:r>
      <w:r w:rsidR="00047FED" w:rsidRPr="00E543D9">
        <w:rPr>
          <w:snapToGrid w:val="0"/>
          <w:szCs w:val="28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района </w:t>
      </w:r>
      <w:r w:rsidR="00047FED" w:rsidRPr="00E543D9">
        <w:rPr>
          <w:snapToGrid w:val="0"/>
          <w:szCs w:val="28"/>
          <w:lang w:val="en-US"/>
        </w:rPr>
        <w:t>hhtp</w:t>
      </w:r>
      <w:r w:rsidR="00047FED" w:rsidRPr="00E543D9">
        <w:rPr>
          <w:snapToGrid w:val="0"/>
          <w:szCs w:val="28"/>
        </w:rPr>
        <w:t>//</w:t>
      </w:r>
      <w:r w:rsidR="00047FED" w:rsidRPr="00E543D9">
        <w:rPr>
          <w:snapToGrid w:val="0"/>
          <w:szCs w:val="28"/>
          <w:lang w:val="en-US"/>
        </w:rPr>
        <w:t>yagodnoeadm</w:t>
      </w:r>
      <w:r w:rsidR="00047FED" w:rsidRPr="00E543D9">
        <w:rPr>
          <w:snapToGrid w:val="0"/>
          <w:szCs w:val="28"/>
        </w:rPr>
        <w:t>.</w:t>
      </w:r>
      <w:r w:rsidR="00047FED" w:rsidRPr="00E543D9">
        <w:rPr>
          <w:snapToGrid w:val="0"/>
          <w:szCs w:val="28"/>
          <w:lang w:val="en-US"/>
        </w:rPr>
        <w:t>ru</w:t>
      </w:r>
      <w:r w:rsidR="00047FED" w:rsidRPr="00E543D9">
        <w:rPr>
          <w:snapToGrid w:val="0"/>
          <w:szCs w:val="28"/>
        </w:rPr>
        <w:t>.</w:t>
      </w:r>
    </w:p>
    <w:p w:rsidR="00047FED" w:rsidRPr="00047FED" w:rsidRDefault="00E41C1E" w:rsidP="0057304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          </w:t>
      </w:r>
    </w:p>
    <w:p w:rsidR="0057304F" w:rsidRDefault="0057304F" w:rsidP="00380D13">
      <w:pPr>
        <w:tabs>
          <w:tab w:val="left" w:pos="3218"/>
        </w:tabs>
        <w:spacing w:after="0"/>
        <w:jc w:val="both"/>
        <w:rPr>
          <w:rFonts w:ascii="Times New Roman" w:hAnsi="Times New Roman"/>
        </w:rPr>
      </w:pPr>
    </w:p>
    <w:p w:rsidR="00E543D9" w:rsidRPr="00E543D9" w:rsidRDefault="009F00C6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43D9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B67E2C" w:rsidRPr="00E543D9" w:rsidRDefault="009F00C6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43D9">
        <w:rPr>
          <w:rFonts w:ascii="Times New Roman" w:hAnsi="Times New Roman"/>
          <w:b/>
          <w:sz w:val="28"/>
          <w:szCs w:val="28"/>
        </w:rPr>
        <w:t xml:space="preserve">Ягоднинского городского округа           </w:t>
      </w:r>
      <w:r w:rsidR="00E543D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543D9">
        <w:rPr>
          <w:rFonts w:ascii="Times New Roman" w:hAnsi="Times New Roman"/>
          <w:b/>
          <w:sz w:val="28"/>
          <w:szCs w:val="28"/>
        </w:rPr>
        <w:t>П.Н. Страдомский</w:t>
      </w:r>
    </w:p>
    <w:p w:rsidR="009F00C6" w:rsidRDefault="009F00C6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505D" w:rsidRPr="00E543D9" w:rsidRDefault="00EE505D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543D9" w:rsidRPr="00E543D9" w:rsidRDefault="00E543D9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43D9">
        <w:rPr>
          <w:rFonts w:ascii="Times New Roman" w:hAnsi="Times New Roman"/>
          <w:b/>
          <w:sz w:val="28"/>
          <w:szCs w:val="28"/>
        </w:rPr>
        <w:t>Председател</w:t>
      </w:r>
      <w:r w:rsidR="00A12E61">
        <w:rPr>
          <w:rFonts w:ascii="Times New Roman" w:hAnsi="Times New Roman"/>
          <w:b/>
          <w:sz w:val="28"/>
          <w:szCs w:val="28"/>
        </w:rPr>
        <w:t>ь</w:t>
      </w:r>
    </w:p>
    <w:p w:rsidR="009F00C6" w:rsidRPr="00E543D9" w:rsidRDefault="009F00C6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43D9">
        <w:rPr>
          <w:rFonts w:ascii="Times New Roman" w:hAnsi="Times New Roman"/>
          <w:b/>
          <w:sz w:val="28"/>
          <w:szCs w:val="28"/>
        </w:rPr>
        <w:t>Собрания представителей</w:t>
      </w:r>
    </w:p>
    <w:p w:rsidR="009F00C6" w:rsidRPr="00E543D9" w:rsidRDefault="009F00C6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43D9">
        <w:rPr>
          <w:rFonts w:ascii="Times New Roman" w:hAnsi="Times New Roman"/>
          <w:b/>
          <w:sz w:val="28"/>
          <w:szCs w:val="28"/>
        </w:rPr>
        <w:t xml:space="preserve">Ягоднинского городского округа          </w:t>
      </w:r>
      <w:r w:rsidR="00E543D9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456E2">
        <w:rPr>
          <w:rFonts w:ascii="Times New Roman" w:hAnsi="Times New Roman"/>
          <w:b/>
          <w:sz w:val="28"/>
          <w:szCs w:val="28"/>
        </w:rPr>
        <w:t xml:space="preserve">    </w:t>
      </w:r>
      <w:r w:rsidR="00E543D9">
        <w:rPr>
          <w:rFonts w:ascii="Times New Roman" w:hAnsi="Times New Roman"/>
          <w:b/>
          <w:sz w:val="28"/>
          <w:szCs w:val="28"/>
        </w:rPr>
        <w:t xml:space="preserve">    </w:t>
      </w:r>
      <w:r w:rsidRPr="00E543D9">
        <w:rPr>
          <w:rFonts w:ascii="Times New Roman" w:hAnsi="Times New Roman"/>
          <w:b/>
          <w:sz w:val="28"/>
          <w:szCs w:val="28"/>
        </w:rPr>
        <w:t>Н.Б. Олейник</w:t>
      </w:r>
    </w:p>
    <w:p w:rsidR="00E543D9" w:rsidRPr="00E543D9" w:rsidRDefault="00E543D9">
      <w:pPr>
        <w:tabs>
          <w:tab w:val="left" w:pos="32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E543D9" w:rsidRPr="00E543D9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80" w:rsidRDefault="00EF2180" w:rsidP="006B7EC3">
      <w:pPr>
        <w:spacing w:after="0" w:line="240" w:lineRule="auto"/>
      </w:pPr>
      <w:r>
        <w:separator/>
      </w:r>
    </w:p>
  </w:endnote>
  <w:endnote w:type="continuationSeparator" w:id="0">
    <w:p w:rsidR="00EF2180" w:rsidRDefault="00EF2180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80" w:rsidRDefault="00EF2180" w:rsidP="006B7EC3">
      <w:pPr>
        <w:spacing w:after="0" w:line="240" w:lineRule="auto"/>
      </w:pPr>
      <w:r>
        <w:separator/>
      </w:r>
    </w:p>
  </w:footnote>
  <w:footnote w:type="continuationSeparator" w:id="0">
    <w:p w:rsidR="00EF2180" w:rsidRDefault="00EF2180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585"/>
    <w:rsid w:val="000130CC"/>
    <w:rsid w:val="000402E2"/>
    <w:rsid w:val="000456E2"/>
    <w:rsid w:val="00047FED"/>
    <w:rsid w:val="000519F8"/>
    <w:rsid w:val="00093521"/>
    <w:rsid w:val="000B1F6F"/>
    <w:rsid w:val="000B70D8"/>
    <w:rsid w:val="000E7D9B"/>
    <w:rsid w:val="000F112A"/>
    <w:rsid w:val="00100743"/>
    <w:rsid w:val="00111616"/>
    <w:rsid w:val="00111AE1"/>
    <w:rsid w:val="00127617"/>
    <w:rsid w:val="00143C00"/>
    <w:rsid w:val="00153E0B"/>
    <w:rsid w:val="00156070"/>
    <w:rsid w:val="001736A3"/>
    <w:rsid w:val="00191A2D"/>
    <w:rsid w:val="00193CC9"/>
    <w:rsid w:val="001B3A8A"/>
    <w:rsid w:val="001D79BA"/>
    <w:rsid w:val="001E7507"/>
    <w:rsid w:val="00202FF1"/>
    <w:rsid w:val="002132CE"/>
    <w:rsid w:val="00226FFC"/>
    <w:rsid w:val="002353BD"/>
    <w:rsid w:val="00241F5E"/>
    <w:rsid w:val="00275330"/>
    <w:rsid w:val="0028715B"/>
    <w:rsid w:val="002876FC"/>
    <w:rsid w:val="002A439A"/>
    <w:rsid w:val="002E2245"/>
    <w:rsid w:val="002E6E37"/>
    <w:rsid w:val="002F2BCB"/>
    <w:rsid w:val="002F6FCC"/>
    <w:rsid w:val="00345F99"/>
    <w:rsid w:val="00356C96"/>
    <w:rsid w:val="00363649"/>
    <w:rsid w:val="00380D13"/>
    <w:rsid w:val="00390EA5"/>
    <w:rsid w:val="003C5FBD"/>
    <w:rsid w:val="003E0BE5"/>
    <w:rsid w:val="003E1571"/>
    <w:rsid w:val="003E15EB"/>
    <w:rsid w:val="003F23A3"/>
    <w:rsid w:val="00431F97"/>
    <w:rsid w:val="004345F6"/>
    <w:rsid w:val="004A4B32"/>
    <w:rsid w:val="004C1821"/>
    <w:rsid w:val="004D4051"/>
    <w:rsid w:val="004F5A20"/>
    <w:rsid w:val="005105D3"/>
    <w:rsid w:val="005244F0"/>
    <w:rsid w:val="005414D2"/>
    <w:rsid w:val="00570FD5"/>
    <w:rsid w:val="0057304F"/>
    <w:rsid w:val="00577423"/>
    <w:rsid w:val="00591223"/>
    <w:rsid w:val="00595656"/>
    <w:rsid w:val="005A4E4F"/>
    <w:rsid w:val="005C2E0A"/>
    <w:rsid w:val="005E3A51"/>
    <w:rsid w:val="005E606B"/>
    <w:rsid w:val="005F1E6D"/>
    <w:rsid w:val="00602AAB"/>
    <w:rsid w:val="0063742C"/>
    <w:rsid w:val="00640C83"/>
    <w:rsid w:val="00660DEA"/>
    <w:rsid w:val="00662FEA"/>
    <w:rsid w:val="00695269"/>
    <w:rsid w:val="006B7EC3"/>
    <w:rsid w:val="006D5F0B"/>
    <w:rsid w:val="006F3B7C"/>
    <w:rsid w:val="00724407"/>
    <w:rsid w:val="007346DB"/>
    <w:rsid w:val="00747569"/>
    <w:rsid w:val="00750B02"/>
    <w:rsid w:val="0076733D"/>
    <w:rsid w:val="007939C8"/>
    <w:rsid w:val="007A0D00"/>
    <w:rsid w:val="007B6DD4"/>
    <w:rsid w:val="007C54D6"/>
    <w:rsid w:val="007E1E64"/>
    <w:rsid w:val="0081122B"/>
    <w:rsid w:val="00812A03"/>
    <w:rsid w:val="008145C4"/>
    <w:rsid w:val="00814945"/>
    <w:rsid w:val="00814A66"/>
    <w:rsid w:val="00824850"/>
    <w:rsid w:val="008719A1"/>
    <w:rsid w:val="008C29F6"/>
    <w:rsid w:val="008D217C"/>
    <w:rsid w:val="008D51E7"/>
    <w:rsid w:val="009D1EE6"/>
    <w:rsid w:val="009E65D0"/>
    <w:rsid w:val="009F00C6"/>
    <w:rsid w:val="00A12E61"/>
    <w:rsid w:val="00A20170"/>
    <w:rsid w:val="00A61CD0"/>
    <w:rsid w:val="00AA7509"/>
    <w:rsid w:val="00AB6AA7"/>
    <w:rsid w:val="00AC3967"/>
    <w:rsid w:val="00B027A0"/>
    <w:rsid w:val="00B14EDA"/>
    <w:rsid w:val="00B21B98"/>
    <w:rsid w:val="00B23630"/>
    <w:rsid w:val="00B24378"/>
    <w:rsid w:val="00B51F34"/>
    <w:rsid w:val="00B529BD"/>
    <w:rsid w:val="00B55D5A"/>
    <w:rsid w:val="00B67E2C"/>
    <w:rsid w:val="00B802E4"/>
    <w:rsid w:val="00B95BE6"/>
    <w:rsid w:val="00BA5EC3"/>
    <w:rsid w:val="00BC4EB8"/>
    <w:rsid w:val="00BD35D8"/>
    <w:rsid w:val="00BE52D8"/>
    <w:rsid w:val="00C0054E"/>
    <w:rsid w:val="00C15A7A"/>
    <w:rsid w:val="00C646C4"/>
    <w:rsid w:val="00C71675"/>
    <w:rsid w:val="00C75B9E"/>
    <w:rsid w:val="00C943FA"/>
    <w:rsid w:val="00CC2585"/>
    <w:rsid w:val="00CF3990"/>
    <w:rsid w:val="00D11B5E"/>
    <w:rsid w:val="00D13F72"/>
    <w:rsid w:val="00D22B63"/>
    <w:rsid w:val="00D47202"/>
    <w:rsid w:val="00D6004A"/>
    <w:rsid w:val="00DA3FBB"/>
    <w:rsid w:val="00DA4379"/>
    <w:rsid w:val="00DC4D62"/>
    <w:rsid w:val="00DD78F6"/>
    <w:rsid w:val="00E0414D"/>
    <w:rsid w:val="00E062F4"/>
    <w:rsid w:val="00E06FF4"/>
    <w:rsid w:val="00E41C1E"/>
    <w:rsid w:val="00E50989"/>
    <w:rsid w:val="00E543D9"/>
    <w:rsid w:val="00E668EB"/>
    <w:rsid w:val="00E772CC"/>
    <w:rsid w:val="00E83078"/>
    <w:rsid w:val="00E85DC1"/>
    <w:rsid w:val="00E90ED8"/>
    <w:rsid w:val="00EC2D81"/>
    <w:rsid w:val="00EC7E7D"/>
    <w:rsid w:val="00ED30BB"/>
    <w:rsid w:val="00EE505D"/>
    <w:rsid w:val="00EF2180"/>
    <w:rsid w:val="00F313C8"/>
    <w:rsid w:val="00F665BE"/>
    <w:rsid w:val="00F720F2"/>
    <w:rsid w:val="00F775D8"/>
    <w:rsid w:val="00F85548"/>
    <w:rsid w:val="00F97089"/>
    <w:rsid w:val="00FC57D1"/>
    <w:rsid w:val="00FE3E77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FA3BC-85BE-4969-8FC0-21DB0396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2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8378-CD63-4F35-9658-BDA5403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</dc:creator>
  <cp:lastModifiedBy>Katya</cp:lastModifiedBy>
  <cp:revision>35</cp:revision>
  <cp:lastPrinted>2017-02-28T04:10:00Z</cp:lastPrinted>
  <dcterms:created xsi:type="dcterms:W3CDTF">2016-02-29T05:48:00Z</dcterms:created>
  <dcterms:modified xsi:type="dcterms:W3CDTF">2017-02-28T04:10:00Z</dcterms:modified>
</cp:coreProperties>
</file>