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B537D">
      <w:pPr>
        <w:pBdr>
          <w:bottom w:val="single" w:sz="12" w:space="1" w:color="auto"/>
        </w:pBdr>
        <w:tabs>
          <w:tab w:val="left" w:pos="1985"/>
        </w:tabs>
        <w:spacing w:after="100" w:afterAutospacing="1"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5B537D">
      <w:pPr>
        <w:spacing w:after="100" w:afterAutospacing="1" w:line="240" w:lineRule="atLeast"/>
        <w:jc w:val="center"/>
        <w:rPr>
          <w:rFonts w:ascii="Times New Roman" w:hAnsi="Times New Roman" w:cs="Times New Roman"/>
          <w:sz w:val="12"/>
          <w:szCs w:val="12"/>
        </w:rPr>
      </w:pPr>
      <w:r w:rsidRPr="005B537D">
        <w:rPr>
          <w:rFonts w:ascii="Times New Roman" w:hAnsi="Times New Roman" w:cs="Times New Roman"/>
          <w:sz w:val="12"/>
          <w:szCs w:val="12"/>
        </w:rPr>
        <w:t xml:space="preserve">686230, поселок </w:t>
      </w:r>
      <w:proofErr w:type="gramStart"/>
      <w:r w:rsidRPr="005B537D">
        <w:rPr>
          <w:rFonts w:ascii="Times New Roman" w:hAnsi="Times New Roman" w:cs="Times New Roman"/>
          <w:sz w:val="12"/>
          <w:szCs w:val="12"/>
        </w:rPr>
        <w:t>Ягодное</w:t>
      </w:r>
      <w:proofErr w:type="gramEnd"/>
      <w:r w:rsidRPr="005B537D">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Pr="00E63FFD"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676FF8">
        <w:rPr>
          <w:rFonts w:ascii="Times New Roman" w:hAnsi="Times New Roman" w:cs="Times New Roman"/>
          <w:color w:val="000000"/>
        </w:rPr>
        <w:t>15</w:t>
      </w:r>
      <w:r w:rsidR="005B537D" w:rsidRPr="00E63FFD">
        <w:rPr>
          <w:rFonts w:ascii="Times New Roman" w:hAnsi="Times New Roman" w:cs="Times New Roman"/>
          <w:color w:val="000000"/>
        </w:rPr>
        <w:t>»</w:t>
      </w:r>
      <w:r w:rsidR="00676FF8">
        <w:rPr>
          <w:rFonts w:ascii="Times New Roman" w:hAnsi="Times New Roman" w:cs="Times New Roman"/>
          <w:color w:val="000000"/>
        </w:rPr>
        <w:t xml:space="preserve"> июня </w:t>
      </w:r>
      <w:r w:rsidR="00D94958">
        <w:rPr>
          <w:rFonts w:ascii="Times New Roman" w:hAnsi="Times New Roman" w:cs="Times New Roman"/>
          <w:color w:val="000000"/>
        </w:rPr>
        <w:t xml:space="preserve"> </w:t>
      </w:r>
      <w:r w:rsidR="005B537D" w:rsidRPr="00E63FFD">
        <w:rPr>
          <w:rFonts w:ascii="Times New Roman" w:hAnsi="Times New Roman" w:cs="Times New Roman"/>
          <w:color w:val="000000"/>
        </w:rPr>
        <w:t>201</w:t>
      </w:r>
      <w:r w:rsidR="0006386D">
        <w:rPr>
          <w:rFonts w:ascii="Times New Roman" w:hAnsi="Times New Roman" w:cs="Times New Roman"/>
          <w:color w:val="000000"/>
        </w:rPr>
        <w:t>8</w:t>
      </w:r>
      <w:r w:rsidR="005B537D" w:rsidRPr="00E63FFD">
        <w:rPr>
          <w:rFonts w:ascii="Times New Roman" w:hAnsi="Times New Roman" w:cs="Times New Roman"/>
          <w:color w:val="000000"/>
        </w:rPr>
        <w:t xml:space="preserve">  года                             </w:t>
      </w:r>
      <w:r w:rsidR="00600825" w:rsidRPr="00E63FFD">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83402C">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FE01B5">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676FF8">
        <w:rPr>
          <w:rFonts w:ascii="Times New Roman" w:hAnsi="Times New Roman" w:cs="Times New Roman"/>
          <w:color w:val="000000"/>
        </w:rPr>
        <w:t xml:space="preserve">                </w:t>
      </w:r>
      <w:r w:rsidR="005B537D" w:rsidRPr="00E63FFD">
        <w:rPr>
          <w:rFonts w:ascii="Times New Roman" w:hAnsi="Times New Roman" w:cs="Times New Roman"/>
          <w:color w:val="000000"/>
        </w:rPr>
        <w:t>№</w:t>
      </w:r>
      <w:r w:rsidR="00D94958">
        <w:rPr>
          <w:rFonts w:ascii="Times New Roman" w:hAnsi="Times New Roman" w:cs="Times New Roman"/>
          <w:color w:val="000000"/>
        </w:rPr>
        <w:t xml:space="preserve"> </w:t>
      </w:r>
      <w:r w:rsidR="00676FF8">
        <w:rPr>
          <w:rFonts w:ascii="Times New Roman" w:hAnsi="Times New Roman" w:cs="Times New Roman"/>
          <w:color w:val="000000"/>
        </w:rPr>
        <w:t>468</w:t>
      </w:r>
      <w:r w:rsidR="005B537D" w:rsidRPr="00E63FFD">
        <w:rPr>
          <w:rFonts w:ascii="Times New Roman" w:hAnsi="Times New Roman" w:cs="Times New Roman"/>
          <w:color w:val="000000"/>
        </w:rPr>
        <w:t xml:space="preserve"> </w:t>
      </w:r>
      <w:r w:rsidR="00CE5AF9">
        <w:rPr>
          <w:rFonts w:ascii="Times New Roman" w:hAnsi="Times New Roman" w:cs="Times New Roman"/>
          <w:color w:val="000000"/>
        </w:rPr>
        <w:t xml:space="preserve">    </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извещения о проведен</w:t>
      </w:r>
      <w:proofErr w:type="gramStart"/>
      <w:r w:rsidR="00CC2EAB" w:rsidRPr="00600E8A">
        <w:rPr>
          <w:rFonts w:ascii="Times New Roman" w:hAnsi="Times New Roman" w:cs="Times New Roman"/>
        </w:rPr>
        <w:t xml:space="preserve">ии </w:t>
      </w:r>
      <w:r w:rsidR="00A84B53" w:rsidRPr="00600E8A">
        <w:rPr>
          <w:rFonts w:ascii="Times New Roman" w:hAnsi="Times New Roman" w:cs="Times New Roman"/>
        </w:rPr>
        <w:t>ау</w:t>
      </w:r>
      <w:proofErr w:type="gramEnd"/>
      <w:r w:rsidR="00A84B53" w:rsidRPr="00600E8A">
        <w:rPr>
          <w:rFonts w:ascii="Times New Roman" w:hAnsi="Times New Roman" w:cs="Times New Roman"/>
        </w:rPr>
        <w:t>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заключения договор</w:t>
      </w:r>
      <w:r w:rsidR="0012670D">
        <w:rPr>
          <w:rFonts w:ascii="Times New Roman" w:hAnsi="Times New Roman" w:cs="Times New Roman"/>
        </w:rPr>
        <w:t>а</w:t>
      </w:r>
      <w:r w:rsidRPr="00600E8A">
        <w:rPr>
          <w:rFonts w:ascii="Times New Roman" w:hAnsi="Times New Roman" w:cs="Times New Roman"/>
        </w:rPr>
        <w:t xml:space="preserve"> </w:t>
      </w:r>
    </w:p>
    <w:p w:rsidR="009F26C0"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83402C">
        <w:rPr>
          <w:rFonts w:ascii="Times New Roman" w:hAnsi="Times New Roman"/>
          <w:sz w:val="22"/>
          <w:szCs w:val="22"/>
        </w:rPr>
        <w:t>не</w:t>
      </w:r>
      <w:r w:rsidR="0012670D">
        <w:rPr>
          <w:rFonts w:ascii="Times New Roman" w:hAnsi="Times New Roman"/>
          <w:sz w:val="22"/>
          <w:szCs w:val="22"/>
        </w:rPr>
        <w:t>движим</w:t>
      </w:r>
      <w:r w:rsidR="0083402C">
        <w:rPr>
          <w:rFonts w:ascii="Times New Roman" w:hAnsi="Times New Roman"/>
          <w:sz w:val="22"/>
          <w:szCs w:val="22"/>
        </w:rPr>
        <w:t>ого</w:t>
      </w:r>
      <w:r w:rsidR="00600E8A"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Pr>
          <w:rFonts w:ascii="Times New Roman" w:hAnsi="Times New Roman"/>
          <w:sz w:val="22"/>
          <w:szCs w:val="22"/>
        </w:rPr>
        <w:t xml:space="preserve"> </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муниципального</w:t>
      </w:r>
      <w:r w:rsidR="009F26C0">
        <w:rPr>
          <w:rFonts w:ascii="Times New Roman" w:hAnsi="Times New Roman"/>
          <w:sz w:val="22"/>
          <w:szCs w:val="22"/>
        </w:rPr>
        <w:t xml:space="preserve"> </w:t>
      </w: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BF4E41">
      <w:pPr>
        <w:shd w:val="clear" w:color="auto" w:fill="FFFFFF"/>
        <w:spacing w:after="0" w:line="301" w:lineRule="atLeast"/>
        <w:ind w:firstLine="708"/>
        <w:jc w:val="both"/>
        <w:textAlignment w:val="baseline"/>
        <w:rPr>
          <w:rFonts w:ascii="Times New Roman" w:hAnsi="Times New Roman" w:cs="Times New Roman"/>
        </w:rPr>
      </w:pPr>
      <w:proofErr w:type="gramStart"/>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9F26C0">
        <w:rPr>
          <w:rFonts w:ascii="Times New Roman" w:eastAsia="Times New Roman" w:hAnsi="Times New Roman" w:cs="Times New Roman"/>
        </w:rPr>
        <w:t>а</w:t>
      </w:r>
      <w:r w:rsidRPr="00E63FFD">
        <w:rPr>
          <w:rFonts w:ascii="Times New Roman" w:eastAsia="Times New Roman" w:hAnsi="Times New Roman" w:cs="Times New Roman"/>
        </w:rPr>
        <w:t xml:space="preserve"> аренды муниципального имущества </w:t>
      </w:r>
      <w:r w:rsidRPr="00E63FFD">
        <w:rPr>
          <w:rFonts w:ascii="Times New Roman" w:hAnsi="Times New Roman" w:cs="Times New Roman"/>
        </w:rPr>
        <w:t>муниципального образования «</w:t>
      </w:r>
      <w:proofErr w:type="spellStart"/>
      <w:r w:rsidRPr="00E63FFD">
        <w:rPr>
          <w:rFonts w:ascii="Times New Roman" w:hAnsi="Times New Roman" w:cs="Times New Roman"/>
        </w:rPr>
        <w:t>Ягоднинский</w:t>
      </w:r>
      <w:proofErr w:type="spellEnd"/>
      <w:r w:rsidRPr="00E63FFD">
        <w:rPr>
          <w:rFonts w:ascii="Times New Roman" w:hAnsi="Times New Roman" w:cs="Times New Roman"/>
        </w:rPr>
        <w:t xml:space="preserve"> городской округ»</w:t>
      </w:r>
      <w:r w:rsidR="00E63FFD" w:rsidRPr="00E63FFD">
        <w:rPr>
          <w:rFonts w:ascii="Times New Roman" w:hAnsi="Times New Roman" w:cs="Times New Roman"/>
        </w:rPr>
        <w:t xml:space="preserve"> (</w:t>
      </w:r>
      <w:r w:rsidR="009F26C0">
        <w:rPr>
          <w:rFonts w:ascii="Times New Roman" w:hAnsi="Times New Roman" w:cs="Times New Roman"/>
        </w:rPr>
        <w:t>не</w:t>
      </w:r>
      <w:r w:rsidR="00E63FFD" w:rsidRPr="00E63FFD">
        <w:rPr>
          <w:rFonts w:ascii="Times New Roman" w:hAnsi="Times New Roman" w:cs="Times New Roman"/>
        </w:rPr>
        <w:t>жил</w:t>
      </w:r>
      <w:r w:rsidR="007F3AED">
        <w:rPr>
          <w:rFonts w:ascii="Times New Roman" w:hAnsi="Times New Roman" w:cs="Times New Roman"/>
        </w:rPr>
        <w:t>ых</w:t>
      </w:r>
      <w:r w:rsidR="00E63FFD" w:rsidRPr="00E63FFD">
        <w:rPr>
          <w:rFonts w:ascii="Times New Roman" w:hAnsi="Times New Roman" w:cs="Times New Roman"/>
        </w:rPr>
        <w:t xml:space="preserve"> помещени</w:t>
      </w:r>
      <w:r w:rsidR="007F3AED">
        <w:rPr>
          <w:rFonts w:ascii="Times New Roman" w:hAnsi="Times New Roman" w:cs="Times New Roman"/>
        </w:rPr>
        <w:t>й</w:t>
      </w:r>
      <w:r w:rsidR="00E63FFD" w:rsidRPr="00E63FFD">
        <w:rPr>
          <w:rFonts w:ascii="Times New Roman" w:hAnsi="Times New Roman" w:cs="Times New Roman"/>
        </w:rPr>
        <w:t>)</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w:t>
      </w:r>
      <w:proofErr w:type="gramEnd"/>
      <w:r w:rsidRPr="00E63FFD">
        <w:rPr>
          <w:rFonts w:ascii="Times New Roman" w:hAnsi="Times New Roman" w:cs="Times New Roman"/>
        </w:rPr>
        <w:t xml:space="preserve"> </w:t>
      </w:r>
      <w:proofErr w:type="gramStart"/>
      <w:r w:rsidRPr="00E63FFD">
        <w:rPr>
          <w:rFonts w:ascii="Times New Roman" w:hAnsi="Times New Roman" w:cs="Times New Roman"/>
        </w:rPr>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ешением собрания представителей Ягоднинского городского округа от 03.12.2015 года № 56 «Об утверждении положения о порядке управления, владения</w:t>
      </w:r>
      <w:proofErr w:type="gramEnd"/>
      <w:r w:rsidRPr="00E63FFD">
        <w:rPr>
          <w:rFonts w:ascii="Times New Roman" w:eastAsia="Times New Roman" w:hAnsi="Times New Roman" w:cs="Times New Roman"/>
        </w:rPr>
        <w:t xml:space="preserve">,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 xml:space="preserve">муниципального образования «Ягоднинский городской округ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9F26C0" w:rsidRPr="00E63FFD" w:rsidRDefault="009F26C0" w:rsidP="005B537D">
      <w:pPr>
        <w:pStyle w:val="ac"/>
        <w:jc w:val="center"/>
        <w:rPr>
          <w:rFonts w:ascii="Times New Roman" w:hAnsi="Times New Roman"/>
          <w:b/>
          <w:sz w:val="22"/>
          <w:szCs w:val="22"/>
        </w:rPr>
      </w:pPr>
    </w:p>
    <w:p w:rsidR="0025727F" w:rsidRPr="00600E8A"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извещение о проведен</w:t>
      </w:r>
      <w:proofErr w:type="gramStart"/>
      <w:r w:rsidR="009C248B" w:rsidRPr="00600E8A">
        <w:rPr>
          <w:rFonts w:ascii="Times New Roman" w:hAnsi="Times New Roman" w:cs="Times New Roman"/>
          <w:sz w:val="22"/>
          <w:szCs w:val="22"/>
        </w:rPr>
        <w:t xml:space="preserve">ии </w:t>
      </w:r>
      <w:r w:rsidR="00A84B53" w:rsidRPr="00600E8A">
        <w:rPr>
          <w:rFonts w:ascii="Times New Roman" w:hAnsi="Times New Roman" w:cs="Times New Roman"/>
          <w:sz w:val="22"/>
          <w:szCs w:val="22"/>
        </w:rPr>
        <w:t>ау</w:t>
      </w:r>
      <w:proofErr w:type="gramEnd"/>
      <w:r w:rsidR="00A84B53" w:rsidRPr="00600E8A">
        <w:rPr>
          <w:rFonts w:ascii="Times New Roman" w:hAnsi="Times New Roman" w:cs="Times New Roman"/>
          <w:sz w:val="22"/>
          <w:szCs w:val="22"/>
        </w:rPr>
        <w:t>кциона</w:t>
      </w:r>
      <w:r w:rsidR="0025727F"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25727F"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2971CE">
        <w:rPr>
          <w:rFonts w:ascii="Times New Roman" w:hAnsi="Times New Roman" w:cs="Times New Roman"/>
          <w:sz w:val="22"/>
          <w:szCs w:val="22"/>
        </w:rPr>
        <w:t>движимого имущества</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9C248B" w:rsidRPr="00600E8A"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9C248B"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9F26C0" w:rsidRPr="00600E8A">
        <w:rPr>
          <w:rFonts w:ascii="Times New Roman" w:hAnsi="Times New Roman"/>
          <w:sz w:val="22"/>
          <w:szCs w:val="22"/>
        </w:rPr>
        <w:t>жил</w:t>
      </w:r>
      <w:r w:rsidR="003C7980">
        <w:rPr>
          <w:rFonts w:ascii="Times New Roman" w:hAnsi="Times New Roman"/>
          <w:sz w:val="22"/>
          <w:szCs w:val="22"/>
        </w:rPr>
        <w:t>ых</w:t>
      </w:r>
      <w:r w:rsidR="009F26C0" w:rsidRPr="00600E8A">
        <w:rPr>
          <w:rFonts w:ascii="Times New Roman" w:hAnsi="Times New Roman"/>
          <w:sz w:val="22"/>
          <w:szCs w:val="22"/>
        </w:rPr>
        <w:t xml:space="preserve"> помещени</w:t>
      </w:r>
      <w:r w:rsidR="003C7980">
        <w:rPr>
          <w:rFonts w:ascii="Times New Roman" w:hAnsi="Times New Roman"/>
          <w:sz w:val="22"/>
          <w:szCs w:val="22"/>
        </w:rPr>
        <w:t>й</w:t>
      </w:r>
      <w:r w:rsidR="009F26C0" w:rsidRPr="00600E8A">
        <w:rPr>
          <w:rFonts w:ascii="Times New Roman" w:hAnsi="Times New Roman"/>
          <w:sz w:val="22"/>
          <w:szCs w:val="22"/>
        </w:rPr>
        <w:t xml:space="preserve"> </w:t>
      </w:r>
      <w:r w:rsidR="009F26C0">
        <w:rPr>
          <w:rFonts w:ascii="Times New Roman" w:hAnsi="Times New Roman"/>
          <w:sz w:val="22"/>
          <w:szCs w:val="22"/>
        </w:rPr>
        <w:t>находящ</w:t>
      </w:r>
      <w:r w:rsidR="003C7980">
        <w:rPr>
          <w:rFonts w:ascii="Times New Roman" w:hAnsi="Times New Roman"/>
          <w:sz w:val="22"/>
          <w:szCs w:val="22"/>
        </w:rPr>
        <w:t>их</w:t>
      </w:r>
      <w:r w:rsidR="009F26C0">
        <w:rPr>
          <w:rFonts w:ascii="Times New Roman" w:hAnsi="Times New Roman"/>
          <w:sz w:val="22"/>
          <w:szCs w:val="22"/>
        </w:rPr>
        <w:t>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договор</w:t>
      </w:r>
      <w:r w:rsidR="009F26C0">
        <w:rPr>
          <w:rFonts w:ascii="Times New Roman" w:hAnsi="Times New Roman" w:cs="Times New Roman"/>
          <w:color w:val="000000"/>
          <w:sz w:val="22"/>
          <w:szCs w:val="22"/>
        </w:rPr>
        <w:t>а</w:t>
      </w:r>
      <w:r w:rsidR="00234C70" w:rsidRPr="00600E8A">
        <w:rPr>
          <w:rFonts w:ascii="Times New Roman" w:hAnsi="Times New Roman" w:cs="Times New Roman"/>
          <w:color w:val="000000"/>
          <w:sz w:val="22"/>
          <w:szCs w:val="22"/>
        </w:rPr>
        <w:t xml:space="preserve"> </w:t>
      </w:r>
      <w:r w:rsidR="009F26C0" w:rsidRPr="00600E8A">
        <w:rPr>
          <w:rFonts w:ascii="Times New Roman" w:hAnsi="Times New Roman" w:cs="Times New Roman"/>
          <w:sz w:val="22"/>
          <w:szCs w:val="22"/>
        </w:rPr>
        <w:t xml:space="preserve">аренды </w:t>
      </w:r>
      <w:r w:rsidR="009F26C0">
        <w:rPr>
          <w:rFonts w:ascii="Times New Roman" w:hAnsi="Times New Roman" w:cs="Times New Roman"/>
          <w:sz w:val="22"/>
          <w:szCs w:val="22"/>
        </w:rPr>
        <w:t>не</w:t>
      </w:r>
      <w:r w:rsidR="0012670D">
        <w:rPr>
          <w:rFonts w:ascii="Times New Roman" w:hAnsi="Times New Roman" w:cs="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E63FFD">
        <w:rPr>
          <w:rFonts w:ascii="Times New Roman" w:eastAsia="Times New Roman" w:hAnsi="Times New Roman" w:cs="Times New Roman"/>
        </w:rPr>
        <w:t>разместить документацию</w:t>
      </w:r>
      <w:proofErr w:type="gramEnd"/>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E63FFD">
      <w:pPr>
        <w:pStyle w:val="ac"/>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w:t>
      </w:r>
      <w:r w:rsidR="009F26C0" w:rsidRPr="00600E8A">
        <w:rPr>
          <w:rFonts w:ascii="Times New Roman" w:hAnsi="Times New Roman"/>
          <w:sz w:val="22"/>
          <w:szCs w:val="22"/>
        </w:rPr>
        <w:t xml:space="preserve">договор аренды </w:t>
      </w:r>
      <w:r w:rsidR="009F26C0">
        <w:rPr>
          <w:rFonts w:ascii="Times New Roman" w:hAnsi="Times New Roman"/>
          <w:sz w:val="22"/>
          <w:szCs w:val="22"/>
        </w:rPr>
        <w:t>не</w:t>
      </w:r>
      <w:r w:rsidR="00FA645F">
        <w:rPr>
          <w:rFonts w:ascii="Times New Roman" w:hAnsi="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FA645F">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E63FFD" w:rsidRPr="00E63FFD">
        <w:rPr>
          <w:rFonts w:ascii="Times New Roman" w:hAnsi="Times New Roman"/>
          <w:sz w:val="22"/>
          <w:szCs w:val="22"/>
        </w:rPr>
        <w:t>муниципального образования «Ягоднинский городской округ»</w:t>
      </w:r>
    </w:p>
    <w:p w:rsidR="003023CD" w:rsidRPr="00E63FFD" w:rsidRDefault="009C248B" w:rsidP="006126F6">
      <w:pPr>
        <w:pStyle w:val="ae"/>
        <w:spacing w:after="0" w:line="240" w:lineRule="atLeast"/>
        <w:ind w:left="0"/>
        <w:jc w:val="both"/>
        <w:rPr>
          <w:rFonts w:ascii="Times New Roman" w:hAnsi="Times New Roman" w:cs="Times New Roman"/>
        </w:rPr>
      </w:pPr>
      <w:r w:rsidRPr="00E63FFD">
        <w:rPr>
          <w:rFonts w:ascii="Times New Roman" w:hAnsi="Times New Roman" w:cs="Times New Roman"/>
        </w:rPr>
        <w:t>6</w:t>
      </w:r>
      <w:r w:rsidR="006126F6" w:rsidRPr="00E63FFD">
        <w:rPr>
          <w:rFonts w:ascii="Times New Roman" w:hAnsi="Times New Roman" w:cs="Times New Roman"/>
        </w:rPr>
        <w:t xml:space="preserve">. </w:t>
      </w:r>
      <w:r w:rsidR="003023CD" w:rsidRPr="00E63FFD">
        <w:rPr>
          <w:rFonts w:ascii="Times New Roman" w:hAnsi="Times New Roman" w:cs="Times New Roman"/>
        </w:rPr>
        <w:t xml:space="preserve">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003023CD" w:rsidRPr="00E63FFD">
        <w:rPr>
          <w:rFonts w:ascii="Times New Roman" w:hAnsi="Times New Roman" w:cs="Times New Roman"/>
        </w:rPr>
        <w:t>Ягоднинского</w:t>
      </w:r>
      <w:proofErr w:type="spellEnd"/>
      <w:r w:rsidR="003023CD" w:rsidRPr="00E63FFD">
        <w:rPr>
          <w:rFonts w:ascii="Times New Roman" w:hAnsi="Times New Roman" w:cs="Times New Roman"/>
        </w:rPr>
        <w:t xml:space="preserve"> городского округа (</w:t>
      </w:r>
      <w:r w:rsidR="003023CD" w:rsidRPr="00E63FFD">
        <w:rPr>
          <w:rFonts w:ascii="Times New Roman" w:hAnsi="Times New Roman" w:cs="Times New Roman"/>
          <w:lang w:val="en-US"/>
        </w:rPr>
        <w:t>http</w:t>
      </w:r>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yagodnoeadm</w:t>
      </w:r>
      <w:proofErr w:type="spellEnd"/>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ru</w:t>
      </w:r>
      <w:proofErr w:type="spellEnd"/>
      <w:r w:rsidR="003023CD" w:rsidRPr="00E63FFD">
        <w:rPr>
          <w:rFonts w:ascii="Times New Roman" w:hAnsi="Times New Roman" w:cs="Times New Roman"/>
        </w:rPr>
        <w:t>).</w:t>
      </w:r>
    </w:p>
    <w:p w:rsidR="00BF4E41" w:rsidRPr="00E63FFD" w:rsidRDefault="00BF4E41" w:rsidP="00BF4E41">
      <w:pPr>
        <w:pStyle w:val="ConsPlusNormal0"/>
        <w:ind w:firstLine="0"/>
        <w:jc w:val="both"/>
        <w:rPr>
          <w:rFonts w:ascii="Times New Roman" w:hAnsi="Times New Roman" w:cs="Times New Roman"/>
          <w:sz w:val="22"/>
          <w:szCs w:val="22"/>
        </w:rPr>
      </w:pPr>
    </w:p>
    <w:p w:rsidR="00CA46D6" w:rsidRDefault="00CA46D6" w:rsidP="00BF4E41">
      <w:pPr>
        <w:pStyle w:val="ConsPlusNormal0"/>
        <w:ind w:firstLine="0"/>
        <w:jc w:val="both"/>
        <w:rPr>
          <w:rFonts w:ascii="Times New Roman" w:hAnsi="Times New Roman" w:cs="Times New Roman"/>
          <w:sz w:val="22"/>
          <w:szCs w:val="22"/>
        </w:rPr>
      </w:pPr>
    </w:p>
    <w:p w:rsidR="003023CD" w:rsidRPr="00E63FFD" w:rsidRDefault="003023CD" w:rsidP="00BF4E41">
      <w:pPr>
        <w:pStyle w:val="ConsPlusNormal0"/>
        <w:ind w:firstLine="0"/>
        <w:jc w:val="both"/>
        <w:rPr>
          <w:rFonts w:ascii="Times New Roman" w:hAnsi="Times New Roman" w:cs="Times New Roman"/>
          <w:sz w:val="22"/>
          <w:szCs w:val="22"/>
        </w:rPr>
      </w:pPr>
      <w:r w:rsidRPr="00E63FFD">
        <w:rPr>
          <w:rFonts w:ascii="Times New Roman" w:hAnsi="Times New Roman" w:cs="Times New Roman"/>
          <w:sz w:val="22"/>
          <w:szCs w:val="22"/>
        </w:rPr>
        <w:t>Глава Ягоднинского</w:t>
      </w:r>
    </w:p>
    <w:p w:rsidR="006126F6" w:rsidRDefault="003023CD" w:rsidP="00BF4E41">
      <w:pPr>
        <w:pStyle w:val="ConsPlusNormal0"/>
        <w:widowControl/>
        <w:ind w:firstLine="0"/>
        <w:jc w:val="both"/>
        <w:rPr>
          <w:rFonts w:ascii="Times New Roman" w:hAnsi="Times New Roman" w:cs="Times New Roman"/>
          <w:sz w:val="22"/>
          <w:szCs w:val="22"/>
        </w:rPr>
      </w:pPr>
      <w:r w:rsidRPr="00E63FFD">
        <w:rPr>
          <w:rFonts w:ascii="Times New Roman" w:hAnsi="Times New Roman" w:cs="Times New Roman"/>
          <w:sz w:val="22"/>
          <w:szCs w:val="22"/>
        </w:rPr>
        <w:t xml:space="preserve">городского округа                                                                                              </w:t>
      </w:r>
      <w:r w:rsidR="00CA46D6">
        <w:rPr>
          <w:rFonts w:ascii="Times New Roman" w:hAnsi="Times New Roman" w:cs="Times New Roman"/>
          <w:sz w:val="22"/>
          <w:szCs w:val="22"/>
        </w:rPr>
        <w:t xml:space="preserve">              </w:t>
      </w:r>
      <w:r w:rsidRPr="00E63FFD">
        <w:rPr>
          <w:rFonts w:ascii="Times New Roman" w:hAnsi="Times New Roman" w:cs="Times New Roman"/>
          <w:sz w:val="22"/>
          <w:szCs w:val="22"/>
        </w:rPr>
        <w:t xml:space="preserve">   </w:t>
      </w:r>
      <w:r w:rsidR="003C09AB">
        <w:rPr>
          <w:rFonts w:ascii="Times New Roman" w:hAnsi="Times New Roman" w:cs="Times New Roman"/>
          <w:sz w:val="22"/>
          <w:szCs w:val="22"/>
        </w:rPr>
        <w:t xml:space="preserve">         </w:t>
      </w:r>
      <w:r w:rsidR="003D36BF">
        <w:rPr>
          <w:rFonts w:ascii="Times New Roman" w:hAnsi="Times New Roman" w:cs="Times New Roman"/>
          <w:sz w:val="22"/>
          <w:szCs w:val="22"/>
        </w:rPr>
        <w:t xml:space="preserve">          Д.М. Бородин</w:t>
      </w:r>
      <w:r w:rsidRPr="00E63FFD">
        <w:rPr>
          <w:rFonts w:ascii="Times New Roman" w:hAnsi="Times New Roman" w:cs="Times New Roman"/>
          <w:sz w:val="22"/>
          <w:szCs w:val="22"/>
        </w:rPr>
        <w:t xml:space="preserve"> </w:t>
      </w:r>
    </w:p>
    <w:p w:rsidR="009F26C0" w:rsidRDefault="009F26C0" w:rsidP="00BF4E41">
      <w:pPr>
        <w:pStyle w:val="ConsPlusNormal0"/>
        <w:widowControl/>
        <w:ind w:firstLine="0"/>
        <w:jc w:val="both"/>
        <w:rPr>
          <w:rFonts w:ascii="Times New Roman" w:hAnsi="Times New Roman" w:cs="Times New Roman"/>
          <w:sz w:val="22"/>
          <w:szCs w:val="22"/>
        </w:rPr>
      </w:pPr>
    </w:p>
    <w:p w:rsidR="00ED4850" w:rsidRDefault="00ED4850" w:rsidP="005A2C1D">
      <w:pPr>
        <w:pStyle w:val="ac"/>
        <w:ind w:firstLine="709"/>
        <w:jc w:val="center"/>
        <w:rPr>
          <w:rFonts w:ascii="Times New Roman" w:hAnsi="Times New Roman"/>
          <w:sz w:val="24"/>
          <w:szCs w:val="24"/>
        </w:rPr>
      </w:pPr>
    </w:p>
    <w:p w:rsidR="00D31FB3" w:rsidRPr="00BC74D0" w:rsidRDefault="00D31FB3" w:rsidP="00D31FB3">
      <w:pPr>
        <w:autoSpaceDE w:val="0"/>
        <w:autoSpaceDN w:val="0"/>
        <w:adjustRightInd w:val="0"/>
        <w:spacing w:after="0" w:line="240" w:lineRule="atLeast"/>
        <w:ind w:left="7088"/>
        <w:rPr>
          <w:rFonts w:ascii="Times New Roman" w:hAnsi="Times New Roman" w:cs="Times New Roman"/>
        </w:rPr>
      </w:pPr>
      <w:r w:rsidRPr="00BC74D0">
        <w:rPr>
          <w:rFonts w:ascii="Times New Roman" w:hAnsi="Times New Roman" w:cs="Times New Roman"/>
        </w:rPr>
        <w:lastRenderedPageBreak/>
        <w:t xml:space="preserve">Приложение № 1 к постановлению администрации </w:t>
      </w:r>
      <w:proofErr w:type="spellStart"/>
      <w:r w:rsidRPr="00BC74D0">
        <w:rPr>
          <w:rFonts w:ascii="Times New Roman" w:hAnsi="Times New Roman" w:cs="Times New Roman"/>
        </w:rPr>
        <w:t>Ягоднинского</w:t>
      </w:r>
      <w:proofErr w:type="spellEnd"/>
      <w:r w:rsidRPr="00BC74D0">
        <w:rPr>
          <w:rFonts w:ascii="Times New Roman" w:hAnsi="Times New Roman" w:cs="Times New Roman"/>
        </w:rPr>
        <w:t xml:space="preserve"> городского округа № </w:t>
      </w:r>
      <w:r>
        <w:rPr>
          <w:rFonts w:ascii="Times New Roman" w:hAnsi="Times New Roman" w:cs="Times New Roman"/>
        </w:rPr>
        <w:t>468</w:t>
      </w:r>
      <w:r w:rsidRPr="00BC74D0">
        <w:rPr>
          <w:rFonts w:ascii="Times New Roman" w:hAnsi="Times New Roman" w:cs="Times New Roman"/>
        </w:rPr>
        <w:t xml:space="preserve"> от </w:t>
      </w:r>
      <w:r>
        <w:rPr>
          <w:rFonts w:ascii="Times New Roman" w:hAnsi="Times New Roman" w:cs="Times New Roman"/>
        </w:rPr>
        <w:t>15</w:t>
      </w:r>
      <w:r w:rsidRPr="00BC74D0">
        <w:rPr>
          <w:rFonts w:ascii="Times New Roman" w:hAnsi="Times New Roman" w:cs="Times New Roman"/>
        </w:rPr>
        <w:t>.0</w:t>
      </w:r>
      <w:r>
        <w:rPr>
          <w:rFonts w:ascii="Times New Roman" w:hAnsi="Times New Roman" w:cs="Times New Roman"/>
        </w:rPr>
        <w:t>6</w:t>
      </w:r>
      <w:r w:rsidRPr="00BC74D0">
        <w:rPr>
          <w:rFonts w:ascii="Times New Roman" w:hAnsi="Times New Roman" w:cs="Times New Roman"/>
        </w:rPr>
        <w:t>.2018 года</w:t>
      </w:r>
    </w:p>
    <w:p w:rsidR="00D31FB3" w:rsidRDefault="00D31FB3" w:rsidP="00D31FB3">
      <w:pPr>
        <w:autoSpaceDE w:val="0"/>
        <w:autoSpaceDN w:val="0"/>
        <w:adjustRightInd w:val="0"/>
        <w:spacing w:after="0" w:line="240" w:lineRule="auto"/>
        <w:ind w:left="7088"/>
        <w:jc w:val="center"/>
        <w:outlineLvl w:val="0"/>
        <w:rPr>
          <w:rFonts w:ascii="Times New Roman" w:hAnsi="Times New Roman" w:cs="Times New Roman"/>
          <w:b/>
          <w:sz w:val="24"/>
          <w:szCs w:val="24"/>
        </w:rPr>
      </w:pP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 xml:space="preserve">Извещение о проведении аукциона </w:t>
      </w:r>
      <w:proofErr w:type="gramStart"/>
      <w:r w:rsidRPr="00D31FB3">
        <w:rPr>
          <w:rFonts w:ascii="Times New Roman" w:hAnsi="Times New Roman" w:cs="Times New Roman"/>
          <w:b/>
          <w:sz w:val="24"/>
          <w:szCs w:val="24"/>
        </w:rPr>
        <w:t>на</w:t>
      </w:r>
      <w:proofErr w:type="gramEnd"/>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право заключения договора аренды недвижимого имущества</w:t>
      </w:r>
      <w:r w:rsidRPr="00D31FB3">
        <w:rPr>
          <w:rFonts w:ascii="Times New Roman" w:hAnsi="Times New Roman" w:cs="Times New Roman"/>
          <w:sz w:val="24"/>
          <w:szCs w:val="24"/>
        </w:rPr>
        <w:t xml:space="preserve"> </w:t>
      </w:r>
      <w:r w:rsidRPr="00D31FB3">
        <w:rPr>
          <w:rFonts w:ascii="Times New Roman" w:hAnsi="Times New Roman" w:cs="Times New Roman"/>
          <w:b/>
          <w:sz w:val="24"/>
          <w:szCs w:val="24"/>
        </w:rPr>
        <w:t xml:space="preserve">находящегося </w:t>
      </w: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в собственности муниципального образования «</w:t>
      </w:r>
      <w:proofErr w:type="spellStart"/>
      <w:r w:rsidRPr="00D31FB3">
        <w:rPr>
          <w:rFonts w:ascii="Times New Roman" w:hAnsi="Times New Roman" w:cs="Times New Roman"/>
          <w:b/>
          <w:sz w:val="24"/>
          <w:szCs w:val="24"/>
        </w:rPr>
        <w:t>Ягоднинский</w:t>
      </w:r>
      <w:proofErr w:type="spellEnd"/>
      <w:r w:rsidRPr="00D31FB3">
        <w:rPr>
          <w:rFonts w:ascii="Times New Roman" w:hAnsi="Times New Roman" w:cs="Times New Roman"/>
          <w:b/>
          <w:sz w:val="24"/>
          <w:szCs w:val="24"/>
        </w:rPr>
        <w:t xml:space="preserve"> городской округ»  </w:t>
      </w: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sz w:val="24"/>
          <w:szCs w:val="24"/>
        </w:rPr>
      </w:pPr>
    </w:p>
    <w:p w:rsidR="00D31FB3" w:rsidRPr="00D31FB3" w:rsidRDefault="00D31FB3" w:rsidP="00D31FB3">
      <w:pPr>
        <w:pStyle w:val="ac"/>
        <w:ind w:firstLine="540"/>
        <w:jc w:val="both"/>
        <w:rPr>
          <w:rFonts w:ascii="Times New Roman" w:hAnsi="Times New Roman"/>
          <w:sz w:val="24"/>
          <w:szCs w:val="24"/>
        </w:rPr>
      </w:pPr>
      <w:r w:rsidRPr="00D31FB3">
        <w:rPr>
          <w:rFonts w:ascii="Times New Roman" w:hAnsi="Times New Roman"/>
          <w:sz w:val="24"/>
          <w:szCs w:val="24"/>
        </w:rPr>
        <w:t xml:space="preserve">Администрация </w:t>
      </w:r>
      <w:proofErr w:type="spellStart"/>
      <w:r w:rsidRPr="00D31FB3">
        <w:rPr>
          <w:rFonts w:ascii="Times New Roman" w:hAnsi="Times New Roman"/>
          <w:sz w:val="24"/>
          <w:szCs w:val="24"/>
        </w:rPr>
        <w:t>Ягоднинского</w:t>
      </w:r>
      <w:proofErr w:type="spellEnd"/>
      <w:r w:rsidRPr="00D31FB3">
        <w:rPr>
          <w:rFonts w:ascii="Times New Roman" w:hAnsi="Times New Roman"/>
          <w:sz w:val="24"/>
          <w:szCs w:val="24"/>
        </w:rPr>
        <w:t xml:space="preserve"> городского округа  сообщает о проведен</w:t>
      </w:r>
      <w:proofErr w:type="gramStart"/>
      <w:r w:rsidRPr="00D31FB3">
        <w:rPr>
          <w:rFonts w:ascii="Times New Roman" w:hAnsi="Times New Roman"/>
          <w:sz w:val="24"/>
          <w:szCs w:val="24"/>
        </w:rPr>
        <w:t>ии ау</w:t>
      </w:r>
      <w:proofErr w:type="gramEnd"/>
      <w:r w:rsidRPr="00D31FB3">
        <w:rPr>
          <w:rFonts w:ascii="Times New Roman" w:hAnsi="Times New Roman"/>
          <w:sz w:val="24"/>
          <w:szCs w:val="24"/>
        </w:rPr>
        <w:t>кциона на право заключения договора аренды недвижимого имущества находящегося в собственности муниципального образования «</w:t>
      </w:r>
      <w:proofErr w:type="spellStart"/>
      <w:r w:rsidRPr="00D31FB3">
        <w:rPr>
          <w:rFonts w:ascii="Times New Roman" w:hAnsi="Times New Roman"/>
          <w:sz w:val="24"/>
          <w:szCs w:val="24"/>
        </w:rPr>
        <w:t>Ягоднинский</w:t>
      </w:r>
      <w:proofErr w:type="spellEnd"/>
      <w:r w:rsidRPr="00D31FB3">
        <w:rPr>
          <w:rFonts w:ascii="Times New Roman" w:hAnsi="Times New Roman"/>
          <w:sz w:val="24"/>
          <w:szCs w:val="24"/>
        </w:rPr>
        <w:t xml:space="preserve"> городской округ» (далее договор аренды нежилого помещения)  18 июля 2018 года в 12-00.</w:t>
      </w:r>
    </w:p>
    <w:p w:rsidR="00D31FB3" w:rsidRPr="00D31FB3" w:rsidRDefault="00D31FB3" w:rsidP="00D31F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rPr>
        <w:t>Организатор торгов</w:t>
      </w:r>
      <w:r w:rsidRPr="00D31FB3">
        <w:rPr>
          <w:rFonts w:ascii="Times New Roman" w:hAnsi="Times New Roman" w:cs="Times New Roman"/>
          <w:sz w:val="24"/>
          <w:szCs w:val="24"/>
        </w:rPr>
        <w:t xml:space="preserve"> – Комитет по управлению муниципальным имуществом администрации </w:t>
      </w:r>
      <w:proofErr w:type="spellStart"/>
      <w:r w:rsidRPr="00D31FB3">
        <w:rPr>
          <w:rFonts w:ascii="Times New Roman" w:hAnsi="Times New Roman" w:cs="Times New Roman"/>
          <w:sz w:val="24"/>
          <w:szCs w:val="24"/>
        </w:rPr>
        <w:t>Ягоднинского</w:t>
      </w:r>
      <w:proofErr w:type="spellEnd"/>
      <w:r w:rsidRPr="00D31FB3">
        <w:rPr>
          <w:rFonts w:ascii="Times New Roman" w:hAnsi="Times New Roman" w:cs="Times New Roman"/>
          <w:sz w:val="24"/>
          <w:szCs w:val="24"/>
        </w:rPr>
        <w:t xml:space="preserve"> городского округа (далее Комитет).</w:t>
      </w:r>
    </w:p>
    <w:p w:rsidR="00D31FB3" w:rsidRPr="00D31FB3" w:rsidRDefault="00D31FB3" w:rsidP="00D31FB3">
      <w:pPr>
        <w:spacing w:after="0" w:line="240" w:lineRule="auto"/>
        <w:ind w:firstLine="540"/>
        <w:jc w:val="both"/>
        <w:rPr>
          <w:rFonts w:ascii="Times New Roman" w:hAnsi="Times New Roman" w:cs="Times New Roman"/>
          <w:sz w:val="24"/>
          <w:szCs w:val="24"/>
        </w:rPr>
      </w:pPr>
      <w:proofErr w:type="gramStart"/>
      <w:r w:rsidRPr="00D31FB3">
        <w:rPr>
          <w:rFonts w:ascii="Times New Roman" w:hAnsi="Times New Roman" w:cs="Times New Roman"/>
          <w:b/>
          <w:bCs/>
          <w:sz w:val="24"/>
          <w:szCs w:val="24"/>
          <w:shd w:val="clear" w:color="auto" w:fill="FFFFFF"/>
          <w:lang w:eastAsia="zh-CN"/>
        </w:rPr>
        <w:t>Место нахождения</w:t>
      </w:r>
      <w:r w:rsidRPr="00D31FB3">
        <w:rPr>
          <w:rFonts w:ascii="Times New Roman" w:hAnsi="Times New Roman" w:cs="Times New Roman"/>
          <w:bCs/>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Pr="00D31FB3">
        <w:rPr>
          <w:rFonts w:ascii="Times New Roman" w:hAnsi="Times New Roman" w:cs="Times New Roman"/>
          <w:sz w:val="24"/>
          <w:szCs w:val="24"/>
        </w:rPr>
        <w:t xml:space="preserve">686230,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Ягодное, ул. Спортивная, дом 6, 3 этаж.</w:t>
      </w:r>
      <w:proofErr w:type="gramEnd"/>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bCs/>
          <w:sz w:val="24"/>
          <w:szCs w:val="24"/>
          <w:shd w:val="clear" w:color="auto" w:fill="FFFFFF"/>
          <w:lang w:eastAsia="zh-CN"/>
        </w:rPr>
        <w:t>Почтовый адрес</w:t>
      </w:r>
      <w:r w:rsidRPr="00D31FB3">
        <w:rPr>
          <w:rFonts w:ascii="Times New Roman" w:hAnsi="Times New Roman" w:cs="Times New Roman"/>
          <w:bCs/>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Pr="00D31FB3">
        <w:rPr>
          <w:rFonts w:ascii="Times New Roman" w:hAnsi="Times New Roman" w:cs="Times New Roman"/>
          <w:sz w:val="24"/>
          <w:szCs w:val="24"/>
        </w:rPr>
        <w:t xml:space="preserve">686230,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Спортивная, дом 6.</w:t>
      </w:r>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Style w:val="a5"/>
          <w:rFonts w:ascii="Times New Roman" w:hAnsi="Times New Roman" w:cs="Times New Roman"/>
          <w:sz w:val="24"/>
          <w:szCs w:val="24"/>
        </w:rPr>
        <w:t>Реквизиты счетов, номера телефонов организатора аукциона, адрес официального сайта в сети «Интернет»:</w:t>
      </w:r>
      <w:r w:rsidRPr="00D31FB3">
        <w:rPr>
          <w:rFonts w:ascii="Times New Roman" w:hAnsi="Times New Roman" w:cs="Times New Roman"/>
          <w:sz w:val="24"/>
          <w:szCs w:val="24"/>
        </w:rPr>
        <w:t xml:space="preserve">  ИНН  4908004825,  КПП 490801001,  ОКОПФ 20904,  ОКПО 23413443, ОКОГУ 3300100, ОГРН  1024901351310,  ОКВЭД 84.11.32  ОКФС 14,   УФК по Магаданской области (КУМИ администрации </w:t>
      </w:r>
      <w:proofErr w:type="spellStart"/>
      <w:r w:rsidRPr="00D31FB3">
        <w:rPr>
          <w:rFonts w:ascii="Times New Roman" w:hAnsi="Times New Roman" w:cs="Times New Roman"/>
          <w:sz w:val="24"/>
          <w:szCs w:val="24"/>
        </w:rPr>
        <w:t>Ягоднинского</w:t>
      </w:r>
      <w:proofErr w:type="spellEnd"/>
      <w:r w:rsidRPr="00D31FB3">
        <w:rPr>
          <w:rFonts w:ascii="Times New Roman" w:hAnsi="Times New Roman" w:cs="Times New Roman"/>
          <w:sz w:val="24"/>
          <w:szCs w:val="24"/>
        </w:rPr>
        <w:t xml:space="preserve"> городского  округа л/с 0473</w:t>
      </w:r>
      <w:r w:rsidRPr="00D31FB3">
        <w:rPr>
          <w:rFonts w:ascii="Times New Roman" w:hAnsi="Times New Roman" w:cs="Times New Roman"/>
          <w:sz w:val="24"/>
          <w:szCs w:val="24"/>
          <w:lang w:val="en-US"/>
        </w:rPr>
        <w:t>D</w:t>
      </w:r>
      <w:r w:rsidRPr="00D31FB3">
        <w:rPr>
          <w:rFonts w:ascii="Times New Roman" w:hAnsi="Times New Roman" w:cs="Times New Roman"/>
          <w:sz w:val="24"/>
          <w:szCs w:val="24"/>
        </w:rPr>
        <w:t xml:space="preserve">49930), БИК  044442001,  ОКАТО 44722000, </w:t>
      </w:r>
      <w:proofErr w:type="spellStart"/>
      <w:proofErr w:type="gramStart"/>
      <w:r w:rsidRPr="00D31FB3">
        <w:rPr>
          <w:rFonts w:ascii="Times New Roman" w:hAnsi="Times New Roman" w:cs="Times New Roman"/>
          <w:sz w:val="24"/>
          <w:szCs w:val="24"/>
        </w:rPr>
        <w:t>р</w:t>
      </w:r>
      <w:proofErr w:type="spellEnd"/>
      <w:proofErr w:type="gramEnd"/>
      <w:r w:rsidRPr="00D31FB3">
        <w:rPr>
          <w:rFonts w:ascii="Times New Roman" w:hAnsi="Times New Roman" w:cs="Times New Roman"/>
          <w:sz w:val="24"/>
          <w:szCs w:val="24"/>
        </w:rPr>
        <w:t>/с 40101810300000010001 Отделение Магадан г. Магадан; телефон (841343) 2-25-97, официальный сайт:</w:t>
      </w:r>
      <w:r w:rsidRPr="00D31FB3">
        <w:rPr>
          <w:rStyle w:val="apple-converted-space"/>
          <w:rFonts w:ascii="Times New Roman" w:hAnsi="Times New Roman" w:cs="Times New Roman"/>
          <w:sz w:val="24"/>
          <w:szCs w:val="24"/>
        </w:rPr>
        <w:t> </w:t>
      </w:r>
      <w:r w:rsidRPr="00D31FB3">
        <w:rPr>
          <w:rFonts w:ascii="Times New Roman" w:hAnsi="Times New Roman" w:cs="Times New Roman"/>
          <w:sz w:val="24"/>
          <w:szCs w:val="24"/>
          <w:lang w:val="en-US"/>
        </w:rPr>
        <w:t>http</w:t>
      </w:r>
      <w:r w:rsidRPr="00D31FB3">
        <w:rPr>
          <w:rFonts w:ascii="Times New Roman" w:hAnsi="Times New Roman" w:cs="Times New Roman"/>
          <w:sz w:val="24"/>
          <w:szCs w:val="24"/>
        </w:rPr>
        <w:t>://</w:t>
      </w:r>
      <w:proofErr w:type="spellStart"/>
      <w:r w:rsidRPr="00D31FB3">
        <w:rPr>
          <w:rFonts w:ascii="Times New Roman" w:hAnsi="Times New Roman" w:cs="Times New Roman"/>
          <w:sz w:val="24"/>
          <w:szCs w:val="24"/>
          <w:lang w:val="en-US"/>
        </w:rPr>
        <w:t>yagodnoeadm</w:t>
      </w:r>
      <w:proofErr w:type="spellEnd"/>
      <w:r w:rsidRPr="00D31FB3">
        <w:rPr>
          <w:rFonts w:ascii="Times New Roman" w:hAnsi="Times New Roman" w:cs="Times New Roman"/>
          <w:sz w:val="24"/>
          <w:szCs w:val="24"/>
        </w:rPr>
        <w:t>.</w:t>
      </w:r>
      <w:proofErr w:type="spellStart"/>
      <w:r w:rsidRPr="00D31FB3">
        <w:rPr>
          <w:rFonts w:ascii="Times New Roman" w:hAnsi="Times New Roman" w:cs="Times New Roman"/>
          <w:sz w:val="24"/>
          <w:szCs w:val="24"/>
          <w:lang w:val="en-US"/>
        </w:rPr>
        <w:t>ru</w:t>
      </w:r>
      <w:proofErr w:type="spellEnd"/>
      <w:r w:rsidRPr="00D31FB3">
        <w:rPr>
          <w:rFonts w:ascii="Times New Roman" w:hAnsi="Times New Roman" w:cs="Times New Roman"/>
          <w:sz w:val="24"/>
          <w:szCs w:val="24"/>
        </w:rPr>
        <w:t>.</w:t>
      </w:r>
    </w:p>
    <w:p w:rsidR="00D31FB3" w:rsidRPr="00D31FB3" w:rsidRDefault="00D31FB3" w:rsidP="00D31FB3">
      <w:pPr>
        <w:pStyle w:val="a3"/>
        <w:spacing w:before="0" w:beforeAutospacing="0" w:after="0" w:afterAutospacing="0"/>
        <w:ind w:firstLine="540"/>
        <w:jc w:val="both"/>
      </w:pPr>
      <w:r w:rsidRPr="00D31FB3">
        <w:rPr>
          <w:rStyle w:val="a5"/>
        </w:rPr>
        <w:t>Контактное лицо</w:t>
      </w:r>
      <w:r w:rsidRPr="00D31FB3">
        <w:t xml:space="preserve">: Толкачева Татьяна </w:t>
      </w:r>
      <w:proofErr w:type="spellStart"/>
      <w:r w:rsidRPr="00D31FB3">
        <w:t>Лукинична</w:t>
      </w:r>
      <w:proofErr w:type="spellEnd"/>
      <w:r w:rsidRPr="00D31FB3">
        <w:t xml:space="preserve">, руководитель Комитета по управлению муниципальным имуществом администрации </w:t>
      </w:r>
      <w:proofErr w:type="spellStart"/>
      <w:r w:rsidRPr="00D31FB3">
        <w:t>Ягоднинского</w:t>
      </w:r>
      <w:proofErr w:type="spellEnd"/>
      <w:r w:rsidRPr="00D31FB3">
        <w:t xml:space="preserve"> городского округа, т. 8 (413-43) 2-25-97, 2-33-41, </w:t>
      </w:r>
      <w:proofErr w:type="spellStart"/>
      <w:r w:rsidRPr="00D31FB3">
        <w:t>e-mail</w:t>
      </w:r>
      <w:proofErr w:type="spellEnd"/>
      <w:r w:rsidRPr="00D31FB3">
        <w:t>:</w:t>
      </w:r>
      <w:r w:rsidRPr="00D31FB3">
        <w:rPr>
          <w:rStyle w:val="apple-converted-space"/>
          <w:rFonts w:eastAsiaTheme="majorEastAsia"/>
        </w:rPr>
        <w:t> </w:t>
      </w:r>
      <w:hyperlink r:id="rId8" w:history="1">
        <w:r w:rsidRPr="00D31FB3">
          <w:rPr>
            <w:rStyle w:val="a4"/>
            <w:lang w:val="en-US"/>
          </w:rPr>
          <w:t>TolkachevaTL</w:t>
        </w:r>
        <w:r w:rsidRPr="00D31FB3">
          <w:rPr>
            <w:rStyle w:val="a4"/>
          </w:rPr>
          <w:t>@49</w:t>
        </w:r>
        <w:r w:rsidRPr="00D31FB3">
          <w:rPr>
            <w:rStyle w:val="a4"/>
            <w:lang w:val="en-US"/>
          </w:rPr>
          <w:t>gov</w:t>
        </w:r>
        <w:r w:rsidRPr="00D31FB3">
          <w:rPr>
            <w:rStyle w:val="a4"/>
          </w:rPr>
          <w:t>.</w:t>
        </w:r>
        <w:proofErr w:type="spellStart"/>
        <w:r w:rsidRPr="00D31FB3">
          <w:rPr>
            <w:rStyle w:val="a4"/>
          </w:rPr>
          <w:t>ru</w:t>
        </w:r>
        <w:proofErr w:type="spellEnd"/>
      </w:hyperlink>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sz w:val="24"/>
          <w:szCs w:val="24"/>
        </w:rPr>
        <w:t>Предмет аукциона</w:t>
      </w:r>
      <w:r w:rsidRPr="00D31FB3">
        <w:rPr>
          <w:rFonts w:ascii="Times New Roman" w:hAnsi="Times New Roman" w:cs="Times New Roman"/>
          <w:sz w:val="24"/>
          <w:szCs w:val="24"/>
        </w:rPr>
        <w:t xml:space="preserve">: </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Дебин, ул. Мацкевича, дом 15, общей площадью 120,50 кв</w:t>
      </w:r>
      <w:proofErr w:type="gramStart"/>
      <w:r w:rsidRPr="00D31FB3">
        <w:rPr>
          <w:rFonts w:ascii="Times New Roman" w:hAnsi="Times New Roman" w:cs="Times New Roman"/>
          <w:sz w:val="24"/>
          <w:szCs w:val="24"/>
        </w:rPr>
        <w:t>.м</w:t>
      </w:r>
      <w:proofErr w:type="gramEnd"/>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магазин.  </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2</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Дебин, ул. Мацкевича, дом 15, общей площадью 47,60 кв</w:t>
      </w:r>
      <w:proofErr w:type="gramStart"/>
      <w:r w:rsidRPr="00D31FB3">
        <w:rPr>
          <w:rFonts w:ascii="Times New Roman" w:hAnsi="Times New Roman" w:cs="Times New Roman"/>
          <w:sz w:val="24"/>
          <w:szCs w:val="24"/>
        </w:rPr>
        <w:t>.м</w:t>
      </w:r>
      <w:proofErr w:type="gramEnd"/>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склад.  </w:t>
      </w:r>
    </w:p>
    <w:p w:rsidR="00D31FB3" w:rsidRPr="00D31FB3" w:rsidRDefault="00D31FB3" w:rsidP="00D31F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shd w:val="clear" w:color="auto" w:fill="FFFFFF"/>
        </w:rPr>
        <w:t>Начальная (минимальная) цена договора (цена лота)</w:t>
      </w:r>
      <w:r w:rsidRPr="00D31FB3">
        <w:rPr>
          <w:rFonts w:ascii="Times New Roman" w:hAnsi="Times New Roman" w:cs="Times New Roman"/>
          <w:sz w:val="24"/>
          <w:szCs w:val="24"/>
          <w:shd w:val="clear" w:color="auto" w:fill="FFFFFF"/>
        </w:rPr>
        <w:t xml:space="preserve"> в размере ежемесячного платежа за 1 квадратный метр нежилого помещения </w:t>
      </w:r>
      <w:r w:rsidRPr="00D31FB3">
        <w:rPr>
          <w:rFonts w:ascii="Times New Roman" w:hAnsi="Times New Roman" w:cs="Times New Roman"/>
          <w:sz w:val="24"/>
          <w:szCs w:val="24"/>
        </w:rPr>
        <w:t>определяется на основании отчета об оценке независимого оценщик</w:t>
      </w:r>
      <w:proofErr w:type="gramStart"/>
      <w:r w:rsidRPr="00D31FB3">
        <w:rPr>
          <w:rFonts w:ascii="Times New Roman" w:hAnsi="Times New Roman" w:cs="Times New Roman"/>
          <w:sz w:val="24"/>
          <w:szCs w:val="24"/>
        </w:rPr>
        <w:t>а ООО</w:t>
      </w:r>
      <w:proofErr w:type="gramEnd"/>
      <w:r w:rsidRPr="00D31FB3">
        <w:rPr>
          <w:rFonts w:ascii="Times New Roman" w:hAnsi="Times New Roman" w:cs="Times New Roman"/>
          <w:sz w:val="24"/>
          <w:szCs w:val="24"/>
        </w:rPr>
        <w:t xml:space="preserve"> «Центр ОМЭК»  от 30.03.2018 года № 46:</w:t>
      </w:r>
    </w:p>
    <w:p w:rsidR="00D31FB3" w:rsidRPr="00D31FB3" w:rsidRDefault="00D31FB3" w:rsidP="00D31FB3">
      <w:pPr>
        <w:pStyle w:val="a3"/>
        <w:spacing w:before="0" w:beforeAutospacing="0" w:after="0" w:afterAutospacing="0"/>
        <w:ind w:firstLine="708"/>
        <w:jc w:val="both"/>
      </w:pPr>
      <w:r w:rsidRPr="00D31FB3">
        <w:t xml:space="preserve">Лот №1: - 167 рублей 00 копеек </w:t>
      </w:r>
      <w:r w:rsidRPr="00D31FB3">
        <w:rPr>
          <w:rStyle w:val="apple-converted-space"/>
          <w:rFonts w:eastAsiaTheme="majorEastAsia"/>
        </w:rPr>
        <w:t> </w:t>
      </w:r>
      <w:r w:rsidRPr="00D31FB3">
        <w:t>(сто шестьдесят семь рублей 00 копеек) за 1 кв.м. в месяц с учетом НДС, без учета операционных расходов, коммунальных платежей и эксплуатационных расходов.</w:t>
      </w:r>
    </w:p>
    <w:p w:rsidR="00D31FB3" w:rsidRPr="00D31FB3" w:rsidRDefault="00D31FB3" w:rsidP="00D31FB3">
      <w:pPr>
        <w:pStyle w:val="a3"/>
        <w:spacing w:before="0" w:beforeAutospacing="0" w:after="0" w:afterAutospacing="0"/>
        <w:ind w:firstLine="708"/>
        <w:jc w:val="both"/>
      </w:pPr>
      <w:r w:rsidRPr="00D31FB3">
        <w:t xml:space="preserve">Лот №2: - 167 рублей 00 копеек </w:t>
      </w:r>
      <w:r w:rsidRPr="00D31FB3">
        <w:rPr>
          <w:rStyle w:val="apple-converted-space"/>
          <w:rFonts w:eastAsiaTheme="majorEastAsia"/>
        </w:rPr>
        <w:t> </w:t>
      </w:r>
      <w:r w:rsidRPr="00D31FB3">
        <w:t>(сто шестьдесят семь рублей 00 копеек) за 1 кв.м. в месяц с учетом НДС, без учета операционных расходов, коммунальных платежей и эксплуатационных расходов.</w:t>
      </w:r>
    </w:p>
    <w:p w:rsidR="00D31FB3" w:rsidRPr="00D31FB3" w:rsidRDefault="00D31FB3" w:rsidP="00D31FB3">
      <w:pPr>
        <w:spacing w:after="0" w:line="240" w:lineRule="auto"/>
        <w:ind w:firstLine="708"/>
        <w:rPr>
          <w:rFonts w:ascii="Times New Roman" w:hAnsi="Times New Roman" w:cs="Times New Roman"/>
          <w:sz w:val="24"/>
          <w:szCs w:val="24"/>
        </w:rPr>
      </w:pPr>
      <w:r w:rsidRPr="00D31FB3">
        <w:rPr>
          <w:rFonts w:ascii="Times New Roman" w:hAnsi="Times New Roman" w:cs="Times New Roman"/>
          <w:b/>
          <w:sz w:val="24"/>
          <w:szCs w:val="24"/>
        </w:rPr>
        <w:t xml:space="preserve">Срок действия договора – </w:t>
      </w:r>
      <w:r w:rsidRPr="00D31FB3">
        <w:rPr>
          <w:rFonts w:ascii="Times New Roman" w:hAnsi="Times New Roman" w:cs="Times New Roman"/>
          <w:sz w:val="24"/>
          <w:szCs w:val="24"/>
        </w:rPr>
        <w:t>5 (пять) лет.</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D31FB3">
        <w:rPr>
          <w:rFonts w:ascii="Times New Roman" w:hAnsi="Times New Roman" w:cs="Times New Roman"/>
          <w:b/>
          <w:sz w:val="24"/>
          <w:szCs w:val="24"/>
        </w:rPr>
        <w:t>Порядок предоставления документации об аукционе.</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Бесплатно доступна электронная версия документации об аукционе,  размещенная на официальном сайте торгов</w:t>
      </w:r>
      <w:r w:rsidRPr="00D31FB3">
        <w:rPr>
          <w:rStyle w:val="apple-converted-space"/>
          <w:rFonts w:ascii="Times New Roman" w:hAnsi="Times New Roman" w:cs="Times New Roman"/>
          <w:sz w:val="24"/>
          <w:szCs w:val="24"/>
        </w:rPr>
        <w:t> </w:t>
      </w:r>
      <w:hyperlink r:id="rId9" w:history="1">
        <w:r w:rsidRPr="00D31FB3">
          <w:rPr>
            <w:rStyle w:val="a4"/>
            <w:rFonts w:ascii="Times New Roman" w:hAnsi="Times New Roman" w:cs="Times New Roman"/>
            <w:sz w:val="24"/>
            <w:szCs w:val="24"/>
          </w:rPr>
          <w:t>www.torgi.gov.ru</w:t>
        </w:r>
      </w:hyperlink>
      <w:r w:rsidRPr="00D31FB3">
        <w:rPr>
          <w:rFonts w:ascii="Times New Roman" w:hAnsi="Times New Roman" w:cs="Times New Roman"/>
          <w:sz w:val="24"/>
          <w:szCs w:val="24"/>
        </w:rPr>
        <w:t xml:space="preserve">, официальном сайте Администрации </w:t>
      </w:r>
      <w:proofErr w:type="spellStart"/>
      <w:r w:rsidRPr="00D31FB3">
        <w:rPr>
          <w:rFonts w:ascii="Times New Roman" w:hAnsi="Times New Roman" w:cs="Times New Roman"/>
          <w:sz w:val="24"/>
          <w:szCs w:val="24"/>
        </w:rPr>
        <w:t>Ягоднинского</w:t>
      </w:r>
      <w:proofErr w:type="spellEnd"/>
      <w:r w:rsidRPr="00D31FB3">
        <w:rPr>
          <w:rFonts w:ascii="Times New Roman" w:hAnsi="Times New Roman" w:cs="Times New Roman"/>
          <w:sz w:val="24"/>
          <w:szCs w:val="24"/>
        </w:rPr>
        <w:t xml:space="preserve"> городского округа </w:t>
      </w:r>
      <w:hyperlink r:id="rId10" w:history="1">
        <w:r w:rsidRPr="00D31FB3">
          <w:rPr>
            <w:rStyle w:val="a4"/>
            <w:rFonts w:ascii="Times New Roman" w:hAnsi="Times New Roman" w:cs="Times New Roman"/>
            <w:sz w:val="24"/>
            <w:szCs w:val="24"/>
            <w:lang w:val="en-US"/>
          </w:rPr>
          <w:t>http</w:t>
        </w:r>
        <w:r w:rsidRPr="00D31FB3">
          <w:rPr>
            <w:rStyle w:val="a4"/>
            <w:rFonts w:ascii="Times New Roman" w:hAnsi="Times New Roman" w:cs="Times New Roman"/>
            <w:sz w:val="24"/>
            <w:szCs w:val="24"/>
          </w:rPr>
          <w:t>://</w:t>
        </w:r>
        <w:proofErr w:type="spellStart"/>
        <w:r w:rsidRPr="00D31FB3">
          <w:rPr>
            <w:rStyle w:val="a4"/>
            <w:rFonts w:ascii="Times New Roman" w:hAnsi="Times New Roman" w:cs="Times New Roman"/>
            <w:sz w:val="24"/>
            <w:szCs w:val="24"/>
            <w:lang w:val="en-US"/>
          </w:rPr>
          <w:t>yagodnoeadm</w:t>
        </w:r>
        <w:proofErr w:type="spellEnd"/>
        <w:r w:rsidRPr="00D31FB3">
          <w:rPr>
            <w:rStyle w:val="a4"/>
            <w:rFonts w:ascii="Times New Roman" w:hAnsi="Times New Roman" w:cs="Times New Roman"/>
            <w:sz w:val="24"/>
            <w:szCs w:val="24"/>
          </w:rPr>
          <w:t>.</w:t>
        </w:r>
        <w:proofErr w:type="spellStart"/>
        <w:r w:rsidRPr="00D31FB3">
          <w:rPr>
            <w:rStyle w:val="a4"/>
            <w:rFonts w:ascii="Times New Roman" w:hAnsi="Times New Roman" w:cs="Times New Roman"/>
            <w:sz w:val="24"/>
            <w:szCs w:val="24"/>
            <w:lang w:val="en-US"/>
          </w:rPr>
          <w:t>ru</w:t>
        </w:r>
        <w:proofErr w:type="spellEnd"/>
      </w:hyperlink>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lastRenderedPageBreak/>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D31FB3">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D31FB3">
        <w:rPr>
          <w:rFonts w:ascii="Times New Roman" w:hAnsi="Times New Roman" w:cs="Times New Roman"/>
          <w:bCs/>
          <w:sz w:val="24"/>
          <w:szCs w:val="24"/>
          <w:shd w:val="clear" w:color="auto" w:fill="FFFFFF"/>
        </w:rPr>
        <w:t>ии ау</w:t>
      </w:r>
      <w:proofErr w:type="gramEnd"/>
      <w:r w:rsidRPr="00D31FB3">
        <w:rPr>
          <w:rFonts w:ascii="Times New Roman" w:hAnsi="Times New Roman" w:cs="Times New Roman"/>
          <w:bCs/>
          <w:sz w:val="24"/>
          <w:szCs w:val="24"/>
          <w:shd w:val="clear" w:color="auto" w:fill="FFFFFF"/>
        </w:rPr>
        <w:t>кциона</w:t>
      </w:r>
      <w:r w:rsidRPr="00D31FB3">
        <w:rPr>
          <w:rFonts w:ascii="Times New Roman" w:hAnsi="Times New Roman" w:cs="Times New Roman"/>
          <w:sz w:val="24"/>
          <w:szCs w:val="24"/>
        </w:rPr>
        <w:t xml:space="preserve">. </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 xml:space="preserve">Документация об аукционе предоставляется в течение 2-х рабочих дней </w:t>
      </w:r>
      <w:proofErr w:type="gramStart"/>
      <w:r w:rsidRPr="00D31FB3">
        <w:rPr>
          <w:rFonts w:ascii="Times New Roman" w:hAnsi="Times New Roman" w:cs="Times New Roman"/>
          <w:sz w:val="24"/>
          <w:szCs w:val="24"/>
        </w:rPr>
        <w:t>с даты поступления</w:t>
      </w:r>
      <w:proofErr w:type="gramEnd"/>
      <w:r w:rsidRPr="00D31FB3">
        <w:rPr>
          <w:rFonts w:ascii="Times New Roman" w:hAnsi="Times New Roman" w:cs="Times New Roman"/>
          <w:sz w:val="24"/>
          <w:szCs w:val="24"/>
        </w:rPr>
        <w:t xml:space="preserve"> соответствующего заявления. </w:t>
      </w:r>
    </w:p>
    <w:p w:rsidR="00D31FB3" w:rsidRPr="00D31FB3" w:rsidRDefault="00D31FB3" w:rsidP="00D31FB3">
      <w:pPr>
        <w:spacing w:after="0" w:line="240" w:lineRule="auto"/>
        <w:ind w:firstLine="708"/>
        <w:jc w:val="both"/>
        <w:rPr>
          <w:rFonts w:ascii="Times New Roman" w:hAnsi="Times New Roman" w:cs="Times New Roman"/>
          <w:sz w:val="24"/>
          <w:szCs w:val="24"/>
          <w:shd w:val="clear" w:color="auto" w:fill="FFFFFF"/>
          <w:lang w:eastAsia="zh-CN"/>
        </w:rPr>
      </w:pPr>
      <w:r w:rsidRPr="00D31FB3">
        <w:rPr>
          <w:rFonts w:ascii="Times New Roman" w:hAnsi="Times New Roman" w:cs="Times New Roman"/>
          <w:sz w:val="24"/>
          <w:szCs w:val="24"/>
          <w:shd w:val="clear" w:color="auto" w:fill="FFFFFF"/>
          <w:lang w:eastAsia="zh-CN"/>
        </w:rPr>
        <w:t>Заявление о предоставлении документации об аукционе</w:t>
      </w:r>
      <w:r w:rsidRPr="00D31FB3">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D31FB3">
        <w:rPr>
          <w:rFonts w:ascii="Times New Roman" w:hAnsi="Times New Roman" w:cs="Times New Roman"/>
          <w:sz w:val="24"/>
          <w:szCs w:val="24"/>
          <w:shd w:val="clear" w:color="auto" w:fill="FFFFFF"/>
          <w:lang w:eastAsia="zh-CN"/>
        </w:rPr>
        <w:t>может быть:</w:t>
      </w:r>
    </w:p>
    <w:p w:rsidR="00D31FB3" w:rsidRPr="00D31FB3" w:rsidRDefault="00D31FB3" w:rsidP="00D31FB3">
      <w:pPr>
        <w:spacing w:after="0" w:line="240" w:lineRule="auto"/>
        <w:jc w:val="both"/>
        <w:rPr>
          <w:rFonts w:ascii="Times New Roman" w:hAnsi="Times New Roman" w:cs="Times New Roman"/>
          <w:sz w:val="24"/>
          <w:szCs w:val="24"/>
        </w:rPr>
      </w:pPr>
      <w:r w:rsidRPr="00D31FB3">
        <w:rPr>
          <w:rFonts w:ascii="Times New Roman" w:hAnsi="Times New Roman" w:cs="Times New Roman"/>
          <w:sz w:val="24"/>
          <w:szCs w:val="24"/>
          <w:shd w:val="clear" w:color="auto" w:fill="FFFFFF"/>
          <w:lang w:eastAsia="zh-CN"/>
        </w:rPr>
        <w:t xml:space="preserve">1) направлено почтовым отправлением по адресу: </w:t>
      </w:r>
      <w:r w:rsidRPr="00D31FB3">
        <w:rPr>
          <w:rFonts w:ascii="Times New Roman" w:hAnsi="Times New Roman" w:cs="Times New Roman"/>
          <w:sz w:val="24"/>
          <w:szCs w:val="24"/>
        </w:rPr>
        <w:t xml:space="preserve">686230,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Спортивная, дом 6;</w:t>
      </w:r>
    </w:p>
    <w:p w:rsidR="00D31FB3" w:rsidRPr="00D31FB3" w:rsidRDefault="00D31FB3" w:rsidP="00D31FB3">
      <w:pPr>
        <w:spacing w:after="0" w:line="240" w:lineRule="auto"/>
        <w:jc w:val="both"/>
        <w:rPr>
          <w:rFonts w:ascii="Times New Roman" w:hAnsi="Times New Roman" w:cs="Times New Roman"/>
          <w:sz w:val="24"/>
          <w:szCs w:val="24"/>
        </w:rPr>
      </w:pPr>
      <w:r w:rsidRPr="00D31FB3">
        <w:rPr>
          <w:rFonts w:ascii="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D31FB3">
        <w:rPr>
          <w:rFonts w:ascii="Times New Roman" w:hAnsi="Times New Roman" w:cs="Times New Roman"/>
          <w:sz w:val="24"/>
          <w:szCs w:val="24"/>
        </w:rPr>
        <w:t xml:space="preserve">686230,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Ягодное, ул. Спортивная, дом 6</w:t>
      </w:r>
      <w:r w:rsidRPr="00D31FB3">
        <w:rPr>
          <w:rFonts w:ascii="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w:t>
      </w:r>
      <w:proofErr w:type="spellStart"/>
      <w:r w:rsidRPr="00D31FB3">
        <w:rPr>
          <w:rFonts w:ascii="Times New Roman" w:hAnsi="Times New Roman" w:cs="Times New Roman"/>
          <w:sz w:val="24"/>
          <w:szCs w:val="24"/>
          <w:shd w:val="clear" w:color="auto" w:fill="FFFFFF"/>
          <w:lang w:eastAsia="zh-CN"/>
        </w:rPr>
        <w:t>Ягоднинского</w:t>
      </w:r>
      <w:proofErr w:type="spellEnd"/>
      <w:r w:rsidRPr="00D31FB3">
        <w:rPr>
          <w:rFonts w:ascii="Times New Roman" w:hAnsi="Times New Roman" w:cs="Times New Roman"/>
          <w:sz w:val="24"/>
          <w:szCs w:val="24"/>
          <w:shd w:val="clear" w:color="auto" w:fill="FFFFFF"/>
          <w:lang w:eastAsia="zh-CN"/>
        </w:rPr>
        <w:t xml:space="preserve"> городского округа по рабочим дням с 09.00 до 17.15 часов, обеденный перерыв — с 13.00 до 14.00.</w:t>
      </w:r>
    </w:p>
    <w:p w:rsidR="00D31FB3" w:rsidRPr="00D31FB3" w:rsidRDefault="00D31FB3" w:rsidP="00D31FB3">
      <w:pPr>
        <w:spacing w:after="0" w:line="240" w:lineRule="auto"/>
        <w:ind w:firstLine="708"/>
        <w:jc w:val="both"/>
        <w:rPr>
          <w:rFonts w:ascii="Times New Roman" w:hAnsi="Times New Roman" w:cs="Times New Roman"/>
          <w:sz w:val="24"/>
          <w:szCs w:val="24"/>
          <w:shd w:val="clear" w:color="auto" w:fill="FFFFFF"/>
          <w:lang w:eastAsia="zh-CN"/>
        </w:rPr>
      </w:pPr>
      <w:r w:rsidRPr="00D31FB3">
        <w:rPr>
          <w:rFonts w:ascii="Times New Roman" w:hAnsi="Times New Roman" w:cs="Times New Roman"/>
          <w:sz w:val="24"/>
          <w:szCs w:val="24"/>
          <w:shd w:val="clear" w:color="auto" w:fill="FFFFFF"/>
          <w:lang w:eastAsia="zh-CN"/>
        </w:rPr>
        <w:t xml:space="preserve">Предоставление документации об аукционе осуществляется с «22 июня 2018 года по «12» июля 2018 года (включительно). </w:t>
      </w:r>
      <w:proofErr w:type="gramStart"/>
      <w:r w:rsidRPr="00D31FB3">
        <w:rPr>
          <w:rFonts w:ascii="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D31FB3">
        <w:rPr>
          <w:rFonts w:ascii="Times New Roman" w:hAnsi="Times New Roman" w:cs="Times New Roman"/>
          <w:sz w:val="24"/>
          <w:szCs w:val="24"/>
        </w:rPr>
        <w:t xml:space="preserve">686230,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Ягодное, ул. Спортивная, дом 6, 3 этаж</w:t>
      </w:r>
      <w:r w:rsidRPr="00D31FB3">
        <w:rPr>
          <w:rFonts w:ascii="Times New Roman" w:hAnsi="Times New Roman" w:cs="Times New Roman"/>
          <w:sz w:val="24"/>
          <w:szCs w:val="24"/>
          <w:shd w:val="clear" w:color="auto" w:fill="FFFFFF"/>
          <w:lang w:eastAsia="zh-CN"/>
        </w:rPr>
        <w:t>, кабинет Комитета.</w:t>
      </w:r>
      <w:proofErr w:type="gramEnd"/>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sz w:val="24"/>
          <w:szCs w:val="24"/>
        </w:rPr>
        <w:t>Задаток на участие в аукционе</w:t>
      </w:r>
      <w:r w:rsidRPr="00D31FB3">
        <w:rPr>
          <w:rFonts w:ascii="Times New Roman" w:hAnsi="Times New Roman" w:cs="Times New Roman"/>
          <w:sz w:val="24"/>
          <w:szCs w:val="24"/>
        </w:rPr>
        <w:t xml:space="preserve"> не вносится.</w:t>
      </w:r>
    </w:p>
    <w:p w:rsidR="00D31FB3" w:rsidRPr="00D31FB3" w:rsidRDefault="00D31FB3" w:rsidP="00D31FB3">
      <w:pPr>
        <w:autoSpaceDE w:val="0"/>
        <w:autoSpaceDN w:val="0"/>
        <w:adjustRightInd w:val="0"/>
        <w:spacing w:after="0" w:line="240" w:lineRule="auto"/>
        <w:ind w:firstLine="708"/>
        <w:jc w:val="both"/>
        <w:rPr>
          <w:rFonts w:ascii="Times New Roman" w:hAnsi="Times New Roman" w:cs="Times New Roman"/>
          <w:b/>
          <w:sz w:val="24"/>
          <w:szCs w:val="24"/>
        </w:rPr>
      </w:pPr>
      <w:r w:rsidRPr="00D31FB3">
        <w:rPr>
          <w:rFonts w:ascii="Times New Roman" w:hAnsi="Times New Roman" w:cs="Times New Roman"/>
          <w:b/>
          <w:sz w:val="24"/>
          <w:szCs w:val="24"/>
        </w:rPr>
        <w:t>Срок, в течение которого организатор аукциона вправе отказаться от проведения аукциона:</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Комитет вправе отказаться от проведения аукциона не позднее, чем за пять дней до даты окончания срока подачи заявок на участие в аукционе.</w:t>
      </w:r>
    </w:p>
    <w:p w:rsidR="00D31FB3" w:rsidRPr="00D31FB3" w:rsidRDefault="00D31FB3" w:rsidP="00D31FB3">
      <w:pPr>
        <w:pStyle w:val="af2"/>
        <w:tabs>
          <w:tab w:val="left" w:pos="0"/>
        </w:tabs>
        <w:snapToGrid w:val="0"/>
        <w:jc w:val="both"/>
      </w:pPr>
      <w:r w:rsidRPr="00D31FB3">
        <w:rPr>
          <w:b/>
          <w:bCs/>
        </w:rPr>
        <w:tab/>
        <w:t>Срок, в течение которого организатор аукциона вправе принять решение о внесении изменений в извещение о проведен</w:t>
      </w:r>
      <w:proofErr w:type="gramStart"/>
      <w:r w:rsidRPr="00D31FB3">
        <w:rPr>
          <w:b/>
          <w:bCs/>
        </w:rPr>
        <w:t>ии ау</w:t>
      </w:r>
      <w:proofErr w:type="gramEnd"/>
      <w:r w:rsidRPr="00D31FB3">
        <w:rPr>
          <w:b/>
          <w:bCs/>
        </w:rPr>
        <w:t>кциона</w:t>
      </w:r>
      <w:r w:rsidRPr="00D31FB3">
        <w:rPr>
          <w:bCs/>
        </w:rPr>
        <w:t xml:space="preserve">: </w:t>
      </w:r>
      <w:r w:rsidRPr="00D31FB3">
        <w:t>непозднее, чем за пять дней до даты окончания подачи заявок на участие в аукционе.</w:t>
      </w:r>
    </w:p>
    <w:p w:rsidR="00D31FB3" w:rsidRPr="00D31FB3" w:rsidRDefault="00D31FB3" w:rsidP="00D31FB3">
      <w:pPr>
        <w:pStyle w:val="25"/>
        <w:spacing w:before="0" w:after="0"/>
        <w:ind w:firstLine="539"/>
        <w:jc w:val="both"/>
        <w:outlineLvl w:val="1"/>
        <w:rPr>
          <w:color w:val="auto"/>
          <w:sz w:val="24"/>
          <w:szCs w:val="24"/>
        </w:rPr>
      </w:pPr>
      <w:r w:rsidRPr="00D31FB3">
        <w:rPr>
          <w:rStyle w:val="a5"/>
          <w:color w:val="auto"/>
          <w:sz w:val="24"/>
          <w:szCs w:val="24"/>
        </w:rPr>
        <w:t>Место, порядок, дата начала и дата окончания приема заявок на участие в аукционе:</w:t>
      </w:r>
      <w:r w:rsidRPr="00D31FB3">
        <w:rPr>
          <w:color w:val="auto"/>
          <w:sz w:val="24"/>
          <w:szCs w:val="24"/>
        </w:rPr>
        <w:t xml:space="preserve"> </w:t>
      </w:r>
    </w:p>
    <w:p w:rsidR="00D31FB3" w:rsidRPr="00D31FB3" w:rsidRDefault="00D31FB3" w:rsidP="00D31FB3">
      <w:pPr>
        <w:autoSpaceDE w:val="0"/>
        <w:autoSpaceDN w:val="0"/>
        <w:adjustRightInd w:val="0"/>
        <w:spacing w:after="0" w:line="240" w:lineRule="auto"/>
        <w:ind w:firstLine="539"/>
        <w:jc w:val="both"/>
        <w:outlineLvl w:val="0"/>
        <w:rPr>
          <w:rFonts w:ascii="Times New Roman" w:hAnsi="Times New Roman" w:cs="Times New Roman"/>
          <w:sz w:val="24"/>
          <w:szCs w:val="24"/>
        </w:rPr>
      </w:pPr>
      <w:r w:rsidRPr="00D31FB3">
        <w:rPr>
          <w:rFonts w:ascii="Times New Roman" w:hAnsi="Times New Roman" w:cs="Times New Roman"/>
          <w:sz w:val="24"/>
          <w:szCs w:val="24"/>
        </w:rPr>
        <w:t xml:space="preserve">Заявки принимаются по адресу: 686230,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xml:space="preserve">, ул. Спортивная, дом 6, кабинет Комитета, в рабочие дни с 9-00 часов до 17-00 часов, перерыв с 13- 00 часов до 14-00 часов с «22» июня 2018 года до 14 часов 00 минут «12» июля 2018 года (включительно). </w:t>
      </w:r>
    </w:p>
    <w:p w:rsidR="00D31FB3" w:rsidRPr="00D31FB3" w:rsidRDefault="00D31FB3" w:rsidP="00D31FB3">
      <w:pPr>
        <w:suppressLineNumbers/>
        <w:tabs>
          <w:tab w:val="left" w:pos="0"/>
        </w:tabs>
        <w:snapToGrid w:val="0"/>
        <w:spacing w:after="0" w:line="240" w:lineRule="auto"/>
        <w:ind w:firstLine="567"/>
        <w:jc w:val="both"/>
        <w:rPr>
          <w:rFonts w:ascii="Times New Roman" w:hAnsi="Times New Roman" w:cs="Times New Roman"/>
          <w:sz w:val="24"/>
          <w:szCs w:val="24"/>
        </w:rPr>
      </w:pPr>
      <w:r w:rsidRPr="00D31FB3">
        <w:rPr>
          <w:rFonts w:ascii="Times New Roman" w:hAnsi="Times New Roman" w:cs="Times New Roman"/>
          <w:sz w:val="24"/>
          <w:szCs w:val="24"/>
          <w:u w:val="single"/>
          <w:shd w:val="clear" w:color="auto" w:fill="FFFFFF"/>
          <w:lang w:eastAsia="zh-CN"/>
        </w:rPr>
        <w:t>День рассмотрения заявок на участие в аукционе:</w:t>
      </w:r>
      <w:r w:rsidRPr="00D31FB3">
        <w:rPr>
          <w:rFonts w:ascii="Times New Roman" w:hAnsi="Times New Roman" w:cs="Times New Roman"/>
          <w:sz w:val="24"/>
          <w:szCs w:val="24"/>
          <w:shd w:val="clear" w:color="auto" w:fill="FFFFFF"/>
          <w:lang w:eastAsia="zh-CN"/>
        </w:rPr>
        <w:t xml:space="preserve"> «16» июля 2018 года</w:t>
      </w:r>
    </w:p>
    <w:p w:rsidR="00D31FB3" w:rsidRPr="00D31FB3" w:rsidRDefault="00D31FB3" w:rsidP="00D31FB3">
      <w:pPr>
        <w:suppressLineNumbers/>
        <w:tabs>
          <w:tab w:val="left" w:pos="0"/>
        </w:tabs>
        <w:snapToGrid w:val="0"/>
        <w:spacing w:after="0" w:line="240" w:lineRule="auto"/>
        <w:ind w:firstLine="567"/>
        <w:jc w:val="both"/>
        <w:rPr>
          <w:rFonts w:ascii="Times New Roman" w:hAnsi="Times New Roman" w:cs="Times New Roman"/>
          <w:sz w:val="24"/>
          <w:szCs w:val="24"/>
        </w:rPr>
      </w:pPr>
      <w:r w:rsidRPr="00D31FB3">
        <w:rPr>
          <w:rFonts w:ascii="Times New Roman" w:hAnsi="Times New Roman" w:cs="Times New Roman"/>
          <w:sz w:val="24"/>
          <w:szCs w:val="24"/>
          <w:u w:val="single"/>
          <w:shd w:val="clear" w:color="auto" w:fill="FFFFFF"/>
          <w:lang w:eastAsia="zh-CN"/>
        </w:rPr>
        <w:t>Время рассмотрения заявок на участие в аукционе:</w:t>
      </w:r>
      <w:r w:rsidRPr="00D31FB3">
        <w:rPr>
          <w:rFonts w:ascii="Times New Roman" w:hAnsi="Times New Roman" w:cs="Times New Roman"/>
          <w:sz w:val="24"/>
          <w:szCs w:val="24"/>
          <w:shd w:val="clear" w:color="auto" w:fill="FFFFFF"/>
          <w:lang w:eastAsia="zh-CN"/>
        </w:rPr>
        <w:t xml:space="preserve"> 14:00 (время местное).</w:t>
      </w:r>
    </w:p>
    <w:p w:rsidR="00D31FB3" w:rsidRPr="00D31FB3" w:rsidRDefault="00D31FB3" w:rsidP="00D31FB3">
      <w:pPr>
        <w:autoSpaceDE w:val="0"/>
        <w:autoSpaceDN w:val="0"/>
        <w:adjustRightInd w:val="0"/>
        <w:spacing w:after="0" w:line="240" w:lineRule="auto"/>
        <w:jc w:val="both"/>
        <w:outlineLvl w:val="0"/>
        <w:rPr>
          <w:rFonts w:ascii="Times New Roman" w:hAnsi="Times New Roman" w:cs="Times New Roman"/>
          <w:sz w:val="24"/>
          <w:szCs w:val="24"/>
        </w:rPr>
      </w:pPr>
      <w:r w:rsidRPr="00D31FB3">
        <w:rPr>
          <w:rFonts w:ascii="Times New Roman" w:hAnsi="Times New Roman" w:cs="Times New Roman"/>
          <w:b/>
          <w:sz w:val="24"/>
          <w:szCs w:val="24"/>
        </w:rPr>
        <w:t xml:space="preserve">         Место, дата и время рассмотрения заявок на участие в аукционе</w:t>
      </w:r>
      <w:r w:rsidRPr="00D31FB3">
        <w:rPr>
          <w:rFonts w:ascii="Times New Roman" w:hAnsi="Times New Roman" w:cs="Times New Roman"/>
          <w:sz w:val="24"/>
          <w:szCs w:val="24"/>
        </w:rPr>
        <w:t xml:space="preserve">: Магаданская область,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xml:space="preserve">, ул. Спортивная, дом 6, кабинет Комитета «16» июля 2018 года в 14 часов 00 минут. </w:t>
      </w:r>
    </w:p>
    <w:p w:rsidR="00D31FB3" w:rsidRPr="00D31FB3" w:rsidRDefault="00D31FB3" w:rsidP="00D31FB3">
      <w:pPr>
        <w:spacing w:after="0" w:line="240" w:lineRule="auto"/>
        <w:rPr>
          <w:rStyle w:val="a5"/>
          <w:rFonts w:ascii="Times New Roman" w:hAnsi="Times New Roman" w:cs="Times New Roman"/>
          <w:b w:val="0"/>
          <w:sz w:val="24"/>
          <w:szCs w:val="24"/>
        </w:rPr>
      </w:pPr>
      <w:r w:rsidRPr="00D31FB3">
        <w:rPr>
          <w:rFonts w:ascii="Times New Roman" w:hAnsi="Times New Roman" w:cs="Times New Roman"/>
          <w:sz w:val="24"/>
          <w:szCs w:val="24"/>
        </w:rPr>
        <w:t xml:space="preserve">         </w:t>
      </w:r>
      <w:r w:rsidRPr="00D31FB3">
        <w:rPr>
          <w:rStyle w:val="a5"/>
          <w:rFonts w:ascii="Times New Roman" w:hAnsi="Times New Roman" w:cs="Times New Roman"/>
          <w:sz w:val="24"/>
          <w:szCs w:val="24"/>
        </w:rPr>
        <w:t>Требования к участникам аукциона.</w:t>
      </w:r>
    </w:p>
    <w:p w:rsidR="00D31FB3" w:rsidRPr="00D31FB3" w:rsidRDefault="00D31FB3" w:rsidP="00D31FB3">
      <w:pPr>
        <w:autoSpaceDE w:val="0"/>
        <w:autoSpaceDN w:val="0"/>
        <w:adjustRightInd w:val="0"/>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31FB3" w:rsidRPr="00D31FB3" w:rsidRDefault="00D31FB3" w:rsidP="00D31FB3">
      <w:pPr>
        <w:autoSpaceDE w:val="0"/>
        <w:autoSpaceDN w:val="0"/>
        <w:adjustRightInd w:val="0"/>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sz w:val="24"/>
          <w:szCs w:val="24"/>
        </w:rPr>
        <w:t>Заявитель не допускается 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w:t>
      </w:r>
      <w:proofErr w:type="spellStart"/>
      <w:r w:rsidRPr="00D31FB3">
        <w:rPr>
          <w:rFonts w:ascii="Times New Roman" w:hAnsi="Times New Roman" w:cs="Times New Roman"/>
          <w:sz w:val="24"/>
          <w:szCs w:val="24"/>
        </w:rPr>
        <w:t>Ягоднинский</w:t>
      </w:r>
      <w:proofErr w:type="spellEnd"/>
      <w:r w:rsidRPr="00D31FB3">
        <w:rPr>
          <w:rFonts w:ascii="Times New Roman" w:hAnsi="Times New Roman" w:cs="Times New Roman"/>
          <w:sz w:val="24"/>
          <w:szCs w:val="24"/>
        </w:rPr>
        <w:t xml:space="preserve"> городской округ» к участию в аукционе в случае:</w:t>
      </w:r>
    </w:p>
    <w:p w:rsidR="00D31FB3" w:rsidRPr="00D31FB3" w:rsidRDefault="00D31FB3" w:rsidP="00D31FB3">
      <w:pPr>
        <w:pStyle w:val="21"/>
        <w:spacing w:before="0" w:beforeAutospacing="0" w:after="0" w:afterAutospacing="0"/>
        <w:ind w:firstLine="540"/>
        <w:jc w:val="both"/>
      </w:pPr>
      <w:r w:rsidRPr="00D31FB3">
        <w:t>-проведение ликвидации участника аукциона – юридического лица и наличие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D31FB3" w:rsidRPr="00D31FB3" w:rsidRDefault="00D31FB3" w:rsidP="00D31FB3">
      <w:pPr>
        <w:shd w:val="clear" w:color="auto" w:fill="FFFFFF"/>
        <w:spacing w:after="0" w:line="240" w:lineRule="auto"/>
        <w:ind w:firstLine="540"/>
        <w:jc w:val="both"/>
        <w:textAlignment w:val="baseline"/>
        <w:rPr>
          <w:rFonts w:ascii="Times New Roman" w:hAnsi="Times New Roman" w:cs="Times New Roman"/>
          <w:sz w:val="24"/>
          <w:szCs w:val="24"/>
        </w:rPr>
      </w:pPr>
      <w:r w:rsidRPr="00D31FB3">
        <w:rPr>
          <w:rFonts w:ascii="Times New Roman" w:hAnsi="Times New Roman" w:cs="Times New Roman"/>
          <w:sz w:val="24"/>
          <w:szCs w:val="24"/>
        </w:rPr>
        <w:t>-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31FB3" w:rsidRDefault="00D31FB3" w:rsidP="005A2C1D">
      <w:pPr>
        <w:pStyle w:val="ac"/>
        <w:ind w:firstLine="709"/>
        <w:jc w:val="center"/>
        <w:rPr>
          <w:rFonts w:ascii="Times New Roman" w:hAnsi="Times New Roman"/>
          <w:sz w:val="24"/>
          <w:szCs w:val="24"/>
        </w:rPr>
      </w:pPr>
    </w:p>
    <w:p w:rsidR="00B74D88" w:rsidRDefault="00B74D88" w:rsidP="005A2C1D">
      <w:pPr>
        <w:pStyle w:val="ac"/>
        <w:ind w:firstLine="709"/>
        <w:jc w:val="center"/>
        <w:rPr>
          <w:rFonts w:ascii="Times New Roman" w:hAnsi="Times New Roman"/>
          <w:sz w:val="24"/>
          <w:szCs w:val="24"/>
        </w:rPr>
      </w:pPr>
    </w:p>
    <w:p w:rsidR="00B74D88" w:rsidRDefault="00B74D88" w:rsidP="005A2C1D">
      <w:pPr>
        <w:pStyle w:val="ac"/>
        <w:ind w:firstLine="709"/>
        <w:jc w:val="center"/>
        <w:rPr>
          <w:rFonts w:ascii="Times New Roman" w:hAnsi="Times New Roman"/>
          <w:sz w:val="24"/>
          <w:szCs w:val="24"/>
        </w:rPr>
      </w:pPr>
    </w:p>
    <w:p w:rsidR="00B74D88" w:rsidRDefault="00B74D88" w:rsidP="005A2C1D">
      <w:pPr>
        <w:pStyle w:val="ac"/>
        <w:ind w:firstLine="709"/>
        <w:jc w:val="center"/>
        <w:rPr>
          <w:rFonts w:ascii="Times New Roman" w:hAnsi="Times New Roman"/>
          <w:sz w:val="24"/>
          <w:szCs w:val="24"/>
        </w:rPr>
      </w:pPr>
    </w:p>
    <w:p w:rsidR="00B74D88" w:rsidRPr="00BC74D0" w:rsidRDefault="00B74D88" w:rsidP="00B74D88">
      <w:pPr>
        <w:autoSpaceDE w:val="0"/>
        <w:autoSpaceDN w:val="0"/>
        <w:adjustRightInd w:val="0"/>
        <w:spacing w:after="0" w:line="240" w:lineRule="atLeast"/>
        <w:ind w:left="7088"/>
        <w:rPr>
          <w:rFonts w:ascii="Times New Roman" w:hAnsi="Times New Roman" w:cs="Times New Roman"/>
        </w:rPr>
      </w:pPr>
      <w:r>
        <w:rPr>
          <w:rFonts w:ascii="Times New Roman" w:hAnsi="Times New Roman" w:cs="Times New Roman"/>
        </w:rPr>
        <w:lastRenderedPageBreak/>
        <w:t>Приложение № 2</w:t>
      </w:r>
      <w:r w:rsidRPr="00BC74D0">
        <w:rPr>
          <w:rFonts w:ascii="Times New Roman" w:hAnsi="Times New Roman" w:cs="Times New Roman"/>
        </w:rPr>
        <w:t xml:space="preserve"> к постановлению администрации </w:t>
      </w:r>
      <w:proofErr w:type="spellStart"/>
      <w:r w:rsidRPr="00BC74D0">
        <w:rPr>
          <w:rFonts w:ascii="Times New Roman" w:hAnsi="Times New Roman" w:cs="Times New Roman"/>
        </w:rPr>
        <w:t>Ягоднинского</w:t>
      </w:r>
      <w:proofErr w:type="spellEnd"/>
      <w:r w:rsidRPr="00BC74D0">
        <w:rPr>
          <w:rFonts w:ascii="Times New Roman" w:hAnsi="Times New Roman" w:cs="Times New Roman"/>
        </w:rPr>
        <w:t xml:space="preserve"> городского округа № </w:t>
      </w:r>
      <w:r>
        <w:rPr>
          <w:rFonts w:ascii="Times New Roman" w:hAnsi="Times New Roman" w:cs="Times New Roman"/>
        </w:rPr>
        <w:t>468</w:t>
      </w:r>
      <w:r w:rsidRPr="00BC74D0">
        <w:rPr>
          <w:rFonts w:ascii="Times New Roman" w:hAnsi="Times New Roman" w:cs="Times New Roman"/>
        </w:rPr>
        <w:t xml:space="preserve"> от </w:t>
      </w:r>
      <w:r>
        <w:rPr>
          <w:rFonts w:ascii="Times New Roman" w:hAnsi="Times New Roman" w:cs="Times New Roman"/>
        </w:rPr>
        <w:t>15</w:t>
      </w:r>
      <w:r w:rsidRPr="00BC74D0">
        <w:rPr>
          <w:rFonts w:ascii="Times New Roman" w:hAnsi="Times New Roman" w:cs="Times New Roman"/>
        </w:rPr>
        <w:t>.0</w:t>
      </w:r>
      <w:r>
        <w:rPr>
          <w:rFonts w:ascii="Times New Roman" w:hAnsi="Times New Roman" w:cs="Times New Roman"/>
        </w:rPr>
        <w:t>6</w:t>
      </w:r>
      <w:r w:rsidRPr="00BC74D0">
        <w:rPr>
          <w:rFonts w:ascii="Times New Roman" w:hAnsi="Times New Roman" w:cs="Times New Roman"/>
        </w:rPr>
        <w:t>.2018 года</w:t>
      </w:r>
    </w:p>
    <w:p w:rsidR="00B74D88" w:rsidRDefault="00B74D88" w:rsidP="005A2C1D">
      <w:pPr>
        <w:pStyle w:val="ac"/>
        <w:ind w:firstLine="709"/>
        <w:jc w:val="center"/>
        <w:rPr>
          <w:rFonts w:ascii="Times New Roman" w:hAnsi="Times New Roman"/>
          <w:sz w:val="24"/>
          <w:szCs w:val="24"/>
        </w:rPr>
      </w:pP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Документация об аукционе </w:t>
      </w:r>
      <w:proofErr w:type="gramStart"/>
      <w:r w:rsidRPr="004141AB">
        <w:rPr>
          <w:rFonts w:ascii="Times New Roman" w:hAnsi="Times New Roman" w:cs="Times New Roman"/>
          <w:b/>
          <w:sz w:val="24"/>
          <w:szCs w:val="24"/>
        </w:rPr>
        <w:t>на</w:t>
      </w:r>
      <w:proofErr w:type="gramEnd"/>
    </w:p>
    <w:p w:rsidR="0078451A" w:rsidRPr="004141AB" w:rsidRDefault="0078451A" w:rsidP="0078451A">
      <w:pPr>
        <w:autoSpaceDE w:val="0"/>
        <w:autoSpaceDN w:val="0"/>
        <w:adjustRightInd w:val="0"/>
        <w:spacing w:after="0" w:line="240" w:lineRule="auto"/>
        <w:jc w:val="center"/>
        <w:outlineLvl w:val="0"/>
        <w:rPr>
          <w:rFonts w:ascii="Times New Roman" w:hAnsi="Times New Roman"/>
          <w:b/>
          <w:sz w:val="24"/>
          <w:szCs w:val="24"/>
        </w:rPr>
      </w:pPr>
      <w:r w:rsidRPr="004141AB">
        <w:rPr>
          <w:rFonts w:ascii="Times New Roman" w:hAnsi="Times New Roman" w:cs="Times New Roman"/>
          <w:b/>
          <w:sz w:val="24"/>
          <w:szCs w:val="24"/>
        </w:rPr>
        <w:t xml:space="preserve">право заключения договора аренды </w:t>
      </w:r>
      <w:r w:rsidRPr="004141AB">
        <w:rPr>
          <w:rFonts w:ascii="Times New Roman" w:hAnsi="Times New Roman"/>
          <w:b/>
          <w:sz w:val="24"/>
          <w:szCs w:val="24"/>
        </w:rPr>
        <w:t>недвижимого имущества</w:t>
      </w:r>
      <w:r w:rsidRPr="004141AB">
        <w:rPr>
          <w:rFonts w:ascii="Times New Roman" w:hAnsi="Times New Roman"/>
          <w:sz w:val="24"/>
          <w:szCs w:val="24"/>
        </w:rPr>
        <w:t xml:space="preserve"> </w:t>
      </w:r>
      <w:r w:rsidRPr="004141AB">
        <w:rPr>
          <w:rFonts w:ascii="Times New Roman" w:hAnsi="Times New Roman"/>
          <w:b/>
          <w:sz w:val="24"/>
          <w:szCs w:val="24"/>
        </w:rPr>
        <w:t xml:space="preserve">находящегося в собственности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b/>
          <w:sz w:val="24"/>
          <w:szCs w:val="24"/>
        </w:rPr>
        <w:t>муниципального образования «</w:t>
      </w:r>
      <w:proofErr w:type="spellStart"/>
      <w:r w:rsidRPr="004141AB">
        <w:rPr>
          <w:rFonts w:ascii="Times New Roman" w:hAnsi="Times New Roman"/>
          <w:b/>
          <w:sz w:val="24"/>
          <w:szCs w:val="24"/>
        </w:rPr>
        <w:t>Ягоднинский</w:t>
      </w:r>
      <w:proofErr w:type="spellEnd"/>
      <w:r w:rsidRPr="004141AB">
        <w:rPr>
          <w:rFonts w:ascii="Times New Roman" w:hAnsi="Times New Roman"/>
          <w:b/>
          <w:sz w:val="24"/>
          <w:szCs w:val="24"/>
        </w:rPr>
        <w:t xml:space="preserve"> городской округ» </w:t>
      </w:r>
      <w:r w:rsidRPr="004141AB">
        <w:rPr>
          <w:rFonts w:ascii="Times New Roman" w:hAnsi="Times New Roman" w:cs="Times New Roman"/>
          <w:b/>
          <w:sz w:val="24"/>
          <w:szCs w:val="24"/>
        </w:rPr>
        <w:t xml:space="preserve">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РАЗДЕЛ I.  ПОРЯДОК ПРОВЕДЕНИЯ АУКЦИОНА НА ПРАВО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ЗАКЛЮЧЕНИЯ ДОГОВОРА АРЕНДЫ.</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Общие положения</w:t>
      </w:r>
    </w:p>
    <w:p w:rsidR="0078451A" w:rsidRPr="004141AB" w:rsidRDefault="0078451A" w:rsidP="0078451A">
      <w:pPr>
        <w:pStyle w:val="ab"/>
        <w:autoSpaceDE w:val="0"/>
        <w:autoSpaceDN w:val="0"/>
        <w:adjustRightInd w:val="0"/>
        <w:spacing w:after="0" w:line="240" w:lineRule="atLeast"/>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 Документация об аукционе на право заключения договора аренды </w:t>
      </w:r>
      <w:r w:rsidRPr="004141AB">
        <w:rPr>
          <w:rFonts w:ascii="Times New Roman" w:hAnsi="Times New Roman"/>
          <w:sz w:val="24"/>
          <w:szCs w:val="24"/>
        </w:rPr>
        <w:t>недвижимого имущества находящегося в собственности муниципального образования «</w:t>
      </w:r>
      <w:proofErr w:type="spellStart"/>
      <w:r w:rsidRPr="004141AB">
        <w:rPr>
          <w:rFonts w:ascii="Times New Roman" w:hAnsi="Times New Roman"/>
          <w:sz w:val="24"/>
          <w:szCs w:val="24"/>
        </w:rPr>
        <w:t>Ягоднинский</w:t>
      </w:r>
      <w:proofErr w:type="spellEnd"/>
      <w:r w:rsidRPr="004141AB">
        <w:rPr>
          <w:rFonts w:ascii="Times New Roman" w:hAnsi="Times New Roman"/>
          <w:sz w:val="24"/>
          <w:szCs w:val="24"/>
        </w:rPr>
        <w:t xml:space="preserve"> городской округ» </w:t>
      </w:r>
      <w:r w:rsidRPr="004141AB">
        <w:rPr>
          <w:rFonts w:ascii="Times New Roman" w:hAnsi="Times New Roman" w:cs="Times New Roman"/>
          <w:sz w:val="24"/>
          <w:szCs w:val="24"/>
        </w:rPr>
        <w:t xml:space="preserve"> (далее </w:t>
      </w:r>
      <w:proofErr w:type="gramStart"/>
      <w:r w:rsidRPr="004141AB">
        <w:rPr>
          <w:rFonts w:ascii="Times New Roman" w:hAnsi="Times New Roman" w:cs="Times New Roman"/>
          <w:sz w:val="24"/>
          <w:szCs w:val="24"/>
        </w:rPr>
        <w:t>-д</w:t>
      </w:r>
      <w:proofErr w:type="gramEnd"/>
      <w:r w:rsidRPr="004141AB">
        <w:rPr>
          <w:rFonts w:ascii="Times New Roman" w:hAnsi="Times New Roman" w:cs="Times New Roman"/>
          <w:sz w:val="24"/>
          <w:szCs w:val="24"/>
        </w:rPr>
        <w:t xml:space="preserve">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2. Заказчик, организатор.</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2.1. Заказчик аукциона – Администрация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w:t>
      </w:r>
      <w:proofErr w:type="gramStart"/>
      <w:r w:rsidRPr="004141AB">
        <w:rPr>
          <w:rFonts w:ascii="Times New Roman" w:hAnsi="Times New Roman" w:cs="Times New Roman"/>
          <w:sz w:val="24"/>
          <w:szCs w:val="24"/>
        </w:rPr>
        <w:t xml:space="preserve"> .</w:t>
      </w:r>
      <w:proofErr w:type="gramEnd"/>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 Организатор аукциона – Комитет по управлению </w:t>
      </w:r>
      <w:proofErr w:type="gramStart"/>
      <w:r w:rsidRPr="004141AB">
        <w:rPr>
          <w:rFonts w:ascii="Times New Roman" w:hAnsi="Times New Roman" w:cs="Times New Roman"/>
          <w:sz w:val="24"/>
          <w:szCs w:val="24"/>
        </w:rPr>
        <w:t>муниципальными</w:t>
      </w:r>
      <w:proofErr w:type="gramEnd"/>
      <w:r w:rsidRPr="004141AB">
        <w:rPr>
          <w:rFonts w:ascii="Times New Roman" w:hAnsi="Times New Roman" w:cs="Times New Roman"/>
          <w:sz w:val="24"/>
          <w:szCs w:val="24"/>
        </w:rPr>
        <w:t xml:space="preserve"> имуществом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(далее Комитет). </w:t>
      </w:r>
    </w:p>
    <w:p w:rsidR="0078451A" w:rsidRPr="004141AB" w:rsidRDefault="0078451A" w:rsidP="0078451A">
      <w:pPr>
        <w:spacing w:after="0" w:line="240" w:lineRule="atLeast"/>
        <w:ind w:firstLine="708"/>
        <w:jc w:val="both"/>
        <w:rPr>
          <w:rFonts w:ascii="Times New Roman" w:hAnsi="Times New Roman" w:cs="Times New Roman"/>
          <w:sz w:val="24"/>
          <w:szCs w:val="24"/>
        </w:rPr>
      </w:pPr>
      <w:proofErr w:type="gramStart"/>
      <w:r w:rsidRPr="004141AB">
        <w:rPr>
          <w:rFonts w:ascii="Times New Roman" w:hAnsi="Times New Roman" w:cs="Times New Roman"/>
          <w:sz w:val="24"/>
          <w:szCs w:val="24"/>
        </w:rPr>
        <w:t xml:space="preserve">Местонахождение, почтовый адрес: 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Ягодное, ул. Спортивная, дом 6.</w:t>
      </w:r>
      <w:proofErr w:type="gramEnd"/>
    </w:p>
    <w:p w:rsidR="0078451A" w:rsidRPr="004141AB" w:rsidRDefault="0078451A" w:rsidP="0078451A">
      <w:pPr>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4141AB">
        <w:rPr>
          <w:rStyle w:val="a5"/>
          <w:rFonts w:ascii="Times New Roman" w:hAnsi="Times New Roman" w:cs="Times New Roman"/>
          <w:sz w:val="24"/>
          <w:szCs w:val="24"/>
        </w:rPr>
        <w:t>»:</w:t>
      </w:r>
      <w:r w:rsidRPr="004141AB">
        <w:rPr>
          <w:rFonts w:ascii="Times New Roman" w:hAnsi="Times New Roman" w:cs="Times New Roman"/>
          <w:sz w:val="24"/>
          <w:szCs w:val="24"/>
        </w:rPr>
        <w:t xml:space="preserve">  ИНН  4908004825,  КПП 490801001,  ОКОПФ 20904,  ОКПО 23413443, ОКОГУ 3300100, ОГРН  1024901351310,  ОКВЭД 84.11.32  ОКФС 14,   УФК по Магаданской области (КУМИ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л/с 0473</w:t>
      </w:r>
      <w:r w:rsidRPr="004141AB">
        <w:rPr>
          <w:rFonts w:ascii="Times New Roman" w:hAnsi="Times New Roman" w:cs="Times New Roman"/>
          <w:sz w:val="24"/>
          <w:szCs w:val="24"/>
          <w:lang w:val="en-US"/>
        </w:rPr>
        <w:t>D</w:t>
      </w:r>
      <w:r w:rsidRPr="004141AB">
        <w:rPr>
          <w:rFonts w:ascii="Times New Roman" w:hAnsi="Times New Roman" w:cs="Times New Roman"/>
          <w:sz w:val="24"/>
          <w:szCs w:val="24"/>
        </w:rPr>
        <w:t xml:space="preserve">49930), БИК  044442001,  ОКАТО 44722000, </w:t>
      </w:r>
      <w:proofErr w:type="spellStart"/>
      <w:proofErr w:type="gramStart"/>
      <w:r w:rsidRPr="004141AB">
        <w:rPr>
          <w:rFonts w:ascii="Times New Roman" w:hAnsi="Times New Roman" w:cs="Times New Roman"/>
          <w:sz w:val="24"/>
          <w:szCs w:val="24"/>
        </w:rPr>
        <w:t>р</w:t>
      </w:r>
      <w:proofErr w:type="spellEnd"/>
      <w:proofErr w:type="gramEnd"/>
      <w:r w:rsidRPr="004141AB">
        <w:rPr>
          <w:rFonts w:ascii="Times New Roman" w:hAnsi="Times New Roman" w:cs="Times New Roman"/>
          <w:sz w:val="24"/>
          <w:szCs w:val="24"/>
        </w:rPr>
        <w:t>/с 40101810300000010001 Отделение Магадан г. Магадан; телефон (841343) 2-25-97, официальный сайт:</w:t>
      </w:r>
      <w:r w:rsidRPr="004141AB">
        <w:rPr>
          <w:rStyle w:val="apple-converted-space"/>
          <w:rFonts w:ascii="Times New Roman" w:hAnsi="Times New Roman" w:cs="Times New Roman"/>
          <w:sz w:val="24"/>
          <w:szCs w:val="24"/>
        </w:rPr>
        <w:t> </w:t>
      </w:r>
      <w:r w:rsidRPr="004141AB">
        <w:rPr>
          <w:rFonts w:ascii="Times New Roman" w:hAnsi="Times New Roman" w:cs="Times New Roman"/>
          <w:sz w:val="24"/>
          <w:szCs w:val="24"/>
          <w:lang w:val="en-US"/>
        </w:rPr>
        <w:t>http</w:t>
      </w:r>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yagodnoeadm</w:t>
      </w:r>
      <w:proofErr w:type="spellEnd"/>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ru</w:t>
      </w:r>
      <w:proofErr w:type="spellEnd"/>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Контактное лицо: Толкачева Татьяна </w:t>
      </w:r>
      <w:proofErr w:type="spellStart"/>
      <w:r w:rsidRPr="004141AB">
        <w:rPr>
          <w:rFonts w:ascii="Times New Roman" w:hAnsi="Times New Roman" w:cs="Times New Roman"/>
          <w:sz w:val="24"/>
          <w:szCs w:val="24"/>
        </w:rPr>
        <w:t>Лукинична</w:t>
      </w:r>
      <w:proofErr w:type="spellEnd"/>
      <w:r w:rsidRPr="004141AB">
        <w:rPr>
          <w:rFonts w:ascii="Times New Roman" w:hAnsi="Times New Roman" w:cs="Times New Roman"/>
          <w:sz w:val="24"/>
          <w:szCs w:val="24"/>
        </w:rPr>
        <w:t xml:space="preserve">, руководитель Комитета по управлению муниципальным имуществом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w:t>
      </w:r>
    </w:p>
    <w:p w:rsidR="0078451A" w:rsidRPr="004141AB" w:rsidRDefault="0078451A" w:rsidP="0078451A">
      <w:pPr>
        <w:adjustRightInd w:val="0"/>
        <w:spacing w:after="0" w:line="240" w:lineRule="atLeast"/>
        <w:ind w:firstLine="708"/>
        <w:rPr>
          <w:rFonts w:ascii="Times New Roman" w:hAnsi="Times New Roman" w:cs="Times New Roman"/>
          <w:sz w:val="24"/>
          <w:szCs w:val="24"/>
          <w:lang w:val="en-US"/>
        </w:rPr>
      </w:pPr>
      <w:r w:rsidRPr="004141AB">
        <w:rPr>
          <w:rFonts w:ascii="Times New Roman" w:hAnsi="Times New Roman" w:cs="Times New Roman"/>
          <w:sz w:val="24"/>
          <w:szCs w:val="24"/>
          <w:lang w:val="en-US"/>
        </w:rPr>
        <w:t>E-mail: TolkachevaTL@49gov.ru.</w:t>
      </w:r>
    </w:p>
    <w:p w:rsidR="0078451A" w:rsidRPr="004141AB" w:rsidRDefault="0078451A" w:rsidP="0078451A">
      <w:pPr>
        <w:spacing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Телефон (841343) 2-25-97</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3. Аукционная комиссия.</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3.1. </w:t>
      </w:r>
      <w:proofErr w:type="gramStart"/>
      <w:r w:rsidRPr="004141AB">
        <w:rPr>
          <w:rFonts w:ascii="Times New Roman" w:hAnsi="Times New Roman" w:cs="Times New Roman"/>
          <w:sz w:val="24"/>
          <w:szCs w:val="24"/>
        </w:rPr>
        <w:t xml:space="preserve">Состав </w:t>
      </w:r>
      <w:r w:rsidRPr="004141AB">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w:t>
      </w:r>
      <w:proofErr w:type="spellStart"/>
      <w:r w:rsidRPr="004141AB">
        <w:rPr>
          <w:rFonts w:ascii="Times New Roman" w:eastAsia="Times New Roman" w:hAnsi="Times New Roman" w:cs="Times New Roman"/>
          <w:sz w:val="24"/>
          <w:szCs w:val="24"/>
        </w:rPr>
        <w:t>Ягоднинский</w:t>
      </w:r>
      <w:proofErr w:type="spellEnd"/>
      <w:r w:rsidRPr="004141AB">
        <w:rPr>
          <w:rFonts w:ascii="Times New Roman" w:eastAsia="Times New Roman" w:hAnsi="Times New Roman" w:cs="Times New Roman"/>
          <w:sz w:val="24"/>
          <w:szCs w:val="24"/>
        </w:rPr>
        <w:t xml:space="preserve"> городской округ»</w:t>
      </w:r>
      <w:r w:rsidRPr="004141AB">
        <w:rPr>
          <w:rFonts w:ascii="Times New Roman" w:hAnsi="Times New Roman" w:cs="Times New Roman"/>
          <w:sz w:val="24"/>
          <w:szCs w:val="24"/>
        </w:rPr>
        <w:t xml:space="preserve">, утвержден постановлением Администрация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от  09 января 2017 года № 2 (далее </w:t>
      </w:r>
      <w:r w:rsidRPr="004141AB">
        <w:rPr>
          <w:rFonts w:ascii="Times New Roman" w:eastAsia="Times New Roman" w:hAnsi="Times New Roman" w:cs="Times New Roman"/>
          <w:sz w:val="24"/>
          <w:szCs w:val="24"/>
        </w:rPr>
        <w:t>постоянно действующая единая комиссия по</w:t>
      </w:r>
      <w:proofErr w:type="gramEnd"/>
      <w:r w:rsidRPr="004141AB">
        <w:rPr>
          <w:rFonts w:ascii="Times New Roman" w:eastAsia="Times New Roman" w:hAnsi="Times New Roman" w:cs="Times New Roman"/>
          <w:sz w:val="24"/>
          <w:szCs w:val="24"/>
        </w:rPr>
        <w:t xml:space="preserve"> проведению торгов (конкурсов, аукционов)</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4. Информационное обеспечение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e"/>
        <w:spacing w:after="0" w:line="240" w:lineRule="atLeast"/>
        <w:ind w:left="0" w:firstLine="708"/>
        <w:jc w:val="both"/>
        <w:rPr>
          <w:rFonts w:ascii="Times New Roman" w:hAnsi="Times New Roman" w:cs="Times New Roman"/>
          <w:sz w:val="24"/>
          <w:szCs w:val="24"/>
        </w:rPr>
      </w:pPr>
      <w:r w:rsidRPr="004141AB">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 xml:space="preserve">кциона на </w:t>
      </w:r>
      <w:proofErr w:type="spellStart"/>
      <w:r w:rsidRPr="004141AB">
        <w:rPr>
          <w:rFonts w:ascii="Times New Roman" w:hAnsi="Times New Roman" w:cs="Times New Roman"/>
          <w:sz w:val="24"/>
          <w:szCs w:val="24"/>
        </w:rPr>
        <w:t>torgi.gov.ru</w:t>
      </w:r>
      <w:proofErr w:type="spellEnd"/>
      <w:r w:rsidRPr="004141AB">
        <w:rPr>
          <w:rFonts w:ascii="Times New Roman" w:hAnsi="Times New Roman" w:cs="Times New Roman"/>
          <w:sz w:val="24"/>
          <w:szCs w:val="24"/>
        </w:rPr>
        <w:t xml:space="preserve">. и официальный сайт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w:t>
      </w:r>
      <w:hyperlink r:id="rId11"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r w:rsidRPr="004141AB">
        <w:rPr>
          <w:rFonts w:ascii="Times New Roman" w:hAnsi="Times New Roman" w:cs="Times New Roman"/>
          <w:sz w:val="24"/>
          <w:szCs w:val="24"/>
        </w:rPr>
        <w:t>).</w:t>
      </w:r>
    </w:p>
    <w:p w:rsidR="0078451A" w:rsidRPr="004141AB" w:rsidRDefault="0078451A" w:rsidP="0078451A">
      <w:pPr>
        <w:pStyle w:val="ae"/>
        <w:spacing w:after="0" w:line="240" w:lineRule="atLeast"/>
        <w:ind w:left="0" w:firstLine="708"/>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5. Предмет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5.1.Предметом аукциона является право заключения договора аренды </w:t>
      </w:r>
      <w:r w:rsidRPr="004141AB">
        <w:rPr>
          <w:rFonts w:ascii="Times New Roman" w:hAnsi="Times New Roman"/>
          <w:sz w:val="24"/>
          <w:szCs w:val="24"/>
        </w:rPr>
        <w:t>недвижимого имущества находящегося в собственности муниципального образования «</w:t>
      </w:r>
      <w:proofErr w:type="spellStart"/>
      <w:r w:rsidRPr="004141AB">
        <w:rPr>
          <w:rFonts w:ascii="Times New Roman" w:hAnsi="Times New Roman"/>
          <w:sz w:val="24"/>
          <w:szCs w:val="24"/>
        </w:rPr>
        <w:t>Ягоднинский</w:t>
      </w:r>
      <w:proofErr w:type="spellEnd"/>
      <w:r w:rsidRPr="004141AB">
        <w:rPr>
          <w:rFonts w:ascii="Times New Roman" w:hAnsi="Times New Roman"/>
          <w:sz w:val="24"/>
          <w:szCs w:val="24"/>
        </w:rPr>
        <w:t xml:space="preserve"> городской округ» </w:t>
      </w:r>
      <w:r w:rsidRPr="004141AB">
        <w:rPr>
          <w:rFonts w:ascii="Times New Roman" w:hAnsi="Times New Roman" w:cs="Times New Roman"/>
          <w:sz w:val="24"/>
          <w:szCs w:val="24"/>
        </w:rPr>
        <w:t xml:space="preserve"> (далее договор аренды нежилого помещения):</w:t>
      </w:r>
    </w:p>
    <w:p w:rsidR="0078451A" w:rsidRPr="004B1EF2" w:rsidRDefault="0078451A" w:rsidP="007845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1EF2">
        <w:rPr>
          <w:rFonts w:ascii="Times New Roman" w:hAnsi="Times New Roman" w:cs="Times New Roman"/>
          <w:b/>
          <w:bCs/>
          <w:sz w:val="24"/>
          <w:szCs w:val="24"/>
          <w:u w:val="single"/>
          <w:bdr w:val="none" w:sz="0" w:space="0" w:color="auto" w:frame="1"/>
        </w:rPr>
        <w:t>Лот № 1</w:t>
      </w:r>
      <w:r w:rsidRPr="004B1EF2">
        <w:rPr>
          <w:rFonts w:ascii="Times New Roman" w:hAnsi="Times New Roman" w:cs="Times New Roman"/>
          <w:bCs/>
          <w:sz w:val="24"/>
          <w:szCs w:val="24"/>
          <w:bdr w:val="none" w:sz="0" w:space="0" w:color="auto" w:frame="1"/>
        </w:rPr>
        <w:t xml:space="preserve"> – не</w:t>
      </w:r>
      <w:r w:rsidRPr="004B1EF2">
        <w:rPr>
          <w:rFonts w:ascii="Times New Roman" w:hAnsi="Times New Roman" w:cs="Times New Roman"/>
          <w:sz w:val="24"/>
          <w:szCs w:val="24"/>
        </w:rPr>
        <w:t xml:space="preserve">жилое помещение, находящееся по адресу: </w:t>
      </w:r>
      <w:proofErr w:type="gramStart"/>
      <w:r w:rsidRPr="004B1EF2">
        <w:rPr>
          <w:rFonts w:ascii="Times New Roman" w:hAnsi="Times New Roman" w:cs="Times New Roman"/>
          <w:sz w:val="24"/>
          <w:szCs w:val="24"/>
        </w:rPr>
        <w:t xml:space="preserve">Магаданская область, </w:t>
      </w:r>
      <w:proofErr w:type="spellStart"/>
      <w:r w:rsidRPr="004B1EF2">
        <w:rPr>
          <w:rFonts w:ascii="Times New Roman" w:hAnsi="Times New Roman" w:cs="Times New Roman"/>
          <w:sz w:val="24"/>
          <w:szCs w:val="24"/>
        </w:rPr>
        <w:t>Ягоднинский</w:t>
      </w:r>
      <w:proofErr w:type="spellEnd"/>
      <w:r w:rsidRPr="004B1EF2">
        <w:rPr>
          <w:rFonts w:ascii="Times New Roman" w:hAnsi="Times New Roman" w:cs="Times New Roman"/>
          <w:sz w:val="24"/>
          <w:szCs w:val="24"/>
        </w:rPr>
        <w:t xml:space="preserve"> район, п. Дебин, ул. Мацкевича, дом 15, общей площадью 120,50 кв.м.</w:t>
      </w:r>
      <w:proofErr w:type="gramEnd"/>
    </w:p>
    <w:p w:rsidR="0078451A" w:rsidRDefault="0078451A" w:rsidP="0078451A">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4B1EF2">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78451A" w:rsidRPr="000F5616" w:rsidRDefault="0078451A" w:rsidP="007845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5616">
        <w:rPr>
          <w:rFonts w:ascii="Times New Roman" w:hAnsi="Times New Roman" w:cs="Times New Roman"/>
          <w:b/>
          <w:bCs/>
          <w:sz w:val="24"/>
          <w:szCs w:val="24"/>
          <w:u w:val="single"/>
          <w:bdr w:val="none" w:sz="0" w:space="0" w:color="auto" w:frame="1"/>
        </w:rPr>
        <w:t>Лот № 2</w:t>
      </w:r>
      <w:r w:rsidRPr="000F5616">
        <w:rPr>
          <w:rFonts w:ascii="Times New Roman" w:hAnsi="Times New Roman" w:cs="Times New Roman"/>
          <w:bCs/>
          <w:sz w:val="24"/>
          <w:szCs w:val="24"/>
          <w:bdr w:val="none" w:sz="0" w:space="0" w:color="auto" w:frame="1"/>
        </w:rPr>
        <w:t xml:space="preserve"> – не</w:t>
      </w:r>
      <w:r w:rsidRPr="000F5616">
        <w:rPr>
          <w:rFonts w:ascii="Times New Roman" w:hAnsi="Times New Roman" w:cs="Times New Roman"/>
          <w:sz w:val="24"/>
          <w:szCs w:val="24"/>
        </w:rPr>
        <w:t xml:space="preserve">жилое помещение, находящееся по адресу: Магаданская область, </w:t>
      </w:r>
      <w:proofErr w:type="spellStart"/>
      <w:r w:rsidRPr="000F5616">
        <w:rPr>
          <w:rFonts w:ascii="Times New Roman" w:hAnsi="Times New Roman" w:cs="Times New Roman"/>
          <w:sz w:val="24"/>
          <w:szCs w:val="24"/>
        </w:rPr>
        <w:t>Ягоднинский</w:t>
      </w:r>
      <w:proofErr w:type="spellEnd"/>
      <w:r w:rsidRPr="000F5616">
        <w:rPr>
          <w:rFonts w:ascii="Times New Roman" w:hAnsi="Times New Roman" w:cs="Times New Roman"/>
          <w:sz w:val="24"/>
          <w:szCs w:val="24"/>
        </w:rPr>
        <w:t xml:space="preserve"> район, п. Дебин, ул. Мацкевича, дом 15, общей площадью 47,60 кв</w:t>
      </w:r>
      <w:proofErr w:type="gramStart"/>
      <w:r w:rsidRPr="000F5616">
        <w:rPr>
          <w:rFonts w:ascii="Times New Roman" w:hAnsi="Times New Roman" w:cs="Times New Roman"/>
          <w:sz w:val="24"/>
          <w:szCs w:val="24"/>
        </w:rPr>
        <w:t>.м</w:t>
      </w:r>
      <w:proofErr w:type="gramEnd"/>
    </w:p>
    <w:p w:rsidR="0078451A" w:rsidRPr="000F5616" w:rsidRDefault="0078451A" w:rsidP="0078451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0F5616">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78451A" w:rsidRPr="004141AB" w:rsidRDefault="0078451A" w:rsidP="0078451A">
      <w:pPr>
        <w:pStyle w:val="a3"/>
        <w:spacing w:before="0" w:beforeAutospacing="0" w:after="0" w:afterAutospacing="0" w:line="240" w:lineRule="atLeast"/>
        <w:ind w:firstLine="708"/>
        <w:jc w:val="both"/>
      </w:pPr>
      <w:r w:rsidRPr="004141AB">
        <w:t>5.2. Срок заключения договора аренды – 5 (пять) лет.</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5.2. Указанное имущество должно быть использовано по назначению – </w:t>
      </w:r>
      <w:r>
        <w:rPr>
          <w:rFonts w:ascii="Times New Roman" w:hAnsi="Times New Roman" w:cs="Times New Roman"/>
          <w:sz w:val="24"/>
          <w:szCs w:val="24"/>
        </w:rPr>
        <w:t xml:space="preserve">под магазин и склад. </w:t>
      </w:r>
    </w:p>
    <w:p w:rsidR="0078451A" w:rsidRPr="004141AB" w:rsidRDefault="0078451A" w:rsidP="0078451A">
      <w:pPr>
        <w:pStyle w:val="12"/>
        <w:ind w:firstLine="708"/>
        <w:jc w:val="both"/>
        <w:rPr>
          <w:rFonts w:ascii="Times New Roman" w:hAnsi="Times New Roman"/>
          <w:sz w:val="24"/>
          <w:szCs w:val="24"/>
        </w:rPr>
      </w:pPr>
      <w:r w:rsidRPr="004141AB">
        <w:rPr>
          <w:rFonts w:ascii="Times New Roman" w:hAnsi="Times New Roman"/>
          <w:sz w:val="24"/>
          <w:szCs w:val="24"/>
        </w:rPr>
        <w:t xml:space="preserve">5.3. Имущество, права на которое передается, 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5.4. Задаток на участие в аукционе не вносится.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п. 6.3. документации об аукционе, на «шаг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Арендная плата и порядок оплаты.</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6.2. </w:t>
      </w:r>
      <w:proofErr w:type="gramStart"/>
      <w:r w:rsidRPr="004141AB">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 муниципального образования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roofErr w:type="gramEnd"/>
    </w:p>
    <w:p w:rsidR="0078451A" w:rsidRDefault="0078451A" w:rsidP="0078451A">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4141AB">
        <w:rPr>
          <w:rFonts w:ascii="Times New Roman" w:hAnsi="Times New Roman" w:cs="Times New Roman"/>
          <w:sz w:val="24"/>
          <w:szCs w:val="24"/>
        </w:rPr>
        <w:t>определяется на основании отчета об оценке независимого оценщик</w:t>
      </w:r>
      <w:proofErr w:type="gramStart"/>
      <w:r w:rsidRPr="004141AB">
        <w:rPr>
          <w:rFonts w:ascii="Times New Roman" w:hAnsi="Times New Roman" w:cs="Times New Roman"/>
          <w:sz w:val="24"/>
          <w:szCs w:val="24"/>
        </w:rPr>
        <w:t>а ООО</w:t>
      </w:r>
      <w:proofErr w:type="gramEnd"/>
      <w:r w:rsidRPr="004141AB">
        <w:rPr>
          <w:rFonts w:ascii="Times New Roman" w:hAnsi="Times New Roman" w:cs="Times New Roman"/>
          <w:sz w:val="24"/>
          <w:szCs w:val="24"/>
        </w:rPr>
        <w:t xml:space="preserve"> «Центр ОМЭК» </w:t>
      </w:r>
      <w:r w:rsidRPr="001C40C7">
        <w:rPr>
          <w:rFonts w:ascii="Times New Roman" w:hAnsi="Times New Roman" w:cs="Times New Roman"/>
          <w:sz w:val="24"/>
          <w:szCs w:val="24"/>
        </w:rPr>
        <w:t>от 30.03.2018 года № 46:</w:t>
      </w:r>
    </w:p>
    <w:p w:rsidR="0078451A" w:rsidRPr="004C7EF6" w:rsidRDefault="0078451A" w:rsidP="0078451A">
      <w:pPr>
        <w:pStyle w:val="a3"/>
        <w:spacing w:before="0" w:beforeAutospacing="0" w:after="0" w:afterAutospacing="0" w:line="240" w:lineRule="atLeast"/>
        <w:ind w:firstLine="708"/>
        <w:jc w:val="both"/>
      </w:pPr>
      <w:r w:rsidRPr="00020B9A">
        <w:rPr>
          <w:b/>
          <w:u w:val="single"/>
        </w:rPr>
        <w:t>Лот №1:</w:t>
      </w:r>
      <w:r w:rsidRPr="004C7EF6">
        <w:t xml:space="preserve"> - 167 рублей 00 копеек </w:t>
      </w:r>
      <w:r w:rsidRPr="004C7EF6">
        <w:rPr>
          <w:rStyle w:val="apple-converted-space"/>
          <w:rFonts w:eastAsiaTheme="majorEastAsia"/>
        </w:rPr>
        <w:t> </w:t>
      </w:r>
      <w:r w:rsidRPr="004C7EF6">
        <w:t xml:space="preserve">(сто шестьдесят семь рублей 00 копеек) за 1 кв.м. в месяц с учетом НДС, без учета </w:t>
      </w:r>
      <w:r w:rsidRPr="004C7EF6">
        <w:rPr>
          <w:i/>
          <w:u w:val="single"/>
        </w:rPr>
        <w:t>операционных</w:t>
      </w:r>
      <w:r w:rsidRPr="004C7EF6">
        <w:t xml:space="preserve"> расходов, коммунальных платежей и эксплуатационных расходов.</w:t>
      </w:r>
    </w:p>
    <w:p w:rsidR="0078451A" w:rsidRPr="004C7EF6" w:rsidRDefault="0078451A" w:rsidP="0078451A">
      <w:pPr>
        <w:pStyle w:val="a3"/>
        <w:spacing w:before="0" w:beforeAutospacing="0" w:after="0" w:afterAutospacing="0" w:line="240" w:lineRule="atLeast"/>
        <w:ind w:firstLine="708"/>
        <w:jc w:val="both"/>
      </w:pPr>
      <w:r w:rsidRPr="00020B9A">
        <w:rPr>
          <w:b/>
          <w:u w:val="single"/>
        </w:rPr>
        <w:t>Лот №2:</w:t>
      </w:r>
      <w:r w:rsidRPr="004C7EF6">
        <w:t xml:space="preserve"> - 167 рублей 00 копеек </w:t>
      </w:r>
      <w:r w:rsidRPr="004C7EF6">
        <w:rPr>
          <w:rStyle w:val="apple-converted-space"/>
          <w:rFonts w:eastAsiaTheme="majorEastAsia"/>
        </w:rPr>
        <w:t> </w:t>
      </w:r>
      <w:r w:rsidRPr="004C7EF6">
        <w:t xml:space="preserve">(сто шестьдесят семь рублей 00 копеек) за 1 кв.м. в месяц с учетом НДС, без учета </w:t>
      </w:r>
      <w:r w:rsidRPr="004C7EF6">
        <w:rPr>
          <w:i/>
          <w:u w:val="single"/>
        </w:rPr>
        <w:t>операционных</w:t>
      </w:r>
      <w:r w:rsidRPr="004C7EF6">
        <w:t xml:space="preserve"> расходов, коммунальных платежей и эксплуатационных расходов.</w:t>
      </w:r>
    </w:p>
    <w:p w:rsidR="0078451A" w:rsidRPr="004141AB" w:rsidRDefault="0078451A" w:rsidP="0078451A">
      <w:pPr>
        <w:autoSpaceDE w:val="0"/>
        <w:autoSpaceDN w:val="0"/>
        <w:adjustRightInd w:val="0"/>
        <w:spacing w:after="0" w:line="240" w:lineRule="atLeast"/>
        <w:ind w:firstLine="708"/>
        <w:jc w:val="both"/>
        <w:outlineLvl w:val="0"/>
        <w:rPr>
          <w:sz w:val="27"/>
          <w:szCs w:val="27"/>
        </w:rPr>
      </w:pPr>
      <w:r w:rsidRPr="004141AB">
        <w:rPr>
          <w:rFonts w:ascii="Times New Roman" w:hAnsi="Times New Roman" w:cs="Times New Roman"/>
          <w:sz w:val="24"/>
          <w:szCs w:val="24"/>
          <w:shd w:val="clear" w:color="auto" w:fill="FFFFFF"/>
        </w:rPr>
        <w:t xml:space="preserve">6.4. </w:t>
      </w:r>
      <w:proofErr w:type="gramStart"/>
      <w:r w:rsidRPr="004141AB">
        <w:rPr>
          <w:rFonts w:ascii="Times New Roman" w:hAnsi="Times New Roman" w:cs="Times New Roman"/>
          <w:sz w:val="24"/>
          <w:szCs w:val="24"/>
          <w:shd w:val="clear" w:color="auto" w:fill="FFFFFF"/>
        </w:rPr>
        <w:t xml:space="preserve">Арендная плата может изменяться в сторону увеличения при </w:t>
      </w:r>
      <w:r w:rsidRPr="004141AB">
        <w:rPr>
          <w:rFonts w:ascii="Times New Roman" w:hAnsi="Times New Roman" w:cs="Times New Roman"/>
          <w:sz w:val="24"/>
          <w:szCs w:val="24"/>
        </w:rPr>
        <w:t>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4141AB">
        <w:rPr>
          <w:rFonts w:ascii="Times New Roman" w:hAnsi="Times New Roman" w:cs="Times New Roman"/>
          <w:sz w:val="24"/>
          <w:szCs w:val="24"/>
        </w:rPr>
        <w:t xml:space="preserve"> одного раза в год </w:t>
      </w:r>
      <w:r w:rsidRPr="004141AB">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4141AB">
        <w:rPr>
          <w:sz w:val="27"/>
          <w:szCs w:val="27"/>
          <w:shd w:val="clear" w:color="auto" w:fill="FFFFFF"/>
        </w:rPr>
        <w:t>.</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4141AB">
        <w:rPr>
          <w:rFonts w:ascii="Times New Roman" w:hAnsi="Times New Roman" w:cs="Times New Roman"/>
          <w:sz w:val="24"/>
          <w:szCs w:val="24"/>
          <w:shd w:val="clear" w:color="auto" w:fill="FFFFFF"/>
        </w:rPr>
        <w:lastRenderedPageBreak/>
        <w:t xml:space="preserve">6.5. После заключения договора аренды победитель аукциона обязан в течение 3 (трех) рабочих дней заключить договоры с </w:t>
      </w:r>
      <w:r w:rsidRPr="004141AB">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том числе с управляющими компаниями, управляющими многоквартирными жилыми домами.  </w:t>
      </w:r>
      <w:r w:rsidRPr="004141AB">
        <w:rPr>
          <w:rFonts w:ascii="Times New Roman" w:hAnsi="Times New Roman" w:cs="Times New Roman"/>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жилого помещения</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78451A" w:rsidRPr="004141AB" w:rsidRDefault="0078451A" w:rsidP="0078451A">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4141AB">
        <w:rPr>
          <w:rFonts w:ascii="Times New Roman" w:hAnsi="Times New Roman" w:cs="Times New Roman"/>
          <w:b/>
          <w:sz w:val="24"/>
          <w:szCs w:val="24"/>
        </w:rPr>
        <w:t>7. Требования к участникам аукциона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 xml:space="preserve">7.1. </w:t>
      </w:r>
      <w:r w:rsidRPr="004141AB">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7.2. Заявитель не допускается </w:t>
      </w:r>
      <w:r w:rsidRPr="004141AB">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4141AB">
        <w:rPr>
          <w:rFonts w:ascii="Times New Roman" w:hAnsi="Times New Roman" w:cs="Times New Roman"/>
          <w:sz w:val="24"/>
          <w:szCs w:val="24"/>
        </w:rPr>
        <w:t>к участию в аукционе в случае: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12"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13"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4"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7.3. </w:t>
      </w:r>
      <w:proofErr w:type="gramStart"/>
      <w:r w:rsidRPr="004141AB">
        <w:rPr>
          <w:rFonts w:ascii="Times New Roman" w:hAnsi="Times New Roman" w:cs="Times New Roman"/>
          <w:sz w:val="24"/>
          <w:szCs w:val="24"/>
        </w:rPr>
        <w:t>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При этом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8. Расходы на участие в аукционе</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 xml:space="preserve">8.1.Участник аукциона несет все расходы, связанные с подготовкой и подачей заявки на участие в аукционе, участием в аукционе и заключением договора аренды нежилых помещений. </w:t>
      </w: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 xml:space="preserve">8.2. Победитель аукциона несет расходы, связанные с регистрацией договора аренды нежилого помещения в органах Федеральной регистрационной службы. </w:t>
      </w:r>
    </w:p>
    <w:p w:rsidR="0078451A" w:rsidRPr="004141AB" w:rsidRDefault="0078451A" w:rsidP="0078451A">
      <w:pPr>
        <w:spacing w:after="0" w:line="240" w:lineRule="atLeast"/>
        <w:ind w:firstLine="708"/>
        <w:jc w:val="both"/>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9. Отстранение от участия в аукционе</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9.1. П</w:t>
      </w:r>
      <w:r w:rsidRPr="004141AB">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w:t>
      </w:r>
      <w:proofErr w:type="gramStart"/>
      <w:r w:rsidRPr="004141AB">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4141AB">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договор аренды недвижимого </w:t>
      </w:r>
      <w:proofErr w:type="gramStart"/>
      <w:r w:rsidRPr="004141AB">
        <w:rPr>
          <w:rFonts w:ascii="Times New Roman" w:hAnsi="Times New Roman" w:cs="Times New Roman"/>
          <w:sz w:val="24"/>
          <w:szCs w:val="24"/>
        </w:rPr>
        <w:t>имущества</w:t>
      </w:r>
      <w:proofErr w:type="gramEnd"/>
      <w:r w:rsidRPr="004141AB">
        <w:rPr>
          <w:rFonts w:ascii="Times New Roman" w:hAnsi="Times New Roman"/>
          <w:sz w:val="24"/>
          <w:szCs w:val="24"/>
        </w:rPr>
        <w:t xml:space="preserve"> </w:t>
      </w:r>
      <w:r w:rsidRPr="004141AB">
        <w:rPr>
          <w:rFonts w:ascii="Times New Roman" w:hAnsi="Times New Roman" w:cs="Times New Roman"/>
          <w:sz w:val="24"/>
          <w:szCs w:val="24"/>
        </w:rPr>
        <w:t>может быть расторгнут в одностороннем порядке арендодателем.</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10. Порядок предоставления документации об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10.1. Бесплатно доступна электронная версия документации об аукционе,  размещенная на официальном сайте торгов</w:t>
      </w:r>
      <w:r w:rsidRPr="004141AB">
        <w:rPr>
          <w:rStyle w:val="apple-converted-space"/>
          <w:rFonts w:ascii="Times New Roman" w:hAnsi="Times New Roman" w:cs="Times New Roman"/>
          <w:sz w:val="24"/>
          <w:szCs w:val="24"/>
        </w:rPr>
        <w:t> </w:t>
      </w:r>
      <w:hyperlink r:id="rId15" w:history="1">
        <w:r w:rsidRPr="004141AB">
          <w:rPr>
            <w:rStyle w:val="a4"/>
            <w:rFonts w:ascii="Times New Roman" w:hAnsi="Times New Roman" w:cs="Times New Roman"/>
            <w:color w:val="auto"/>
            <w:sz w:val="24"/>
            <w:szCs w:val="24"/>
          </w:rPr>
          <w:t>www.torgi.gov.ru</w:t>
        </w:r>
      </w:hyperlink>
      <w:r w:rsidRPr="004141AB">
        <w:rPr>
          <w:rFonts w:ascii="Times New Roman" w:hAnsi="Times New Roman" w:cs="Times New Roman"/>
          <w:sz w:val="24"/>
          <w:szCs w:val="24"/>
        </w:rPr>
        <w:t xml:space="preserve">, официальном сайте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w:t>
      </w:r>
      <w:hyperlink r:id="rId16"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4141AB">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4141AB">
        <w:rPr>
          <w:rFonts w:ascii="Times New Roman" w:hAnsi="Times New Roman" w:cs="Times New Roman"/>
          <w:bCs/>
          <w:sz w:val="24"/>
          <w:szCs w:val="24"/>
          <w:shd w:val="clear" w:color="auto" w:fill="FFFFFF"/>
        </w:rPr>
        <w:t>ии ау</w:t>
      </w:r>
      <w:proofErr w:type="gramEnd"/>
      <w:r w:rsidRPr="004141AB">
        <w:rPr>
          <w:rFonts w:ascii="Times New Roman" w:hAnsi="Times New Roman" w:cs="Times New Roman"/>
          <w:bCs/>
          <w:sz w:val="24"/>
          <w:szCs w:val="24"/>
          <w:shd w:val="clear" w:color="auto" w:fill="FFFFFF"/>
        </w:rPr>
        <w:t>кциона</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10.3. Документация об аукционе предоставляется в течение 2-х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соответствующего заявления. </w:t>
      </w:r>
    </w:p>
    <w:p w:rsidR="0078451A" w:rsidRPr="004141AB" w:rsidRDefault="0078451A" w:rsidP="0078451A">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4141AB">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4141AB">
        <w:rPr>
          <w:rFonts w:ascii="Times New Roman" w:eastAsia="Times New Roman" w:hAnsi="Times New Roman" w:cs="Times New Roman"/>
          <w:sz w:val="24"/>
          <w:szCs w:val="24"/>
          <w:shd w:val="clear" w:color="auto" w:fill="FFFFFF"/>
          <w:lang w:eastAsia="zh-CN"/>
        </w:rPr>
        <w:t>может быть:</w:t>
      </w: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4141AB">
        <w:rPr>
          <w:rFonts w:ascii="Times New Roman" w:hAnsi="Times New Roman" w:cs="Times New Roman"/>
          <w:sz w:val="24"/>
          <w:szCs w:val="24"/>
        </w:rPr>
        <w:t xml:space="preserve">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4141AB">
        <w:rPr>
          <w:rFonts w:ascii="Times New Roman" w:hAnsi="Times New Roman" w:cs="Times New Roman"/>
          <w:sz w:val="24"/>
          <w:szCs w:val="24"/>
        </w:rPr>
        <w:t xml:space="preserve">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Ягодное, ул. Спортивная, дом 6</w:t>
      </w:r>
      <w:r w:rsidRPr="004141AB">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w:t>
      </w:r>
      <w:proofErr w:type="spellStart"/>
      <w:r w:rsidRPr="004141AB">
        <w:rPr>
          <w:rFonts w:ascii="Times New Roman" w:eastAsia="Times New Roman" w:hAnsi="Times New Roman" w:cs="Times New Roman"/>
          <w:sz w:val="24"/>
          <w:szCs w:val="24"/>
          <w:shd w:val="clear" w:color="auto" w:fill="FFFFFF"/>
          <w:lang w:eastAsia="zh-CN"/>
        </w:rPr>
        <w:t>Ягоднинского</w:t>
      </w:r>
      <w:proofErr w:type="spellEnd"/>
      <w:r w:rsidRPr="004141AB">
        <w:rPr>
          <w:rFonts w:ascii="Times New Roman" w:eastAsia="Times New Roman" w:hAnsi="Times New Roman" w:cs="Times New Roman"/>
          <w:sz w:val="24"/>
          <w:szCs w:val="24"/>
          <w:shd w:val="clear" w:color="auto" w:fill="FFFFFF"/>
          <w:lang w:eastAsia="zh-CN"/>
        </w:rPr>
        <w:t xml:space="preserve"> городского округа по рабочим дням с 09.00 до 17.15 часов, обеденный перерыв — с 13.00 до 14.00.</w:t>
      </w:r>
    </w:p>
    <w:p w:rsidR="0078451A" w:rsidRPr="004141AB" w:rsidRDefault="0078451A" w:rsidP="0078451A">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w:t>
      </w:r>
      <w:r>
        <w:rPr>
          <w:rFonts w:ascii="Times New Roman" w:eastAsia="Times New Roman" w:hAnsi="Times New Roman" w:cs="Times New Roman"/>
          <w:sz w:val="24"/>
          <w:szCs w:val="24"/>
          <w:shd w:val="clear" w:color="auto" w:fill="FFFFFF"/>
          <w:lang w:eastAsia="zh-CN"/>
        </w:rPr>
        <w:t>2</w:t>
      </w:r>
      <w:r w:rsidRPr="004141AB">
        <w:rPr>
          <w:rFonts w:ascii="Times New Roman" w:eastAsia="Times New Roman" w:hAnsi="Times New Roman" w:cs="Times New Roman"/>
          <w:sz w:val="24"/>
          <w:szCs w:val="24"/>
          <w:shd w:val="clear" w:color="auto" w:fill="FFFFFF"/>
          <w:lang w:eastAsia="zh-CN"/>
        </w:rPr>
        <w:t xml:space="preserve">2» </w:t>
      </w:r>
      <w:r>
        <w:rPr>
          <w:rFonts w:ascii="Times New Roman" w:eastAsia="Times New Roman" w:hAnsi="Times New Roman" w:cs="Times New Roman"/>
          <w:sz w:val="24"/>
          <w:szCs w:val="24"/>
          <w:shd w:val="clear" w:color="auto" w:fill="FFFFFF"/>
          <w:lang w:eastAsia="zh-CN"/>
        </w:rPr>
        <w:t>июн</w:t>
      </w:r>
      <w:r w:rsidRPr="004141AB">
        <w:rPr>
          <w:rFonts w:ascii="Times New Roman" w:eastAsia="Times New Roman" w:hAnsi="Times New Roman" w:cs="Times New Roman"/>
          <w:sz w:val="24"/>
          <w:szCs w:val="24"/>
          <w:shd w:val="clear" w:color="auto" w:fill="FFFFFF"/>
          <w:lang w:eastAsia="zh-CN"/>
        </w:rPr>
        <w:t>я 2018 года по «</w:t>
      </w:r>
      <w:r>
        <w:rPr>
          <w:rFonts w:ascii="Times New Roman" w:eastAsia="Times New Roman" w:hAnsi="Times New Roman" w:cs="Times New Roman"/>
          <w:sz w:val="24"/>
          <w:szCs w:val="24"/>
          <w:shd w:val="clear" w:color="auto" w:fill="FFFFFF"/>
          <w:lang w:eastAsia="zh-CN"/>
        </w:rPr>
        <w:t>1</w:t>
      </w:r>
      <w:r w:rsidRPr="004141AB">
        <w:rPr>
          <w:rFonts w:ascii="Times New Roman" w:eastAsia="Times New Roman" w:hAnsi="Times New Roman" w:cs="Times New Roman"/>
          <w:sz w:val="24"/>
          <w:szCs w:val="24"/>
          <w:shd w:val="clear" w:color="auto" w:fill="FFFFFF"/>
          <w:lang w:eastAsia="zh-CN"/>
        </w:rPr>
        <w:t xml:space="preserve">2» </w:t>
      </w:r>
      <w:r>
        <w:rPr>
          <w:rFonts w:ascii="Times New Roman" w:eastAsia="Times New Roman" w:hAnsi="Times New Roman" w:cs="Times New Roman"/>
          <w:sz w:val="24"/>
          <w:szCs w:val="24"/>
          <w:shd w:val="clear" w:color="auto" w:fill="FFFFFF"/>
          <w:lang w:eastAsia="zh-CN"/>
        </w:rPr>
        <w:t>июля</w:t>
      </w:r>
      <w:r w:rsidRPr="004141AB">
        <w:rPr>
          <w:rFonts w:ascii="Times New Roman" w:eastAsia="Times New Roman" w:hAnsi="Times New Roman" w:cs="Times New Roman"/>
          <w:sz w:val="24"/>
          <w:szCs w:val="24"/>
          <w:shd w:val="clear" w:color="auto" w:fill="FFFFFF"/>
          <w:lang w:eastAsia="zh-CN"/>
        </w:rPr>
        <w:t xml:space="preserve"> 2018 года. </w:t>
      </w:r>
      <w:proofErr w:type="gramStart"/>
      <w:r w:rsidRPr="004141AB">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4141AB">
        <w:rPr>
          <w:rFonts w:ascii="Times New Roman" w:hAnsi="Times New Roman" w:cs="Times New Roman"/>
          <w:sz w:val="24"/>
          <w:szCs w:val="24"/>
        </w:rPr>
        <w:t xml:space="preserve">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Ягодное, ул. Спортивная, дом 6, 3 этаж</w:t>
      </w:r>
      <w:r w:rsidRPr="004141AB">
        <w:rPr>
          <w:rFonts w:ascii="Times New Roman" w:eastAsia="Times New Roman" w:hAnsi="Times New Roman" w:cs="Times New Roman"/>
          <w:sz w:val="24"/>
          <w:szCs w:val="24"/>
          <w:shd w:val="clear" w:color="auto" w:fill="FFFFFF"/>
          <w:lang w:eastAsia="zh-CN"/>
        </w:rPr>
        <w:t>, кабинет Комитета.</w:t>
      </w:r>
      <w:proofErr w:type="gramEnd"/>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11.Разъяснение положений документации об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11.2. В течение одного дня </w:t>
      </w:r>
      <w:proofErr w:type="gramStart"/>
      <w:r w:rsidRPr="004141AB">
        <w:rPr>
          <w:rFonts w:ascii="Times New Roman" w:hAnsi="Times New Roman" w:cs="Times New Roman"/>
          <w:sz w:val="24"/>
          <w:szCs w:val="24"/>
        </w:rPr>
        <w:t>с даты направления</w:t>
      </w:r>
      <w:proofErr w:type="gramEnd"/>
      <w:r w:rsidRPr="004141A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12. Внесение изменений в документацию об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w:t>
      </w:r>
      <w:proofErr w:type="gramStart"/>
      <w:r w:rsidRPr="004141AB">
        <w:rPr>
          <w:rFonts w:ascii="Times New Roman" w:hAnsi="Times New Roman" w:cs="Times New Roman"/>
          <w:sz w:val="24"/>
          <w:szCs w:val="24"/>
        </w:rPr>
        <w:t>позднее</w:t>
      </w:r>
      <w:proofErr w:type="gramEnd"/>
      <w:r w:rsidRPr="004141A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w:t>
      </w:r>
      <w:proofErr w:type="gramStart"/>
      <w:r w:rsidRPr="004141AB">
        <w:rPr>
          <w:rFonts w:ascii="Times New Roman" w:hAnsi="Times New Roman" w:cs="Times New Roman"/>
          <w:sz w:val="24"/>
          <w:szCs w:val="24"/>
        </w:rPr>
        <w:t>Комитетом</w:t>
      </w:r>
      <w:proofErr w:type="gramEnd"/>
      <w:r w:rsidRPr="004141AB">
        <w:rPr>
          <w:rFonts w:ascii="Times New Roman" w:hAnsi="Times New Roman" w:cs="Times New Roman"/>
          <w:sz w:val="24"/>
          <w:szCs w:val="24"/>
        </w:rPr>
        <w:t xml:space="preserve">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внесенных изменений в документацию об аукционе до </w:t>
      </w:r>
      <w:r w:rsidRPr="004141AB">
        <w:rPr>
          <w:rFonts w:ascii="Times New Roman" w:hAnsi="Times New Roman" w:cs="Times New Roman"/>
          <w:sz w:val="24"/>
          <w:szCs w:val="24"/>
        </w:rPr>
        <w:lastRenderedPageBreak/>
        <w:t xml:space="preserve">даты окончания срока подачи заявок на участие в аукционе он составлял не менее пятнадцати  дней.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13.Отказ от проведения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13.2. Извещение об отказе от проведения аукциона размещается Комитетом </w:t>
      </w:r>
      <w:proofErr w:type="gramStart"/>
      <w:r w:rsidRPr="004141AB">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4141AB">
        <w:rPr>
          <w:rFonts w:ascii="Times New Roman" w:hAnsi="Times New Roman" w:cs="Times New Roman"/>
          <w:sz w:val="24"/>
          <w:szCs w:val="24"/>
        </w:rPr>
        <w:t xml:space="preserve"> аукциона.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13.3. В течение двух рабочих дней </w:t>
      </w:r>
      <w:proofErr w:type="gramStart"/>
      <w:r w:rsidRPr="004141AB">
        <w:rPr>
          <w:rFonts w:ascii="Times New Roman" w:hAnsi="Times New Roman" w:cs="Times New Roman"/>
          <w:sz w:val="24"/>
          <w:szCs w:val="24"/>
        </w:rPr>
        <w:t>с даты принятия</w:t>
      </w:r>
      <w:proofErr w:type="gramEnd"/>
      <w:r w:rsidRPr="004141AB">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14. Подготовка заявки на участие в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17" w:history="1">
        <w:r w:rsidRPr="004141AB">
          <w:rPr>
            <w:rStyle w:val="a4"/>
            <w:rFonts w:ascii="Times New Roman" w:hAnsi="Times New Roman" w:cs="Times New Roman"/>
            <w:color w:val="auto"/>
            <w:sz w:val="24"/>
            <w:szCs w:val="24"/>
          </w:rPr>
          <w:t>ст.438</w:t>
        </w:r>
      </w:hyperlink>
      <w:r w:rsidRPr="004141AB">
        <w:rPr>
          <w:rFonts w:ascii="Times New Roman" w:hAnsi="Times New Roman" w:cs="Times New Roman"/>
          <w:sz w:val="24"/>
          <w:szCs w:val="24"/>
        </w:rPr>
        <w:t xml:space="preserve">  Гражданского кодекса Российской Федерации</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141AB">
        <w:rPr>
          <w:rFonts w:ascii="Times New Roman" w:hAnsi="Times New Roman" w:cs="Times New Roman"/>
          <w:sz w:val="24"/>
          <w:szCs w:val="24"/>
        </w:rPr>
        <w:t xml:space="preserve"> извещения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г) копии учредительных документов заявителя (для юридических лиц);</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41AB">
        <w:rPr>
          <w:rFonts w:ascii="Times New Roman" w:hAnsi="Times New Roman" w:cs="Times New Roman"/>
          <w:sz w:val="24"/>
          <w:szCs w:val="24"/>
        </w:rPr>
        <w:t>д</w:t>
      </w:r>
      <w:proofErr w:type="spellEnd"/>
      <w:r w:rsidRPr="004141A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должен быть отстранен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от участия в аукционе на любом этапе его проведения вплоть до заключения договора аренды жилого помещения.</w:t>
      </w:r>
    </w:p>
    <w:p w:rsidR="0078451A" w:rsidRPr="004141AB" w:rsidRDefault="0078451A" w:rsidP="0078451A">
      <w:pPr>
        <w:autoSpaceDE w:val="0"/>
        <w:autoSpaceDN w:val="0"/>
        <w:adjustRightInd w:val="0"/>
        <w:spacing w:after="0" w:line="240" w:lineRule="atLeast"/>
        <w:jc w:val="both"/>
        <w:rPr>
          <w:rFonts w:ascii="Times New Roman" w:hAnsi="Times New Roman" w:cs="Times New Roman"/>
          <w:sz w:val="16"/>
          <w:szCs w:val="16"/>
          <w:highlight w:val="red"/>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15.Требования к оформлению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15.1. </w:t>
      </w:r>
      <w:r w:rsidRPr="004141AB">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4141AB">
        <w:rPr>
          <w:rFonts w:ascii="Times New Roman" w:hAnsi="Times New Roman" w:cs="Times New Roman"/>
          <w:sz w:val="24"/>
          <w:szCs w:val="24"/>
        </w:rPr>
        <w:t xml:space="preserve"> (форме 1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w:t>
      </w:r>
      <w:proofErr w:type="gramStart"/>
      <w:r w:rsidRPr="004141AB">
        <w:rPr>
          <w:rFonts w:ascii="Times New Roman" w:hAnsi="Times New Roman" w:cs="Times New Roman"/>
          <w:sz w:val="24"/>
          <w:szCs w:val="24"/>
        </w:rPr>
        <w:t>скреплены печатью и заверены</w:t>
      </w:r>
      <w:proofErr w:type="gramEnd"/>
      <w:r w:rsidRPr="004141AB">
        <w:rPr>
          <w:rFonts w:ascii="Times New Roman" w:hAnsi="Times New Roman" w:cs="Times New Roman"/>
          <w:sz w:val="24"/>
          <w:szCs w:val="24"/>
        </w:rPr>
        <w:t xml:space="preserve"> подписью уполномоченного лица (для юридических лиц). Все документы, насчитывающие более одного листа, должны быть пронумерованы, прошиты, </w:t>
      </w:r>
      <w:proofErr w:type="gramStart"/>
      <w:r w:rsidRPr="004141AB">
        <w:rPr>
          <w:rFonts w:ascii="Times New Roman" w:hAnsi="Times New Roman" w:cs="Times New Roman"/>
          <w:sz w:val="24"/>
          <w:szCs w:val="24"/>
        </w:rPr>
        <w:t>скреплены печатью и заверены</w:t>
      </w:r>
      <w:proofErr w:type="gramEnd"/>
      <w:r w:rsidRPr="004141AB">
        <w:rPr>
          <w:rFonts w:ascii="Times New Roman" w:hAnsi="Times New Roman" w:cs="Times New Roman"/>
          <w:sz w:val="24"/>
          <w:szCs w:val="24"/>
        </w:rPr>
        <w:t xml:space="preserve">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15.6. </w:t>
      </w:r>
      <w:proofErr w:type="gramStart"/>
      <w:r w:rsidRPr="004141AB">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78451A" w:rsidRPr="004141AB" w:rsidRDefault="0078451A" w:rsidP="0078451A">
      <w:pPr>
        <w:spacing w:after="0" w:line="240" w:lineRule="atLeast"/>
        <w:ind w:firstLine="709"/>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4141AB">
        <w:rPr>
          <w:rFonts w:ascii="Times New Roman" w:hAnsi="Times New Roman" w:cs="Times New Roman"/>
          <w:sz w:val="24"/>
          <w:szCs w:val="24"/>
        </w:rPr>
        <w:t>16. Срок и порядок подачи и регистрации заявок на участие в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16.1. </w:t>
      </w:r>
      <w:r w:rsidRPr="004141AB">
        <w:rPr>
          <w:rFonts w:ascii="Times New Roman CYR" w:hAnsi="Times New Roman CYR" w:cs="Times New Roman CYR"/>
          <w:sz w:val="24"/>
          <w:szCs w:val="24"/>
          <w:highlight w:val="white"/>
        </w:rPr>
        <w:t>Извещение о проведен</w:t>
      </w:r>
      <w:proofErr w:type="gramStart"/>
      <w:r w:rsidRPr="004141AB">
        <w:rPr>
          <w:rFonts w:ascii="Times New Roman CYR" w:hAnsi="Times New Roman CYR" w:cs="Times New Roman CYR"/>
          <w:sz w:val="24"/>
          <w:szCs w:val="24"/>
          <w:highlight w:val="white"/>
        </w:rPr>
        <w:t>ии ау</w:t>
      </w:r>
      <w:proofErr w:type="gramEnd"/>
      <w:r w:rsidRPr="004141AB">
        <w:rPr>
          <w:rFonts w:ascii="Times New Roman CYR" w:hAnsi="Times New Roman CYR" w:cs="Times New Roman CYR"/>
          <w:sz w:val="24"/>
          <w:szCs w:val="24"/>
          <w:highlight w:val="white"/>
        </w:rPr>
        <w:t xml:space="preserve">кциона размещено на официальном сайте торгов </w:t>
      </w:r>
      <w:r w:rsidRPr="004141AB">
        <w:rPr>
          <w:rFonts w:ascii="Times New Roman" w:hAnsi="Times New Roman" w:cs="Times New Roman"/>
          <w:sz w:val="24"/>
          <w:szCs w:val="24"/>
          <w:highlight w:val="white"/>
        </w:rPr>
        <w:t>«</w:t>
      </w:r>
      <w:r>
        <w:rPr>
          <w:rFonts w:ascii="Times New Roman" w:hAnsi="Times New Roman" w:cs="Times New Roman"/>
          <w:sz w:val="24"/>
          <w:szCs w:val="24"/>
          <w:highlight w:val="white"/>
        </w:rPr>
        <w:t>21</w:t>
      </w:r>
      <w:r w:rsidRPr="004141A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июн</w:t>
      </w:r>
      <w:r w:rsidRPr="004141AB">
        <w:rPr>
          <w:rFonts w:ascii="Times New Roman" w:hAnsi="Times New Roman" w:cs="Times New Roman"/>
          <w:sz w:val="24"/>
          <w:szCs w:val="24"/>
          <w:highlight w:val="white"/>
        </w:rPr>
        <w:t xml:space="preserve">я </w:t>
      </w:r>
      <w:r w:rsidRPr="004141AB">
        <w:rPr>
          <w:rFonts w:ascii="Times New Roman CYR" w:hAnsi="Times New Roman CYR" w:cs="Times New Roman CYR"/>
          <w:sz w:val="24"/>
          <w:szCs w:val="24"/>
          <w:highlight w:val="white"/>
        </w:rPr>
        <w:t>2018  года.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16.2. </w:t>
      </w:r>
      <w:proofErr w:type="gramStart"/>
      <w:r w:rsidRPr="004141AB">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Pr>
          <w:rFonts w:ascii="Times New Roman" w:hAnsi="Times New Roman" w:cs="Times New Roman"/>
          <w:sz w:val="24"/>
          <w:szCs w:val="24"/>
        </w:rPr>
        <w:t>2</w:t>
      </w:r>
      <w:r w:rsidRPr="004141AB">
        <w:rPr>
          <w:rFonts w:ascii="Times New Roman" w:hAnsi="Times New Roman" w:cs="Times New Roman"/>
          <w:sz w:val="24"/>
          <w:szCs w:val="24"/>
        </w:rPr>
        <w:t xml:space="preserve">2 </w:t>
      </w:r>
      <w:r>
        <w:rPr>
          <w:rFonts w:ascii="Times New Roman" w:hAnsi="Times New Roman" w:cs="Times New Roman"/>
          <w:sz w:val="24"/>
          <w:szCs w:val="24"/>
        </w:rPr>
        <w:t>июн</w:t>
      </w:r>
      <w:r w:rsidRPr="004141AB">
        <w:rPr>
          <w:rFonts w:ascii="Times New Roman" w:hAnsi="Times New Roman" w:cs="Times New Roman"/>
          <w:sz w:val="24"/>
          <w:szCs w:val="24"/>
        </w:rPr>
        <w:t xml:space="preserve">я 2018 года (первого рабочего дня, следующего за днем – </w:t>
      </w:r>
      <w:r>
        <w:rPr>
          <w:rFonts w:ascii="Times New Roman" w:hAnsi="Times New Roman" w:cs="Times New Roman"/>
          <w:sz w:val="24"/>
          <w:szCs w:val="24"/>
        </w:rPr>
        <w:t>2</w:t>
      </w:r>
      <w:r w:rsidRPr="004141AB">
        <w:rPr>
          <w:rFonts w:ascii="Times New Roman" w:hAnsi="Times New Roman" w:cs="Times New Roman"/>
          <w:sz w:val="24"/>
          <w:szCs w:val="24"/>
        </w:rPr>
        <w:t xml:space="preserve">1 </w:t>
      </w:r>
      <w:r>
        <w:rPr>
          <w:rFonts w:ascii="Times New Roman" w:hAnsi="Times New Roman" w:cs="Times New Roman"/>
          <w:sz w:val="24"/>
          <w:szCs w:val="24"/>
        </w:rPr>
        <w:t>июн</w:t>
      </w:r>
      <w:r w:rsidRPr="004141AB">
        <w:rPr>
          <w:rFonts w:ascii="Times New Roman" w:hAnsi="Times New Roman" w:cs="Times New Roman"/>
          <w:sz w:val="24"/>
          <w:szCs w:val="24"/>
        </w:rPr>
        <w:t xml:space="preserve">я 2018 года - размещения Извещения о проведении аукциона на официальном сайте торгов) и не позже 14 часов 00 минут </w:t>
      </w:r>
      <w:r>
        <w:rPr>
          <w:rFonts w:ascii="Times New Roman" w:hAnsi="Times New Roman" w:cs="Times New Roman"/>
          <w:sz w:val="24"/>
          <w:szCs w:val="24"/>
        </w:rPr>
        <w:t>1</w:t>
      </w:r>
      <w:r w:rsidRPr="004141AB">
        <w:rPr>
          <w:rFonts w:ascii="Times New Roman" w:hAnsi="Times New Roman" w:cs="Times New Roman"/>
          <w:sz w:val="24"/>
          <w:szCs w:val="24"/>
        </w:rPr>
        <w:t xml:space="preserve">2 </w:t>
      </w:r>
      <w:r>
        <w:rPr>
          <w:rFonts w:ascii="Times New Roman" w:hAnsi="Times New Roman" w:cs="Times New Roman"/>
          <w:sz w:val="24"/>
          <w:szCs w:val="24"/>
        </w:rPr>
        <w:t>ию</w:t>
      </w:r>
      <w:r w:rsidRPr="004141AB">
        <w:rPr>
          <w:rFonts w:ascii="Times New Roman" w:hAnsi="Times New Roman" w:cs="Times New Roman"/>
          <w:sz w:val="24"/>
          <w:szCs w:val="24"/>
        </w:rPr>
        <w:t>ля 2018 года (времени и даты окончания подачи заявок на участие в аукционе</w:t>
      </w:r>
      <w:proofErr w:type="gramEnd"/>
      <w:r w:rsidRPr="004141AB">
        <w:rPr>
          <w:rFonts w:ascii="Times New Roman" w:hAnsi="Times New Roman" w:cs="Times New Roman"/>
          <w:sz w:val="24"/>
          <w:szCs w:val="24"/>
        </w:rPr>
        <w:t xml:space="preserve"> - первого дня рассмотрения заявок на участие в аукционе).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Дата окончания срока подачи заявок на участие в настоящем аукционе – «</w:t>
      </w:r>
      <w:r>
        <w:rPr>
          <w:rFonts w:ascii="Times New Roman" w:hAnsi="Times New Roman" w:cs="Times New Roman"/>
          <w:sz w:val="24"/>
          <w:szCs w:val="24"/>
          <w:highlight w:val="white"/>
        </w:rPr>
        <w:t>1</w:t>
      </w:r>
      <w:r w:rsidRPr="004141AB">
        <w:rPr>
          <w:rFonts w:ascii="Times New Roman" w:hAnsi="Times New Roman" w:cs="Times New Roman"/>
          <w:sz w:val="24"/>
          <w:szCs w:val="24"/>
          <w:highlight w:val="white"/>
        </w:rPr>
        <w:t xml:space="preserve">2» </w:t>
      </w:r>
      <w:r>
        <w:rPr>
          <w:rFonts w:ascii="Times New Roman" w:hAnsi="Times New Roman" w:cs="Times New Roman"/>
          <w:sz w:val="24"/>
          <w:szCs w:val="24"/>
          <w:highlight w:val="white"/>
        </w:rPr>
        <w:t>июл</w:t>
      </w:r>
      <w:r w:rsidRPr="004141AB">
        <w:rPr>
          <w:rFonts w:ascii="Times New Roman" w:hAnsi="Times New Roman" w:cs="Times New Roman"/>
          <w:sz w:val="24"/>
          <w:szCs w:val="24"/>
          <w:highlight w:val="white"/>
        </w:rPr>
        <w:t>я 2018 г.</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Заявка на участие в аукционе подается в Комитет:</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lastRenderedPageBreak/>
        <w:t xml:space="preserve">- по почте на адрес: </w:t>
      </w:r>
      <w:r w:rsidRPr="004141AB">
        <w:rPr>
          <w:rFonts w:ascii="Times New Roman" w:hAnsi="Times New Roman" w:cs="Times New Roman"/>
          <w:sz w:val="24"/>
          <w:szCs w:val="24"/>
        </w:rPr>
        <w:t xml:space="preserve">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в электронной форме – не производится.</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16.3. </w:t>
      </w:r>
      <w:proofErr w:type="gramStart"/>
      <w:r w:rsidRPr="004141AB">
        <w:rPr>
          <w:rFonts w:ascii="Times New Roman" w:hAnsi="Times New Roman" w:cs="Times New Roman"/>
          <w:sz w:val="24"/>
          <w:szCs w:val="24"/>
        </w:rPr>
        <w:t xml:space="preserve">Каждая заявка на участие в аукционе, поступившая в срок, указанный в п.16.1. настоящей документации и Извещении о проведении аукциона, регистрируется Комитетом </w:t>
      </w:r>
      <w:r w:rsidRPr="004141AB">
        <w:rPr>
          <w:rFonts w:ascii="Times New Roman" w:hAnsi="Times New Roman" w:cs="Times New Roman"/>
          <w:sz w:val="24"/>
          <w:szCs w:val="24"/>
          <w:highlight w:val="white"/>
        </w:rPr>
        <w:t>в журнале регистрации заявок</w:t>
      </w:r>
      <w:r w:rsidRPr="004141AB">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16.4. </w:t>
      </w:r>
      <w:r w:rsidRPr="004141AB">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w:t>
      </w:r>
      <w:proofErr w:type="gramStart"/>
      <w:r w:rsidRPr="004141AB">
        <w:rPr>
          <w:rFonts w:ascii="Times New Roman CYR" w:hAnsi="Times New Roman CYR" w:cs="Times New Roman CYR"/>
          <w:sz w:val="24"/>
          <w:szCs w:val="24"/>
          <w:highlight w:val="white"/>
        </w:rPr>
        <w:t>рассматриваются и в тот же день возвращаются</w:t>
      </w:r>
      <w:proofErr w:type="gramEnd"/>
      <w:r w:rsidRPr="004141AB">
        <w:rPr>
          <w:rFonts w:ascii="Times New Roman CYR" w:hAnsi="Times New Roman CYR" w:cs="Times New Roman CYR"/>
          <w:sz w:val="24"/>
          <w:szCs w:val="24"/>
          <w:highlight w:val="white"/>
        </w:rPr>
        <w:t xml:space="preserve"> соответствующим заявителям.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16.7. Участники аукциона, подавшие заявки на участие в аукционе, заказчик,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78451A" w:rsidRPr="004141AB" w:rsidRDefault="0078451A" w:rsidP="0078451A">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4141AB">
        <w:rPr>
          <w:rFonts w:ascii="Times New Roman" w:hAnsi="Times New Roman" w:cs="Times New Roman"/>
          <w:b/>
          <w:bCs/>
          <w:sz w:val="24"/>
          <w:szCs w:val="24"/>
          <w:highlight w:val="white"/>
        </w:rPr>
        <w:t xml:space="preserve">17. </w:t>
      </w:r>
      <w:r w:rsidRPr="004141AB">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18. Отзыв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4141AB">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18.2. </w:t>
      </w:r>
      <w:r w:rsidRPr="004141AB">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по почте на адрес: </w:t>
      </w:r>
      <w:r w:rsidRPr="004141AB">
        <w:rPr>
          <w:rFonts w:ascii="Times New Roman" w:hAnsi="Times New Roman" w:cs="Times New Roman"/>
          <w:sz w:val="24"/>
          <w:szCs w:val="24"/>
        </w:rPr>
        <w:t xml:space="preserve">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в электронной форме – не производится.  </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 xml:space="preserve">Заявление (форма 5 раздела </w:t>
      </w:r>
      <w:r w:rsidRPr="004141AB">
        <w:rPr>
          <w:rFonts w:ascii="Times New Roman CYR" w:hAnsi="Times New Roman CYR" w:cs="Times New Roman CYR"/>
          <w:sz w:val="24"/>
          <w:szCs w:val="24"/>
          <w:highlight w:val="white"/>
          <w:lang w:val="en-US"/>
        </w:rPr>
        <w:t>III</w:t>
      </w:r>
      <w:r w:rsidRPr="004141AB">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18.3. Заявление об отзыве заявки на участие в аукционе должно быть </w:t>
      </w:r>
      <w:proofErr w:type="gramStart"/>
      <w:r w:rsidRPr="004141AB">
        <w:rPr>
          <w:rFonts w:ascii="Times New Roman" w:hAnsi="Times New Roman" w:cs="Times New Roman"/>
          <w:sz w:val="24"/>
          <w:szCs w:val="24"/>
        </w:rPr>
        <w:t>скреплено печатью и заверено</w:t>
      </w:r>
      <w:proofErr w:type="gramEnd"/>
      <w:r w:rsidRPr="004141AB">
        <w:rPr>
          <w:rFonts w:ascii="Times New Roman" w:hAnsi="Times New Roman" w:cs="Times New Roman"/>
          <w:sz w:val="24"/>
          <w:szCs w:val="24"/>
        </w:rPr>
        <w:t xml:space="preserve"> подписью уполномоченного лица (для юридических лиц) и собственноручно подписано физическим лицом участником аукциона.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19. Порядок рассмотрения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19.1. Место, дата и время рассмотрения заявок на участие в аукционе: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 кабинет Комитета «</w:t>
      </w:r>
      <w:r>
        <w:rPr>
          <w:rFonts w:ascii="Times New Roman" w:hAnsi="Times New Roman" w:cs="Times New Roman"/>
          <w:sz w:val="24"/>
          <w:szCs w:val="24"/>
        </w:rPr>
        <w:t>16</w:t>
      </w:r>
      <w:r w:rsidRPr="004141AB">
        <w:rPr>
          <w:rFonts w:ascii="Times New Roman" w:hAnsi="Times New Roman" w:cs="Times New Roman"/>
          <w:sz w:val="24"/>
          <w:szCs w:val="24"/>
        </w:rPr>
        <w:t xml:space="preserve">» </w:t>
      </w:r>
      <w:r>
        <w:rPr>
          <w:rFonts w:ascii="Times New Roman" w:hAnsi="Times New Roman" w:cs="Times New Roman"/>
          <w:sz w:val="24"/>
          <w:szCs w:val="24"/>
        </w:rPr>
        <w:t>ию</w:t>
      </w:r>
      <w:r w:rsidRPr="004141AB">
        <w:rPr>
          <w:rFonts w:ascii="Times New Roman" w:hAnsi="Times New Roman" w:cs="Times New Roman"/>
          <w:sz w:val="24"/>
          <w:szCs w:val="24"/>
        </w:rPr>
        <w:t xml:space="preserve">ля 2018 года  в 14 часов 00 минут.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19.2.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рассматривает заявки на участие в аукционе на соответствие требованиям, установленным документацией об аукционе и действующим законодательством РФ, проверяется </w:t>
      </w:r>
      <w:r w:rsidRPr="004141AB">
        <w:rPr>
          <w:rFonts w:ascii="Times New Roman" w:hAnsi="Times New Roman" w:cs="Times New Roman"/>
          <w:sz w:val="24"/>
          <w:szCs w:val="24"/>
        </w:rPr>
        <w:lastRenderedPageBreak/>
        <w:t>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78451A" w:rsidRPr="004141AB" w:rsidRDefault="0078451A" w:rsidP="0078451A">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19.3. </w:t>
      </w:r>
      <w:proofErr w:type="gramStart"/>
      <w:r w:rsidRPr="004141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19.4. </w:t>
      </w:r>
      <w:proofErr w:type="gramStart"/>
      <w:r w:rsidRPr="004141AB">
        <w:rPr>
          <w:rFonts w:ascii="Times New Roman" w:hAnsi="Times New Roman" w:cs="Times New Roman"/>
          <w:sz w:val="24"/>
          <w:szCs w:val="24"/>
        </w:rPr>
        <w:t>На основании результатов рассмотрения заявок на участие в аукционе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 9, 14 документации об аукционе, которое будет оформлено</w:t>
      </w:r>
      <w:proofErr w:type="gramEnd"/>
      <w:r w:rsidRPr="004141AB">
        <w:rPr>
          <w:rFonts w:ascii="Times New Roman" w:hAnsi="Times New Roman" w:cs="Times New Roman"/>
          <w:sz w:val="24"/>
          <w:szCs w:val="24"/>
        </w:rPr>
        <w:t xml:space="preserve"> протоколом рассмотрения заявок на участие в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19.5. Протокол рассмотрения заявок на участие в аукционе </w:t>
      </w:r>
      <w:proofErr w:type="gramStart"/>
      <w:r w:rsidRPr="004141AB">
        <w:rPr>
          <w:rFonts w:ascii="Times New Roman" w:hAnsi="Times New Roman" w:cs="Times New Roman"/>
          <w:sz w:val="24"/>
          <w:szCs w:val="24"/>
        </w:rPr>
        <w:t>ведется аукционной комиссией и подписывается</w:t>
      </w:r>
      <w:proofErr w:type="gramEnd"/>
      <w:r w:rsidRPr="004141AB">
        <w:rPr>
          <w:rFonts w:ascii="Times New Roman" w:hAnsi="Times New Roman" w:cs="Times New Roman"/>
          <w:sz w:val="24"/>
          <w:szCs w:val="24"/>
        </w:rPr>
        <w:t xml:space="preserve"> всеми присутствующими на заседании членами аукционной комиссии в день окончания рассмотрения заявок – </w:t>
      </w:r>
      <w:r>
        <w:rPr>
          <w:rFonts w:ascii="Times New Roman" w:hAnsi="Times New Roman" w:cs="Times New Roman"/>
          <w:sz w:val="24"/>
          <w:szCs w:val="24"/>
        </w:rPr>
        <w:t>1</w:t>
      </w:r>
      <w:r w:rsidRPr="004141AB">
        <w:rPr>
          <w:rFonts w:ascii="Times New Roman" w:hAnsi="Times New Roman" w:cs="Times New Roman"/>
          <w:sz w:val="24"/>
          <w:szCs w:val="24"/>
        </w:rPr>
        <w:t xml:space="preserve">6 </w:t>
      </w:r>
      <w:r>
        <w:rPr>
          <w:rFonts w:ascii="Times New Roman" w:hAnsi="Times New Roman" w:cs="Times New Roman"/>
          <w:sz w:val="24"/>
          <w:szCs w:val="24"/>
        </w:rPr>
        <w:t>ию</w:t>
      </w:r>
      <w:r w:rsidRPr="004141AB">
        <w:rPr>
          <w:rFonts w:ascii="Times New Roman" w:hAnsi="Times New Roman" w:cs="Times New Roman"/>
          <w:sz w:val="24"/>
          <w:szCs w:val="24"/>
        </w:rPr>
        <w:t>ля 2018 года.</w:t>
      </w:r>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4141AB">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w:t>
      </w:r>
      <w:r>
        <w:rPr>
          <w:rFonts w:ascii="Times New Roman" w:hAnsi="Times New Roman" w:cs="Times New Roman"/>
          <w:sz w:val="24"/>
          <w:szCs w:val="24"/>
        </w:rPr>
        <w:t>1</w:t>
      </w:r>
      <w:r w:rsidRPr="004141AB">
        <w:rPr>
          <w:rFonts w:ascii="Times New Roman" w:hAnsi="Times New Roman" w:cs="Times New Roman"/>
          <w:sz w:val="24"/>
          <w:szCs w:val="24"/>
        </w:rPr>
        <w:t xml:space="preserve">6 </w:t>
      </w:r>
      <w:r>
        <w:rPr>
          <w:rFonts w:ascii="Times New Roman" w:hAnsi="Times New Roman" w:cs="Times New Roman"/>
          <w:sz w:val="24"/>
          <w:szCs w:val="24"/>
        </w:rPr>
        <w:t>июл</w:t>
      </w:r>
      <w:r w:rsidRPr="004141AB">
        <w:rPr>
          <w:rFonts w:ascii="Times New Roman" w:hAnsi="Times New Roman" w:cs="Times New Roman"/>
          <w:sz w:val="24"/>
          <w:szCs w:val="24"/>
        </w:rPr>
        <w:t>я 2018 года (день окончания рассмотрения заявок на участие в аукционе) должен быть размещен Комитетом на официальном сайте торгов.</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течение </w:t>
      </w:r>
      <w:r>
        <w:rPr>
          <w:rFonts w:ascii="Times New Roman" w:hAnsi="Times New Roman" w:cs="Times New Roman"/>
          <w:sz w:val="24"/>
          <w:szCs w:val="24"/>
        </w:rPr>
        <w:t>1</w:t>
      </w:r>
      <w:r w:rsidRPr="004141AB">
        <w:rPr>
          <w:rFonts w:ascii="Times New Roman" w:hAnsi="Times New Roman" w:cs="Times New Roman"/>
          <w:sz w:val="24"/>
          <w:szCs w:val="24"/>
        </w:rPr>
        <w:t xml:space="preserve">7 </w:t>
      </w:r>
      <w:r>
        <w:rPr>
          <w:rFonts w:ascii="Times New Roman" w:hAnsi="Times New Roman" w:cs="Times New Roman"/>
          <w:sz w:val="24"/>
          <w:szCs w:val="24"/>
        </w:rPr>
        <w:t>июл</w:t>
      </w:r>
      <w:r w:rsidRPr="004141AB">
        <w:rPr>
          <w:rFonts w:ascii="Times New Roman" w:hAnsi="Times New Roman" w:cs="Times New Roman"/>
          <w:sz w:val="24"/>
          <w:szCs w:val="24"/>
        </w:rPr>
        <w:t xml:space="preserve">я 2018 года (не позднее дня, следующего за днем подписания указанного протокола – </w:t>
      </w:r>
      <w:r>
        <w:rPr>
          <w:rFonts w:ascii="Times New Roman" w:hAnsi="Times New Roman" w:cs="Times New Roman"/>
          <w:sz w:val="24"/>
          <w:szCs w:val="24"/>
        </w:rPr>
        <w:t>1</w:t>
      </w:r>
      <w:r w:rsidRPr="004141AB">
        <w:rPr>
          <w:rFonts w:ascii="Times New Roman" w:hAnsi="Times New Roman" w:cs="Times New Roman"/>
          <w:sz w:val="24"/>
          <w:szCs w:val="24"/>
        </w:rPr>
        <w:t xml:space="preserve">6 </w:t>
      </w:r>
      <w:r>
        <w:rPr>
          <w:rFonts w:ascii="Times New Roman" w:hAnsi="Times New Roman" w:cs="Times New Roman"/>
          <w:sz w:val="24"/>
          <w:szCs w:val="24"/>
        </w:rPr>
        <w:t>ию</w:t>
      </w:r>
      <w:r w:rsidRPr="004141AB">
        <w:rPr>
          <w:rFonts w:ascii="Times New Roman" w:hAnsi="Times New Roman" w:cs="Times New Roman"/>
          <w:sz w:val="24"/>
          <w:szCs w:val="24"/>
        </w:rPr>
        <w:t>ля 2018 года) Комитетом заявителям будут направлены уведомления о принятых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решениях.</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19.6. В случае если до 14 часов 00 минут </w:t>
      </w:r>
      <w:r>
        <w:rPr>
          <w:rFonts w:ascii="Times New Roman" w:hAnsi="Times New Roman" w:cs="Times New Roman"/>
          <w:sz w:val="24"/>
          <w:szCs w:val="24"/>
        </w:rPr>
        <w:t>1</w:t>
      </w:r>
      <w:r w:rsidRPr="004141AB">
        <w:rPr>
          <w:rFonts w:ascii="Times New Roman" w:hAnsi="Times New Roman" w:cs="Times New Roman"/>
          <w:sz w:val="24"/>
          <w:szCs w:val="24"/>
        </w:rPr>
        <w:t xml:space="preserve">6 </w:t>
      </w:r>
      <w:r>
        <w:rPr>
          <w:rFonts w:ascii="Times New Roman" w:hAnsi="Times New Roman" w:cs="Times New Roman"/>
          <w:sz w:val="24"/>
          <w:szCs w:val="24"/>
        </w:rPr>
        <w:t>ию</w:t>
      </w:r>
      <w:r w:rsidRPr="004141AB">
        <w:rPr>
          <w:rFonts w:ascii="Times New Roman" w:hAnsi="Times New Roman" w:cs="Times New Roman"/>
          <w:sz w:val="24"/>
          <w:szCs w:val="24"/>
        </w:rPr>
        <w:t>ля 2018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несостоявшимся.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19.7. В случае если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19.8. </w:t>
      </w:r>
      <w:proofErr w:type="gramStart"/>
      <w:r w:rsidRPr="004141AB">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4141AB">
        <w:rPr>
          <w:rFonts w:ascii="Times New Roman" w:hAnsi="Times New Roman" w:cs="Times New Roman"/>
          <w:sz w:val="24"/>
          <w:szCs w:val="24"/>
        </w:rPr>
        <w:t xml:space="preserve"> аукциона принято относительно только одного заявителя.</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78451A" w:rsidRPr="004141AB" w:rsidRDefault="0078451A" w:rsidP="0078451A">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20. Порядок проведения аукциона</w:t>
      </w:r>
    </w:p>
    <w:p w:rsidR="0078451A" w:rsidRPr="004141AB" w:rsidRDefault="0078451A" w:rsidP="0078451A">
      <w:pPr>
        <w:spacing w:after="0" w:line="240" w:lineRule="atLeast"/>
        <w:ind w:firstLine="709"/>
        <w:jc w:val="center"/>
        <w:rPr>
          <w:rFonts w:ascii="Times New Roman" w:hAnsi="Times New Roman" w:cs="Times New Roman"/>
          <w:b/>
          <w:sz w:val="24"/>
          <w:szCs w:val="24"/>
        </w:rPr>
      </w:pP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20.2. Аукцион проводится Комитетом в присутствии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и участников аукциона (их представителей).</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на "шаг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20.4. </w:t>
      </w:r>
      <w:proofErr w:type="gramStart"/>
      <w:r w:rsidRPr="004141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20.5. Аукционист выбирается из числа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путем открытого голосования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большинством голосов.</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20.6. Аукцион проводится в следующем порядке: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проведения аукциона по нескольким лотам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141AB">
        <w:rPr>
          <w:rFonts w:ascii="Times New Roman" w:hAnsi="Times New Roman" w:cs="Times New Roman"/>
          <w:sz w:val="24"/>
          <w:szCs w:val="24"/>
        </w:rPr>
        <w:t>карточку</w:t>
      </w:r>
      <w:proofErr w:type="gramEnd"/>
      <w:r w:rsidRPr="004141AB">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4141AB">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20.8. </w:t>
      </w:r>
      <w:proofErr w:type="gramStart"/>
      <w:r w:rsidRPr="004141AB">
        <w:rPr>
          <w:rFonts w:ascii="Times New Roman" w:hAnsi="Times New Roman" w:cs="Times New Roman"/>
          <w:sz w:val="24"/>
          <w:szCs w:val="24"/>
        </w:rPr>
        <w:t xml:space="preserve">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w:t>
      </w:r>
      <w:r w:rsidRPr="004141AB">
        <w:rPr>
          <w:rFonts w:ascii="Times New Roman" w:hAnsi="Times New Roman" w:cs="Times New Roman"/>
          <w:sz w:val="24"/>
          <w:szCs w:val="24"/>
        </w:rPr>
        <w:lastRenderedPageBreak/>
        <w:t>месте жительства (для</w:t>
      </w:r>
      <w:proofErr w:type="gramEnd"/>
      <w:r w:rsidRPr="004141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4141AB">
        <w:rPr>
          <w:rFonts w:ascii="Times New Roman" w:hAnsi="Times New Roman" w:cs="Times New Roman"/>
          <w:sz w:val="24"/>
          <w:szCs w:val="24"/>
        </w:rPr>
        <w:t xml:space="preserve">в день проведения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раздела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20.9. Протокол аукциона размещается на официальном сайте торгов в течение дня, следующего за днем подписания указанного протокола.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20.10. Любой участник аукциона вправе осуществлять ауди</w:t>
      </w:r>
      <w:proofErr w:type="gramStart"/>
      <w:r w:rsidRPr="004141AB">
        <w:rPr>
          <w:rFonts w:ascii="Times New Roman" w:hAnsi="Times New Roman" w:cs="Times New Roman"/>
          <w:sz w:val="24"/>
          <w:szCs w:val="24"/>
        </w:rPr>
        <w:t>о-</w:t>
      </w:r>
      <w:proofErr w:type="gramEnd"/>
      <w:r w:rsidRPr="004141AB">
        <w:rPr>
          <w:rFonts w:ascii="Times New Roman" w:hAnsi="Times New Roman" w:cs="Times New Roman"/>
          <w:sz w:val="24"/>
          <w:szCs w:val="24"/>
        </w:rPr>
        <w:t xml:space="preserve"> и/или видеозапись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Организатор аукциона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20.12. </w:t>
      </w:r>
      <w:proofErr w:type="gramStart"/>
      <w:r w:rsidRPr="004141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4141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4141AB">
        <w:rPr>
          <w:rFonts w:ascii="Times New Roman" w:hAnsi="Times New Roman" w:cs="Times New Roman"/>
          <w:sz w:val="24"/>
          <w:szCs w:val="24"/>
        </w:rPr>
        <w:t>несостоявшимся</w:t>
      </w:r>
      <w:proofErr w:type="gramEnd"/>
      <w:r w:rsidRPr="004141AB">
        <w:rPr>
          <w:rFonts w:ascii="Times New Roman" w:hAnsi="Times New Roman" w:cs="Times New Roman"/>
          <w:sz w:val="24"/>
          <w:szCs w:val="24"/>
        </w:rPr>
        <w:t xml:space="preserve"> принимается в отношении каждого лота отдельно.</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78451A" w:rsidRPr="004141AB" w:rsidRDefault="0078451A" w:rsidP="0078451A">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21. Заключение договора по результатам проведения аукциона</w:t>
      </w:r>
    </w:p>
    <w:p w:rsidR="0078451A" w:rsidRPr="004141AB" w:rsidRDefault="0078451A" w:rsidP="0078451A">
      <w:pPr>
        <w:spacing w:after="0" w:line="240" w:lineRule="atLeast"/>
        <w:ind w:firstLine="709"/>
        <w:jc w:val="center"/>
        <w:rPr>
          <w:rFonts w:ascii="Times New Roman" w:hAnsi="Times New Roman" w:cs="Times New Roman"/>
          <w:b/>
          <w:sz w:val="24"/>
          <w:szCs w:val="24"/>
        </w:rPr>
      </w:pP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 Заключение договора аренды 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21.2. Заключение договора аренды жилого помещения, выставленного на аукцион, осуществляется по результатам аукциона в срок не ранее чем через десять дней, но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21.3. 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предоставления таким лицом заведомо ложных сведений, содержащихся в документах, предусмотренных п.14.4.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21.6. </w:t>
      </w:r>
      <w:proofErr w:type="gramStart"/>
      <w:r w:rsidRPr="004141AB">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 21.8. настоящей документации об аукционе,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в срок не позднее дня, следующего после дня установления фактов, предусмотренных п. 21.5. документации об аукционе и</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день его составления.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составляется в двух экземплярах, один из которых хранится в Комитете.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двух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21.7. </w:t>
      </w:r>
      <w:proofErr w:type="gramStart"/>
      <w:r w:rsidRPr="004141AB">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 аренды 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Указанный проект договора аренды жилого помещения подписывается участником аукциона, сделавшим предпоследнее предложение о цене договора аренды жилого помещения, в десятидневный срок и представляется в Комитет.</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этом заключение договора аренды жилого помещения для участника аукциона, сделавшего предпоследнее предложение о цене договора, является обязательным.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уклонения участника аукциона, сделавшего предпоследнее предложение о цене договора аренды жилого помещения, от заключения договора аренды жилого помещения Комитет вправе обратиться в суд с иском о понуждении такого участника заключить договор аренды жилого помещения, а также о возмещении убытков, причиненных уклонением от заключения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21.9. В случае если договор аренды жилого помещения не заключен с победителем аукциона или с участником аукциона, сделавшим предпоследнее предложение о цене договора аренды жилого помещения, аукцион признается несостоявшимся.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21.10. Договор аренды жилого помещения заключается в соответствии с абзацем 4 п. 20.8. и абзацем 3 п. 21.8.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заключении договора аренды жилого помещения цена такого договора не может быть ниже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документации об аукционе (п.6. 3.).</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и исполнении договора аренды жилого помещения изменение условий договора, указанных в  документации об аукционе и проекте договора аренды жилого помещения по соглашению Сторон и в одностороннем порядке не допускается.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сторонами акта приема-передачи объекта аренды.</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21.12. В случае перемены собственника или обладателя имущественного права на объект аренды действие соответствующего договора аренды жилого помещения не прекращается и проведение аукциона не требуется.</w:t>
      </w:r>
    </w:p>
    <w:p w:rsidR="0078451A" w:rsidRPr="004141AB" w:rsidRDefault="0078451A" w:rsidP="0078451A">
      <w:pPr>
        <w:ind w:firstLine="709"/>
        <w:jc w:val="both"/>
        <w:rPr>
          <w:rFonts w:ascii="Times New Roman" w:hAnsi="Times New Roman" w:cs="Times New Roman"/>
          <w:sz w:val="24"/>
          <w:szCs w:val="24"/>
        </w:rPr>
      </w:pPr>
      <w:r w:rsidRPr="004141AB">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 xml:space="preserve">22. Последствия признания аукциона не </w:t>
      </w:r>
      <w:proofErr w:type="gramStart"/>
      <w:r w:rsidRPr="004141AB">
        <w:rPr>
          <w:rFonts w:ascii="Times New Roman" w:hAnsi="Times New Roman" w:cs="Times New Roman"/>
          <w:sz w:val="24"/>
          <w:szCs w:val="24"/>
        </w:rPr>
        <w:t>состоявшимся</w:t>
      </w:r>
      <w:proofErr w:type="gramEnd"/>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22.1. В случае если аукцион признан несостоявшимся по причине подачи единственной заявки на участие в </w:t>
      </w:r>
      <w:proofErr w:type="gramStart"/>
      <w:r w:rsidRPr="004141AB">
        <w:rPr>
          <w:rFonts w:ascii="Times New Roman" w:hAnsi="Times New Roman" w:cs="Times New Roman"/>
          <w:sz w:val="24"/>
          <w:szCs w:val="24"/>
        </w:rPr>
        <w:t>аукционе</w:t>
      </w:r>
      <w:proofErr w:type="gramEnd"/>
      <w:r w:rsidRPr="004141AB">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 на </w:t>
      </w:r>
      <w:proofErr w:type="gramStart"/>
      <w:r w:rsidRPr="004141AB">
        <w:rPr>
          <w:rFonts w:ascii="Times New Roman" w:hAnsi="Times New Roman" w:cs="Times New Roman"/>
          <w:sz w:val="24"/>
          <w:szCs w:val="24"/>
        </w:rPr>
        <w:t>условиях</w:t>
      </w:r>
      <w:proofErr w:type="gramEnd"/>
      <w:r w:rsidRPr="004141AB">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8451A" w:rsidRPr="004141AB" w:rsidRDefault="0078451A" w:rsidP="0078451A">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78451A" w:rsidRPr="004141AB" w:rsidRDefault="0078451A" w:rsidP="0078451A">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78451A" w:rsidRPr="004141AB" w:rsidRDefault="0078451A" w:rsidP="0078451A">
      <w:pPr>
        <w:pStyle w:val="ConsPlusNormal0"/>
        <w:ind w:firstLine="540"/>
        <w:jc w:val="both"/>
        <w:rPr>
          <w:sz w:val="16"/>
          <w:szCs w:val="16"/>
        </w:rPr>
      </w:pPr>
    </w:p>
    <w:p w:rsidR="0078451A" w:rsidRPr="004141AB" w:rsidRDefault="0078451A" w:rsidP="0078451A">
      <w:pPr>
        <w:pStyle w:val="ConsPlusNormal0"/>
        <w:ind w:firstLine="540"/>
        <w:jc w:val="center"/>
        <w:rPr>
          <w:rFonts w:ascii="Times New Roman" w:hAnsi="Times New Roman" w:cs="Times New Roman"/>
          <w:sz w:val="24"/>
          <w:szCs w:val="24"/>
        </w:rPr>
      </w:pPr>
      <w:r w:rsidRPr="004141AB">
        <w:rPr>
          <w:rFonts w:ascii="Times New Roman" w:hAnsi="Times New Roman" w:cs="Times New Roman"/>
          <w:sz w:val="24"/>
          <w:szCs w:val="24"/>
        </w:rPr>
        <w:t>23. График осмотра имущества, права на которое передаются по договору аренды.</w:t>
      </w:r>
    </w:p>
    <w:p w:rsidR="0078451A" w:rsidRPr="004141AB" w:rsidRDefault="0078451A" w:rsidP="0078451A">
      <w:pPr>
        <w:pStyle w:val="ConsPlusNormal0"/>
        <w:ind w:firstLine="540"/>
        <w:jc w:val="center"/>
        <w:rPr>
          <w:rFonts w:ascii="Times New Roman" w:hAnsi="Times New Roman" w:cs="Times New Roman"/>
          <w:sz w:val="16"/>
          <w:szCs w:val="16"/>
        </w:rPr>
      </w:pPr>
    </w:p>
    <w:p w:rsidR="0078451A" w:rsidRPr="004141AB" w:rsidRDefault="0078451A" w:rsidP="0078451A">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23.1. Осмотр обеспечивает Комитет без взимания платы. </w:t>
      </w:r>
    </w:p>
    <w:p w:rsidR="0078451A" w:rsidRPr="004141AB" w:rsidRDefault="0078451A" w:rsidP="0078451A">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23.2. </w:t>
      </w:r>
      <w:proofErr w:type="gramStart"/>
      <w:r w:rsidRPr="004141AB">
        <w:rPr>
          <w:rFonts w:ascii="Times New Roman" w:hAnsi="Times New Roman" w:cs="Times New Roman"/>
          <w:sz w:val="24"/>
          <w:szCs w:val="24"/>
        </w:rPr>
        <w:t xml:space="preserve">Осмотр имущества, права на которое передаются по договору аренды осуществляется: </w:t>
      </w:r>
      <w:r>
        <w:rPr>
          <w:rFonts w:ascii="Times New Roman" w:hAnsi="Times New Roman" w:cs="Times New Roman"/>
          <w:sz w:val="24"/>
          <w:szCs w:val="24"/>
        </w:rPr>
        <w:t>2</w:t>
      </w:r>
      <w:r w:rsidRPr="004141AB">
        <w:rPr>
          <w:rFonts w:ascii="Times New Roman" w:hAnsi="Times New Roman" w:cs="Times New Roman"/>
          <w:sz w:val="24"/>
          <w:szCs w:val="24"/>
        </w:rPr>
        <w:t>2.0</w:t>
      </w:r>
      <w:r>
        <w:rPr>
          <w:rFonts w:ascii="Times New Roman" w:hAnsi="Times New Roman" w:cs="Times New Roman"/>
          <w:sz w:val="24"/>
          <w:szCs w:val="24"/>
        </w:rPr>
        <w:t>6</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2</w:t>
      </w:r>
      <w:r w:rsidRPr="004141AB">
        <w:rPr>
          <w:rFonts w:ascii="Times New Roman" w:hAnsi="Times New Roman" w:cs="Times New Roman"/>
          <w:sz w:val="24"/>
          <w:szCs w:val="24"/>
        </w:rPr>
        <w:t>9.0</w:t>
      </w:r>
      <w:r>
        <w:rPr>
          <w:rFonts w:ascii="Times New Roman" w:hAnsi="Times New Roman" w:cs="Times New Roman"/>
          <w:sz w:val="24"/>
          <w:szCs w:val="24"/>
        </w:rPr>
        <w:t>6</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0</w:t>
      </w:r>
      <w:r w:rsidRPr="004141AB">
        <w:rPr>
          <w:rFonts w:ascii="Times New Roman" w:hAnsi="Times New Roman" w:cs="Times New Roman"/>
          <w:sz w:val="24"/>
          <w:szCs w:val="24"/>
        </w:rPr>
        <w:t>6.0</w:t>
      </w:r>
      <w:r>
        <w:rPr>
          <w:rFonts w:ascii="Times New Roman" w:hAnsi="Times New Roman" w:cs="Times New Roman"/>
          <w:sz w:val="24"/>
          <w:szCs w:val="24"/>
        </w:rPr>
        <w:t>7</w:t>
      </w:r>
      <w:r w:rsidRPr="004141AB">
        <w:rPr>
          <w:rFonts w:ascii="Times New Roman" w:hAnsi="Times New Roman" w:cs="Times New Roman"/>
          <w:sz w:val="24"/>
          <w:szCs w:val="24"/>
        </w:rPr>
        <w:t>.2018 года</w:t>
      </w:r>
      <w:r>
        <w:rPr>
          <w:rFonts w:ascii="Times New Roman" w:hAnsi="Times New Roman" w:cs="Times New Roman"/>
          <w:sz w:val="24"/>
          <w:szCs w:val="24"/>
        </w:rPr>
        <w:t>,</w:t>
      </w:r>
      <w:r w:rsidRPr="009F4D26">
        <w:rPr>
          <w:rFonts w:ascii="Times New Roman" w:hAnsi="Times New Roman" w:cs="Times New Roman"/>
          <w:sz w:val="24"/>
          <w:szCs w:val="24"/>
        </w:rPr>
        <w:t xml:space="preserve"> </w:t>
      </w:r>
      <w:r>
        <w:rPr>
          <w:rFonts w:ascii="Times New Roman" w:hAnsi="Times New Roman" w:cs="Times New Roman"/>
          <w:sz w:val="24"/>
          <w:szCs w:val="24"/>
        </w:rPr>
        <w:t>13</w:t>
      </w:r>
      <w:r w:rsidRPr="004141AB">
        <w:rPr>
          <w:rFonts w:ascii="Times New Roman" w:hAnsi="Times New Roman" w:cs="Times New Roman"/>
          <w:sz w:val="24"/>
          <w:szCs w:val="24"/>
        </w:rPr>
        <w:t>.0</w:t>
      </w:r>
      <w:r>
        <w:rPr>
          <w:rFonts w:ascii="Times New Roman" w:hAnsi="Times New Roman" w:cs="Times New Roman"/>
          <w:sz w:val="24"/>
          <w:szCs w:val="24"/>
        </w:rPr>
        <w:t>7</w:t>
      </w:r>
      <w:r w:rsidRPr="004141AB">
        <w:rPr>
          <w:rFonts w:ascii="Times New Roman" w:hAnsi="Times New Roman" w:cs="Times New Roman"/>
          <w:sz w:val="24"/>
          <w:szCs w:val="24"/>
        </w:rPr>
        <w:t>.2018 года</w:t>
      </w:r>
      <w:r>
        <w:rPr>
          <w:rFonts w:ascii="Times New Roman" w:hAnsi="Times New Roman" w:cs="Times New Roman"/>
          <w:sz w:val="24"/>
          <w:szCs w:val="24"/>
        </w:rPr>
        <w:t xml:space="preserve">, </w:t>
      </w:r>
      <w:r w:rsidRPr="004141AB">
        <w:rPr>
          <w:rFonts w:ascii="Times New Roman" w:hAnsi="Times New Roman" w:cs="Times New Roman"/>
          <w:sz w:val="24"/>
          <w:szCs w:val="24"/>
        </w:rPr>
        <w:t xml:space="preserve">с 10-00 часов до 13-00 часов местного времени по предварительному согласованию со специалистами Комитета по адресу: 686230, Магаданская область, </w:t>
      </w:r>
      <w:proofErr w:type="spellStart"/>
      <w:r w:rsidRPr="004141AB">
        <w:rPr>
          <w:rFonts w:ascii="Times New Roman" w:hAnsi="Times New Roman" w:cs="Times New Roman"/>
          <w:sz w:val="24"/>
          <w:szCs w:val="24"/>
        </w:rPr>
        <w:t>Ягоднинский</w:t>
      </w:r>
      <w:proofErr w:type="spellEnd"/>
      <w:r w:rsidRPr="004141AB">
        <w:rPr>
          <w:rFonts w:ascii="Times New Roman" w:hAnsi="Times New Roman" w:cs="Times New Roman"/>
          <w:sz w:val="24"/>
          <w:szCs w:val="24"/>
        </w:rPr>
        <w:t xml:space="preserve">  район, п. Ягодное, ул. Спортивная, дом 6, телефон 8(41343) 22597, 23341.</w:t>
      </w:r>
      <w:proofErr w:type="gramEnd"/>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p>
    <w:p w:rsidR="0078451A" w:rsidRPr="003023CD" w:rsidRDefault="0078451A" w:rsidP="0078451A">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78451A" w:rsidRPr="003023CD" w:rsidRDefault="0078451A" w:rsidP="0078451A">
      <w:pPr>
        <w:autoSpaceDE w:val="0"/>
        <w:autoSpaceDN w:val="0"/>
        <w:adjustRightInd w:val="0"/>
        <w:spacing w:after="0" w:line="240" w:lineRule="atLeast"/>
        <w:jc w:val="both"/>
        <w:outlineLvl w:val="0"/>
        <w:rPr>
          <w:rFonts w:ascii="Times New Roman" w:hAnsi="Times New Roman" w:cs="Times New Roman"/>
          <w:b/>
          <w:bCs/>
          <w:sz w:val="24"/>
          <w:szCs w:val="24"/>
        </w:rPr>
      </w:pPr>
    </w:p>
    <w:p w:rsidR="0078451A" w:rsidRPr="00733C21" w:rsidRDefault="0078451A" w:rsidP="0078451A">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78451A" w:rsidRPr="000E51D9" w:rsidRDefault="0078451A" w:rsidP="0078451A">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78451A" w:rsidRPr="004B1EF2" w:rsidRDefault="0078451A" w:rsidP="007845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1EF2">
        <w:rPr>
          <w:rFonts w:ascii="Times New Roman" w:hAnsi="Times New Roman" w:cs="Times New Roman"/>
          <w:b/>
          <w:bCs/>
          <w:sz w:val="24"/>
          <w:szCs w:val="24"/>
          <w:u w:val="single"/>
          <w:bdr w:val="none" w:sz="0" w:space="0" w:color="auto" w:frame="1"/>
        </w:rPr>
        <w:t>Лот № 1</w:t>
      </w:r>
      <w:r w:rsidRPr="004B1EF2">
        <w:rPr>
          <w:rFonts w:ascii="Times New Roman" w:hAnsi="Times New Roman" w:cs="Times New Roman"/>
          <w:bCs/>
          <w:sz w:val="24"/>
          <w:szCs w:val="24"/>
          <w:bdr w:val="none" w:sz="0" w:space="0" w:color="auto" w:frame="1"/>
        </w:rPr>
        <w:t xml:space="preserve"> – не</w:t>
      </w:r>
      <w:r w:rsidRPr="004B1EF2">
        <w:rPr>
          <w:rFonts w:ascii="Times New Roman" w:hAnsi="Times New Roman" w:cs="Times New Roman"/>
          <w:sz w:val="24"/>
          <w:szCs w:val="24"/>
        </w:rPr>
        <w:t xml:space="preserve">жилое помещение, находящееся по адресу: </w:t>
      </w:r>
      <w:proofErr w:type="gramStart"/>
      <w:r w:rsidRPr="004B1EF2">
        <w:rPr>
          <w:rFonts w:ascii="Times New Roman" w:hAnsi="Times New Roman" w:cs="Times New Roman"/>
          <w:sz w:val="24"/>
          <w:szCs w:val="24"/>
        </w:rPr>
        <w:t xml:space="preserve">Магаданская область, </w:t>
      </w:r>
      <w:proofErr w:type="spellStart"/>
      <w:r w:rsidRPr="004B1EF2">
        <w:rPr>
          <w:rFonts w:ascii="Times New Roman" w:hAnsi="Times New Roman" w:cs="Times New Roman"/>
          <w:sz w:val="24"/>
          <w:szCs w:val="24"/>
        </w:rPr>
        <w:t>Ягоднинский</w:t>
      </w:r>
      <w:proofErr w:type="spellEnd"/>
      <w:r w:rsidRPr="004B1EF2">
        <w:rPr>
          <w:rFonts w:ascii="Times New Roman" w:hAnsi="Times New Roman" w:cs="Times New Roman"/>
          <w:sz w:val="24"/>
          <w:szCs w:val="24"/>
        </w:rPr>
        <w:t xml:space="preserve"> район, п. Дебин, ул. Мацкевича, дом 15, общей площадью 120,50 кв.м.</w:t>
      </w:r>
      <w:proofErr w:type="gramEnd"/>
    </w:p>
    <w:p w:rsidR="0078451A" w:rsidRDefault="0078451A" w:rsidP="0078451A">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4B1EF2">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78451A" w:rsidRPr="000F5616" w:rsidRDefault="0078451A" w:rsidP="007845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5616">
        <w:rPr>
          <w:rFonts w:ascii="Times New Roman" w:hAnsi="Times New Roman" w:cs="Times New Roman"/>
          <w:b/>
          <w:bCs/>
          <w:sz w:val="24"/>
          <w:szCs w:val="24"/>
          <w:u w:val="single"/>
          <w:bdr w:val="none" w:sz="0" w:space="0" w:color="auto" w:frame="1"/>
        </w:rPr>
        <w:t>Лот № 2</w:t>
      </w:r>
      <w:r w:rsidRPr="000F5616">
        <w:rPr>
          <w:rFonts w:ascii="Times New Roman" w:hAnsi="Times New Roman" w:cs="Times New Roman"/>
          <w:bCs/>
          <w:sz w:val="24"/>
          <w:szCs w:val="24"/>
          <w:bdr w:val="none" w:sz="0" w:space="0" w:color="auto" w:frame="1"/>
        </w:rPr>
        <w:t xml:space="preserve"> – не</w:t>
      </w:r>
      <w:r w:rsidRPr="000F5616">
        <w:rPr>
          <w:rFonts w:ascii="Times New Roman" w:hAnsi="Times New Roman" w:cs="Times New Roman"/>
          <w:sz w:val="24"/>
          <w:szCs w:val="24"/>
        </w:rPr>
        <w:t xml:space="preserve">жилое помещение, находящееся по адресу: Магаданская область, </w:t>
      </w:r>
      <w:proofErr w:type="spellStart"/>
      <w:r w:rsidRPr="000F5616">
        <w:rPr>
          <w:rFonts w:ascii="Times New Roman" w:hAnsi="Times New Roman" w:cs="Times New Roman"/>
          <w:sz w:val="24"/>
          <w:szCs w:val="24"/>
        </w:rPr>
        <w:t>Ягоднинский</w:t>
      </w:r>
      <w:proofErr w:type="spellEnd"/>
      <w:r w:rsidRPr="000F5616">
        <w:rPr>
          <w:rFonts w:ascii="Times New Roman" w:hAnsi="Times New Roman" w:cs="Times New Roman"/>
          <w:sz w:val="24"/>
          <w:szCs w:val="24"/>
        </w:rPr>
        <w:t xml:space="preserve"> район, п. Дебин, ул. Мацкевича, дом 15, общей площадью 47,60 кв</w:t>
      </w:r>
      <w:proofErr w:type="gramStart"/>
      <w:r w:rsidRPr="000F5616">
        <w:rPr>
          <w:rFonts w:ascii="Times New Roman" w:hAnsi="Times New Roman" w:cs="Times New Roman"/>
          <w:sz w:val="24"/>
          <w:szCs w:val="24"/>
        </w:rPr>
        <w:t>.м</w:t>
      </w:r>
      <w:proofErr w:type="gramEnd"/>
    </w:p>
    <w:p w:rsidR="0078451A" w:rsidRPr="000F5616" w:rsidRDefault="0078451A" w:rsidP="0078451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0F5616">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78451A" w:rsidRDefault="0078451A" w:rsidP="0078451A">
      <w:pPr>
        <w:autoSpaceDE w:val="0"/>
        <w:autoSpaceDN w:val="0"/>
        <w:adjustRightInd w:val="0"/>
        <w:spacing w:after="0" w:line="240" w:lineRule="atLeast"/>
        <w:outlineLvl w:val="0"/>
        <w:rPr>
          <w:rFonts w:ascii="Times New Roman" w:hAnsi="Times New Roman" w:cs="Times New Roman"/>
          <w:sz w:val="24"/>
          <w:szCs w:val="24"/>
        </w:rPr>
      </w:pPr>
    </w:p>
    <w:p w:rsidR="0078451A" w:rsidRDefault="0078451A" w:rsidP="0078451A">
      <w:pPr>
        <w:autoSpaceDE w:val="0"/>
        <w:autoSpaceDN w:val="0"/>
        <w:adjustRightInd w:val="0"/>
        <w:spacing w:after="0" w:line="240" w:lineRule="atLeast"/>
        <w:outlineLvl w:val="0"/>
        <w:rPr>
          <w:rFonts w:ascii="Times New Roman" w:hAnsi="Times New Roman" w:cs="Times New Roman"/>
          <w:sz w:val="24"/>
          <w:szCs w:val="24"/>
        </w:rPr>
      </w:pPr>
    </w:p>
    <w:p w:rsidR="0078451A" w:rsidRPr="00341C5A" w:rsidRDefault="0078451A" w:rsidP="0078451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78451A" w:rsidRDefault="0078451A" w:rsidP="0078451A">
      <w:pPr>
        <w:autoSpaceDE w:val="0"/>
        <w:autoSpaceDN w:val="0"/>
        <w:adjustRightInd w:val="0"/>
        <w:spacing w:after="0" w:line="240" w:lineRule="atLeast"/>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A165AD" w:rsidRDefault="0078451A" w:rsidP="0078451A">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rPr>
      </w:pPr>
    </w:p>
    <w:p w:rsidR="0078451A" w:rsidRPr="00174225" w:rsidRDefault="0078451A" w:rsidP="007845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proofErr w:type="spellStart"/>
      <w:r>
        <w:rPr>
          <w:rFonts w:ascii="Times New Roman" w:hAnsi="Times New Roman"/>
          <w:sz w:val="24"/>
          <w:szCs w:val="24"/>
        </w:rPr>
        <w:t>Ягоднинский</w:t>
      </w:r>
      <w:proofErr w:type="spellEnd"/>
      <w:r>
        <w:rPr>
          <w:rFonts w:ascii="Times New Roman" w:hAnsi="Times New Roman"/>
          <w:sz w:val="24"/>
          <w:szCs w:val="24"/>
        </w:rPr>
        <w:t xml:space="preserve">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78451A" w:rsidRPr="00440162" w:rsidRDefault="0078451A" w:rsidP="0078451A">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78451A" w:rsidRPr="00F67909"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78451A" w:rsidRPr="00950A88"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78451A" w:rsidRPr="00493A36"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78451A" w:rsidRPr="00493A36"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78451A" w:rsidRPr="00493A36" w:rsidRDefault="0078451A" w:rsidP="0078451A">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78451A" w:rsidRPr="00493A36" w:rsidRDefault="0078451A" w:rsidP="0078451A">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w:t>
      </w:r>
      <w:proofErr w:type="spell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Ягоднинский</w:t>
      </w:r>
      <w:proofErr w:type="spellEnd"/>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w:t>
      </w:r>
      <w:proofErr w:type="spell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Ягоднинского</w:t>
      </w:r>
      <w:proofErr w:type="spellEnd"/>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78451A" w:rsidRPr="00493A36" w:rsidRDefault="0078451A" w:rsidP="0078451A">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78451A" w:rsidRPr="000C6A42" w:rsidRDefault="0078451A" w:rsidP="0078451A">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9"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20"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78451A" w:rsidRDefault="0078451A" w:rsidP="0078451A">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1"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78451A" w:rsidRPr="00440162" w:rsidRDefault="0078451A" w:rsidP="0078451A">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78451A" w:rsidRPr="00440162" w:rsidRDefault="0078451A" w:rsidP="0078451A">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78451A" w:rsidRDefault="0078451A" w:rsidP="0078451A">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78451A" w:rsidRPr="00DD0141"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w:t>
      </w:r>
      <w:r w:rsidRPr="00DD0141">
        <w:rPr>
          <w:rFonts w:ascii="Times New Roman" w:hAnsi="Times New Roman" w:cs="Times New Roman"/>
          <w:sz w:val="24"/>
          <w:szCs w:val="24"/>
        </w:rPr>
        <w:lastRenderedPageBreak/>
        <w:t>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78451A" w:rsidRPr="00DD0141" w:rsidRDefault="0078451A" w:rsidP="0078451A">
      <w:pPr>
        <w:pStyle w:val="a3"/>
        <w:spacing w:before="0" w:beforeAutospacing="0" w:after="0" w:afterAutospacing="0" w:line="240" w:lineRule="atLeast"/>
        <w:jc w:val="both"/>
        <w:rPr>
          <w:bCs/>
        </w:rPr>
      </w:pPr>
    </w:p>
    <w:p w:rsidR="0078451A"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78451A" w:rsidRPr="008748AC"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proofErr w:type="spellStart"/>
      <w:r>
        <w:rPr>
          <w:rFonts w:ascii="Times New Roman" w:hAnsi="Times New Roman"/>
          <w:sz w:val="24"/>
          <w:szCs w:val="24"/>
        </w:rPr>
        <w:t>Ягоднинский</w:t>
      </w:r>
      <w:proofErr w:type="spellEnd"/>
      <w:r>
        <w:rPr>
          <w:rFonts w:ascii="Times New Roman" w:hAnsi="Times New Roman"/>
          <w:sz w:val="24"/>
          <w:szCs w:val="24"/>
        </w:rPr>
        <w:t xml:space="preserve">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78451A" w:rsidRPr="00DD0141"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FC3D5D">
        <w:trPr>
          <w:cantSplit/>
        </w:trPr>
        <w:tc>
          <w:tcPr>
            <w:tcW w:w="4479" w:type="dxa"/>
            <w:tcBorders>
              <w:top w:val="nil"/>
              <w:left w:val="nil"/>
              <w:bottom w:val="nil"/>
              <w:right w:val="nil"/>
            </w:tcBorders>
            <w:vAlign w:val="bottom"/>
          </w:tcPr>
          <w:p w:rsidR="0078451A" w:rsidRPr="00DD0141" w:rsidRDefault="0078451A" w:rsidP="00FC3D5D">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DD0141" w:rsidRDefault="0078451A" w:rsidP="0078451A">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78451A" w:rsidRDefault="0078451A" w:rsidP="0078451A">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78451A" w:rsidRPr="003D7BB5" w:rsidRDefault="0078451A" w:rsidP="00FC3D5D">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2"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1B5DBB" w:rsidRDefault="0078451A" w:rsidP="00FC3D5D">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3D7BB5" w:rsidRDefault="0078451A" w:rsidP="00FC3D5D">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3D7BB5" w:rsidRDefault="0078451A" w:rsidP="00FC3D5D">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r w:rsidR="0078451A" w:rsidTr="00FC3D5D">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FC3D5D">
            <w:pPr>
              <w:pStyle w:val="a3"/>
              <w:spacing w:before="0" w:beforeAutospacing="0" w:after="0" w:afterAutospacing="0" w:line="240" w:lineRule="atLeast"/>
              <w:textAlignment w:val="baseline"/>
              <w:rPr>
                <w:color w:val="000000"/>
                <w:sz w:val="18"/>
                <w:szCs w:val="18"/>
              </w:rPr>
            </w:pPr>
          </w:p>
        </w:tc>
      </w:tr>
    </w:tbl>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FC3D5D">
        <w:trPr>
          <w:cantSplit/>
        </w:trPr>
        <w:tc>
          <w:tcPr>
            <w:tcW w:w="4479" w:type="dxa"/>
            <w:tcBorders>
              <w:top w:val="nil"/>
              <w:left w:val="nil"/>
              <w:bottom w:val="nil"/>
              <w:right w:val="nil"/>
            </w:tcBorders>
            <w:vAlign w:val="bottom"/>
          </w:tcPr>
          <w:p w:rsidR="0078451A" w:rsidRPr="00DD0141" w:rsidRDefault="0078451A" w:rsidP="00FC3D5D">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3</w:t>
      </w:r>
    </w:p>
    <w:p w:rsidR="0078451A" w:rsidRPr="00F55B29" w:rsidRDefault="0078451A" w:rsidP="0078451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78451A" w:rsidRPr="00F55B29" w:rsidRDefault="0078451A" w:rsidP="0078451A">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w:t>
      </w:r>
      <w:proofErr w:type="gramStart"/>
      <w:r w:rsidRPr="00F55B29">
        <w:rPr>
          <w:rFonts w:ascii="Times New Roman" w:hAnsi="Times New Roman" w:cs="Times New Roman"/>
          <w:sz w:val="24"/>
          <w:szCs w:val="24"/>
        </w:rPr>
        <w:t>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proofErr w:type="spellStart"/>
      <w:r>
        <w:rPr>
          <w:rFonts w:ascii="Times New Roman" w:hAnsi="Times New Roman"/>
          <w:sz w:val="24"/>
          <w:szCs w:val="24"/>
        </w:rPr>
        <w:t>Ягоднинский</w:t>
      </w:r>
      <w:proofErr w:type="spellEnd"/>
      <w:r>
        <w:rPr>
          <w:rFonts w:ascii="Times New Roman" w:hAnsi="Times New Roman"/>
          <w:sz w:val="24"/>
          <w:szCs w:val="24"/>
        </w:rPr>
        <w:t xml:space="preserve">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78451A" w:rsidRPr="00F55B29" w:rsidRDefault="0078451A" w:rsidP="0078451A">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78451A" w:rsidRPr="00F55B29" w:rsidRDefault="0078451A" w:rsidP="0078451A">
      <w:pPr>
        <w:pBdr>
          <w:top w:val="single" w:sz="4" w:space="1" w:color="auto"/>
        </w:pBdr>
        <w:spacing w:after="0" w:line="240" w:lineRule="atLeast"/>
        <w:rPr>
          <w:rFonts w:ascii="Times New Roman" w:hAnsi="Times New Roman" w:cs="Times New Roman"/>
          <w:sz w:val="24"/>
          <w:szCs w:val="24"/>
        </w:rPr>
      </w:pPr>
    </w:p>
    <w:p w:rsidR="0078451A" w:rsidRPr="00F55B29" w:rsidRDefault="0078451A" w:rsidP="0078451A">
      <w:pPr>
        <w:spacing w:after="0" w:line="240" w:lineRule="atLeast"/>
        <w:rPr>
          <w:rFonts w:ascii="Times New Roman" w:hAnsi="Times New Roman" w:cs="Times New Roman"/>
          <w:sz w:val="24"/>
          <w:szCs w:val="24"/>
        </w:rPr>
      </w:pPr>
    </w:p>
    <w:p w:rsidR="0078451A" w:rsidRPr="00F55B29" w:rsidRDefault="0078451A" w:rsidP="0078451A">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78451A" w:rsidTr="00FC3D5D">
        <w:tc>
          <w:tcPr>
            <w:tcW w:w="567"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FC3D5D">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FC3D5D">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FC3D5D">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FC3D5D">
            <w:pPr>
              <w:autoSpaceDE w:val="0"/>
              <w:autoSpaceDN w:val="0"/>
              <w:jc w:val="center"/>
              <w:rPr>
                <w:sz w:val="24"/>
                <w:szCs w:val="24"/>
              </w:rPr>
            </w:pPr>
            <w:r>
              <w:rPr>
                <w:sz w:val="24"/>
                <w:szCs w:val="24"/>
              </w:rPr>
              <w:t>Примечание</w:t>
            </w: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r w:rsidR="0078451A" w:rsidTr="00FC3D5D">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FC3D5D">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FC3D5D">
            <w:pPr>
              <w:autoSpaceDE w:val="0"/>
              <w:autoSpaceDN w:val="0"/>
              <w:rPr>
                <w:sz w:val="24"/>
                <w:szCs w:val="24"/>
              </w:rPr>
            </w:pPr>
          </w:p>
        </w:tc>
      </w:tr>
    </w:tbl>
    <w:p w:rsidR="0078451A" w:rsidRDefault="0078451A" w:rsidP="0078451A">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FC3D5D">
        <w:trPr>
          <w:cantSplit/>
        </w:trPr>
        <w:tc>
          <w:tcPr>
            <w:tcW w:w="4479" w:type="dxa"/>
            <w:tcBorders>
              <w:top w:val="nil"/>
              <w:left w:val="nil"/>
              <w:bottom w:val="nil"/>
              <w:right w:val="nil"/>
            </w:tcBorders>
            <w:vAlign w:val="bottom"/>
          </w:tcPr>
          <w:p w:rsidR="0078451A" w:rsidRPr="00DD0141" w:rsidRDefault="0078451A" w:rsidP="00FC3D5D">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Default="0078451A" w:rsidP="0078451A">
      <w:pPr>
        <w:spacing w:after="240"/>
        <w:rPr>
          <w:sz w:val="2"/>
          <w:szCs w:val="2"/>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950A88" w:rsidRDefault="0078451A" w:rsidP="0078451A">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78451A" w:rsidRPr="00950A88" w:rsidRDefault="0078451A" w:rsidP="0078451A">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78451A" w:rsidRPr="00F86B8A"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78451A" w:rsidRPr="00F86B8A"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78451A" w:rsidRPr="00F86B8A" w:rsidRDefault="0078451A" w:rsidP="0078451A">
      <w:pPr>
        <w:autoSpaceDE w:val="0"/>
        <w:autoSpaceDN w:val="0"/>
        <w:adjustRightInd w:val="0"/>
        <w:spacing w:after="0" w:line="240" w:lineRule="auto"/>
        <w:jc w:val="center"/>
        <w:outlineLvl w:val="0"/>
        <w:rPr>
          <w:rFonts w:ascii="Times New Roman" w:hAnsi="Times New Roman" w:cs="Times New Roman"/>
        </w:rPr>
      </w:pPr>
    </w:p>
    <w:p w:rsidR="0078451A" w:rsidRPr="00F86B8A" w:rsidRDefault="0078451A" w:rsidP="0078451A">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78451A" w:rsidRPr="00F86B8A" w:rsidTr="00FC3D5D">
        <w:tc>
          <w:tcPr>
            <w:tcW w:w="648"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FC3D5D">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FC3D5D">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FC3D5D">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FC3D5D">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78451A" w:rsidRPr="00F86B8A" w:rsidTr="00FC3D5D">
        <w:tc>
          <w:tcPr>
            <w:tcW w:w="648" w:type="dxa"/>
            <w:tcBorders>
              <w:top w:val="single" w:sz="4" w:space="0" w:color="auto"/>
              <w:left w:val="single" w:sz="4" w:space="0" w:color="auto"/>
              <w:bottom w:val="single" w:sz="4" w:space="0" w:color="auto"/>
              <w:right w:val="single" w:sz="4" w:space="0" w:color="auto"/>
            </w:tcBorders>
          </w:tcPr>
          <w:p w:rsidR="0078451A" w:rsidRPr="00F86B8A" w:rsidRDefault="0078451A" w:rsidP="00FC3D5D">
            <w:pPr>
              <w:rPr>
                <w:rFonts w:ascii="Times New Roman" w:hAnsi="Times New Roman" w:cs="Times New Roman"/>
                <w:sz w:val="20"/>
                <w:szCs w:val="20"/>
              </w:rPr>
            </w:pPr>
          </w:p>
          <w:p w:rsidR="0078451A" w:rsidRPr="00F86B8A" w:rsidRDefault="0078451A" w:rsidP="00FC3D5D">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8451A" w:rsidRPr="00F86B8A" w:rsidRDefault="0078451A" w:rsidP="00FC3D5D">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78451A" w:rsidRPr="00F86B8A" w:rsidRDefault="0078451A" w:rsidP="00FC3D5D">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78451A" w:rsidRPr="00F86B8A" w:rsidRDefault="0078451A" w:rsidP="00FC3D5D">
            <w:pPr>
              <w:rPr>
                <w:rFonts w:ascii="Times New Roman" w:hAnsi="Times New Roman" w:cs="Times New Roman"/>
                <w:sz w:val="20"/>
                <w:szCs w:val="20"/>
              </w:rPr>
            </w:pPr>
          </w:p>
        </w:tc>
      </w:tr>
      <w:tr w:rsidR="0078451A" w:rsidRPr="00F86B8A" w:rsidTr="00FC3D5D">
        <w:tc>
          <w:tcPr>
            <w:tcW w:w="648" w:type="dxa"/>
            <w:tcBorders>
              <w:top w:val="single" w:sz="4" w:space="0" w:color="auto"/>
              <w:left w:val="single" w:sz="4" w:space="0" w:color="auto"/>
              <w:bottom w:val="single" w:sz="4" w:space="0" w:color="auto"/>
              <w:right w:val="single" w:sz="4" w:space="0" w:color="auto"/>
            </w:tcBorders>
          </w:tcPr>
          <w:p w:rsidR="0078451A" w:rsidRPr="00F86B8A" w:rsidRDefault="0078451A" w:rsidP="00FC3D5D">
            <w:pPr>
              <w:rPr>
                <w:rFonts w:ascii="Times New Roman" w:hAnsi="Times New Roman" w:cs="Times New Roman"/>
                <w:sz w:val="20"/>
                <w:szCs w:val="20"/>
              </w:rPr>
            </w:pPr>
          </w:p>
          <w:p w:rsidR="0078451A" w:rsidRPr="00F86B8A" w:rsidRDefault="0078451A" w:rsidP="00FC3D5D">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8451A" w:rsidRPr="00F86B8A" w:rsidRDefault="0078451A" w:rsidP="00FC3D5D">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78451A" w:rsidRPr="00F86B8A" w:rsidRDefault="0078451A" w:rsidP="00FC3D5D">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78451A" w:rsidRPr="00F86B8A" w:rsidRDefault="0078451A" w:rsidP="00FC3D5D">
            <w:pPr>
              <w:rPr>
                <w:rFonts w:ascii="Times New Roman" w:hAnsi="Times New Roman" w:cs="Times New Roman"/>
                <w:sz w:val="20"/>
                <w:szCs w:val="20"/>
              </w:rPr>
            </w:pPr>
          </w:p>
        </w:tc>
      </w:tr>
    </w:tbl>
    <w:p w:rsidR="0078451A" w:rsidRDefault="0078451A" w:rsidP="0078451A">
      <w:pPr>
        <w:rPr>
          <w:rFonts w:ascii="Times New Roman" w:hAnsi="Times New Roman" w:cs="Times New Roman"/>
          <w:sz w:val="20"/>
          <w:szCs w:val="20"/>
        </w:rPr>
      </w:pPr>
    </w:p>
    <w:p w:rsidR="0078451A" w:rsidRPr="00F86B8A" w:rsidRDefault="0078451A" w:rsidP="0078451A">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FC3D5D">
        <w:trPr>
          <w:cantSplit/>
        </w:trPr>
        <w:tc>
          <w:tcPr>
            <w:tcW w:w="4479" w:type="dxa"/>
            <w:tcBorders>
              <w:top w:val="nil"/>
              <w:left w:val="nil"/>
              <w:bottom w:val="nil"/>
              <w:right w:val="nil"/>
            </w:tcBorders>
            <w:vAlign w:val="bottom"/>
          </w:tcPr>
          <w:p w:rsidR="0078451A" w:rsidRPr="00DD0141" w:rsidRDefault="0078451A" w:rsidP="00FC3D5D">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290BB8" w:rsidRDefault="0078451A" w:rsidP="0078451A">
      <w:pPr>
        <w:rPr>
          <w:sz w:val="20"/>
          <w:szCs w:val="20"/>
        </w:rPr>
      </w:pPr>
    </w:p>
    <w:p w:rsidR="0078451A" w:rsidRPr="00290BB8" w:rsidRDefault="0078451A" w:rsidP="0078451A">
      <w:pPr>
        <w:rPr>
          <w:sz w:val="20"/>
          <w:szCs w:val="20"/>
        </w:rPr>
      </w:pPr>
    </w:p>
    <w:p w:rsidR="0078451A" w:rsidRPr="00290BB8" w:rsidRDefault="0078451A" w:rsidP="0078451A">
      <w:pPr>
        <w:rPr>
          <w:sz w:val="20"/>
          <w:szCs w:val="20"/>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Pr="00F86B8A" w:rsidRDefault="0078451A" w:rsidP="0078451A">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78451A" w:rsidRPr="00290BB8" w:rsidRDefault="0078451A" w:rsidP="0078451A">
      <w:pPr>
        <w:spacing w:after="0" w:line="240" w:lineRule="atLeast"/>
        <w:jc w:val="center"/>
        <w:rPr>
          <w:caps/>
          <w:sz w:val="20"/>
          <w:szCs w:val="20"/>
        </w:rPr>
      </w:pPr>
    </w:p>
    <w:p w:rsidR="0078451A" w:rsidRPr="00F86B8A" w:rsidRDefault="0078451A" w:rsidP="0078451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78451A" w:rsidRPr="00F86B8A" w:rsidRDefault="0078451A" w:rsidP="0078451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w:t>
      </w:r>
      <w:proofErr w:type="spellStart"/>
      <w:r w:rsidRPr="00F86B8A">
        <w:rPr>
          <w:rFonts w:ascii="Times New Roman" w:hAnsi="Times New Roman" w:cs="Times New Roman"/>
        </w:rPr>
        <w:t>Ягоднинского</w:t>
      </w:r>
      <w:proofErr w:type="spellEnd"/>
      <w:r w:rsidRPr="00F86B8A">
        <w:rPr>
          <w:rFonts w:ascii="Times New Roman" w:hAnsi="Times New Roman" w:cs="Times New Roman"/>
        </w:rPr>
        <w:t xml:space="preserve"> городского округа</w:t>
      </w:r>
    </w:p>
    <w:p w:rsidR="0078451A" w:rsidRPr="00F86B8A" w:rsidRDefault="0078451A" w:rsidP="0078451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78451A" w:rsidRPr="00F86B8A" w:rsidRDefault="0078451A" w:rsidP="0078451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78451A" w:rsidRDefault="0078451A" w:rsidP="0078451A">
      <w:pPr>
        <w:jc w:val="center"/>
        <w:rPr>
          <w:rFonts w:ascii="Times New Roman" w:hAnsi="Times New Roman" w:cs="Times New Roman"/>
          <w:sz w:val="24"/>
          <w:szCs w:val="24"/>
        </w:rPr>
      </w:pPr>
    </w:p>
    <w:p w:rsidR="0078451A" w:rsidRDefault="0078451A" w:rsidP="0078451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78451A" w:rsidRDefault="0078451A" w:rsidP="0078451A">
      <w:pPr>
        <w:spacing w:after="0" w:line="240" w:lineRule="atLeast"/>
        <w:jc w:val="center"/>
        <w:rPr>
          <w:rFonts w:ascii="Times New Roman" w:hAnsi="Times New Roman" w:cs="Times New Roman"/>
          <w:sz w:val="24"/>
          <w:szCs w:val="24"/>
        </w:rPr>
      </w:pPr>
    </w:p>
    <w:p w:rsidR="0078451A" w:rsidRPr="00950A88" w:rsidRDefault="0078451A" w:rsidP="0078451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78451A" w:rsidRDefault="0078451A" w:rsidP="0078451A">
      <w:pPr>
        <w:autoSpaceDE w:val="0"/>
        <w:autoSpaceDN w:val="0"/>
        <w:adjustRightInd w:val="0"/>
        <w:spacing w:after="0" w:line="240" w:lineRule="auto"/>
        <w:jc w:val="both"/>
        <w:outlineLvl w:val="0"/>
      </w:pPr>
    </w:p>
    <w:p w:rsidR="0078451A" w:rsidRPr="00F86B8A" w:rsidRDefault="0078451A" w:rsidP="0078451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w:t>
      </w:r>
      <w:proofErr w:type="gramStart"/>
      <w:r w:rsidRPr="00F86B8A">
        <w:rPr>
          <w:rFonts w:ascii="Times New Roman" w:hAnsi="Times New Roman" w:cs="Times New Roman"/>
          <w:sz w:val="24"/>
          <w:szCs w:val="24"/>
        </w:rPr>
        <w:t xml:space="preserve">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и направляет</w:t>
      </w:r>
      <w:proofErr w:type="gramEnd"/>
      <w:r w:rsidRPr="00F86B8A">
        <w:rPr>
          <w:rFonts w:ascii="Times New Roman" w:hAnsi="Times New Roman" w:cs="Times New Roman"/>
          <w:sz w:val="24"/>
          <w:szCs w:val="24"/>
        </w:rPr>
        <w:t xml:space="preserve"> своего сотрудника _____________________________________________________________________________________ </w:t>
      </w:r>
    </w:p>
    <w:p w:rsidR="0078451A" w:rsidRPr="00F86B8A" w:rsidRDefault="0078451A" w:rsidP="0078451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78451A" w:rsidRPr="00F86B8A" w:rsidRDefault="0078451A" w:rsidP="0078451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78451A" w:rsidRPr="00F86B8A" w:rsidRDefault="0078451A" w:rsidP="0078451A">
      <w:pPr>
        <w:ind w:firstLine="540"/>
        <w:rPr>
          <w:rFonts w:ascii="Times New Roman" w:hAnsi="Times New Roman" w:cs="Times New Roman"/>
          <w:sz w:val="24"/>
          <w:szCs w:val="24"/>
        </w:rPr>
      </w:pPr>
    </w:p>
    <w:p w:rsidR="0078451A" w:rsidRPr="00F86B8A" w:rsidRDefault="0078451A" w:rsidP="0078451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FC3D5D">
        <w:trPr>
          <w:cantSplit/>
        </w:trPr>
        <w:tc>
          <w:tcPr>
            <w:tcW w:w="4479" w:type="dxa"/>
            <w:tcBorders>
              <w:top w:val="nil"/>
              <w:left w:val="nil"/>
              <w:bottom w:val="nil"/>
              <w:right w:val="nil"/>
            </w:tcBorders>
            <w:vAlign w:val="bottom"/>
          </w:tcPr>
          <w:p w:rsidR="0078451A" w:rsidRPr="00DD0141" w:rsidRDefault="0078451A" w:rsidP="00FC3D5D">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FC3D5D">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FC3D5D">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F86B8A" w:rsidRDefault="0078451A" w:rsidP="0078451A">
      <w:pPr>
        <w:rPr>
          <w:rFonts w:ascii="Times New Roman" w:hAnsi="Times New Roman" w:cs="Times New Roman"/>
          <w:b/>
          <w:sz w:val="24"/>
          <w:szCs w:val="24"/>
        </w:rPr>
      </w:pPr>
    </w:p>
    <w:p w:rsidR="0078451A" w:rsidRPr="00F86B8A" w:rsidRDefault="0078451A" w:rsidP="0078451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78451A" w:rsidRPr="00F86B8A" w:rsidRDefault="0078451A" w:rsidP="0078451A">
      <w:pPr>
        <w:rPr>
          <w:rFonts w:ascii="Times New Roman" w:hAnsi="Times New Roman" w:cs="Times New Roman"/>
          <w:b/>
          <w:sz w:val="24"/>
          <w:szCs w:val="24"/>
        </w:rPr>
      </w:pPr>
    </w:p>
    <w:p w:rsidR="0078451A" w:rsidRPr="00F86B8A" w:rsidRDefault="0078451A" w:rsidP="0078451A">
      <w:pPr>
        <w:rPr>
          <w:rFonts w:ascii="Times New Roman" w:hAnsi="Times New Roman" w:cs="Times New Roman"/>
          <w:b/>
          <w:sz w:val="24"/>
          <w:szCs w:val="24"/>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Default="0078451A" w:rsidP="0078451A">
      <w:pPr>
        <w:rPr>
          <w:b/>
          <w:sz w:val="20"/>
          <w:szCs w:val="20"/>
        </w:rPr>
      </w:pPr>
    </w:p>
    <w:p w:rsidR="0078451A" w:rsidRDefault="0078451A" w:rsidP="0078451A">
      <w:pPr>
        <w:rPr>
          <w:b/>
          <w:sz w:val="20"/>
          <w:szCs w:val="20"/>
        </w:rPr>
      </w:pPr>
    </w:p>
    <w:p w:rsidR="0078451A" w:rsidRPr="00290BB8" w:rsidRDefault="0078451A" w:rsidP="0078451A">
      <w:pPr>
        <w:rPr>
          <w:b/>
          <w:sz w:val="20"/>
          <w:szCs w:val="20"/>
        </w:rPr>
      </w:pPr>
    </w:p>
    <w:p w:rsidR="0078451A" w:rsidRDefault="0078451A" w:rsidP="0078451A">
      <w:pPr>
        <w:autoSpaceDE w:val="0"/>
        <w:autoSpaceDN w:val="0"/>
        <w:adjustRightInd w:val="0"/>
        <w:spacing w:after="0" w:line="240" w:lineRule="auto"/>
        <w:jc w:val="both"/>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78451A" w:rsidRDefault="0078451A" w:rsidP="0078451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78451A" w:rsidRDefault="0078451A" w:rsidP="0078451A">
      <w:pPr>
        <w:autoSpaceDE w:val="0"/>
        <w:autoSpaceDN w:val="0"/>
        <w:adjustRightInd w:val="0"/>
        <w:spacing w:after="0" w:line="240" w:lineRule="auto"/>
        <w:jc w:val="both"/>
        <w:rPr>
          <w:rFonts w:ascii="Times New Roman" w:hAnsi="Times New Roman" w:cs="Times New Roman"/>
          <w:b/>
          <w:bCs/>
          <w:sz w:val="24"/>
          <w:szCs w:val="24"/>
        </w:rPr>
      </w:pPr>
    </w:p>
    <w:p w:rsidR="0078451A" w:rsidRPr="00BC1A3E" w:rsidRDefault="0078451A" w:rsidP="0078451A">
      <w:pPr>
        <w:pStyle w:val="ac"/>
        <w:jc w:val="center"/>
        <w:rPr>
          <w:rFonts w:ascii="Times New Roman" w:hAnsi="Times New Roman"/>
          <w:sz w:val="24"/>
          <w:szCs w:val="24"/>
        </w:rPr>
      </w:pPr>
      <w:r w:rsidRPr="00BC1A3E">
        <w:rPr>
          <w:rFonts w:ascii="Times New Roman" w:hAnsi="Times New Roman"/>
          <w:sz w:val="24"/>
          <w:szCs w:val="24"/>
        </w:rPr>
        <w:t>ДОГОВОР</w:t>
      </w:r>
    </w:p>
    <w:p w:rsidR="0078451A" w:rsidRPr="00BC1A3E" w:rsidRDefault="0078451A" w:rsidP="0078451A">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78451A" w:rsidRPr="00BC1A3E" w:rsidRDefault="0078451A" w:rsidP="0078451A">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78451A" w:rsidRPr="00BC1A3E" w:rsidRDefault="0078451A" w:rsidP="0078451A">
      <w:pPr>
        <w:pStyle w:val="ac"/>
        <w:jc w:val="both"/>
        <w:rPr>
          <w:rFonts w:ascii="Times New Roman" w:hAnsi="Times New Roman"/>
          <w:sz w:val="24"/>
          <w:szCs w:val="24"/>
        </w:rPr>
      </w:pPr>
    </w:p>
    <w:p w:rsidR="0078451A" w:rsidRPr="00BC1A3E" w:rsidRDefault="0078451A" w:rsidP="0078451A">
      <w:pPr>
        <w:pStyle w:val="ac"/>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w:t>
      </w:r>
      <w:r>
        <w:rPr>
          <w:rFonts w:ascii="Times New Roman" w:hAnsi="Times New Roman"/>
          <w:sz w:val="24"/>
          <w:szCs w:val="24"/>
        </w:rPr>
        <w:t xml:space="preserve">      </w:t>
      </w:r>
      <w:r w:rsidRPr="00BC1A3E">
        <w:rPr>
          <w:rFonts w:ascii="Times New Roman" w:hAnsi="Times New Roman"/>
          <w:sz w:val="24"/>
          <w:szCs w:val="24"/>
        </w:rPr>
        <w:t xml:space="preserve">п. </w:t>
      </w:r>
      <w:proofErr w:type="gramStart"/>
      <w:r w:rsidRPr="00BC1A3E">
        <w:rPr>
          <w:rFonts w:ascii="Times New Roman" w:hAnsi="Times New Roman"/>
          <w:sz w:val="24"/>
          <w:szCs w:val="24"/>
        </w:rPr>
        <w:t>Ягодное</w:t>
      </w:r>
      <w:proofErr w:type="gramEnd"/>
    </w:p>
    <w:p w:rsidR="0078451A" w:rsidRDefault="0078451A" w:rsidP="0078451A">
      <w:pPr>
        <w:pStyle w:val="ac"/>
        <w:jc w:val="both"/>
        <w:rPr>
          <w:rFonts w:ascii="Times New Roman" w:hAnsi="Times New Roman"/>
          <w:sz w:val="24"/>
          <w:szCs w:val="24"/>
        </w:rPr>
      </w:pPr>
    </w:p>
    <w:p w:rsidR="0078451A" w:rsidRPr="00E854E7" w:rsidRDefault="0078451A" w:rsidP="0078451A">
      <w:pPr>
        <w:pStyle w:val="ac"/>
        <w:ind w:firstLine="709"/>
        <w:jc w:val="center"/>
        <w:rPr>
          <w:rFonts w:ascii="Times New Roman" w:hAnsi="Times New Roman"/>
          <w:sz w:val="20"/>
          <w:szCs w:val="20"/>
        </w:rPr>
      </w:pPr>
      <w:r>
        <w:rPr>
          <w:rFonts w:ascii="Times New Roman" w:hAnsi="Times New Roman"/>
          <w:sz w:val="24"/>
          <w:szCs w:val="24"/>
        </w:rPr>
        <w:t>Муниципальное бюджетное учреждение «Дом культуры п. Дебин»</w:t>
      </w:r>
      <w:r w:rsidRPr="00BC1A3E">
        <w:rPr>
          <w:rFonts w:ascii="Times New Roman" w:hAnsi="Times New Roman"/>
          <w:sz w:val="24"/>
          <w:szCs w:val="24"/>
        </w:rPr>
        <w:t xml:space="preserve">, в лице </w:t>
      </w:r>
      <w:r>
        <w:rPr>
          <w:rFonts w:ascii="Times New Roman" w:hAnsi="Times New Roman"/>
          <w:sz w:val="24"/>
          <w:szCs w:val="24"/>
        </w:rPr>
        <w:t xml:space="preserve">директора </w:t>
      </w:r>
      <w:r w:rsidRPr="00BC1A3E">
        <w:rPr>
          <w:rFonts w:ascii="Times New Roman" w:hAnsi="Times New Roman"/>
          <w:sz w:val="24"/>
          <w:szCs w:val="24"/>
        </w:rPr>
        <w:t xml:space="preserve"> __________, действующего на основании Устава </w:t>
      </w:r>
      <w:r>
        <w:rPr>
          <w:rFonts w:ascii="Times New Roman" w:hAnsi="Times New Roman"/>
          <w:sz w:val="24"/>
          <w:szCs w:val="24"/>
        </w:rPr>
        <w:t>учреждения</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78451A" w:rsidRPr="00BC1A3E" w:rsidRDefault="0078451A" w:rsidP="0078451A">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78451A" w:rsidRDefault="0078451A" w:rsidP="0078451A">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78451A" w:rsidRDefault="0078451A" w:rsidP="0078451A">
      <w:pPr>
        <w:pStyle w:val="ac"/>
        <w:jc w:val="both"/>
        <w:rPr>
          <w:rFonts w:ascii="Times New Roman" w:hAnsi="Times New Roman"/>
          <w:sz w:val="24"/>
          <w:szCs w:val="24"/>
        </w:rPr>
      </w:pPr>
    </w:p>
    <w:p w:rsidR="0078451A" w:rsidRDefault="0078451A" w:rsidP="0078451A">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78451A" w:rsidRDefault="0078451A" w:rsidP="0078451A">
      <w:pPr>
        <w:autoSpaceDE w:val="0"/>
        <w:autoSpaceDN w:val="0"/>
        <w:adjustRightInd w:val="0"/>
        <w:spacing w:after="0" w:line="240" w:lineRule="auto"/>
        <w:jc w:val="center"/>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23"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w:t>
      </w:r>
      <w:proofErr w:type="spellStart"/>
      <w:r w:rsidRPr="00ED4850">
        <w:rPr>
          <w:rFonts w:ascii="Times New Roman" w:hAnsi="Times New Roman" w:cs="Times New Roman"/>
          <w:sz w:val="24"/>
          <w:szCs w:val="24"/>
        </w:rPr>
        <w:t>Ягоднинский</w:t>
      </w:r>
      <w:proofErr w:type="spellEnd"/>
      <w:r w:rsidRPr="00ED4850">
        <w:rPr>
          <w:rFonts w:ascii="Times New Roman" w:hAnsi="Times New Roman" w:cs="Times New Roman"/>
          <w:sz w:val="24"/>
          <w:szCs w:val="24"/>
        </w:rPr>
        <w:t xml:space="preserve">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78451A"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78451A"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
    <w:p w:rsidR="0078451A" w:rsidRPr="001F21B3" w:rsidRDefault="0078451A" w:rsidP="0078451A">
      <w:pPr>
        <w:pStyle w:val="ab"/>
        <w:numPr>
          <w:ilvl w:val="0"/>
          <w:numId w:val="8"/>
        </w:numPr>
        <w:autoSpaceDE w:val="0"/>
        <w:autoSpaceDN w:val="0"/>
        <w:adjustRightInd w:val="0"/>
        <w:spacing w:after="0" w:line="240" w:lineRule="auto"/>
        <w:jc w:val="center"/>
        <w:outlineLvl w:val="0"/>
        <w:rPr>
          <w:rFonts w:ascii="Times New Roman" w:hAnsi="Times New Roman" w:cs="Times New Roman"/>
          <w:sz w:val="24"/>
          <w:szCs w:val="24"/>
        </w:rPr>
      </w:pPr>
      <w:r w:rsidRPr="001F21B3">
        <w:rPr>
          <w:rFonts w:ascii="Times New Roman" w:hAnsi="Times New Roman" w:cs="Times New Roman"/>
          <w:sz w:val="24"/>
          <w:szCs w:val="24"/>
        </w:rPr>
        <w:t>ПРАВА И ОБЯЗАННОСТИ СТОРОН</w:t>
      </w:r>
    </w:p>
    <w:p w:rsidR="0078451A" w:rsidRPr="001F21B3" w:rsidRDefault="0078451A" w:rsidP="0078451A">
      <w:pPr>
        <w:pStyle w:val="ab"/>
        <w:autoSpaceDE w:val="0"/>
        <w:autoSpaceDN w:val="0"/>
        <w:adjustRightInd w:val="0"/>
        <w:spacing w:after="0" w:line="240" w:lineRule="auto"/>
        <w:outlineLvl w:val="0"/>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78451A" w:rsidRPr="00ED4850"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78451A" w:rsidRPr="00BB4B0D"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4"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78451A" w:rsidRPr="00BB4B0D"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78451A" w:rsidRPr="00ED4850" w:rsidRDefault="0078451A" w:rsidP="0078451A">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78451A" w:rsidRPr="00ED4850"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2.4. Арендатор обязуется:</w:t>
      </w:r>
    </w:p>
    <w:p w:rsidR="0078451A" w:rsidRPr="00ED4850"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5"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lastRenderedPageBreak/>
        <w:t>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w:t>
      </w:r>
      <w:proofErr w:type="spellStart"/>
      <w:r w:rsidRPr="00ED4850">
        <w:rPr>
          <w:rFonts w:ascii="Times New Roman" w:hAnsi="Times New Roman" w:cs="Times New Roman"/>
          <w:sz w:val="24"/>
          <w:szCs w:val="24"/>
        </w:rPr>
        <w:t>электро</w:t>
      </w:r>
      <w:proofErr w:type="spellEnd"/>
      <w:r w:rsidRPr="00ED4850">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78451A" w:rsidRPr="00ED4850" w:rsidRDefault="0078451A" w:rsidP="0078451A">
      <w:pPr>
        <w:pStyle w:val="ConsPlusNormal0"/>
        <w:ind w:firstLine="540"/>
        <w:jc w:val="both"/>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78451A" w:rsidRPr="00ED4850" w:rsidRDefault="0078451A" w:rsidP="0078451A">
      <w:pPr>
        <w:autoSpaceDE w:val="0"/>
        <w:autoSpaceDN w:val="0"/>
        <w:adjustRightInd w:val="0"/>
        <w:spacing w:after="0" w:line="240" w:lineRule="auto"/>
        <w:jc w:val="center"/>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78451A" w:rsidRPr="00ED4850" w:rsidRDefault="0078451A" w:rsidP="0078451A">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78451A" w:rsidRPr="00ED4850" w:rsidRDefault="0078451A" w:rsidP="0078451A">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78451A" w:rsidRPr="00ED4850" w:rsidRDefault="0078451A" w:rsidP="0078451A">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78451A" w:rsidRPr="00ED4850" w:rsidRDefault="0078451A" w:rsidP="0078451A">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78451A" w:rsidRPr="00ED4850" w:rsidRDefault="0078451A" w:rsidP="0078451A">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w:t>
      </w:r>
      <w:proofErr w:type="spellStart"/>
      <w:r w:rsidRPr="00ED4850">
        <w:rPr>
          <w:rFonts w:ascii="Times New Roman" w:hAnsi="Times New Roman" w:cs="Times New Roman"/>
          <w:sz w:val="24"/>
          <w:szCs w:val="24"/>
        </w:rPr>
        <w:t>Ягоднинский</w:t>
      </w:r>
      <w:proofErr w:type="spellEnd"/>
      <w:r w:rsidRPr="00ED4850">
        <w:rPr>
          <w:rFonts w:ascii="Times New Roman" w:hAnsi="Times New Roman" w:cs="Times New Roman"/>
          <w:sz w:val="24"/>
          <w:szCs w:val="24"/>
        </w:rPr>
        <w:t xml:space="preserve">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Примечание: НДС </w:t>
      </w:r>
      <w:proofErr w:type="gramStart"/>
      <w:r w:rsidRPr="00ED4850">
        <w:rPr>
          <w:rFonts w:ascii="Times New Roman" w:hAnsi="Times New Roman" w:cs="Times New Roman"/>
          <w:sz w:val="24"/>
          <w:szCs w:val="24"/>
        </w:rPr>
        <w:t>определяется по централизованно установленной ставке и оплачивается</w:t>
      </w:r>
      <w:proofErr w:type="gramEnd"/>
      <w:r w:rsidRPr="00ED4850">
        <w:rPr>
          <w:rFonts w:ascii="Times New Roman" w:hAnsi="Times New Roman" w:cs="Times New Roman"/>
          <w:sz w:val="24"/>
          <w:szCs w:val="24"/>
        </w:rPr>
        <w:t xml:space="preserve"> арендатором по отдельному платежному документу в соответствующий бюджет.</w:t>
      </w:r>
    </w:p>
    <w:p w:rsidR="0078451A"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78451A" w:rsidRPr="00ED4850" w:rsidRDefault="0078451A" w:rsidP="0078451A">
      <w:pPr>
        <w:autoSpaceDE w:val="0"/>
        <w:autoSpaceDN w:val="0"/>
        <w:adjustRightInd w:val="0"/>
        <w:spacing w:after="0" w:line="240" w:lineRule="auto"/>
        <w:jc w:val="center"/>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78451A" w:rsidRPr="00ED4850" w:rsidRDefault="0078451A" w:rsidP="0078451A">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78451A" w:rsidRPr="00ED4850" w:rsidRDefault="0078451A" w:rsidP="0078451A">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6"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7"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78451A" w:rsidRPr="00ED4850" w:rsidRDefault="0078451A" w:rsidP="0078451A">
      <w:pPr>
        <w:autoSpaceDE w:val="0"/>
        <w:autoSpaceDN w:val="0"/>
        <w:adjustRightInd w:val="0"/>
        <w:spacing w:after="0" w:line="240" w:lineRule="auto"/>
        <w:jc w:val="center"/>
        <w:outlineLvl w:val="0"/>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78451A" w:rsidRPr="00ED4850" w:rsidRDefault="0078451A" w:rsidP="0078451A">
      <w:pPr>
        <w:autoSpaceDE w:val="0"/>
        <w:autoSpaceDN w:val="0"/>
        <w:adjustRightInd w:val="0"/>
        <w:spacing w:after="0" w:line="240" w:lineRule="auto"/>
        <w:jc w:val="center"/>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5.1. Настоящий Договор </w:t>
      </w:r>
      <w:proofErr w:type="gramStart"/>
      <w:r w:rsidRPr="00ED4850">
        <w:rPr>
          <w:rFonts w:ascii="Times New Roman" w:hAnsi="Times New Roman" w:cs="Times New Roman"/>
          <w:sz w:val="24"/>
          <w:szCs w:val="24"/>
        </w:rPr>
        <w:t>вступает в силу с момента его подписания сторонами и действует</w:t>
      </w:r>
      <w:proofErr w:type="gramEnd"/>
    </w:p>
    <w:p w:rsidR="0078451A" w:rsidRPr="00ED4850" w:rsidRDefault="0078451A" w:rsidP="0078451A">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78451A" w:rsidRPr="00ED4850"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5.2.5. Самовольно сдает «Имущество» как в целом, так и частично в субаренду, безвозмездное пользование, </w:t>
      </w:r>
      <w:proofErr w:type="gramStart"/>
      <w:r w:rsidRPr="00ED4850">
        <w:rPr>
          <w:rFonts w:ascii="Times New Roman" w:hAnsi="Times New Roman" w:cs="Times New Roman"/>
          <w:sz w:val="24"/>
          <w:szCs w:val="24"/>
        </w:rPr>
        <w:t>отдавал арендные права в залог и внес</w:t>
      </w:r>
      <w:proofErr w:type="gramEnd"/>
      <w:r w:rsidRPr="00ED4850">
        <w:rPr>
          <w:rFonts w:ascii="Times New Roman" w:hAnsi="Times New Roman" w:cs="Times New Roman"/>
          <w:sz w:val="24"/>
          <w:szCs w:val="24"/>
        </w:rPr>
        <w:t xml:space="preserve"> их в качестве вклада в уставной капитал или паевого взноса без письменного разрешения «Арендодателя».</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78451A" w:rsidRPr="00ED4850" w:rsidRDefault="0078451A" w:rsidP="0078451A">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78451A" w:rsidRPr="00ED4850" w:rsidRDefault="0078451A" w:rsidP="0078451A">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5.5.  Вносимые  дополнения  и  изменения  </w:t>
      </w:r>
      <w:proofErr w:type="gramStart"/>
      <w:r w:rsidRPr="00ED4850">
        <w:rPr>
          <w:rFonts w:ascii="Times New Roman" w:hAnsi="Times New Roman" w:cs="Times New Roman"/>
          <w:sz w:val="24"/>
          <w:szCs w:val="24"/>
        </w:rPr>
        <w:t>рассматриваются  сторонами  в  месячный  срок  и  оформляются</w:t>
      </w:r>
      <w:proofErr w:type="gramEnd"/>
      <w:r w:rsidRPr="00ED4850">
        <w:rPr>
          <w:rFonts w:ascii="Times New Roman" w:hAnsi="Times New Roman" w:cs="Times New Roman"/>
          <w:sz w:val="24"/>
          <w:szCs w:val="24"/>
        </w:rPr>
        <w:t xml:space="preserve">  дополнительным  соглашением.</w:t>
      </w:r>
    </w:p>
    <w:p w:rsidR="0078451A" w:rsidRPr="00ED4850" w:rsidRDefault="0078451A" w:rsidP="0078451A">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5.6. В случае расторжения договора по основаниям, установленным настоящим договором, </w:t>
      </w:r>
      <w:r w:rsidRPr="00ED4850">
        <w:rPr>
          <w:rFonts w:ascii="Times New Roman" w:hAnsi="Times New Roman" w:cs="Times New Roman"/>
          <w:sz w:val="24"/>
          <w:szCs w:val="24"/>
        </w:rPr>
        <w:lastRenderedPageBreak/>
        <w:t>возмещение убытков, включая упущенную выгоду, Арендатору не возмещается.</w:t>
      </w:r>
    </w:p>
    <w:p w:rsidR="0078451A" w:rsidRPr="00ED4850" w:rsidRDefault="0078451A" w:rsidP="0078451A">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w:t>
      </w:r>
      <w:proofErr w:type="spellStart"/>
      <w:r w:rsidRPr="00ED4850">
        <w:rPr>
          <w:rFonts w:ascii="Times New Roman" w:hAnsi="Times New Roman" w:cs="Times New Roman"/>
          <w:sz w:val="24"/>
          <w:szCs w:val="24"/>
        </w:rPr>
        <w:t>Ягоднинского</w:t>
      </w:r>
      <w:proofErr w:type="spellEnd"/>
      <w:r w:rsidRPr="00ED4850">
        <w:rPr>
          <w:rFonts w:ascii="Times New Roman" w:hAnsi="Times New Roman" w:cs="Times New Roman"/>
          <w:sz w:val="24"/>
          <w:szCs w:val="24"/>
        </w:rPr>
        <w:t xml:space="preserve"> городского округа, предупредив о расторжении Арендатора и Арендодателя за три месяца.</w:t>
      </w:r>
    </w:p>
    <w:p w:rsidR="0078451A" w:rsidRPr="00ED4850" w:rsidRDefault="0078451A" w:rsidP="0078451A">
      <w:pPr>
        <w:autoSpaceDE w:val="0"/>
        <w:autoSpaceDN w:val="0"/>
        <w:adjustRightInd w:val="0"/>
        <w:spacing w:after="0" w:line="240" w:lineRule="auto"/>
        <w:jc w:val="center"/>
        <w:outlineLvl w:val="0"/>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78451A" w:rsidRPr="00ED4850" w:rsidRDefault="0078451A" w:rsidP="0078451A">
      <w:pPr>
        <w:autoSpaceDE w:val="0"/>
        <w:autoSpaceDN w:val="0"/>
        <w:adjustRightInd w:val="0"/>
        <w:spacing w:after="0" w:line="240" w:lineRule="auto"/>
        <w:ind w:firstLine="539"/>
        <w:jc w:val="center"/>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78451A" w:rsidRPr="00ED4850"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78451A" w:rsidRPr="00ED4850"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78451A" w:rsidRPr="00ED4850" w:rsidRDefault="0078451A" w:rsidP="0078451A">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w:t>
      </w:r>
      <w:proofErr w:type="gramStart"/>
      <w:r w:rsidRPr="00ED4850">
        <w:rPr>
          <w:rFonts w:ascii="Times New Roman" w:hAnsi="Times New Roman" w:cs="Times New Roman"/>
          <w:sz w:val="24"/>
          <w:szCs w:val="24"/>
        </w:rPr>
        <w:t>совершены в письменном виде и подписаны</w:t>
      </w:r>
      <w:proofErr w:type="gramEnd"/>
      <w:r w:rsidRPr="00ED4850">
        <w:rPr>
          <w:rFonts w:ascii="Times New Roman" w:hAnsi="Times New Roman" w:cs="Times New Roman"/>
          <w:sz w:val="24"/>
          <w:szCs w:val="24"/>
        </w:rPr>
        <w:t xml:space="preserve"> уполномоченными на то представителями сторон. </w:t>
      </w:r>
    </w:p>
    <w:p w:rsidR="0078451A" w:rsidRPr="00ED4850"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6.5.   К настоящему договору </w:t>
      </w:r>
      <w:proofErr w:type="gramStart"/>
      <w:r w:rsidRPr="00ED4850">
        <w:rPr>
          <w:rFonts w:ascii="Times New Roman" w:hAnsi="Times New Roman" w:cs="Times New Roman"/>
          <w:sz w:val="24"/>
          <w:szCs w:val="24"/>
        </w:rPr>
        <w:t>прилагаются и являются</w:t>
      </w:r>
      <w:proofErr w:type="gramEnd"/>
      <w:r w:rsidRPr="00ED4850">
        <w:rPr>
          <w:rFonts w:ascii="Times New Roman" w:hAnsi="Times New Roman" w:cs="Times New Roman"/>
          <w:sz w:val="24"/>
          <w:szCs w:val="24"/>
        </w:rPr>
        <w:t xml:space="preserve"> его неотъемлемой частью:</w:t>
      </w:r>
    </w:p>
    <w:p w:rsidR="0078451A" w:rsidRPr="00ED4850" w:rsidRDefault="0078451A" w:rsidP="0078451A">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78451A" w:rsidRPr="00ED4850" w:rsidRDefault="0078451A" w:rsidP="0078451A">
      <w:pPr>
        <w:pStyle w:val="a7"/>
        <w:spacing w:before="0" w:beforeAutospacing="0" w:after="0" w:afterAutospacing="0"/>
        <w:ind w:firstLine="539"/>
        <w:jc w:val="both"/>
      </w:pPr>
      <w:r w:rsidRPr="00ED4850">
        <w:t xml:space="preserve">     -  расчет арендной платы (Приложение № 2);</w:t>
      </w:r>
    </w:p>
    <w:p w:rsidR="0078451A" w:rsidRPr="00ED4850" w:rsidRDefault="0078451A" w:rsidP="0078451A">
      <w:pPr>
        <w:pStyle w:val="a7"/>
        <w:spacing w:before="0" w:beforeAutospacing="0" w:after="0" w:afterAutospacing="0"/>
        <w:ind w:firstLine="539"/>
        <w:jc w:val="both"/>
      </w:pPr>
      <w:r w:rsidRPr="00ED4850">
        <w:tab/>
        <w:t xml:space="preserve">  - план помещения (здания)  (Приложение № 3).</w:t>
      </w:r>
    </w:p>
    <w:p w:rsidR="0078451A" w:rsidRPr="00ED4850" w:rsidRDefault="0078451A" w:rsidP="0078451A">
      <w:pPr>
        <w:spacing w:after="0" w:line="240" w:lineRule="auto"/>
        <w:ind w:firstLine="539"/>
        <w:jc w:val="both"/>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39"/>
        <w:jc w:val="both"/>
        <w:rPr>
          <w:rFonts w:ascii="Times New Roman" w:hAnsi="Times New Roman" w:cs="Times New Roman"/>
          <w:sz w:val="24"/>
          <w:szCs w:val="24"/>
        </w:rPr>
      </w:pPr>
    </w:p>
    <w:p w:rsidR="0078451A" w:rsidRPr="00ED4850" w:rsidRDefault="0078451A" w:rsidP="0078451A">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78451A" w:rsidRPr="00ED4850" w:rsidRDefault="0078451A" w:rsidP="0078451A">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78451A" w:rsidRPr="00ED4850" w:rsidTr="00FC3D5D">
        <w:tc>
          <w:tcPr>
            <w:tcW w:w="4820" w:type="dxa"/>
            <w:tcBorders>
              <w:top w:val="nil"/>
              <w:left w:val="nil"/>
              <w:right w:val="nil"/>
            </w:tcBorders>
          </w:tcPr>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78451A" w:rsidRPr="00ED4850" w:rsidRDefault="0078451A" w:rsidP="00FC3D5D">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78451A" w:rsidRPr="00ED4850" w:rsidTr="00FC3D5D">
        <w:trPr>
          <w:trHeight w:val="2847"/>
        </w:trPr>
        <w:tc>
          <w:tcPr>
            <w:tcW w:w="4820" w:type="dxa"/>
          </w:tcPr>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78451A" w:rsidRPr="00ED4850" w:rsidRDefault="0078451A" w:rsidP="00FC3D5D">
            <w:pPr>
              <w:spacing w:after="0" w:line="240" w:lineRule="auto"/>
              <w:rPr>
                <w:rFonts w:ascii="Times New Roman" w:hAnsi="Times New Roman" w:cs="Times New Roman"/>
                <w:sz w:val="24"/>
                <w:szCs w:val="24"/>
              </w:rPr>
            </w:pPr>
          </w:p>
        </w:tc>
        <w:tc>
          <w:tcPr>
            <w:tcW w:w="4961" w:type="dxa"/>
          </w:tcPr>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78451A" w:rsidRPr="00ED4850" w:rsidRDefault="0078451A" w:rsidP="00FC3D5D">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78451A" w:rsidRPr="00ED4850" w:rsidTr="00FC3D5D">
        <w:trPr>
          <w:trHeight w:val="558"/>
        </w:trPr>
        <w:tc>
          <w:tcPr>
            <w:tcW w:w="10348" w:type="dxa"/>
            <w:gridSpan w:val="3"/>
          </w:tcPr>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78451A" w:rsidRPr="00ED4850" w:rsidTr="00FC3D5D">
        <w:trPr>
          <w:trHeight w:val="248"/>
        </w:trPr>
        <w:tc>
          <w:tcPr>
            <w:tcW w:w="4820" w:type="dxa"/>
          </w:tcPr>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78451A" w:rsidRPr="00ED4850" w:rsidRDefault="0078451A" w:rsidP="00FC3D5D">
            <w:pPr>
              <w:spacing w:after="0" w:line="240" w:lineRule="auto"/>
              <w:jc w:val="center"/>
              <w:rPr>
                <w:rFonts w:ascii="Times New Roman" w:hAnsi="Times New Roman" w:cs="Times New Roman"/>
                <w:sz w:val="24"/>
                <w:szCs w:val="24"/>
              </w:rPr>
            </w:pPr>
          </w:p>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78451A" w:rsidRPr="00ED4850" w:rsidRDefault="0078451A" w:rsidP="00FC3D5D">
            <w:pPr>
              <w:spacing w:after="0" w:line="240" w:lineRule="auto"/>
              <w:jc w:val="center"/>
              <w:rPr>
                <w:rFonts w:ascii="Times New Roman" w:hAnsi="Times New Roman" w:cs="Times New Roman"/>
                <w:sz w:val="24"/>
                <w:szCs w:val="24"/>
              </w:rPr>
            </w:pPr>
          </w:p>
        </w:tc>
        <w:tc>
          <w:tcPr>
            <w:tcW w:w="4961" w:type="dxa"/>
          </w:tcPr>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78451A" w:rsidRPr="00ED4850" w:rsidRDefault="0078451A" w:rsidP="00FC3D5D">
            <w:pPr>
              <w:spacing w:after="0" w:line="240" w:lineRule="auto"/>
              <w:jc w:val="center"/>
              <w:rPr>
                <w:rFonts w:ascii="Times New Roman" w:hAnsi="Times New Roman" w:cs="Times New Roman"/>
                <w:sz w:val="24"/>
                <w:szCs w:val="24"/>
              </w:rPr>
            </w:pPr>
          </w:p>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78451A" w:rsidRPr="00ED4850" w:rsidRDefault="0078451A" w:rsidP="00FC3D5D">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r>
    </w:tbl>
    <w:p w:rsidR="0078451A" w:rsidRDefault="0078451A" w:rsidP="0078451A">
      <w:pPr>
        <w:spacing w:after="0" w:line="240" w:lineRule="auto"/>
        <w:jc w:val="both"/>
        <w:rPr>
          <w:sz w:val="24"/>
          <w:szCs w:val="24"/>
        </w:rPr>
      </w:pPr>
    </w:p>
    <w:p w:rsidR="0078451A" w:rsidRPr="00BC1A3E" w:rsidRDefault="0078451A" w:rsidP="0078451A">
      <w:pPr>
        <w:pStyle w:val="ac"/>
        <w:ind w:firstLine="709"/>
        <w:jc w:val="both"/>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78451A" w:rsidRPr="008B720B" w:rsidTr="00FC3D5D">
        <w:tc>
          <w:tcPr>
            <w:tcW w:w="6204" w:type="dxa"/>
            <w:tcBorders>
              <w:top w:val="nil"/>
              <w:left w:val="nil"/>
              <w:bottom w:val="nil"/>
              <w:right w:val="nil"/>
            </w:tcBorders>
          </w:tcPr>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1 к </w:t>
            </w:r>
            <w:r w:rsidRPr="008B720B">
              <w:rPr>
                <w:rFonts w:ascii="Times New Roman" w:hAnsi="Times New Roman" w:cs="Times New Roman"/>
                <w:sz w:val="24"/>
                <w:szCs w:val="24"/>
              </w:rPr>
              <w:t xml:space="preserve"> Договору аренды</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w:t>
            </w:r>
            <w:proofErr w:type="spellStart"/>
            <w:r w:rsidRPr="008B720B">
              <w:rPr>
                <w:rFonts w:ascii="Times New Roman" w:hAnsi="Times New Roman" w:cs="Times New Roman"/>
                <w:sz w:val="24"/>
                <w:szCs w:val="24"/>
              </w:rPr>
              <w:t>Ягоднинский</w:t>
            </w:r>
            <w:proofErr w:type="spellEnd"/>
            <w:r w:rsidRPr="008B720B">
              <w:rPr>
                <w:rFonts w:ascii="Times New Roman" w:hAnsi="Times New Roman" w:cs="Times New Roman"/>
                <w:sz w:val="24"/>
                <w:szCs w:val="24"/>
              </w:rPr>
              <w:t xml:space="preserve"> городской округ»</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p>
        </w:tc>
      </w:tr>
    </w:tbl>
    <w:p w:rsidR="0078451A" w:rsidRPr="008B720B" w:rsidRDefault="0078451A" w:rsidP="0078451A">
      <w:pPr>
        <w:spacing w:after="0" w:line="240" w:lineRule="auto"/>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78451A" w:rsidRPr="008B720B" w:rsidRDefault="0078451A" w:rsidP="0078451A">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78451A" w:rsidRPr="008B720B" w:rsidRDefault="0078451A" w:rsidP="0078451A">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78451A" w:rsidRPr="008B720B" w:rsidRDefault="0078451A" w:rsidP="0078451A">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78451A" w:rsidRPr="008B720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
    <w:p w:rsidR="0078451A" w:rsidRPr="008B720B" w:rsidRDefault="0078451A" w:rsidP="0078451A">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78451A" w:rsidRPr="008B720B" w:rsidRDefault="0078451A" w:rsidP="0078451A">
      <w:pPr>
        <w:autoSpaceDE w:val="0"/>
        <w:autoSpaceDN w:val="0"/>
        <w:adjustRightInd w:val="0"/>
        <w:spacing w:after="0" w:line="240" w:lineRule="auto"/>
        <w:jc w:val="both"/>
        <w:rPr>
          <w:rFonts w:ascii="Times New Roman" w:hAnsi="Times New Roman" w:cs="Times New Roman"/>
          <w:sz w:val="24"/>
          <w:szCs w:val="24"/>
        </w:rPr>
      </w:pPr>
    </w:p>
    <w:p w:rsidR="0078451A" w:rsidRPr="008B720B" w:rsidRDefault="0078451A" w:rsidP="0078451A">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w:t>
      </w:r>
      <w:proofErr w:type="spellStart"/>
      <w:r w:rsidRPr="008B720B">
        <w:rPr>
          <w:rFonts w:ascii="Times New Roman" w:hAnsi="Times New Roman" w:cs="Times New Roman"/>
          <w:b/>
          <w:sz w:val="24"/>
          <w:szCs w:val="24"/>
        </w:rPr>
        <w:t>Ягоднинский</w:t>
      </w:r>
      <w:proofErr w:type="spellEnd"/>
      <w:r w:rsidRPr="008B720B">
        <w:rPr>
          <w:rFonts w:ascii="Times New Roman" w:hAnsi="Times New Roman" w:cs="Times New Roman"/>
          <w:b/>
          <w:sz w:val="24"/>
          <w:szCs w:val="24"/>
        </w:rPr>
        <w:t xml:space="preserve">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78451A" w:rsidRPr="008B720B" w:rsidRDefault="0078451A" w:rsidP="0078451A">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78451A" w:rsidRPr="008B720B" w:rsidRDefault="0078451A" w:rsidP="0078451A">
      <w:pPr>
        <w:autoSpaceDE w:val="0"/>
        <w:autoSpaceDN w:val="0"/>
        <w:adjustRightInd w:val="0"/>
        <w:spacing w:after="0" w:line="240" w:lineRule="auto"/>
        <w:jc w:val="both"/>
        <w:rPr>
          <w:rFonts w:ascii="Times New Roman" w:hAnsi="Times New Roman" w:cs="Times New Roman"/>
          <w:sz w:val="24"/>
          <w:szCs w:val="24"/>
        </w:rPr>
      </w:pPr>
    </w:p>
    <w:p w:rsidR="0078451A" w:rsidRPr="008B720B" w:rsidRDefault="0078451A" w:rsidP="0078451A">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78451A" w:rsidRPr="008B720B" w:rsidTr="00FC3D5D">
        <w:trPr>
          <w:trHeight w:val="240"/>
        </w:trPr>
        <w:tc>
          <w:tcPr>
            <w:tcW w:w="3000" w:type="dxa"/>
            <w:tcBorders>
              <w:top w:val="single" w:sz="8" w:space="0" w:color="auto"/>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78451A" w:rsidRPr="008B720B" w:rsidRDefault="0078451A" w:rsidP="00FC3D5D">
            <w:pPr>
              <w:autoSpaceDE w:val="0"/>
              <w:autoSpaceDN w:val="0"/>
              <w:adjustRightInd w:val="0"/>
              <w:spacing w:after="0" w:line="240" w:lineRule="auto"/>
              <w:jc w:val="center"/>
              <w:rPr>
                <w:rFonts w:ascii="Times New Roman" w:hAnsi="Times New Roman" w:cs="Times New Roman"/>
                <w:sz w:val="24"/>
                <w:szCs w:val="24"/>
              </w:rPr>
            </w:pPr>
          </w:p>
        </w:tc>
      </w:tr>
      <w:tr w:rsidR="0078451A" w:rsidRPr="008B720B" w:rsidTr="00FC3D5D">
        <w:trPr>
          <w:trHeight w:val="240"/>
        </w:trPr>
        <w:tc>
          <w:tcPr>
            <w:tcW w:w="3000"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r>
      <w:tr w:rsidR="0078451A" w:rsidRPr="008B720B" w:rsidTr="00FC3D5D">
        <w:trPr>
          <w:trHeight w:val="240"/>
        </w:trPr>
        <w:tc>
          <w:tcPr>
            <w:tcW w:w="3000"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r>
      <w:tr w:rsidR="0078451A" w:rsidRPr="008B720B" w:rsidTr="00FC3D5D">
        <w:trPr>
          <w:trHeight w:val="240"/>
        </w:trPr>
        <w:tc>
          <w:tcPr>
            <w:tcW w:w="3000"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r>
      <w:tr w:rsidR="0078451A" w:rsidRPr="008B720B" w:rsidTr="00FC3D5D">
        <w:trPr>
          <w:trHeight w:val="240"/>
        </w:trPr>
        <w:tc>
          <w:tcPr>
            <w:tcW w:w="3000"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r>
      <w:tr w:rsidR="0078451A" w:rsidRPr="008B720B" w:rsidTr="00FC3D5D">
        <w:trPr>
          <w:trHeight w:val="240"/>
        </w:trPr>
        <w:tc>
          <w:tcPr>
            <w:tcW w:w="3000"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r>
      <w:tr w:rsidR="0078451A" w:rsidRPr="008B720B" w:rsidTr="00FC3D5D">
        <w:trPr>
          <w:trHeight w:val="240"/>
        </w:trPr>
        <w:tc>
          <w:tcPr>
            <w:tcW w:w="3000"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r>
      <w:tr w:rsidR="0078451A" w:rsidRPr="008B720B" w:rsidTr="00FC3D5D">
        <w:trPr>
          <w:trHeight w:val="240"/>
        </w:trPr>
        <w:tc>
          <w:tcPr>
            <w:tcW w:w="3000"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78451A" w:rsidRPr="008B720B" w:rsidRDefault="0078451A" w:rsidP="00FC3D5D">
            <w:pPr>
              <w:autoSpaceDE w:val="0"/>
              <w:autoSpaceDN w:val="0"/>
              <w:adjustRightInd w:val="0"/>
              <w:spacing w:after="0" w:line="240" w:lineRule="auto"/>
              <w:jc w:val="both"/>
              <w:rPr>
                <w:rFonts w:ascii="Times New Roman" w:hAnsi="Times New Roman" w:cs="Times New Roman"/>
                <w:sz w:val="24"/>
                <w:szCs w:val="24"/>
              </w:rPr>
            </w:pPr>
          </w:p>
        </w:tc>
      </w:tr>
    </w:tbl>
    <w:p w:rsidR="0078451A" w:rsidRPr="008B720B" w:rsidRDefault="0078451A" w:rsidP="0078451A">
      <w:pPr>
        <w:autoSpaceDE w:val="0"/>
        <w:autoSpaceDN w:val="0"/>
        <w:adjustRightInd w:val="0"/>
        <w:spacing w:after="0" w:line="240" w:lineRule="auto"/>
        <w:jc w:val="both"/>
        <w:rPr>
          <w:rFonts w:ascii="Times New Roman" w:hAnsi="Times New Roman" w:cs="Times New Roman"/>
          <w:sz w:val="24"/>
          <w:szCs w:val="24"/>
        </w:rPr>
      </w:pPr>
    </w:p>
    <w:p w:rsidR="0078451A" w:rsidRPr="008B720B" w:rsidRDefault="0078451A" w:rsidP="0078451A">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78451A" w:rsidRPr="008B720B" w:rsidRDefault="0078451A" w:rsidP="0078451A">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78451A" w:rsidRPr="008B720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78451A" w:rsidRPr="008B720B" w:rsidTr="00FC3D5D">
        <w:trPr>
          <w:trHeight w:val="558"/>
        </w:trPr>
        <w:tc>
          <w:tcPr>
            <w:tcW w:w="10348" w:type="dxa"/>
            <w:gridSpan w:val="3"/>
          </w:tcPr>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78451A" w:rsidRPr="008B720B" w:rsidTr="00FC3D5D">
        <w:trPr>
          <w:trHeight w:val="248"/>
        </w:trPr>
        <w:tc>
          <w:tcPr>
            <w:tcW w:w="4820" w:type="dxa"/>
          </w:tcPr>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78451A" w:rsidRPr="008B720B" w:rsidRDefault="0078451A" w:rsidP="00FC3D5D">
            <w:pPr>
              <w:spacing w:after="0" w:line="240" w:lineRule="auto"/>
              <w:jc w:val="center"/>
              <w:rPr>
                <w:rFonts w:ascii="Times New Roman" w:hAnsi="Times New Roman" w:cs="Times New Roman"/>
                <w:sz w:val="24"/>
                <w:szCs w:val="24"/>
              </w:rPr>
            </w:pP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78451A" w:rsidRPr="008B720B" w:rsidRDefault="0078451A" w:rsidP="00FC3D5D">
            <w:pPr>
              <w:spacing w:after="0" w:line="240" w:lineRule="auto"/>
              <w:jc w:val="center"/>
              <w:rPr>
                <w:rFonts w:ascii="Times New Roman" w:hAnsi="Times New Roman" w:cs="Times New Roman"/>
                <w:sz w:val="24"/>
                <w:szCs w:val="24"/>
              </w:rPr>
            </w:pPr>
          </w:p>
        </w:tc>
        <w:tc>
          <w:tcPr>
            <w:tcW w:w="4961" w:type="dxa"/>
          </w:tcPr>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78451A" w:rsidRPr="008B720B" w:rsidRDefault="0078451A" w:rsidP="00FC3D5D">
            <w:pPr>
              <w:spacing w:after="0" w:line="240" w:lineRule="auto"/>
              <w:jc w:val="center"/>
              <w:rPr>
                <w:rFonts w:ascii="Times New Roman" w:hAnsi="Times New Roman" w:cs="Times New Roman"/>
                <w:sz w:val="24"/>
                <w:szCs w:val="24"/>
              </w:rPr>
            </w:pP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78451A" w:rsidRPr="008B720B" w:rsidRDefault="0078451A" w:rsidP="00FC3D5D">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78451A" w:rsidRPr="008B720B" w:rsidTr="00FC3D5D">
        <w:tc>
          <w:tcPr>
            <w:tcW w:w="6224" w:type="dxa"/>
            <w:tcBorders>
              <w:top w:val="nil"/>
              <w:left w:val="nil"/>
              <w:bottom w:val="nil"/>
              <w:right w:val="nil"/>
            </w:tcBorders>
          </w:tcPr>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2 к </w:t>
            </w:r>
            <w:r w:rsidRPr="008B720B">
              <w:rPr>
                <w:rFonts w:ascii="Times New Roman" w:hAnsi="Times New Roman" w:cs="Times New Roman"/>
                <w:sz w:val="24"/>
                <w:szCs w:val="24"/>
              </w:rPr>
              <w:t xml:space="preserve"> Договору аренды</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w:t>
            </w:r>
            <w:proofErr w:type="spellStart"/>
            <w:r w:rsidRPr="008B720B">
              <w:rPr>
                <w:rFonts w:ascii="Times New Roman" w:hAnsi="Times New Roman" w:cs="Times New Roman"/>
                <w:sz w:val="24"/>
                <w:szCs w:val="24"/>
              </w:rPr>
              <w:t>Ягоднинский</w:t>
            </w:r>
            <w:proofErr w:type="spellEnd"/>
            <w:r w:rsidRPr="008B720B">
              <w:rPr>
                <w:rFonts w:ascii="Times New Roman" w:hAnsi="Times New Roman" w:cs="Times New Roman"/>
                <w:sz w:val="24"/>
                <w:szCs w:val="24"/>
              </w:rPr>
              <w:t xml:space="preserve"> городской округ»</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p>
        </w:tc>
      </w:tr>
    </w:tbl>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78451A" w:rsidRPr="008B720B" w:rsidRDefault="0078451A" w:rsidP="0078451A">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78451A" w:rsidRPr="008B720B" w:rsidRDefault="0078451A" w:rsidP="0078451A">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w:t>
      </w:r>
      <w:proofErr w:type="spellStart"/>
      <w:r w:rsidRPr="008B720B">
        <w:rPr>
          <w:rFonts w:ascii="Times New Roman" w:hAnsi="Times New Roman" w:cs="Times New Roman"/>
          <w:sz w:val="24"/>
          <w:szCs w:val="24"/>
        </w:rPr>
        <w:t>Ягоднинский</w:t>
      </w:r>
      <w:proofErr w:type="spellEnd"/>
      <w:r w:rsidRPr="008B720B">
        <w:rPr>
          <w:rFonts w:ascii="Times New Roman" w:hAnsi="Times New Roman" w:cs="Times New Roman"/>
          <w:sz w:val="24"/>
          <w:szCs w:val="24"/>
        </w:rPr>
        <w:t xml:space="preserve"> городской округ»</w:t>
      </w:r>
    </w:p>
    <w:p w:rsidR="0078451A" w:rsidRPr="008B720B" w:rsidRDefault="0078451A" w:rsidP="0078451A">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78451A" w:rsidRPr="008B720B" w:rsidRDefault="0078451A" w:rsidP="0078451A">
      <w:pPr>
        <w:spacing w:after="0" w:line="240" w:lineRule="auto"/>
        <w:jc w:val="center"/>
        <w:rPr>
          <w:rFonts w:ascii="Times New Roman" w:hAnsi="Times New Roman" w:cs="Times New Roman"/>
          <w:sz w:val="24"/>
          <w:szCs w:val="24"/>
        </w:rPr>
      </w:pPr>
    </w:p>
    <w:p w:rsidR="0078451A" w:rsidRPr="008B720B" w:rsidRDefault="0078451A" w:rsidP="0078451A">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78451A" w:rsidRPr="008B720B" w:rsidRDefault="0078451A" w:rsidP="0078451A">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78451A" w:rsidRPr="008B720B" w:rsidTr="00FC3D5D">
        <w:tc>
          <w:tcPr>
            <w:tcW w:w="6204" w:type="dxa"/>
            <w:tcBorders>
              <w:top w:val="nil"/>
              <w:left w:val="nil"/>
              <w:bottom w:val="nil"/>
              <w:right w:val="nil"/>
            </w:tcBorders>
          </w:tcPr>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78451A" w:rsidRPr="008B720B" w:rsidRDefault="0078451A" w:rsidP="00FC3D5D">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w:t>
            </w:r>
            <w:proofErr w:type="spellStart"/>
            <w:r w:rsidRPr="008B720B">
              <w:rPr>
                <w:rFonts w:ascii="Times New Roman" w:hAnsi="Times New Roman" w:cs="Times New Roman"/>
                <w:sz w:val="24"/>
                <w:szCs w:val="24"/>
              </w:rPr>
              <w:t>Ягоднинский</w:t>
            </w:r>
            <w:proofErr w:type="spellEnd"/>
            <w:r w:rsidRPr="008B720B">
              <w:rPr>
                <w:rFonts w:ascii="Times New Roman" w:hAnsi="Times New Roman" w:cs="Times New Roman"/>
                <w:sz w:val="24"/>
                <w:szCs w:val="24"/>
              </w:rPr>
              <w:t xml:space="preserve"> городской округ»</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78451A" w:rsidRPr="008B720B" w:rsidRDefault="0078451A" w:rsidP="00FC3D5D">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78451A" w:rsidRPr="008B720B" w:rsidRDefault="0078451A" w:rsidP="00FC3D5D">
            <w:pPr>
              <w:tabs>
                <w:tab w:val="left" w:pos="851"/>
              </w:tabs>
              <w:spacing w:after="0" w:line="240" w:lineRule="auto"/>
              <w:jc w:val="both"/>
              <w:rPr>
                <w:rFonts w:ascii="Times New Roman" w:hAnsi="Times New Roman" w:cs="Times New Roman"/>
                <w:sz w:val="24"/>
                <w:szCs w:val="24"/>
              </w:rPr>
            </w:pPr>
          </w:p>
        </w:tc>
      </w:tr>
    </w:tbl>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78451A" w:rsidRPr="008B720B" w:rsidRDefault="0078451A" w:rsidP="0078451A">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78451A" w:rsidRPr="008B720B" w:rsidRDefault="0078451A" w:rsidP="0078451A">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w:t>
      </w:r>
      <w:proofErr w:type="spellStart"/>
      <w:r w:rsidRPr="008B720B">
        <w:rPr>
          <w:rFonts w:ascii="Times New Roman" w:hAnsi="Times New Roman" w:cs="Times New Roman"/>
          <w:sz w:val="24"/>
          <w:szCs w:val="24"/>
        </w:rPr>
        <w:t>Ягоднинский</w:t>
      </w:r>
      <w:proofErr w:type="spellEnd"/>
      <w:r w:rsidRPr="008B720B">
        <w:rPr>
          <w:rFonts w:ascii="Times New Roman" w:hAnsi="Times New Roman" w:cs="Times New Roman"/>
          <w:sz w:val="24"/>
          <w:szCs w:val="24"/>
        </w:rPr>
        <w:t xml:space="preserve"> городской округ»</w:t>
      </w:r>
    </w:p>
    <w:p w:rsidR="0078451A" w:rsidRPr="008B720B" w:rsidRDefault="0078451A" w:rsidP="0078451A">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78451A" w:rsidRPr="008B720B" w:rsidRDefault="0078451A" w:rsidP="0078451A">
      <w:pPr>
        <w:tabs>
          <w:tab w:val="left" w:pos="8987"/>
        </w:tabs>
        <w:spacing w:after="0" w:line="240" w:lineRule="auto"/>
        <w:rPr>
          <w:rFonts w:ascii="Times New Roman" w:hAnsi="Times New Roman" w:cs="Times New Roman"/>
          <w:sz w:val="24"/>
          <w:szCs w:val="24"/>
        </w:rPr>
      </w:pPr>
    </w:p>
    <w:p w:rsidR="0078451A" w:rsidRPr="008B720B" w:rsidRDefault="0078451A" w:rsidP="0078451A">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78451A" w:rsidRPr="008B720B" w:rsidRDefault="0078451A" w:rsidP="0078451A">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Pr="008B720B" w:rsidRDefault="0078451A" w:rsidP="0078451A">
      <w:pPr>
        <w:pStyle w:val="ConsPlusNormal0"/>
        <w:ind w:firstLine="540"/>
        <w:jc w:val="both"/>
        <w:rPr>
          <w:rFonts w:ascii="Times New Roman" w:hAnsi="Times New Roman" w:cs="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78451A">
      <w:pPr>
        <w:pStyle w:val="ac"/>
        <w:ind w:firstLine="709"/>
        <w:jc w:val="center"/>
        <w:rPr>
          <w:rFonts w:ascii="Times New Roman" w:hAnsi="Times New Roman"/>
          <w:sz w:val="24"/>
          <w:szCs w:val="24"/>
        </w:rPr>
      </w:pPr>
    </w:p>
    <w:p w:rsidR="0078451A" w:rsidRDefault="0078451A" w:rsidP="005A2C1D">
      <w:pPr>
        <w:pStyle w:val="ac"/>
        <w:ind w:firstLine="709"/>
        <w:jc w:val="center"/>
        <w:rPr>
          <w:rFonts w:ascii="Times New Roman" w:hAnsi="Times New Roman"/>
          <w:sz w:val="24"/>
          <w:szCs w:val="24"/>
        </w:rPr>
      </w:pPr>
    </w:p>
    <w:sectPr w:rsidR="0078451A"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37BC8"/>
    <w:rsid w:val="000446CA"/>
    <w:rsid w:val="000519B2"/>
    <w:rsid w:val="0006386D"/>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A4C30"/>
    <w:rsid w:val="003A6D2C"/>
    <w:rsid w:val="003B2F54"/>
    <w:rsid w:val="003C09AB"/>
    <w:rsid w:val="003C7980"/>
    <w:rsid w:val="003D36BF"/>
    <w:rsid w:val="003D7BB5"/>
    <w:rsid w:val="003E3EE9"/>
    <w:rsid w:val="004072F6"/>
    <w:rsid w:val="00411610"/>
    <w:rsid w:val="00421030"/>
    <w:rsid w:val="00431A6A"/>
    <w:rsid w:val="0043322B"/>
    <w:rsid w:val="00440162"/>
    <w:rsid w:val="00440CAB"/>
    <w:rsid w:val="00441271"/>
    <w:rsid w:val="00462271"/>
    <w:rsid w:val="004823A5"/>
    <w:rsid w:val="00493A36"/>
    <w:rsid w:val="00497978"/>
    <w:rsid w:val="00497FFC"/>
    <w:rsid w:val="004A6F27"/>
    <w:rsid w:val="004F6B09"/>
    <w:rsid w:val="00503F5E"/>
    <w:rsid w:val="0051276E"/>
    <w:rsid w:val="00515E70"/>
    <w:rsid w:val="005319BF"/>
    <w:rsid w:val="00534A86"/>
    <w:rsid w:val="00540018"/>
    <w:rsid w:val="0054122D"/>
    <w:rsid w:val="005436A1"/>
    <w:rsid w:val="00545487"/>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472F"/>
    <w:rsid w:val="005E4B6D"/>
    <w:rsid w:val="005F031F"/>
    <w:rsid w:val="005F04E9"/>
    <w:rsid w:val="00600825"/>
    <w:rsid w:val="00600E8A"/>
    <w:rsid w:val="006047DC"/>
    <w:rsid w:val="0061180D"/>
    <w:rsid w:val="006126F6"/>
    <w:rsid w:val="00616A66"/>
    <w:rsid w:val="00617734"/>
    <w:rsid w:val="006340EE"/>
    <w:rsid w:val="0064600F"/>
    <w:rsid w:val="006469A0"/>
    <w:rsid w:val="006544C4"/>
    <w:rsid w:val="00656179"/>
    <w:rsid w:val="00676FF8"/>
    <w:rsid w:val="00683673"/>
    <w:rsid w:val="006A4E73"/>
    <w:rsid w:val="006E1BDD"/>
    <w:rsid w:val="006F3775"/>
    <w:rsid w:val="0073377C"/>
    <w:rsid w:val="00733C21"/>
    <w:rsid w:val="007422B2"/>
    <w:rsid w:val="007544C3"/>
    <w:rsid w:val="00756C7D"/>
    <w:rsid w:val="00763D7F"/>
    <w:rsid w:val="00784197"/>
    <w:rsid w:val="0078451A"/>
    <w:rsid w:val="00790D99"/>
    <w:rsid w:val="00791201"/>
    <w:rsid w:val="00793BF2"/>
    <w:rsid w:val="007B4B26"/>
    <w:rsid w:val="007B54E8"/>
    <w:rsid w:val="007C18CD"/>
    <w:rsid w:val="007E2760"/>
    <w:rsid w:val="007E2BCD"/>
    <w:rsid w:val="007F3AED"/>
    <w:rsid w:val="007F3CF9"/>
    <w:rsid w:val="0080441B"/>
    <w:rsid w:val="008155AB"/>
    <w:rsid w:val="00820634"/>
    <w:rsid w:val="0082550F"/>
    <w:rsid w:val="0083402C"/>
    <w:rsid w:val="00850FFB"/>
    <w:rsid w:val="008574D5"/>
    <w:rsid w:val="008672E7"/>
    <w:rsid w:val="0087031B"/>
    <w:rsid w:val="008748AC"/>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82037"/>
    <w:rsid w:val="00983D1C"/>
    <w:rsid w:val="00994CD9"/>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6650A"/>
    <w:rsid w:val="00A750C3"/>
    <w:rsid w:val="00A84B53"/>
    <w:rsid w:val="00A9429C"/>
    <w:rsid w:val="00AA42E9"/>
    <w:rsid w:val="00AA7AE5"/>
    <w:rsid w:val="00AC5B3F"/>
    <w:rsid w:val="00AD0E0D"/>
    <w:rsid w:val="00AE136B"/>
    <w:rsid w:val="00B10CA8"/>
    <w:rsid w:val="00B22011"/>
    <w:rsid w:val="00B2734F"/>
    <w:rsid w:val="00B32606"/>
    <w:rsid w:val="00B33A8D"/>
    <w:rsid w:val="00B36509"/>
    <w:rsid w:val="00B4040F"/>
    <w:rsid w:val="00B42199"/>
    <w:rsid w:val="00B5457B"/>
    <w:rsid w:val="00B56A67"/>
    <w:rsid w:val="00B65372"/>
    <w:rsid w:val="00B6581C"/>
    <w:rsid w:val="00B72238"/>
    <w:rsid w:val="00B74D88"/>
    <w:rsid w:val="00B87B3B"/>
    <w:rsid w:val="00B916AD"/>
    <w:rsid w:val="00B958DD"/>
    <w:rsid w:val="00BA4DF1"/>
    <w:rsid w:val="00BA74F4"/>
    <w:rsid w:val="00BB4B0D"/>
    <w:rsid w:val="00BF4E41"/>
    <w:rsid w:val="00C00D84"/>
    <w:rsid w:val="00C157E5"/>
    <w:rsid w:val="00C21DED"/>
    <w:rsid w:val="00C23267"/>
    <w:rsid w:val="00C448E7"/>
    <w:rsid w:val="00C5668C"/>
    <w:rsid w:val="00C576F9"/>
    <w:rsid w:val="00C73CD3"/>
    <w:rsid w:val="00C8144A"/>
    <w:rsid w:val="00C814F2"/>
    <w:rsid w:val="00C82175"/>
    <w:rsid w:val="00C87F08"/>
    <w:rsid w:val="00C924FF"/>
    <w:rsid w:val="00CA2E57"/>
    <w:rsid w:val="00CA46D6"/>
    <w:rsid w:val="00CB1979"/>
    <w:rsid w:val="00CB51B8"/>
    <w:rsid w:val="00CC12DF"/>
    <w:rsid w:val="00CC2EAB"/>
    <w:rsid w:val="00CC5E3F"/>
    <w:rsid w:val="00CD03D7"/>
    <w:rsid w:val="00CD5331"/>
    <w:rsid w:val="00CD632A"/>
    <w:rsid w:val="00CE2922"/>
    <w:rsid w:val="00CE5AF9"/>
    <w:rsid w:val="00CE79BE"/>
    <w:rsid w:val="00D31E55"/>
    <w:rsid w:val="00D31FB3"/>
    <w:rsid w:val="00D36556"/>
    <w:rsid w:val="00D408D9"/>
    <w:rsid w:val="00D411AE"/>
    <w:rsid w:val="00D449F6"/>
    <w:rsid w:val="00D54AF8"/>
    <w:rsid w:val="00D627D3"/>
    <w:rsid w:val="00D74070"/>
    <w:rsid w:val="00D75989"/>
    <w:rsid w:val="00D77ECD"/>
    <w:rsid w:val="00D82B2F"/>
    <w:rsid w:val="00D94958"/>
    <w:rsid w:val="00DC248F"/>
    <w:rsid w:val="00DD0141"/>
    <w:rsid w:val="00DE3898"/>
    <w:rsid w:val="00DE5572"/>
    <w:rsid w:val="00E10622"/>
    <w:rsid w:val="00E20B50"/>
    <w:rsid w:val="00E2334C"/>
    <w:rsid w:val="00E36F89"/>
    <w:rsid w:val="00E41A95"/>
    <w:rsid w:val="00E6158F"/>
    <w:rsid w:val="00E63FFD"/>
    <w:rsid w:val="00E803E3"/>
    <w:rsid w:val="00E83428"/>
    <w:rsid w:val="00ED3898"/>
    <w:rsid w:val="00ED4850"/>
    <w:rsid w:val="00ED48D7"/>
    <w:rsid w:val="00ED51CA"/>
    <w:rsid w:val="00EE7B9F"/>
    <w:rsid w:val="00F31454"/>
    <w:rsid w:val="00F45BBF"/>
    <w:rsid w:val="00F55B29"/>
    <w:rsid w:val="00F64036"/>
    <w:rsid w:val="00F67909"/>
    <w:rsid w:val="00F73C4D"/>
    <w:rsid w:val="00F76A3F"/>
    <w:rsid w:val="00F76DD4"/>
    <w:rsid w:val="00F86B8A"/>
    <w:rsid w:val="00F87F61"/>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kachevaTL@49gov.ru" TargetMode="External"/><Relationship Id="rId13" Type="http://schemas.openxmlformats.org/officeDocument/2006/relationships/hyperlink" Target="consultantplus://offline/ref=3750E038DF0B887E89B480245700B19F0CE18D0A2179EEFAA659EF9D149C0DB10F6F1E8291E819B3C7r2F" TargetMode="External"/><Relationship Id="rId18" Type="http://schemas.openxmlformats.org/officeDocument/2006/relationships/hyperlink" Target="consultantplus://offline/ref=59C4738916ED27BF8515A6AF0C8861EC82EFAA112FB0C8CCDE9E73730FC687779E16A11AF6t7H0G" TargetMode="External"/><Relationship Id="rId26" Type="http://schemas.openxmlformats.org/officeDocument/2006/relationships/hyperlink" Target="consultantplus://offline/ref=7A4C5109DC68CB52C2736DD43333E8E9204DE8419C6AAA28EEB7CCD56A21539938E33C4BD303EF1EB994FBW42BE" TargetMode="External"/><Relationship Id="rId3" Type="http://schemas.openxmlformats.org/officeDocument/2006/relationships/styles" Target="styles.xml"/><Relationship Id="rId21" Type="http://schemas.openxmlformats.org/officeDocument/2006/relationships/hyperlink" Target="http://pandia.ru/text/category/administrativnoe_pravo/" TargetMode="External"/><Relationship Id="rId7" Type="http://schemas.openxmlformats.org/officeDocument/2006/relationships/hyperlink" Target="http://www.torgi.gov.ru" TargetMode="External"/><Relationship Id="rId12" Type="http://schemas.openxmlformats.org/officeDocument/2006/relationships/hyperlink" Target="consultantplus://offline/ref=3750E038DF0B887E89B480245700B19F0CE18D0A2179EEFAA659EF9D149C0DB10F6F1E8291E818B1C7r7F" TargetMode="External"/><Relationship Id="rId17" Type="http://schemas.openxmlformats.org/officeDocument/2006/relationships/hyperlink" Target="garantF1://10064072.438" TargetMode="External"/><Relationship Id="rId25" Type="http://schemas.openxmlformats.org/officeDocument/2006/relationships/hyperlink" Target="consultantplus://offline/ref=20DCA276A2F8055301D71F84E6D1794887DBEB9403D2B68D4EE5B8DFC8F8F8AD86D6EC0947648C8F29AEF2YCYAF" TargetMode="External"/><Relationship Id="rId2" Type="http://schemas.openxmlformats.org/officeDocument/2006/relationships/numbering" Target="numbering.xml"/><Relationship Id="rId16" Type="http://schemas.openxmlformats.org/officeDocument/2006/relationships/hyperlink" Target="http://yagodnoeadm.ru" TargetMode="External"/><Relationship Id="rId20" Type="http://schemas.openxmlformats.org/officeDocument/2006/relationships/hyperlink" Target="http://pandia.ru/text/category/individualmznoe_predprinimatelmzstv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http://yagodnoeadm.ru" TargetMode="External"/><Relationship Id="rId24" Type="http://schemas.openxmlformats.org/officeDocument/2006/relationships/hyperlink" Target="consultantplus://offline/ref=32A4FD6A9F258F5BC191E1B4B4015C04353930F470D75970CCD1D04B3D08575C63FD16E8A309DAD4FA6EB0uBnC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32A4FD6A9F258F5BC191E1B4B4015C04353930F470D75970CCD1D04B3D08575C63FD16E8A309DAD4FA6EB0uBnCG" TargetMode="External"/><Relationship Id="rId28" Type="http://schemas.openxmlformats.org/officeDocument/2006/relationships/fontTable" Target="fontTable.xml"/><Relationship Id="rId10" Type="http://schemas.openxmlformats.org/officeDocument/2006/relationships/hyperlink" Target="http://yagodnoeadm.ru" TargetMode="External"/><Relationship Id="rId19" Type="http://schemas.openxmlformats.org/officeDocument/2006/relationships/hyperlink" Target="http://pandia.ru/text/category/arbitrazhnij_sud/"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3750E038DF0B887E89B480245700B19F0FE480002B79EEFAA659EF9D149C0DB10F6F1E8690CErAF" TargetMode="External"/><Relationship Id="rId22" Type="http://schemas.openxmlformats.org/officeDocument/2006/relationships/hyperlink" Target="http://pandia.ru/text/category/adres_yuridicheskij/" TargetMode="External"/><Relationship Id="rId27" Type="http://schemas.openxmlformats.org/officeDocument/2006/relationships/hyperlink" Target="consultantplus://offline/ref=7A4C5109DC68CB52C2736DD43333E8E9204DE8419C6AAA28EEB7CCD56A21539938E33C4BD303EF1EB994FBW4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28</Pages>
  <Words>13279</Words>
  <Characters>75691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User</cp:lastModifiedBy>
  <cp:revision>133</cp:revision>
  <cp:lastPrinted>2018-01-29T01:41:00Z</cp:lastPrinted>
  <dcterms:created xsi:type="dcterms:W3CDTF">2017-01-21T06:15:00Z</dcterms:created>
  <dcterms:modified xsi:type="dcterms:W3CDTF">2018-06-18T05:41:00Z</dcterms:modified>
</cp:coreProperties>
</file>