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C2" w:rsidRPr="001D04E1" w:rsidRDefault="003731C2" w:rsidP="003731C2">
      <w:pPr>
        <w:tabs>
          <w:tab w:val="left" w:pos="439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04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СОБРАНИЕ ПРЕДСТАВИТЕЛЕЙ </w:t>
      </w:r>
    </w:p>
    <w:p w:rsidR="003731C2" w:rsidRPr="001D04E1" w:rsidRDefault="003731C2" w:rsidP="003731C2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04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ЯГОДНИНСКОГО ГОРОДСКОГО ОКРУГА</w:t>
      </w:r>
    </w:p>
    <w:p w:rsidR="003731C2" w:rsidRPr="001D04E1" w:rsidRDefault="003731C2" w:rsidP="003731C2">
      <w:pPr>
        <w:keepNext/>
        <w:spacing w:before="400" w:after="400" w:line="257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D04E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tbl>
      <w:tblPr>
        <w:tblW w:w="15212" w:type="dxa"/>
        <w:tblLook w:val="01E0" w:firstRow="1" w:lastRow="1" w:firstColumn="1" w:lastColumn="1" w:noHBand="0" w:noVBand="0"/>
      </w:tblPr>
      <w:tblGrid>
        <w:gridCol w:w="15212"/>
      </w:tblGrid>
      <w:tr w:rsidR="003731C2" w:rsidRPr="001D04E1" w:rsidTr="00290C90">
        <w:tc>
          <w:tcPr>
            <w:tcW w:w="15212" w:type="dxa"/>
          </w:tcPr>
          <w:p w:rsidR="003731C2" w:rsidRPr="001D04E1" w:rsidRDefault="003731C2" w:rsidP="00290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  <w:r w:rsidRPr="001D0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сентября</w:t>
            </w:r>
            <w:r w:rsidRPr="001D04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2016 год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bookmarkStart w:id="0" w:name="_GoBack"/>
            <w:bookmarkEnd w:id="0"/>
          </w:p>
          <w:p w:rsidR="003731C2" w:rsidRPr="001D04E1" w:rsidRDefault="003731C2" w:rsidP="00290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731C2" w:rsidRPr="001D04E1" w:rsidRDefault="003731C2" w:rsidP="00290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04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п. Ягодное</w:t>
            </w:r>
          </w:p>
        </w:tc>
      </w:tr>
    </w:tbl>
    <w:p w:rsidR="00D943F3" w:rsidRDefault="00D943F3" w:rsidP="00D943F3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943F3" w:rsidRPr="004F4D58" w:rsidRDefault="00D943F3" w:rsidP="00AA295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внесении </w:t>
      </w:r>
      <w:r w:rsidR="00384F38" w:rsidRPr="004F4D5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изменений</w:t>
      </w:r>
      <w:r w:rsidR="00AA29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384F3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3052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 №</w:t>
      </w:r>
      <w:r w:rsidR="00F56A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134</w:t>
      </w:r>
      <w:r w:rsidR="003052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от </w:t>
      </w:r>
      <w:r w:rsidR="00F56A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12.08</w:t>
      </w:r>
      <w:r w:rsidR="003052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.201</w:t>
      </w:r>
      <w:r w:rsidR="00F56AB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</w:t>
      </w:r>
      <w:r w:rsidR="003052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</w:t>
      </w:r>
      <w:r w:rsidR="00975E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  <w:r w:rsidR="003052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30522C" w:rsidRPr="003052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размерах и условиях оплаты</w:t>
      </w:r>
      <w:r w:rsidR="00AA29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30522C" w:rsidRPr="003052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труда выборных должностных лиц,</w:t>
      </w:r>
      <w:r w:rsidR="00AA29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30522C" w:rsidRPr="003052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осуществляющих свои полномочия</w:t>
      </w:r>
      <w:r w:rsidR="00AA29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30522C" w:rsidRPr="003052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 постоянной основе, муниципальных</w:t>
      </w:r>
      <w:r w:rsidR="00AA29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30522C" w:rsidRPr="003052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служащих в муниципальном образовании</w:t>
      </w:r>
      <w:r w:rsidR="00AA295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30522C" w:rsidRPr="003052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Ягоднинский городской округ</w:t>
      </w:r>
      <w:r w:rsidR="003052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D943F3" w:rsidRPr="004F4D58" w:rsidRDefault="00D943F3" w:rsidP="00AA295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84F38" w:rsidRDefault="00384F38" w:rsidP="00B15D2A">
      <w:pPr>
        <w:pStyle w:val="ConsPlusNormal"/>
        <w:ind w:firstLine="708"/>
        <w:jc w:val="both"/>
        <w:rPr>
          <w:rFonts w:cs="Arial"/>
        </w:rPr>
      </w:pPr>
      <w:r w:rsidRPr="004F4D58">
        <w:rPr>
          <w:rFonts w:eastAsia="Times New Roman"/>
          <w:lang w:eastAsia="ru-RU"/>
        </w:rPr>
        <w:t>В соответстви</w:t>
      </w:r>
      <w:r w:rsidR="00DF7E61">
        <w:rPr>
          <w:rFonts w:eastAsia="Times New Roman"/>
          <w:lang w:eastAsia="ru-RU"/>
        </w:rPr>
        <w:t>и</w:t>
      </w:r>
      <w:r w:rsidR="00D943F3" w:rsidRPr="004F4D58">
        <w:rPr>
          <w:rFonts w:eastAsia="Times New Roman"/>
          <w:lang w:eastAsia="ru-RU"/>
        </w:rPr>
        <w:t xml:space="preserve"> с Федеральным законом </w:t>
      </w:r>
      <w:r w:rsidR="00D943F3" w:rsidRPr="00D57F0A">
        <w:t xml:space="preserve">от </w:t>
      </w:r>
      <w:r w:rsidRPr="00384F38">
        <w:rPr>
          <w:color w:val="000000"/>
          <w:shd w:val="clear" w:color="auto" w:fill="FFFFFF"/>
        </w:rPr>
        <w:t>06.10.2003 года № 131-ФЗ «Об общих принципах организации местного самоуправления в Российской Федерации»,</w:t>
      </w:r>
      <w:r w:rsidR="00F56AB6">
        <w:rPr>
          <w:color w:val="000000"/>
          <w:shd w:val="clear" w:color="auto" w:fill="FFFFFF"/>
        </w:rPr>
        <w:t xml:space="preserve"> </w:t>
      </w:r>
      <w:r w:rsidRPr="005F1304">
        <w:rPr>
          <w:rFonts w:cs="Arial"/>
        </w:rPr>
        <w:t>от 0</w:t>
      </w:r>
      <w:r w:rsidR="0030522C">
        <w:rPr>
          <w:rFonts w:cs="Arial"/>
        </w:rPr>
        <w:t>2</w:t>
      </w:r>
      <w:r w:rsidRPr="005F1304">
        <w:rPr>
          <w:rFonts w:cs="Arial"/>
        </w:rPr>
        <w:t xml:space="preserve"> </w:t>
      </w:r>
      <w:r w:rsidR="0030522C">
        <w:rPr>
          <w:rFonts w:cs="Arial"/>
        </w:rPr>
        <w:t>ноября</w:t>
      </w:r>
      <w:r w:rsidRPr="005F1304">
        <w:rPr>
          <w:rFonts w:cs="Arial"/>
        </w:rPr>
        <w:t xml:space="preserve"> 20</w:t>
      </w:r>
      <w:r w:rsidR="0030522C">
        <w:rPr>
          <w:rFonts w:cs="Arial"/>
        </w:rPr>
        <w:t>07</w:t>
      </w:r>
      <w:r w:rsidRPr="005F1304">
        <w:rPr>
          <w:rFonts w:cs="Arial"/>
        </w:rPr>
        <w:t xml:space="preserve"> </w:t>
      </w:r>
      <w:r w:rsidR="0030522C">
        <w:rPr>
          <w:rFonts w:cs="Arial"/>
        </w:rPr>
        <w:t>года № 900</w:t>
      </w:r>
      <w:r w:rsidRPr="005F1304">
        <w:rPr>
          <w:rFonts w:cs="Arial"/>
        </w:rPr>
        <w:t>-ФЗ «О</w:t>
      </w:r>
      <w:r w:rsidR="0030522C">
        <w:rPr>
          <w:rFonts w:cs="Arial"/>
        </w:rPr>
        <w:t xml:space="preserve"> муниципальной службе в Магаданской области»</w:t>
      </w:r>
      <w:r w:rsidR="00F56AB6">
        <w:rPr>
          <w:rFonts w:cs="Arial"/>
        </w:rPr>
        <w:t>, а также с законом Магаданской области от 24 апреля 2015года №1888-ОЗ «О преобразовании муниципальных образований «поселок Ягодное», «поселок Бурхала», «поселок Дебин», «поселок Синегорье», «поселок Оротукан» путем их объединения с наделением</w:t>
      </w:r>
      <w:r w:rsidR="0072110C">
        <w:rPr>
          <w:rFonts w:cs="Arial"/>
        </w:rPr>
        <w:t xml:space="preserve"> статуса городского округа»</w:t>
      </w:r>
      <w:r w:rsidR="00F56AB6">
        <w:rPr>
          <w:rFonts w:cs="Arial"/>
        </w:rPr>
        <w:t xml:space="preserve">  Собрание</w:t>
      </w:r>
      <w:r w:rsidR="0030522C">
        <w:rPr>
          <w:rFonts w:cs="Arial"/>
        </w:rPr>
        <w:t xml:space="preserve"> представителей Ягоднинского городского округа </w:t>
      </w:r>
    </w:p>
    <w:p w:rsidR="00384F38" w:rsidRDefault="00384F38" w:rsidP="00B15D2A">
      <w:pPr>
        <w:pStyle w:val="ConsPlusNormal"/>
        <w:ind w:firstLine="708"/>
        <w:jc w:val="both"/>
        <w:rPr>
          <w:rFonts w:cs="Arial"/>
        </w:rPr>
      </w:pPr>
    </w:p>
    <w:p w:rsidR="00D943F3" w:rsidRPr="004F4D58" w:rsidRDefault="0030522C" w:rsidP="00B15D2A">
      <w:pPr>
        <w:pStyle w:val="ConsPlusNormal"/>
        <w:jc w:val="both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 xml:space="preserve">     </w:t>
      </w:r>
      <w:r w:rsidR="00D943F3" w:rsidRPr="004F4D58">
        <w:rPr>
          <w:rFonts w:eastAsia="Times New Roman"/>
          <w:b/>
          <w:lang w:eastAsia="ru-RU"/>
        </w:rPr>
        <w:t>РЕШИЛО</w:t>
      </w:r>
      <w:r w:rsidR="00D943F3" w:rsidRPr="004F4D58">
        <w:rPr>
          <w:rFonts w:eastAsia="Times New Roman"/>
          <w:lang w:eastAsia="ru-RU"/>
        </w:rPr>
        <w:t>:</w:t>
      </w:r>
    </w:p>
    <w:p w:rsidR="00D943F3" w:rsidRPr="004F4D58" w:rsidRDefault="00D943F3" w:rsidP="00B15D2A">
      <w:pPr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22C" w:rsidRDefault="00FC133D" w:rsidP="0072110C">
      <w:pPr>
        <w:pStyle w:val="a3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 </w:t>
      </w:r>
      <w:r w:rsidR="00D847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№134 от 12.08.2016г.</w:t>
      </w:r>
      <w:r w:rsidR="00D8473A" w:rsidRPr="00D847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D8473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D8473A" w:rsidRPr="00D8473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размерах и условиях оплаты труда выборных должностных лиц, осуществляющих свои полномочия на постоянной основе, муниципальных служащих в муниципальном образовании Ягоднинский городской округ»</w:t>
      </w:r>
      <w:r w:rsidR="00D84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2110C">
        <w:rPr>
          <w:rFonts w:ascii="Times New Roman" w:hAnsi="Times New Roman" w:cs="Times New Roman"/>
          <w:sz w:val="28"/>
          <w:szCs w:val="28"/>
        </w:rPr>
        <w:t>астоящее Решение</w:t>
      </w:r>
      <w:r w:rsidR="0072110C" w:rsidRPr="0035334F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72110C">
        <w:rPr>
          <w:rFonts w:ascii="Times New Roman" w:hAnsi="Times New Roman" w:cs="Times New Roman"/>
          <w:sz w:val="28"/>
          <w:szCs w:val="28"/>
        </w:rPr>
        <w:t>с 01 января 2016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522C" w:rsidRPr="003052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133D" w:rsidRPr="0030522C" w:rsidRDefault="00FC133D" w:rsidP="00FC133D">
      <w:pPr>
        <w:pStyle w:val="a3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D73" w:rsidRDefault="0072110C" w:rsidP="0072110C">
      <w:pPr>
        <w:pStyle w:val="a3"/>
        <w:numPr>
          <w:ilvl w:val="0"/>
          <w:numId w:val="3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10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«Северная правда», а также разместить на официальном сайте администрации Ягоднинского городского округа</w:t>
      </w:r>
      <w:r w:rsidR="00D44D73" w:rsidRPr="00721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31C2" w:rsidRPr="003731C2" w:rsidRDefault="003731C2" w:rsidP="003731C2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1C2" w:rsidRPr="0072110C" w:rsidRDefault="003731C2" w:rsidP="003731C2">
      <w:pPr>
        <w:pStyle w:val="a3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D73" w:rsidRDefault="00D44D73" w:rsidP="00D943F3">
      <w:pPr>
        <w:spacing w:after="0" w:line="240" w:lineRule="auto"/>
        <w:ind w:right="-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3F3" w:rsidRPr="00477900" w:rsidRDefault="00D943F3" w:rsidP="00D943F3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477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77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943F3" w:rsidRPr="00477900" w:rsidRDefault="00D943F3" w:rsidP="00D943F3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9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П.Н. Страдомский</w:t>
      </w:r>
    </w:p>
    <w:tbl>
      <w:tblPr>
        <w:tblW w:w="12040" w:type="dxa"/>
        <w:tblInd w:w="108" w:type="dxa"/>
        <w:tblLook w:val="0000" w:firstRow="0" w:lastRow="0" w:firstColumn="0" w:lastColumn="0" w:noHBand="0" w:noVBand="0"/>
      </w:tblPr>
      <w:tblGrid>
        <w:gridCol w:w="8789"/>
        <w:gridCol w:w="3251"/>
      </w:tblGrid>
      <w:tr w:rsidR="00D943F3" w:rsidRPr="00477900" w:rsidTr="002A0D06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D943F3" w:rsidRPr="00477900" w:rsidRDefault="00D943F3" w:rsidP="002A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43F3" w:rsidRPr="00477900" w:rsidRDefault="00D943F3" w:rsidP="002A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943F3" w:rsidRPr="00477900" w:rsidRDefault="00D943F3" w:rsidP="002A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D943F3" w:rsidRPr="00477900" w:rsidRDefault="00D943F3" w:rsidP="002A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D943F3" w:rsidRPr="00477900" w:rsidRDefault="00D943F3" w:rsidP="002A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Ягоднинского городского округа                                       Н.Б. Олейник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D943F3" w:rsidRPr="00477900" w:rsidRDefault="00D943F3" w:rsidP="002A0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114B0" w:rsidRDefault="009114B0"/>
    <w:sectPr w:rsidR="009114B0" w:rsidSect="00D8473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01EE9"/>
    <w:multiLevelType w:val="hybridMultilevel"/>
    <w:tmpl w:val="13E46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37EE9"/>
    <w:multiLevelType w:val="hybridMultilevel"/>
    <w:tmpl w:val="ACBC564E"/>
    <w:lvl w:ilvl="0" w:tplc="A27864A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F331FED"/>
    <w:multiLevelType w:val="hybridMultilevel"/>
    <w:tmpl w:val="E8FCB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D8"/>
    <w:rsid w:val="00143447"/>
    <w:rsid w:val="00155E59"/>
    <w:rsid w:val="00191FFD"/>
    <w:rsid w:val="00204AC9"/>
    <w:rsid w:val="00212896"/>
    <w:rsid w:val="00255966"/>
    <w:rsid w:val="002974BA"/>
    <w:rsid w:val="0030522C"/>
    <w:rsid w:val="0036711B"/>
    <w:rsid w:val="003731C2"/>
    <w:rsid w:val="00384F38"/>
    <w:rsid w:val="003B1842"/>
    <w:rsid w:val="003D1DF8"/>
    <w:rsid w:val="0040447A"/>
    <w:rsid w:val="0043640F"/>
    <w:rsid w:val="00493F2A"/>
    <w:rsid w:val="004B25EB"/>
    <w:rsid w:val="00643CF9"/>
    <w:rsid w:val="0072110C"/>
    <w:rsid w:val="00764EFC"/>
    <w:rsid w:val="007C2E73"/>
    <w:rsid w:val="00813627"/>
    <w:rsid w:val="008C3831"/>
    <w:rsid w:val="0090484B"/>
    <w:rsid w:val="00904F3B"/>
    <w:rsid w:val="009114B0"/>
    <w:rsid w:val="00975E17"/>
    <w:rsid w:val="009D5FED"/>
    <w:rsid w:val="00A04E71"/>
    <w:rsid w:val="00A1290C"/>
    <w:rsid w:val="00A21774"/>
    <w:rsid w:val="00A2344A"/>
    <w:rsid w:val="00A322D7"/>
    <w:rsid w:val="00A46DF0"/>
    <w:rsid w:val="00AA295F"/>
    <w:rsid w:val="00B15D2A"/>
    <w:rsid w:val="00C07CAB"/>
    <w:rsid w:val="00C207E5"/>
    <w:rsid w:val="00CB6B6A"/>
    <w:rsid w:val="00CE570E"/>
    <w:rsid w:val="00D01187"/>
    <w:rsid w:val="00D44D73"/>
    <w:rsid w:val="00D67F4B"/>
    <w:rsid w:val="00D8473A"/>
    <w:rsid w:val="00D943F3"/>
    <w:rsid w:val="00DB254B"/>
    <w:rsid w:val="00DC44D8"/>
    <w:rsid w:val="00DF0BE2"/>
    <w:rsid w:val="00DF3FCC"/>
    <w:rsid w:val="00DF7E61"/>
    <w:rsid w:val="00E00419"/>
    <w:rsid w:val="00E10C5C"/>
    <w:rsid w:val="00E949C3"/>
    <w:rsid w:val="00EA6D71"/>
    <w:rsid w:val="00F56AB6"/>
    <w:rsid w:val="00FB096A"/>
    <w:rsid w:val="00FB1D64"/>
    <w:rsid w:val="00FC133D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72FF5-913D-4904-9C96-A7ABBF90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64E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4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4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18</cp:revision>
  <cp:lastPrinted>2016-09-15T00:49:00Z</cp:lastPrinted>
  <dcterms:created xsi:type="dcterms:W3CDTF">2016-07-28T05:37:00Z</dcterms:created>
  <dcterms:modified xsi:type="dcterms:W3CDTF">2016-09-15T02:50:00Z</dcterms:modified>
</cp:coreProperties>
</file>