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BD5" w:rsidRPr="003F5DDD" w:rsidRDefault="00181BD5" w:rsidP="008320A2">
      <w:pPr>
        <w:tabs>
          <w:tab w:val="left" w:pos="4395"/>
        </w:tabs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sz w:val="10"/>
          <w:szCs w:val="10"/>
          <w:lang w:eastAsia="ru-RU"/>
        </w:rPr>
      </w:pPr>
    </w:p>
    <w:p w:rsidR="00181BD5" w:rsidRPr="00181BD5" w:rsidRDefault="00181BD5" w:rsidP="00181BD5">
      <w:pPr>
        <w:tabs>
          <w:tab w:val="left" w:pos="4395"/>
        </w:tabs>
        <w:spacing w:after="160" w:line="256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81BD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СОБРАНИЕ ПРЕДСТАВИТЕЛЕЙ</w:t>
      </w:r>
    </w:p>
    <w:p w:rsidR="00181BD5" w:rsidRPr="00181BD5" w:rsidRDefault="00181BD5" w:rsidP="00181BD5">
      <w:pPr>
        <w:spacing w:after="300" w:line="257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81BD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ЯГОДНИНСКОГО ГОРОДСКОГО ОКРУГА</w:t>
      </w:r>
    </w:p>
    <w:p w:rsidR="00181BD5" w:rsidRPr="00181BD5" w:rsidRDefault="00181BD5" w:rsidP="00181BD5">
      <w:pPr>
        <w:keepNext/>
        <w:spacing w:after="0" w:line="257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181BD5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РЕШЕНИЕ</w:t>
      </w:r>
    </w:p>
    <w:tbl>
      <w:tblPr>
        <w:tblW w:w="9781" w:type="dxa"/>
        <w:tblLook w:val="01E0" w:firstRow="1" w:lastRow="1" w:firstColumn="1" w:lastColumn="1" w:noHBand="0" w:noVBand="0"/>
      </w:tblPr>
      <w:tblGrid>
        <w:gridCol w:w="9781"/>
      </w:tblGrid>
      <w:tr w:rsidR="00181BD5" w:rsidRPr="00181BD5" w:rsidTr="003B7EE8">
        <w:tc>
          <w:tcPr>
            <w:tcW w:w="9781" w:type="dxa"/>
          </w:tcPr>
          <w:p w:rsidR="00181BD5" w:rsidRPr="00181BD5" w:rsidRDefault="00181BD5" w:rsidP="00181B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181BD5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«</w:t>
            </w:r>
            <w:r w:rsidR="00693D24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20</w:t>
            </w:r>
            <w:bookmarkStart w:id="0" w:name="_GoBack"/>
            <w:bookmarkEnd w:id="0"/>
            <w:r w:rsidRPr="00181BD5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 xml:space="preserve">» ноября 2020 год                                                      </w:t>
            </w:r>
            <w:r w:rsidR="003F5DDD" w:rsidRPr="003F5DD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 xml:space="preserve">                     </w:t>
            </w:r>
            <w:r w:rsidRPr="00181BD5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 xml:space="preserve">    № </w:t>
            </w:r>
            <w:r w:rsidR="003F5DDD" w:rsidRPr="003F5DDD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15</w:t>
            </w:r>
          </w:p>
          <w:p w:rsidR="00181BD5" w:rsidRPr="00181BD5" w:rsidRDefault="00181BD5" w:rsidP="00181B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</w:p>
          <w:p w:rsidR="00181BD5" w:rsidRPr="00181BD5" w:rsidRDefault="000572F3" w:rsidP="000572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 xml:space="preserve">                                                        </w:t>
            </w:r>
            <w:r w:rsidR="00181BD5" w:rsidRPr="00181BD5">
              <w:rPr>
                <w:rFonts w:ascii="Times New Roman" w:eastAsia="Times New Roman" w:hAnsi="Times New Roman" w:cs="Times New Roman"/>
                <w:b/>
                <w:sz w:val="27"/>
                <w:szCs w:val="27"/>
              </w:rPr>
              <w:t>п. Ягодное</w:t>
            </w:r>
          </w:p>
        </w:tc>
      </w:tr>
    </w:tbl>
    <w:p w:rsidR="00181BD5" w:rsidRPr="00181BD5" w:rsidRDefault="00181BD5" w:rsidP="00181B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2F5B" w:rsidRDefault="006F12B8" w:rsidP="006F12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3F5DD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О </w:t>
      </w:r>
      <w:r w:rsidR="00285575" w:rsidRPr="003F5DD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внесении изменений </w:t>
      </w:r>
      <w:r w:rsidR="00F51607" w:rsidRPr="003F5DD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в </w:t>
      </w:r>
      <w:r w:rsidR="00301117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р</w:t>
      </w:r>
      <w:r w:rsidR="00F51607" w:rsidRPr="003F5DD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ешение Собрания представителей</w:t>
      </w:r>
    </w:p>
    <w:p w:rsidR="00F51607" w:rsidRPr="003F5DDD" w:rsidRDefault="00F51607" w:rsidP="006F12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3F5DD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Ягоднинского городского округа от 23.10.2019 г. № 331 </w:t>
      </w:r>
    </w:p>
    <w:p w:rsidR="003F5DDD" w:rsidRPr="003F5DDD" w:rsidRDefault="001B7072" w:rsidP="006F12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3F5DD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</w:t>
      </w:r>
      <w:r w:rsidR="00F51607" w:rsidRPr="003F5DD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</w:t>
      </w:r>
      <w:r w:rsidR="00285575" w:rsidRPr="003F5DD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Правила</w:t>
      </w:r>
      <w:r w:rsidR="00490937" w:rsidRPr="003F5DD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х</w:t>
      </w:r>
      <w:r w:rsidR="008C6589" w:rsidRPr="003F5DD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землепользования и застройки</w:t>
      </w:r>
      <w:r w:rsidR="000800D6" w:rsidRPr="003F5DD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</w:p>
    <w:p w:rsidR="008320A2" w:rsidRPr="003F5DDD" w:rsidRDefault="000800D6" w:rsidP="006F12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3F5DD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Ягоднинского городского округа</w:t>
      </w:r>
      <w:r w:rsidR="001B7072" w:rsidRPr="003F5DD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»</w:t>
      </w:r>
    </w:p>
    <w:p w:rsidR="00552711" w:rsidRPr="00D47F8E" w:rsidRDefault="00552711" w:rsidP="005E62F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700F" w:rsidRPr="003F5DDD" w:rsidRDefault="00FB700F" w:rsidP="00FB700F">
      <w:pPr>
        <w:pStyle w:val="ConsPlusNormal"/>
        <w:spacing w:line="276" w:lineRule="auto"/>
        <w:ind w:firstLine="708"/>
        <w:jc w:val="both"/>
        <w:rPr>
          <w:sz w:val="27"/>
          <w:szCs w:val="27"/>
        </w:rPr>
      </w:pPr>
      <w:r w:rsidRPr="003F5DDD">
        <w:rPr>
          <w:sz w:val="27"/>
          <w:szCs w:val="27"/>
        </w:rPr>
        <w:t>В соответствии</w:t>
      </w:r>
      <w:r w:rsidR="00CB1777" w:rsidRPr="003F5DDD">
        <w:rPr>
          <w:sz w:val="27"/>
          <w:szCs w:val="27"/>
        </w:rPr>
        <w:t xml:space="preserve"> с</w:t>
      </w:r>
      <w:r w:rsidRPr="003F5DDD">
        <w:rPr>
          <w:sz w:val="27"/>
          <w:szCs w:val="27"/>
        </w:rPr>
        <w:t xml:space="preserve"> </w:t>
      </w:r>
      <w:r w:rsidR="00CB1777" w:rsidRPr="003F5DDD">
        <w:rPr>
          <w:sz w:val="27"/>
          <w:szCs w:val="27"/>
        </w:rPr>
        <w:t xml:space="preserve">Земельным и Градостроительным кодексами Российской Федерации, </w:t>
      </w:r>
      <w:r w:rsidRPr="003F5DDD">
        <w:rPr>
          <w:sz w:val="27"/>
          <w:szCs w:val="27"/>
        </w:rPr>
        <w:t>с Федеральным законом от 06.10.2003 № 13</w:t>
      </w:r>
      <w:r w:rsidR="00980E4D" w:rsidRPr="003F5DDD">
        <w:rPr>
          <w:sz w:val="27"/>
          <w:szCs w:val="27"/>
        </w:rPr>
        <w:t>1-</w:t>
      </w:r>
      <w:r w:rsidRPr="003F5DDD">
        <w:rPr>
          <w:sz w:val="27"/>
          <w:szCs w:val="27"/>
        </w:rPr>
        <w:t xml:space="preserve">ФЗ </w:t>
      </w:r>
      <w:r w:rsidR="001B7072" w:rsidRPr="003F5DDD">
        <w:rPr>
          <w:sz w:val="27"/>
          <w:szCs w:val="27"/>
        </w:rPr>
        <w:t>«</w:t>
      </w:r>
      <w:r w:rsidRPr="003F5DDD">
        <w:rPr>
          <w:sz w:val="27"/>
          <w:szCs w:val="27"/>
        </w:rPr>
        <w:t>Об общих принципах организации местного самоупра</w:t>
      </w:r>
      <w:r w:rsidR="00CB1777" w:rsidRPr="003F5DDD">
        <w:rPr>
          <w:sz w:val="27"/>
          <w:szCs w:val="27"/>
        </w:rPr>
        <w:t>вления в Российской Федерации</w:t>
      </w:r>
      <w:r w:rsidR="001B7072" w:rsidRPr="003F5DDD">
        <w:rPr>
          <w:sz w:val="27"/>
          <w:szCs w:val="27"/>
        </w:rPr>
        <w:t>»</w:t>
      </w:r>
      <w:r w:rsidR="00CB1777" w:rsidRPr="003F5DDD">
        <w:rPr>
          <w:sz w:val="27"/>
          <w:szCs w:val="27"/>
        </w:rPr>
        <w:t>,</w:t>
      </w:r>
      <w:r w:rsidR="008C36B5" w:rsidRPr="003F5DDD">
        <w:rPr>
          <w:sz w:val="27"/>
          <w:szCs w:val="27"/>
        </w:rPr>
        <w:t xml:space="preserve"> Постановлением Российской Федерации от 27.08.1999 г. № 972 </w:t>
      </w:r>
      <w:r w:rsidR="008C36B5" w:rsidRPr="003F5DDD">
        <w:rPr>
          <w:rFonts w:eastAsia="Times New Roman"/>
          <w:sz w:val="27"/>
          <w:szCs w:val="27"/>
          <w:lang w:eastAsia="ru-RU"/>
        </w:rPr>
        <w:t>«Об</w:t>
      </w:r>
      <w:r w:rsidR="008C36B5" w:rsidRPr="003F5DDD">
        <w:rPr>
          <w:rFonts w:eastAsia="Times New Roman"/>
          <w:b/>
          <w:sz w:val="27"/>
          <w:szCs w:val="27"/>
          <w:lang w:eastAsia="ru-RU"/>
        </w:rPr>
        <w:t xml:space="preserve"> </w:t>
      </w:r>
      <w:r w:rsidR="00A23AFB" w:rsidRPr="003F5DDD">
        <w:rPr>
          <w:rFonts w:eastAsia="Times New Roman"/>
          <w:sz w:val="27"/>
          <w:szCs w:val="27"/>
          <w:lang w:eastAsia="ru-RU"/>
        </w:rPr>
        <w:t>утверждении Положения о создании охранных зон стационарных пунктов наблюдений за состоянием окружающей природной среды, её загрязнением</w:t>
      </w:r>
      <w:r w:rsidR="0030226F" w:rsidRPr="003F5DDD">
        <w:rPr>
          <w:rFonts w:eastAsia="Times New Roman"/>
          <w:sz w:val="27"/>
          <w:szCs w:val="27"/>
          <w:lang w:eastAsia="ru-RU"/>
        </w:rPr>
        <w:t>», Постановлением Совета министров СССР от 06.01.1983 г. № 19 «Об усилении мер по обеспечению сохранности гидрометеорологических станций осуществляющих наблюдение и контроль за состоянием природной среды»</w:t>
      </w:r>
      <w:r w:rsidR="00833C23" w:rsidRPr="003F5DDD">
        <w:rPr>
          <w:rFonts w:eastAsia="Times New Roman"/>
          <w:sz w:val="27"/>
          <w:szCs w:val="27"/>
          <w:lang w:eastAsia="ru-RU"/>
        </w:rPr>
        <w:t>, на основании обращения Управления архитектуры и градостроительства</w:t>
      </w:r>
      <w:r w:rsidR="00966914" w:rsidRPr="003F5DDD">
        <w:rPr>
          <w:rFonts w:eastAsia="Times New Roman"/>
          <w:sz w:val="27"/>
          <w:szCs w:val="27"/>
          <w:lang w:eastAsia="ru-RU"/>
        </w:rPr>
        <w:t xml:space="preserve"> правительства Магаданской области</w:t>
      </w:r>
      <w:r w:rsidR="00833C23" w:rsidRPr="003F5DDD">
        <w:rPr>
          <w:rFonts w:eastAsia="Times New Roman"/>
          <w:sz w:val="27"/>
          <w:szCs w:val="27"/>
          <w:lang w:eastAsia="ru-RU"/>
        </w:rPr>
        <w:t xml:space="preserve"> от </w:t>
      </w:r>
      <w:r w:rsidR="002E06DB" w:rsidRPr="003F5DDD">
        <w:rPr>
          <w:rFonts w:eastAsia="Times New Roman"/>
          <w:sz w:val="27"/>
          <w:szCs w:val="27"/>
          <w:lang w:eastAsia="ru-RU"/>
        </w:rPr>
        <w:t>08</w:t>
      </w:r>
      <w:r w:rsidR="00833C23" w:rsidRPr="003F5DDD">
        <w:rPr>
          <w:rFonts w:eastAsia="Times New Roman"/>
          <w:sz w:val="27"/>
          <w:szCs w:val="27"/>
          <w:lang w:eastAsia="ru-RU"/>
        </w:rPr>
        <w:t>.</w:t>
      </w:r>
      <w:r w:rsidR="002E06DB" w:rsidRPr="003F5DDD">
        <w:rPr>
          <w:rFonts w:eastAsia="Times New Roman"/>
          <w:sz w:val="27"/>
          <w:szCs w:val="27"/>
          <w:lang w:eastAsia="ru-RU"/>
        </w:rPr>
        <w:t>10</w:t>
      </w:r>
      <w:r w:rsidR="00833C23" w:rsidRPr="003F5DDD">
        <w:rPr>
          <w:rFonts w:eastAsia="Times New Roman"/>
          <w:sz w:val="27"/>
          <w:szCs w:val="27"/>
          <w:lang w:eastAsia="ru-RU"/>
        </w:rPr>
        <w:t xml:space="preserve">.2020 г. </w:t>
      </w:r>
      <w:r w:rsidR="002E06DB" w:rsidRPr="003F5DDD">
        <w:rPr>
          <w:rFonts w:eastAsia="Times New Roman"/>
          <w:sz w:val="27"/>
          <w:szCs w:val="27"/>
          <w:lang w:eastAsia="ru-RU"/>
        </w:rPr>
        <w:t xml:space="preserve">исх. </w:t>
      </w:r>
      <w:r w:rsidR="00833C23" w:rsidRPr="003F5DDD">
        <w:rPr>
          <w:rFonts w:eastAsia="Times New Roman"/>
          <w:sz w:val="27"/>
          <w:szCs w:val="27"/>
          <w:lang w:eastAsia="ru-RU"/>
        </w:rPr>
        <w:t xml:space="preserve">№ </w:t>
      </w:r>
      <w:r w:rsidR="002E06DB" w:rsidRPr="003F5DDD">
        <w:rPr>
          <w:rFonts w:eastAsia="Times New Roman"/>
          <w:sz w:val="27"/>
          <w:szCs w:val="27"/>
          <w:lang w:eastAsia="ru-RU"/>
        </w:rPr>
        <w:t>1300/32</w:t>
      </w:r>
      <w:r w:rsidR="00833C23" w:rsidRPr="003F5DDD">
        <w:rPr>
          <w:rFonts w:eastAsia="Times New Roman"/>
          <w:sz w:val="27"/>
          <w:szCs w:val="27"/>
          <w:lang w:eastAsia="ru-RU"/>
        </w:rPr>
        <w:t>,</w:t>
      </w:r>
      <w:r w:rsidR="00285575" w:rsidRPr="003F5DDD">
        <w:rPr>
          <w:sz w:val="27"/>
          <w:szCs w:val="27"/>
        </w:rPr>
        <w:t xml:space="preserve"> </w:t>
      </w:r>
      <w:r w:rsidRPr="003F5DDD">
        <w:rPr>
          <w:sz w:val="27"/>
          <w:szCs w:val="27"/>
        </w:rPr>
        <w:t xml:space="preserve">руководствуясь Уставом муниципального образования </w:t>
      </w:r>
      <w:r w:rsidR="001B7072" w:rsidRPr="003F5DDD">
        <w:rPr>
          <w:sz w:val="27"/>
          <w:szCs w:val="27"/>
        </w:rPr>
        <w:t>«</w:t>
      </w:r>
      <w:r w:rsidRPr="003F5DDD">
        <w:rPr>
          <w:sz w:val="27"/>
          <w:szCs w:val="27"/>
        </w:rPr>
        <w:t>Ягоднинский городской округ</w:t>
      </w:r>
      <w:r w:rsidR="001B7072" w:rsidRPr="003F5DDD">
        <w:rPr>
          <w:sz w:val="27"/>
          <w:szCs w:val="27"/>
        </w:rPr>
        <w:t>»</w:t>
      </w:r>
      <w:r w:rsidRPr="003F5DDD">
        <w:rPr>
          <w:sz w:val="27"/>
          <w:szCs w:val="27"/>
        </w:rPr>
        <w:t>,</w:t>
      </w:r>
      <w:r w:rsidR="002E06DB" w:rsidRPr="003F5DDD">
        <w:rPr>
          <w:sz w:val="27"/>
          <w:szCs w:val="27"/>
        </w:rPr>
        <w:t xml:space="preserve"> Собрание представителей Ягоднинского городского округа </w:t>
      </w:r>
    </w:p>
    <w:p w:rsidR="008320A2" w:rsidRPr="00D47F8E" w:rsidRDefault="008320A2" w:rsidP="008320A2">
      <w:pPr>
        <w:pStyle w:val="ConsPlusNormal"/>
        <w:ind w:firstLine="708"/>
        <w:jc w:val="both"/>
        <w:rPr>
          <w:sz w:val="24"/>
          <w:szCs w:val="24"/>
        </w:rPr>
      </w:pPr>
    </w:p>
    <w:p w:rsidR="008320A2" w:rsidRPr="003F5DDD" w:rsidRDefault="008320A2" w:rsidP="008320A2">
      <w:pPr>
        <w:rPr>
          <w:rFonts w:ascii="Times New Roman" w:eastAsia="Calibri" w:hAnsi="Times New Roman" w:cs="Times New Roman"/>
          <w:b/>
          <w:sz w:val="27"/>
          <w:szCs w:val="27"/>
        </w:rPr>
      </w:pPr>
      <w:r w:rsidRPr="003F5DDD">
        <w:rPr>
          <w:rFonts w:ascii="Times New Roman" w:eastAsia="Calibri" w:hAnsi="Times New Roman" w:cs="Times New Roman"/>
          <w:b/>
          <w:sz w:val="27"/>
          <w:szCs w:val="27"/>
        </w:rPr>
        <w:t>РЕШИЛО:</w:t>
      </w:r>
    </w:p>
    <w:p w:rsidR="00D3026F" w:rsidRPr="003F5DDD" w:rsidRDefault="00D3026F" w:rsidP="00FB700F">
      <w:pPr>
        <w:pStyle w:val="ConsPlusNormal"/>
        <w:spacing w:line="276" w:lineRule="auto"/>
        <w:ind w:firstLine="567"/>
        <w:jc w:val="both"/>
        <w:rPr>
          <w:bCs/>
          <w:sz w:val="27"/>
          <w:szCs w:val="27"/>
        </w:rPr>
      </w:pPr>
      <w:r w:rsidRPr="003F5DDD">
        <w:rPr>
          <w:sz w:val="27"/>
          <w:szCs w:val="27"/>
        </w:rPr>
        <w:t>1</w:t>
      </w:r>
      <w:r w:rsidR="00D41CEE" w:rsidRPr="003F5DDD">
        <w:rPr>
          <w:sz w:val="27"/>
          <w:szCs w:val="27"/>
        </w:rPr>
        <w:t xml:space="preserve">. </w:t>
      </w:r>
      <w:r w:rsidR="00126CAD" w:rsidRPr="003F5DDD">
        <w:rPr>
          <w:sz w:val="27"/>
          <w:szCs w:val="27"/>
        </w:rPr>
        <w:t xml:space="preserve">Утвердить прилагаемые изменения, которые </w:t>
      </w:r>
      <w:proofErr w:type="gramStart"/>
      <w:r w:rsidR="00126CAD" w:rsidRPr="003F5DDD">
        <w:rPr>
          <w:sz w:val="27"/>
          <w:szCs w:val="27"/>
        </w:rPr>
        <w:t>вносятся</w:t>
      </w:r>
      <w:r w:rsidR="001A6E6F" w:rsidRPr="003F5DDD">
        <w:rPr>
          <w:sz w:val="27"/>
          <w:szCs w:val="27"/>
        </w:rPr>
        <w:t xml:space="preserve"> </w:t>
      </w:r>
      <w:r w:rsidR="00126CAD" w:rsidRPr="003F5DDD">
        <w:rPr>
          <w:bCs/>
          <w:sz w:val="27"/>
          <w:szCs w:val="27"/>
        </w:rPr>
        <w:t xml:space="preserve"> </w:t>
      </w:r>
      <w:r w:rsidR="00262359" w:rsidRPr="003F5DDD">
        <w:rPr>
          <w:bCs/>
          <w:sz w:val="27"/>
          <w:szCs w:val="27"/>
        </w:rPr>
        <w:t>в</w:t>
      </w:r>
      <w:proofErr w:type="gramEnd"/>
      <w:r w:rsidR="00262359" w:rsidRPr="003F5DDD">
        <w:rPr>
          <w:bCs/>
          <w:sz w:val="27"/>
          <w:szCs w:val="27"/>
        </w:rPr>
        <w:t xml:space="preserve"> </w:t>
      </w:r>
      <w:r w:rsidR="002E06DB" w:rsidRPr="003F5DDD">
        <w:rPr>
          <w:bCs/>
          <w:sz w:val="27"/>
          <w:szCs w:val="27"/>
        </w:rPr>
        <w:t>графическую</w:t>
      </w:r>
      <w:r w:rsidR="00262359" w:rsidRPr="003F5DDD">
        <w:rPr>
          <w:bCs/>
          <w:sz w:val="27"/>
          <w:szCs w:val="27"/>
        </w:rPr>
        <w:t xml:space="preserve"> часть</w:t>
      </w:r>
      <w:r w:rsidR="001A6E6F" w:rsidRPr="003F5DDD">
        <w:rPr>
          <w:bCs/>
          <w:sz w:val="27"/>
          <w:szCs w:val="27"/>
        </w:rPr>
        <w:t xml:space="preserve"> </w:t>
      </w:r>
      <w:r w:rsidR="00301117">
        <w:rPr>
          <w:sz w:val="27"/>
          <w:szCs w:val="27"/>
        </w:rPr>
        <w:t>р</w:t>
      </w:r>
      <w:r w:rsidR="001A6E6F" w:rsidRPr="003F5DDD">
        <w:rPr>
          <w:sz w:val="27"/>
          <w:szCs w:val="27"/>
        </w:rPr>
        <w:t>ешения Собрания представителей Ягоднинского городского округа от 23.10.2019 г. № 331</w:t>
      </w:r>
      <w:r w:rsidR="002E06DB" w:rsidRPr="003F5DDD">
        <w:rPr>
          <w:sz w:val="27"/>
          <w:szCs w:val="27"/>
        </w:rPr>
        <w:t>:</w:t>
      </w:r>
      <w:r w:rsidR="00262359" w:rsidRPr="003F5DDD">
        <w:rPr>
          <w:bCs/>
          <w:sz w:val="27"/>
          <w:szCs w:val="27"/>
        </w:rPr>
        <w:t xml:space="preserve"> </w:t>
      </w:r>
      <w:r w:rsidR="002E06DB" w:rsidRPr="003F5DDD">
        <w:rPr>
          <w:sz w:val="27"/>
          <w:szCs w:val="27"/>
        </w:rPr>
        <w:t>«Карта градостроительного зонирования. Зоны с особыми условиями использования территории Ягоднинского городского округа.» изложить в соответствие с приложением № 1 к настоящему решению</w:t>
      </w:r>
      <w:r w:rsidRPr="003F5DDD">
        <w:rPr>
          <w:bCs/>
          <w:sz w:val="27"/>
          <w:szCs w:val="27"/>
        </w:rPr>
        <w:t>.</w:t>
      </w:r>
    </w:p>
    <w:p w:rsidR="003D3C14" w:rsidRPr="003F5DDD" w:rsidRDefault="00552711" w:rsidP="008320A2">
      <w:pPr>
        <w:pStyle w:val="ConsPlusNormal"/>
        <w:spacing w:line="276" w:lineRule="auto"/>
        <w:jc w:val="both"/>
        <w:rPr>
          <w:bCs/>
          <w:color w:val="000000"/>
          <w:sz w:val="27"/>
          <w:szCs w:val="27"/>
        </w:rPr>
      </w:pPr>
      <w:r w:rsidRPr="003F5DDD">
        <w:rPr>
          <w:rFonts w:eastAsia="Times New Roman"/>
          <w:sz w:val="27"/>
          <w:szCs w:val="27"/>
          <w:lang w:eastAsia="ru-RU"/>
        </w:rPr>
        <w:t xml:space="preserve">         </w:t>
      </w:r>
      <w:r w:rsidR="002E06DB" w:rsidRPr="003F5DDD">
        <w:rPr>
          <w:sz w:val="27"/>
          <w:szCs w:val="27"/>
        </w:rPr>
        <w:t>2</w:t>
      </w:r>
      <w:r w:rsidR="00F745AF" w:rsidRPr="003F5DDD">
        <w:rPr>
          <w:sz w:val="27"/>
          <w:szCs w:val="27"/>
        </w:rPr>
        <w:t xml:space="preserve">. </w:t>
      </w:r>
      <w:r w:rsidR="003D3C14" w:rsidRPr="003F5DDD">
        <w:rPr>
          <w:bCs/>
          <w:color w:val="000000"/>
          <w:sz w:val="27"/>
          <w:szCs w:val="27"/>
        </w:rPr>
        <w:t xml:space="preserve">Настоящее решение подлежит официальному опубликованию в газете </w:t>
      </w:r>
      <w:r w:rsidR="001B7072" w:rsidRPr="003F5DDD">
        <w:rPr>
          <w:bCs/>
          <w:color w:val="000000"/>
          <w:sz w:val="27"/>
          <w:szCs w:val="27"/>
        </w:rPr>
        <w:t>«</w:t>
      </w:r>
      <w:r w:rsidR="003D3C14" w:rsidRPr="003F5DDD">
        <w:rPr>
          <w:bCs/>
          <w:color w:val="000000"/>
          <w:sz w:val="27"/>
          <w:szCs w:val="27"/>
        </w:rPr>
        <w:t>Северная правда</w:t>
      </w:r>
      <w:r w:rsidR="001B7072" w:rsidRPr="003F5DDD">
        <w:rPr>
          <w:bCs/>
          <w:color w:val="000000"/>
          <w:sz w:val="27"/>
          <w:szCs w:val="27"/>
        </w:rPr>
        <w:t>»</w:t>
      </w:r>
      <w:r w:rsidR="003D3C14" w:rsidRPr="003F5DDD">
        <w:rPr>
          <w:bCs/>
          <w:color w:val="000000"/>
          <w:sz w:val="27"/>
          <w:szCs w:val="27"/>
        </w:rPr>
        <w:t>, а также размещению на официальном сайте администрации Ягоднинского городского округа: www.yagodnoeadm.ru.</w:t>
      </w:r>
    </w:p>
    <w:p w:rsidR="00EC1BC6" w:rsidRPr="003F5DDD" w:rsidRDefault="00EC1BC6" w:rsidP="00ED32C0">
      <w:pPr>
        <w:pStyle w:val="ConsPlusNormal"/>
        <w:spacing w:line="360" w:lineRule="auto"/>
        <w:jc w:val="both"/>
        <w:rPr>
          <w:rFonts w:eastAsia="Times New Roman"/>
          <w:b/>
          <w:sz w:val="26"/>
          <w:szCs w:val="26"/>
          <w:lang w:eastAsia="ru-RU"/>
        </w:rPr>
      </w:pPr>
      <w:r w:rsidRPr="003F5DDD">
        <w:rPr>
          <w:rFonts w:eastAsia="Times New Roman"/>
          <w:sz w:val="26"/>
          <w:szCs w:val="26"/>
          <w:lang w:eastAsia="ru-RU"/>
        </w:rPr>
        <w:t xml:space="preserve"> </w:t>
      </w:r>
    </w:p>
    <w:p w:rsidR="00EC1BC6" w:rsidRPr="003F5DDD" w:rsidRDefault="002E06DB" w:rsidP="00EC1BC6">
      <w:pPr>
        <w:widowControl w:val="0"/>
        <w:autoSpaceDE w:val="0"/>
        <w:autoSpaceDN w:val="0"/>
        <w:spacing w:after="0" w:line="240" w:lineRule="auto"/>
        <w:ind w:right="-426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3F5DD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И.о. г</w:t>
      </w:r>
      <w:r w:rsidR="00EC1BC6" w:rsidRPr="003F5DD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лав</w:t>
      </w:r>
      <w:r w:rsidRPr="003F5DD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ы</w:t>
      </w:r>
      <w:r w:rsidR="00EC1BC6" w:rsidRPr="003F5DD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</w:p>
    <w:p w:rsidR="00EC1BC6" w:rsidRPr="003F5DDD" w:rsidRDefault="00EC1BC6" w:rsidP="00EC1BC6">
      <w:pPr>
        <w:widowControl w:val="0"/>
        <w:autoSpaceDE w:val="0"/>
        <w:autoSpaceDN w:val="0"/>
        <w:spacing w:after="0" w:line="240" w:lineRule="auto"/>
        <w:ind w:right="-426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3F5DD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Ягоднинского городского округа                                                </w:t>
      </w:r>
      <w:r w:rsidR="002E06DB" w:rsidRPr="003F5DD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С.В. Макаров</w:t>
      </w:r>
    </w:p>
    <w:p w:rsidR="00EC1BC6" w:rsidRPr="003F5DDD" w:rsidRDefault="00EC1BC6" w:rsidP="00EC1BC6">
      <w:pPr>
        <w:widowControl w:val="0"/>
        <w:autoSpaceDE w:val="0"/>
        <w:autoSpaceDN w:val="0"/>
        <w:spacing w:after="0" w:line="240" w:lineRule="auto"/>
        <w:ind w:right="-426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EC1BC6" w:rsidRPr="003F5DDD" w:rsidRDefault="00EC1BC6" w:rsidP="00EC1BC6">
      <w:pPr>
        <w:widowControl w:val="0"/>
        <w:autoSpaceDE w:val="0"/>
        <w:autoSpaceDN w:val="0"/>
        <w:spacing w:after="0" w:line="240" w:lineRule="auto"/>
        <w:ind w:right="-426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3F5DD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Председатель </w:t>
      </w:r>
    </w:p>
    <w:p w:rsidR="00EC1BC6" w:rsidRPr="003F5DDD" w:rsidRDefault="00EC1BC6" w:rsidP="00EC1BC6">
      <w:pPr>
        <w:widowControl w:val="0"/>
        <w:autoSpaceDE w:val="0"/>
        <w:autoSpaceDN w:val="0"/>
        <w:spacing w:after="0" w:line="240" w:lineRule="auto"/>
        <w:ind w:right="-426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3F5DD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Собрания представителей</w:t>
      </w:r>
    </w:p>
    <w:p w:rsidR="00981782" w:rsidRDefault="00EC1BC6" w:rsidP="00D47F8E">
      <w:pPr>
        <w:widowControl w:val="0"/>
        <w:autoSpaceDE w:val="0"/>
        <w:autoSpaceDN w:val="0"/>
        <w:spacing w:after="0" w:line="240" w:lineRule="auto"/>
        <w:ind w:right="-426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3F5DD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Ягоднинского городского округа                                                 </w:t>
      </w:r>
      <w:r w:rsidR="00F32C5D" w:rsidRPr="003F5DD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О.Г. Гаврилова </w:t>
      </w:r>
    </w:p>
    <w:p w:rsidR="00484DAC" w:rsidRDefault="00484DAC" w:rsidP="00D47F8E">
      <w:pPr>
        <w:widowControl w:val="0"/>
        <w:autoSpaceDE w:val="0"/>
        <w:autoSpaceDN w:val="0"/>
        <w:spacing w:after="0" w:line="240" w:lineRule="auto"/>
        <w:ind w:right="-426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484DAC" w:rsidRDefault="00484DAC" w:rsidP="00D47F8E">
      <w:pPr>
        <w:widowControl w:val="0"/>
        <w:autoSpaceDE w:val="0"/>
        <w:autoSpaceDN w:val="0"/>
        <w:spacing w:after="0" w:line="240" w:lineRule="auto"/>
        <w:ind w:right="-426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B65F7F" w:rsidRDefault="00B65F7F" w:rsidP="00484DAC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B65F7F" w:rsidRDefault="00B65F7F" w:rsidP="00484DAC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484DAC" w:rsidRDefault="00484DAC" w:rsidP="00484DAC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484DAC">
        <w:rPr>
          <w:rFonts w:ascii="Times New Roman" w:eastAsia="Times New Roman" w:hAnsi="Times New Roman" w:cs="Times New Roman"/>
          <w:lang w:eastAsia="ru-RU"/>
        </w:rPr>
        <w:t xml:space="preserve">Приложение № 1 </w:t>
      </w:r>
    </w:p>
    <w:p w:rsidR="00484DAC" w:rsidRDefault="00484DAC" w:rsidP="00484DAC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484DAC">
        <w:rPr>
          <w:rFonts w:ascii="Times New Roman" w:eastAsia="Times New Roman" w:hAnsi="Times New Roman" w:cs="Times New Roman"/>
          <w:lang w:eastAsia="ru-RU"/>
        </w:rPr>
        <w:t xml:space="preserve">к </w:t>
      </w:r>
      <w:r w:rsidR="00526C3C">
        <w:rPr>
          <w:rFonts w:ascii="Times New Roman" w:eastAsia="Times New Roman" w:hAnsi="Times New Roman" w:cs="Times New Roman"/>
          <w:lang w:eastAsia="ru-RU"/>
        </w:rPr>
        <w:t>р</w:t>
      </w:r>
      <w:r w:rsidRPr="00484DAC">
        <w:rPr>
          <w:rFonts w:ascii="Times New Roman" w:eastAsia="Times New Roman" w:hAnsi="Times New Roman" w:cs="Times New Roman"/>
          <w:lang w:eastAsia="ru-RU"/>
        </w:rPr>
        <w:t>ешению Собрания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484DAC">
        <w:rPr>
          <w:rFonts w:ascii="Times New Roman" w:eastAsia="Times New Roman" w:hAnsi="Times New Roman" w:cs="Times New Roman"/>
          <w:lang w:eastAsia="ru-RU"/>
        </w:rPr>
        <w:t xml:space="preserve">представителей </w:t>
      </w:r>
    </w:p>
    <w:p w:rsidR="00484DAC" w:rsidRPr="00484DAC" w:rsidRDefault="00484DAC" w:rsidP="00484DAC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484DAC">
        <w:rPr>
          <w:rFonts w:ascii="Times New Roman" w:eastAsia="Times New Roman" w:hAnsi="Times New Roman" w:cs="Times New Roman"/>
          <w:lang w:eastAsia="ru-RU"/>
        </w:rPr>
        <w:t xml:space="preserve">Ягоднинского городского округа </w:t>
      </w:r>
    </w:p>
    <w:p w:rsidR="00484DAC" w:rsidRPr="00484DAC" w:rsidRDefault="00484DAC" w:rsidP="00484DAC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484DAC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от «</w:t>
      </w:r>
      <w:r>
        <w:rPr>
          <w:rFonts w:ascii="Times New Roman" w:eastAsia="Times New Roman" w:hAnsi="Times New Roman" w:cs="Times New Roman"/>
          <w:lang w:eastAsia="ru-RU"/>
        </w:rPr>
        <w:t>20</w:t>
      </w:r>
      <w:r w:rsidRPr="00484DAC">
        <w:rPr>
          <w:rFonts w:ascii="Times New Roman" w:eastAsia="Times New Roman" w:hAnsi="Times New Roman" w:cs="Times New Roman"/>
          <w:lang w:eastAsia="ru-RU"/>
        </w:rPr>
        <w:t xml:space="preserve">» ноября 2020 года № </w:t>
      </w:r>
      <w:r>
        <w:rPr>
          <w:rFonts w:ascii="Times New Roman" w:eastAsia="Times New Roman" w:hAnsi="Times New Roman" w:cs="Times New Roman"/>
          <w:lang w:eastAsia="ru-RU"/>
        </w:rPr>
        <w:t>15</w:t>
      </w:r>
    </w:p>
    <w:p w:rsidR="00484DAC" w:rsidRPr="003F5DDD" w:rsidRDefault="00484DAC" w:rsidP="00D47F8E">
      <w:pPr>
        <w:widowControl w:val="0"/>
        <w:autoSpaceDE w:val="0"/>
        <w:autoSpaceDN w:val="0"/>
        <w:spacing w:after="0" w:line="240" w:lineRule="auto"/>
        <w:ind w:right="-426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484DAC">
        <w:rPr>
          <w:rFonts w:ascii="Times New Roman" w:eastAsia="Times New Roman" w:hAnsi="Times New Roman" w:cs="Times New Roman"/>
          <w:b/>
          <w:noProof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362585</wp:posOffset>
            </wp:positionV>
            <wp:extent cx="6762750" cy="8402320"/>
            <wp:effectExtent l="0" t="0" r="0" b="0"/>
            <wp:wrapSquare wrapText="bothSides"/>
            <wp:docPr id="1" name="Рисунок 1" descr="D:\РАБОЧАЯ\СОБРАНИЕ\II созыв\4е- заседание 20.11.2020\4( внеочередное)  заседание 20.11.2020\2. изменения Правилах землепользования\приложение № 1 к проекту решени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\СОБРАНИЕ\II созыв\4е- заседание 20.11.2020\4( внеочередное)  заседание 20.11.2020\2. изменения Правилах землепользования\приложение № 1 к проекту решения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84DAC" w:rsidRPr="003F5DDD" w:rsidSect="003F5DDD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92FED"/>
    <w:multiLevelType w:val="hybridMultilevel"/>
    <w:tmpl w:val="A75E3866"/>
    <w:lvl w:ilvl="0" w:tplc="89D66414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8C47121"/>
    <w:multiLevelType w:val="hybridMultilevel"/>
    <w:tmpl w:val="0A2C92C4"/>
    <w:lvl w:ilvl="0" w:tplc="EF2E5152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2328E"/>
    <w:multiLevelType w:val="hybridMultilevel"/>
    <w:tmpl w:val="6A4E8914"/>
    <w:lvl w:ilvl="0" w:tplc="D82E0DD6">
      <w:start w:val="1"/>
      <w:numFmt w:val="bullet"/>
      <w:suff w:val="space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37E0493"/>
    <w:multiLevelType w:val="hybridMultilevel"/>
    <w:tmpl w:val="D294F93E"/>
    <w:lvl w:ilvl="0" w:tplc="0A4AF732">
      <w:start w:val="1"/>
      <w:numFmt w:val="decimal"/>
      <w:suff w:val="space"/>
      <w:lvlText w:val="2.%1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302770"/>
    <w:multiLevelType w:val="hybridMultilevel"/>
    <w:tmpl w:val="8E0CE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F5EED"/>
    <w:multiLevelType w:val="hybridMultilevel"/>
    <w:tmpl w:val="E6889E4C"/>
    <w:lvl w:ilvl="0" w:tplc="42B8E5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8B5219"/>
    <w:multiLevelType w:val="hybridMultilevel"/>
    <w:tmpl w:val="5748BD1E"/>
    <w:lvl w:ilvl="0" w:tplc="B4222874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1D87330"/>
    <w:multiLevelType w:val="hybridMultilevel"/>
    <w:tmpl w:val="8F9030C4"/>
    <w:lvl w:ilvl="0" w:tplc="42B8E5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ED6238D"/>
    <w:multiLevelType w:val="hybridMultilevel"/>
    <w:tmpl w:val="D6CC05D6"/>
    <w:lvl w:ilvl="0" w:tplc="2828D8BA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7202237"/>
    <w:multiLevelType w:val="hybridMultilevel"/>
    <w:tmpl w:val="8B549710"/>
    <w:lvl w:ilvl="0" w:tplc="EB6C1A4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"/>
  </w:num>
  <w:num w:numId="5">
    <w:abstractNumId w:val="9"/>
  </w:num>
  <w:num w:numId="6">
    <w:abstractNumId w:val="3"/>
  </w:num>
  <w:num w:numId="7">
    <w:abstractNumId w:val="0"/>
  </w:num>
  <w:num w:numId="8">
    <w:abstractNumId w:val="8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3D5"/>
    <w:rsid w:val="00012162"/>
    <w:rsid w:val="000572F3"/>
    <w:rsid w:val="000800D6"/>
    <w:rsid w:val="000E0BCB"/>
    <w:rsid w:val="000E6445"/>
    <w:rsid w:val="00126CAD"/>
    <w:rsid w:val="00143447"/>
    <w:rsid w:val="00155E59"/>
    <w:rsid w:val="00181BD5"/>
    <w:rsid w:val="001A6E6F"/>
    <w:rsid w:val="001B7072"/>
    <w:rsid w:val="0020277E"/>
    <w:rsid w:val="002264DC"/>
    <w:rsid w:val="00255966"/>
    <w:rsid w:val="00262359"/>
    <w:rsid w:val="00271702"/>
    <w:rsid w:val="00285575"/>
    <w:rsid w:val="002974BA"/>
    <w:rsid w:val="002C63D5"/>
    <w:rsid w:val="002E06DB"/>
    <w:rsid w:val="00301117"/>
    <w:rsid w:val="0030226F"/>
    <w:rsid w:val="003432E5"/>
    <w:rsid w:val="00361C8D"/>
    <w:rsid w:val="0036711B"/>
    <w:rsid w:val="003D1DF8"/>
    <w:rsid w:val="003D3C14"/>
    <w:rsid w:val="003F5DDD"/>
    <w:rsid w:val="003F65DB"/>
    <w:rsid w:val="0040447A"/>
    <w:rsid w:val="0043640F"/>
    <w:rsid w:val="00475A73"/>
    <w:rsid w:val="00484DAC"/>
    <w:rsid w:val="00490937"/>
    <w:rsid w:val="00493F2A"/>
    <w:rsid w:val="004A076F"/>
    <w:rsid w:val="00526C3C"/>
    <w:rsid w:val="0054760E"/>
    <w:rsid w:val="00552711"/>
    <w:rsid w:val="00580474"/>
    <w:rsid w:val="005921D9"/>
    <w:rsid w:val="005B33E9"/>
    <w:rsid w:val="005D4E93"/>
    <w:rsid w:val="005D6F86"/>
    <w:rsid w:val="005E3107"/>
    <w:rsid w:val="005E62F1"/>
    <w:rsid w:val="00604D6D"/>
    <w:rsid w:val="0063214D"/>
    <w:rsid w:val="006375E6"/>
    <w:rsid w:val="00693D24"/>
    <w:rsid w:val="006F0BB6"/>
    <w:rsid w:val="006F12B8"/>
    <w:rsid w:val="006F277B"/>
    <w:rsid w:val="00716903"/>
    <w:rsid w:val="00757093"/>
    <w:rsid w:val="00763782"/>
    <w:rsid w:val="007A095B"/>
    <w:rsid w:val="007E3E04"/>
    <w:rsid w:val="00813627"/>
    <w:rsid w:val="008320A2"/>
    <w:rsid w:val="00833C23"/>
    <w:rsid w:val="00862964"/>
    <w:rsid w:val="008C36B5"/>
    <w:rsid w:val="008C6589"/>
    <w:rsid w:val="008D36A2"/>
    <w:rsid w:val="0090484B"/>
    <w:rsid w:val="00904F3B"/>
    <w:rsid w:val="009114B0"/>
    <w:rsid w:val="009153E0"/>
    <w:rsid w:val="00966914"/>
    <w:rsid w:val="00980E4D"/>
    <w:rsid w:val="00981782"/>
    <w:rsid w:val="009D5FED"/>
    <w:rsid w:val="00A1290C"/>
    <w:rsid w:val="00A206CC"/>
    <w:rsid w:val="00A21774"/>
    <w:rsid w:val="00A23AFB"/>
    <w:rsid w:val="00A322D7"/>
    <w:rsid w:val="00A36F3C"/>
    <w:rsid w:val="00A46DF0"/>
    <w:rsid w:val="00AF4335"/>
    <w:rsid w:val="00B65F7F"/>
    <w:rsid w:val="00B8101B"/>
    <w:rsid w:val="00B91A92"/>
    <w:rsid w:val="00BA2D80"/>
    <w:rsid w:val="00BC6128"/>
    <w:rsid w:val="00BF323B"/>
    <w:rsid w:val="00BF4A45"/>
    <w:rsid w:val="00C07CAB"/>
    <w:rsid w:val="00C31C78"/>
    <w:rsid w:val="00C5606C"/>
    <w:rsid w:val="00CA6435"/>
    <w:rsid w:val="00CB1777"/>
    <w:rsid w:val="00CB6B6A"/>
    <w:rsid w:val="00CD2F5B"/>
    <w:rsid w:val="00CE570E"/>
    <w:rsid w:val="00CF47D2"/>
    <w:rsid w:val="00D01187"/>
    <w:rsid w:val="00D3026F"/>
    <w:rsid w:val="00D41CEE"/>
    <w:rsid w:val="00D47F8E"/>
    <w:rsid w:val="00D67F4B"/>
    <w:rsid w:val="00DB254B"/>
    <w:rsid w:val="00DF0BE2"/>
    <w:rsid w:val="00DF3FCC"/>
    <w:rsid w:val="00E209D3"/>
    <w:rsid w:val="00EA6D71"/>
    <w:rsid w:val="00EC1BC6"/>
    <w:rsid w:val="00ED1CB6"/>
    <w:rsid w:val="00ED32C0"/>
    <w:rsid w:val="00F32C5D"/>
    <w:rsid w:val="00F51607"/>
    <w:rsid w:val="00F745AF"/>
    <w:rsid w:val="00F8153E"/>
    <w:rsid w:val="00FB096A"/>
    <w:rsid w:val="00FB1D64"/>
    <w:rsid w:val="00FB700F"/>
    <w:rsid w:val="00FD6345"/>
    <w:rsid w:val="00FE2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C4E417-B8C6-4673-86CD-84F2685CA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62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6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5E62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p1">
    <w:name w:val="p1"/>
    <w:basedOn w:val="a"/>
    <w:rsid w:val="003D3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8178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rsid w:val="002264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57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572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Katya</cp:lastModifiedBy>
  <cp:revision>7</cp:revision>
  <cp:lastPrinted>2020-11-20T01:59:00Z</cp:lastPrinted>
  <dcterms:created xsi:type="dcterms:W3CDTF">2020-11-20T01:50:00Z</dcterms:created>
  <dcterms:modified xsi:type="dcterms:W3CDTF">2020-11-22T21:55:00Z</dcterms:modified>
</cp:coreProperties>
</file>