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69" w:rsidRPr="006B2217" w:rsidRDefault="00865A69" w:rsidP="00865A69">
      <w:pPr>
        <w:spacing w:after="2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865A69" w:rsidRPr="006B2217" w:rsidRDefault="00865A69" w:rsidP="00865A69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6B2217">
        <w:rPr>
          <w:rFonts w:ascii="Times New Roman" w:eastAsia="Times New Roman" w:hAnsi="Times New Roman" w:cs="Times New Roman"/>
        </w:rPr>
        <w:t xml:space="preserve">     </w:t>
      </w:r>
    </w:p>
    <w:p w:rsidR="00865A69" w:rsidRPr="00A8060F" w:rsidRDefault="00865A69" w:rsidP="00A8060F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B221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865A69" w:rsidRPr="006B2217" w:rsidTr="00E6748C">
        <w:tc>
          <w:tcPr>
            <w:tcW w:w="10173" w:type="dxa"/>
            <w:hideMark/>
          </w:tcPr>
          <w:p w:rsidR="00865A69" w:rsidRPr="006B2217" w:rsidRDefault="00865A69" w:rsidP="00E6748C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«22» мая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г.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  <w:r w:rsidRPr="006B22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8066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314</w:t>
            </w:r>
          </w:p>
          <w:p w:rsidR="00865A69" w:rsidRDefault="00865A69" w:rsidP="0086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</w:t>
            </w:r>
            <w:r w:rsidRPr="006B22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  <w:p w:rsidR="00865A69" w:rsidRPr="006B2217" w:rsidRDefault="00865A69" w:rsidP="00E6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5A69" w:rsidRPr="00865A69" w:rsidRDefault="00865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флаге муниципального образования</w:t>
      </w:r>
    </w:p>
    <w:p w:rsidR="00865A69" w:rsidRPr="00865A69" w:rsidRDefault="00865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Ягоднинский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городской округ"</w:t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законодательством, регулирующим правоотношения в сфере геральдики, руководствуясь </w:t>
      </w:r>
      <w:hyperlink r:id="rId4" w:history="1">
        <w:r w:rsidRPr="00865A69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865A69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5A69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865A69">
          <w:rPr>
            <w:rFonts w:ascii="Times New Roman" w:hAnsi="Times New Roman" w:cs="Times New Roman"/>
            <w:color w:val="0000FF"/>
            <w:sz w:val="28"/>
            <w:szCs w:val="28"/>
          </w:rPr>
          <w:t>статьей 2</w:t>
        </w:r>
      </w:hyperlink>
      <w:r w:rsidRPr="00865A6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Ягоднинский городской округ</w:t>
      </w:r>
      <w:r w:rsidRPr="00865A69">
        <w:rPr>
          <w:rFonts w:ascii="Times New Roman" w:hAnsi="Times New Roman" w:cs="Times New Roman"/>
          <w:sz w:val="28"/>
          <w:szCs w:val="28"/>
        </w:rPr>
        <w:t xml:space="preserve">" (далее - </w:t>
      </w:r>
      <w:r>
        <w:rPr>
          <w:rFonts w:ascii="Times New Roman" w:hAnsi="Times New Roman" w:cs="Times New Roman"/>
          <w:sz w:val="28"/>
          <w:szCs w:val="28"/>
        </w:rPr>
        <w:t>Ягоднинский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городской округ),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A69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 w:rsidP="00A80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>1. Установить флаг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Ягоднинский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городской округ" в качестве официального символа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65A69" w:rsidRPr="00865A69" w:rsidRDefault="00865A69" w:rsidP="00A80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3" w:history="1">
        <w:r w:rsidRPr="00865A6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65A69">
        <w:rPr>
          <w:rFonts w:ascii="Times New Roman" w:hAnsi="Times New Roman" w:cs="Times New Roman"/>
          <w:sz w:val="28"/>
          <w:szCs w:val="28"/>
        </w:rPr>
        <w:t xml:space="preserve"> "О флаге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Ягоднинский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городской округ" согласно приложению.</w:t>
      </w:r>
    </w:p>
    <w:p w:rsidR="00865A69" w:rsidRPr="00865A69" w:rsidRDefault="00621D6C" w:rsidP="00A8060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5A69" w:rsidRPr="00865A69">
        <w:rPr>
          <w:rFonts w:ascii="Times New Roman" w:hAnsi="Times New Roman" w:cs="Times New Roman"/>
          <w:sz w:val="28"/>
          <w:szCs w:val="28"/>
        </w:rPr>
        <w:t xml:space="preserve">. </w:t>
      </w:r>
      <w:r w:rsidR="00A8060F" w:rsidRPr="00D969B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60F" w:rsidRPr="00865A69" w:rsidRDefault="00A80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60F" w:rsidRDefault="00A8060F" w:rsidP="00A80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60F" w:rsidRPr="006200D2" w:rsidRDefault="00A8060F" w:rsidP="00A8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A8060F" w:rsidRPr="006200D2" w:rsidRDefault="00A8060F" w:rsidP="00A8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Д.М. Бородин</w:t>
      </w:r>
    </w:p>
    <w:p w:rsidR="00A8060F" w:rsidRPr="006200D2" w:rsidRDefault="00A8060F" w:rsidP="00A8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60F" w:rsidRPr="006200D2" w:rsidRDefault="00A8060F" w:rsidP="00A8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60F" w:rsidRPr="006200D2" w:rsidRDefault="00A8060F" w:rsidP="00A8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A8060F" w:rsidRPr="006200D2" w:rsidRDefault="00A8060F" w:rsidP="00A8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A8060F" w:rsidRDefault="00A8060F" w:rsidP="00A8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62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Н.Б. Олейник</w:t>
      </w:r>
    </w:p>
    <w:p w:rsidR="00621D6C" w:rsidRDefault="00621D6C" w:rsidP="00A8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D6C" w:rsidRDefault="00621D6C" w:rsidP="00A8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D96" w:rsidRDefault="006B2D96" w:rsidP="00A8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D96" w:rsidRDefault="006B2D96" w:rsidP="00A8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BF8" w:rsidRDefault="00506BF8" w:rsidP="00A8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21D6C" w:rsidRPr="006200D2" w:rsidRDefault="00621D6C" w:rsidP="00A806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4876D7" w:rsidRDefault="00865A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76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65A69" w:rsidRPr="004876D7" w:rsidRDefault="00865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6D7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A8060F" w:rsidRPr="004876D7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A324C4" w:rsidRPr="004876D7" w:rsidRDefault="00A80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6D7">
        <w:rPr>
          <w:rFonts w:ascii="Times New Roman" w:hAnsi="Times New Roman" w:cs="Times New Roman"/>
          <w:sz w:val="24"/>
          <w:szCs w:val="24"/>
        </w:rPr>
        <w:t>Ягоднинского городского округа</w:t>
      </w:r>
    </w:p>
    <w:p w:rsidR="00A8060F" w:rsidRPr="004876D7" w:rsidRDefault="00A806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876D7">
        <w:rPr>
          <w:rFonts w:ascii="Times New Roman" w:hAnsi="Times New Roman" w:cs="Times New Roman"/>
          <w:sz w:val="24"/>
          <w:szCs w:val="24"/>
        </w:rPr>
        <w:t xml:space="preserve"> №</w:t>
      </w:r>
      <w:r w:rsidR="008066AA" w:rsidRPr="004876D7">
        <w:rPr>
          <w:rFonts w:ascii="Times New Roman" w:hAnsi="Times New Roman" w:cs="Times New Roman"/>
          <w:sz w:val="24"/>
          <w:szCs w:val="24"/>
        </w:rPr>
        <w:t xml:space="preserve"> 314</w:t>
      </w:r>
      <w:r w:rsidRPr="004876D7">
        <w:rPr>
          <w:rFonts w:ascii="Times New Roman" w:hAnsi="Times New Roman" w:cs="Times New Roman"/>
          <w:sz w:val="24"/>
          <w:szCs w:val="24"/>
        </w:rPr>
        <w:t>от 22.05.2019г.</w:t>
      </w:r>
    </w:p>
    <w:p w:rsid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60F" w:rsidRPr="00865A69" w:rsidRDefault="00A80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865A69">
        <w:rPr>
          <w:rFonts w:ascii="Times New Roman" w:hAnsi="Times New Roman" w:cs="Times New Roman"/>
          <w:sz w:val="28"/>
          <w:szCs w:val="28"/>
        </w:rPr>
        <w:t>ПОЛОЖЕНИЕ</w:t>
      </w:r>
    </w:p>
    <w:p w:rsidR="00865A69" w:rsidRPr="00865A69" w:rsidRDefault="00865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>"О ФЛАГЕ МУНИЦИПАЛЬНОГО ОБРАЗОВАНИЯ</w:t>
      </w:r>
    </w:p>
    <w:p w:rsidR="00865A69" w:rsidRPr="00865A69" w:rsidRDefault="00865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>"</w:t>
      </w:r>
      <w:r w:rsidR="00A8060F">
        <w:rPr>
          <w:rFonts w:ascii="Times New Roman" w:hAnsi="Times New Roman" w:cs="Times New Roman"/>
          <w:sz w:val="28"/>
          <w:szCs w:val="28"/>
        </w:rPr>
        <w:t>ЯГОДНИНСКИЙ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ГОРОДСКОЙ ОКРУГ"</w:t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>Настоящим Положением устанавливается флаг муниципального образования "</w:t>
      </w:r>
      <w:r w:rsidR="00A8060F">
        <w:rPr>
          <w:rFonts w:ascii="Times New Roman" w:hAnsi="Times New Roman" w:cs="Times New Roman"/>
          <w:sz w:val="28"/>
          <w:szCs w:val="28"/>
        </w:rPr>
        <w:t>Ягоднинский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городской округ" в качестве официального символа, его описание, обоснование и порядок использования.</w:t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>1.1. Флаг муниципального образования "</w:t>
      </w:r>
      <w:r w:rsidR="00A8060F">
        <w:rPr>
          <w:rFonts w:ascii="Times New Roman" w:hAnsi="Times New Roman" w:cs="Times New Roman"/>
          <w:sz w:val="28"/>
          <w:szCs w:val="28"/>
        </w:rPr>
        <w:t xml:space="preserve">Ягоднинский </w:t>
      </w:r>
      <w:r w:rsidRPr="00865A69">
        <w:rPr>
          <w:rFonts w:ascii="Times New Roman" w:hAnsi="Times New Roman" w:cs="Times New Roman"/>
          <w:sz w:val="28"/>
          <w:szCs w:val="28"/>
        </w:rPr>
        <w:t>городской округ" является официальным символом муниципального образования "</w:t>
      </w:r>
      <w:r w:rsidR="00A8060F">
        <w:rPr>
          <w:rFonts w:ascii="Times New Roman" w:hAnsi="Times New Roman" w:cs="Times New Roman"/>
          <w:sz w:val="28"/>
          <w:szCs w:val="28"/>
        </w:rPr>
        <w:t>Ягоднинский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городской округ" (далее - </w:t>
      </w:r>
      <w:r w:rsidR="00A8060F">
        <w:rPr>
          <w:rFonts w:ascii="Times New Roman" w:hAnsi="Times New Roman" w:cs="Times New Roman"/>
          <w:sz w:val="28"/>
          <w:szCs w:val="28"/>
        </w:rPr>
        <w:t>Ягоднинский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городской округ).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1.2. Флаг </w:t>
      </w:r>
      <w:r w:rsidR="00A8060F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отражает исторические, культурные, социально-экономические, национальные и иные местные традиции.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1.3. Положение о флаге </w:t>
      </w:r>
      <w:r w:rsidR="00A8060F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1.4. Флаг </w:t>
      </w:r>
      <w:r w:rsidR="00A8060F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подлежит государственной регистрации в порядке, установленном законодательством Российской Федерации и законодательством Магаданской области.</w:t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>2. Описание и обоснование символики флага</w:t>
      </w:r>
    </w:p>
    <w:p w:rsidR="00865A69" w:rsidRPr="00865A69" w:rsidRDefault="00477A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="00865A69"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865A69">
        <w:rPr>
          <w:rFonts w:ascii="Times New Roman" w:hAnsi="Times New Roman" w:cs="Times New Roman"/>
          <w:sz w:val="28"/>
          <w:szCs w:val="28"/>
        </w:rPr>
        <w:t xml:space="preserve">2.1. Описание флага </w:t>
      </w:r>
      <w:r w:rsidR="00477A65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865A69" w:rsidRPr="00687D45" w:rsidRDefault="00865A69" w:rsidP="00687D45">
      <w:pPr>
        <w:pStyle w:val="ConsPlusNormal"/>
        <w:spacing w:before="220"/>
        <w:ind w:firstLine="54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65A69">
        <w:rPr>
          <w:rFonts w:ascii="Times New Roman" w:hAnsi="Times New Roman" w:cs="Times New Roman"/>
          <w:sz w:val="28"/>
          <w:szCs w:val="28"/>
        </w:rPr>
        <w:t>"</w:t>
      </w:r>
      <w:r w:rsidR="00F646EB" w:rsidRPr="00F646E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865A69">
        <w:rPr>
          <w:rFonts w:ascii="Times New Roman" w:hAnsi="Times New Roman" w:cs="Times New Roman"/>
          <w:sz w:val="28"/>
          <w:szCs w:val="28"/>
        </w:rPr>
        <w:t xml:space="preserve">Прямоугольное двухстороннее полотнище </w:t>
      </w:r>
      <w:r w:rsidR="00477A65">
        <w:rPr>
          <w:rFonts w:ascii="Times New Roman" w:hAnsi="Times New Roman" w:cs="Times New Roman"/>
          <w:sz w:val="28"/>
          <w:szCs w:val="28"/>
        </w:rPr>
        <w:t xml:space="preserve">с </w:t>
      </w:r>
      <w:r w:rsidR="007754E0">
        <w:rPr>
          <w:rFonts w:ascii="Times New Roman" w:hAnsi="Times New Roman" w:cs="Times New Roman"/>
          <w:sz w:val="28"/>
          <w:szCs w:val="28"/>
        </w:rPr>
        <w:t>отношением ширины</w:t>
      </w:r>
      <w:r w:rsidR="00477A65">
        <w:rPr>
          <w:rFonts w:ascii="Times New Roman" w:hAnsi="Times New Roman" w:cs="Times New Roman"/>
          <w:sz w:val="28"/>
          <w:szCs w:val="28"/>
        </w:rPr>
        <w:t xml:space="preserve"> </w:t>
      </w:r>
      <w:r w:rsidR="007754E0">
        <w:rPr>
          <w:rFonts w:ascii="Times New Roman" w:hAnsi="Times New Roman" w:cs="Times New Roman"/>
          <w:sz w:val="28"/>
          <w:szCs w:val="28"/>
        </w:rPr>
        <w:t>флага к</w:t>
      </w:r>
      <w:r w:rsidR="00477A65">
        <w:rPr>
          <w:rFonts w:ascii="Times New Roman" w:hAnsi="Times New Roman" w:cs="Times New Roman"/>
          <w:sz w:val="28"/>
          <w:szCs w:val="28"/>
        </w:rPr>
        <w:t xml:space="preserve"> его длине 1:2, с красной, желтой и синей полосами. С</w:t>
      </w:r>
      <w:r w:rsidR="00477A65" w:rsidRPr="00477A65">
        <w:rPr>
          <w:rFonts w:ascii="Times New Roman" w:hAnsi="Times New Roman" w:cs="Times New Roman"/>
          <w:sz w:val="28"/>
          <w:szCs w:val="28"/>
        </w:rPr>
        <w:t xml:space="preserve">оотношение ширины полос: верхняя красная полоса </w:t>
      </w:r>
      <w:r w:rsidR="00F646EB">
        <w:rPr>
          <w:rFonts w:ascii="Times New Roman" w:hAnsi="Times New Roman" w:cs="Times New Roman"/>
          <w:sz w:val="28"/>
          <w:szCs w:val="28"/>
        </w:rPr>
        <w:t>2/3</w:t>
      </w:r>
      <w:r w:rsidR="00477A65" w:rsidRPr="00477A65">
        <w:rPr>
          <w:rFonts w:ascii="Times New Roman" w:hAnsi="Times New Roman" w:cs="Times New Roman"/>
          <w:sz w:val="28"/>
          <w:szCs w:val="28"/>
        </w:rPr>
        <w:t xml:space="preserve"> </w:t>
      </w:r>
      <w:r w:rsidR="00F646EB">
        <w:rPr>
          <w:rFonts w:ascii="Times New Roman" w:hAnsi="Times New Roman" w:cs="Times New Roman"/>
          <w:sz w:val="28"/>
          <w:szCs w:val="28"/>
        </w:rPr>
        <w:t>ширины полотнища</w:t>
      </w:r>
      <w:r w:rsidR="00477A65" w:rsidRPr="00477A65">
        <w:rPr>
          <w:rFonts w:ascii="Times New Roman" w:hAnsi="Times New Roman" w:cs="Times New Roman"/>
          <w:sz w:val="28"/>
          <w:szCs w:val="28"/>
        </w:rPr>
        <w:t xml:space="preserve">, средняя </w:t>
      </w:r>
      <w:r w:rsidR="00477A65">
        <w:rPr>
          <w:rFonts w:ascii="Times New Roman" w:hAnsi="Times New Roman" w:cs="Times New Roman"/>
          <w:sz w:val="28"/>
          <w:szCs w:val="28"/>
        </w:rPr>
        <w:t>желтая</w:t>
      </w:r>
      <w:r w:rsidR="00477A65" w:rsidRPr="00477A65">
        <w:rPr>
          <w:rFonts w:ascii="Times New Roman" w:hAnsi="Times New Roman" w:cs="Times New Roman"/>
          <w:sz w:val="28"/>
          <w:szCs w:val="28"/>
        </w:rPr>
        <w:t xml:space="preserve"> полоса </w:t>
      </w:r>
      <w:r w:rsidR="00F646EB">
        <w:rPr>
          <w:rFonts w:ascii="Times New Roman" w:hAnsi="Times New Roman" w:cs="Times New Roman"/>
          <w:sz w:val="28"/>
          <w:szCs w:val="28"/>
        </w:rPr>
        <w:t xml:space="preserve">1/10 ширины полотнища и </w:t>
      </w:r>
      <w:r w:rsidR="00477A65">
        <w:rPr>
          <w:rFonts w:ascii="Times New Roman" w:hAnsi="Times New Roman" w:cs="Times New Roman"/>
          <w:sz w:val="28"/>
          <w:szCs w:val="28"/>
        </w:rPr>
        <w:t>синяя</w:t>
      </w:r>
      <w:r w:rsidR="00477A65" w:rsidRPr="00477A65">
        <w:rPr>
          <w:rFonts w:ascii="Times New Roman" w:hAnsi="Times New Roman" w:cs="Times New Roman"/>
          <w:sz w:val="28"/>
          <w:szCs w:val="28"/>
        </w:rPr>
        <w:t xml:space="preserve"> нижняя полоса</w:t>
      </w:r>
      <w:r w:rsidRPr="00865A69">
        <w:rPr>
          <w:rFonts w:ascii="Times New Roman" w:hAnsi="Times New Roman" w:cs="Times New Roman"/>
          <w:sz w:val="28"/>
          <w:szCs w:val="28"/>
        </w:rPr>
        <w:t>".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147" w:history="1">
        <w:r w:rsidRPr="00865A69">
          <w:rPr>
            <w:rFonts w:ascii="Times New Roman" w:hAnsi="Times New Roman" w:cs="Times New Roman"/>
            <w:color w:val="0000FF"/>
            <w:sz w:val="28"/>
            <w:szCs w:val="28"/>
          </w:rPr>
          <w:t>Рисунок</w:t>
        </w:r>
      </w:hyperlink>
      <w:r w:rsidRPr="00865A69">
        <w:rPr>
          <w:rFonts w:ascii="Times New Roman" w:hAnsi="Times New Roman" w:cs="Times New Roman"/>
          <w:sz w:val="28"/>
          <w:szCs w:val="28"/>
        </w:rPr>
        <w:t xml:space="preserve"> флага </w:t>
      </w:r>
      <w:r w:rsidR="00477A65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приводится в приложении, являющемся неотъемлемой частью настоящего Положения.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2.3. Обоснование символики флага </w:t>
      </w:r>
      <w:r w:rsidR="000D5DDF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52F42" w:rsidRPr="00111E71" w:rsidRDefault="00352F42" w:rsidP="00352F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71">
        <w:rPr>
          <w:rFonts w:ascii="Times New Roman" w:hAnsi="Times New Roman" w:cs="Times New Roman"/>
          <w:sz w:val="28"/>
          <w:szCs w:val="28"/>
        </w:rPr>
        <w:t xml:space="preserve">Красный цвет означает мужество, самоотверженность, труд, справедливую борьбу, красоту и праздник. </w:t>
      </w:r>
    </w:p>
    <w:p w:rsidR="00865A69" w:rsidRPr="00111E71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71">
        <w:rPr>
          <w:rFonts w:ascii="Times New Roman" w:hAnsi="Times New Roman" w:cs="Times New Roman"/>
          <w:sz w:val="28"/>
          <w:szCs w:val="28"/>
        </w:rPr>
        <w:t xml:space="preserve">Желтый цвет (золото) </w:t>
      </w:r>
      <w:r w:rsidR="00111E71" w:rsidRPr="00111E71">
        <w:rPr>
          <w:rFonts w:ascii="Times New Roman" w:hAnsi="Times New Roman" w:cs="Times New Roman"/>
          <w:sz w:val="28"/>
          <w:szCs w:val="28"/>
        </w:rPr>
        <w:t>–</w:t>
      </w:r>
      <w:r w:rsidRPr="00111E71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111E71" w:rsidRPr="00111E71">
        <w:rPr>
          <w:rFonts w:ascii="Times New Roman" w:hAnsi="Times New Roman" w:cs="Times New Roman"/>
          <w:sz w:val="28"/>
          <w:szCs w:val="28"/>
        </w:rPr>
        <w:t xml:space="preserve">изирует прочность, богатство, величие, </w:t>
      </w:r>
      <w:r w:rsidR="00111E71" w:rsidRPr="00111E71">
        <w:rPr>
          <w:rFonts w:ascii="Times New Roman" w:hAnsi="Times New Roman" w:cs="Times New Roman"/>
          <w:sz w:val="28"/>
          <w:szCs w:val="28"/>
        </w:rPr>
        <w:lastRenderedPageBreak/>
        <w:t>интеллект и солнечный свет.</w:t>
      </w:r>
      <w:r w:rsidRPr="00111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42" w:rsidRPr="00352F42" w:rsidRDefault="00111E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42">
        <w:rPr>
          <w:rFonts w:ascii="Times New Roman" w:hAnsi="Times New Roman" w:cs="Times New Roman"/>
          <w:sz w:val="28"/>
          <w:szCs w:val="28"/>
        </w:rPr>
        <w:t>Синий цвет символизирует</w:t>
      </w:r>
      <w:r w:rsidR="00352F42" w:rsidRPr="00352F42">
        <w:rPr>
          <w:rFonts w:ascii="Times New Roman" w:hAnsi="Times New Roman" w:cs="Times New Roman"/>
          <w:sz w:val="28"/>
          <w:szCs w:val="28"/>
        </w:rPr>
        <w:t xml:space="preserve"> благородство и мудрость.</w:t>
      </w:r>
    </w:p>
    <w:p w:rsidR="007754E0" w:rsidRDefault="007754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>3. Порядок воспроизведения и размещения флага</w:t>
      </w:r>
    </w:p>
    <w:p w:rsidR="00865A69" w:rsidRPr="00865A69" w:rsidRDefault="000D5D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="00865A69"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3.1. Воспроизведение флага </w:t>
      </w:r>
      <w:r w:rsidR="00283CDB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округа, независимо от его размеров и техники исполнения, должно точно соответствовать описанию, приведенному в </w:t>
      </w:r>
      <w:hyperlink w:anchor="P49" w:history="1">
        <w:r w:rsidRPr="00865A69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865A6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3.2. Порядок размещения Государственного флага Российской Федерации, флага Магаданской области, флага </w:t>
      </w:r>
      <w:r w:rsidR="00283CDB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и иных флагов производится в соответствии с законодательством Российской Федерации и законодательством Магаданской области, регулирующим правоотношения в сфере геральдического обеспечения.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865A69">
        <w:rPr>
          <w:rFonts w:ascii="Times New Roman" w:hAnsi="Times New Roman" w:cs="Times New Roman"/>
          <w:sz w:val="28"/>
          <w:szCs w:val="28"/>
        </w:rPr>
        <w:t>3.3. При одновременном размещении флага Российской Федерации (или флага Магаданской области)</w:t>
      </w:r>
      <w:r w:rsidR="00A324C4">
        <w:rPr>
          <w:rFonts w:ascii="Times New Roman" w:hAnsi="Times New Roman" w:cs="Times New Roman"/>
          <w:sz w:val="28"/>
          <w:szCs w:val="28"/>
        </w:rPr>
        <w:t xml:space="preserve"> (1)</w:t>
      </w:r>
      <w:r w:rsidRPr="00865A69">
        <w:rPr>
          <w:rFonts w:ascii="Times New Roman" w:hAnsi="Times New Roman" w:cs="Times New Roman"/>
          <w:sz w:val="28"/>
          <w:szCs w:val="28"/>
        </w:rPr>
        <w:t xml:space="preserve"> и флага </w:t>
      </w:r>
      <w:r w:rsidR="00283CDB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865A6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324C4">
        <w:rPr>
          <w:rFonts w:ascii="Times New Roman" w:hAnsi="Times New Roman" w:cs="Times New Roman"/>
          <w:sz w:val="28"/>
          <w:szCs w:val="28"/>
        </w:rPr>
        <w:t xml:space="preserve"> (2)</w:t>
      </w:r>
      <w:r w:rsidRPr="00865A69">
        <w:rPr>
          <w:rFonts w:ascii="Times New Roman" w:hAnsi="Times New Roman" w:cs="Times New Roman"/>
          <w:sz w:val="28"/>
          <w:szCs w:val="28"/>
        </w:rPr>
        <w:t xml:space="preserve"> флаг </w:t>
      </w:r>
      <w:r w:rsidR="00283CDB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располагается справа (расположение флагов 1-2).</w:t>
      </w:r>
    </w:p>
    <w:p w:rsidR="00865A69" w:rsidRPr="00865A69" w:rsidRDefault="00865A69" w:rsidP="00A32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3.4. При одновременном размещении четного числа флагов (например, 10-ти) соблюдается следующий порядок: 9-7-5-3-1-2-4-6-8-10, где 1 - Государственный флаг Российской Федерации, 2 - флаг Магаданской области, 3 - флаг </w:t>
      </w:r>
      <w:r w:rsidR="008D0FDF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округа. Флаги иных муниципальных образований, общественных объединений, предприятий, учреждений или организаций располагаются далее поочередно справа и слева в порядке ранжирования.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3.5. При одновременном размещении Государственного флага Российской Федерации, флага Магаданской области и флага </w:t>
      </w:r>
      <w:r w:rsidR="008D0FDF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округа, Государственный флаг Российской Федерации размещается в центре. Слева от Государственного флага Российской Федерации располагается флаг Магаданской области, справа от Государственного флага Российской Федерации располагается флаг </w:t>
      </w:r>
      <w:r w:rsidR="008D0FDF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(размещение флагов: 2-1-3).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865A69">
        <w:rPr>
          <w:rFonts w:ascii="Times New Roman" w:hAnsi="Times New Roman" w:cs="Times New Roman"/>
          <w:sz w:val="28"/>
          <w:szCs w:val="28"/>
        </w:rPr>
        <w:t xml:space="preserve">3.6. При одновременном размещении нечетного числа флагов (например, 11-ти) соблюдается следующий порядок: 10-8-6-4-2-1-3-5-7-9-11, где 1 - Государственный флаг Российской Федерации, 2 - флаг Магаданской области, 3 - флаг </w:t>
      </w:r>
      <w:r w:rsidR="008D0FDF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округа. Флаги иных муниципальных образований, общественных объединений, предприятий, учреждений или организаций располагаются далее поочередно слева и справа в порядке ранжирования.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3.7. Расположение флагов, установленное в </w:t>
      </w:r>
      <w:hyperlink w:anchor="P72" w:history="1">
        <w:r w:rsidRPr="00865A69">
          <w:rPr>
            <w:rFonts w:ascii="Times New Roman" w:hAnsi="Times New Roman" w:cs="Times New Roman"/>
            <w:color w:val="0000FF"/>
            <w:sz w:val="28"/>
            <w:szCs w:val="28"/>
          </w:rPr>
          <w:t>пунктах 3.3</w:t>
        </w:r>
      </w:hyperlink>
      <w:r w:rsidRPr="00865A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9" w:history="1">
        <w:r w:rsidRPr="00865A69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865A69">
        <w:rPr>
          <w:rFonts w:ascii="Times New Roman" w:hAnsi="Times New Roman" w:cs="Times New Roman"/>
          <w:sz w:val="28"/>
          <w:szCs w:val="28"/>
        </w:rPr>
        <w:t xml:space="preserve"> указано "от зрителя".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3.8. При одновременном размещении Государственного флага </w:t>
      </w:r>
      <w:r w:rsidRPr="00865A69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флага Магаданской области, флага </w:t>
      </w:r>
      <w:r w:rsidR="008D0FDF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размер флага </w:t>
      </w:r>
      <w:r w:rsidR="008D0FDF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не может превышать размеры Государственного флага Российской Федерации, флага Магаданской области, флагов иных субъектов Российской Федерации.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3.9. При одновременном размещении Государственного флага Российской Федерации, флага Магаданской области, флага </w:t>
      </w:r>
      <w:r w:rsidR="008D0FDF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высота размещения флага </w:t>
      </w:r>
      <w:r w:rsidR="008D0FDF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не может превышать высоту размещения Государственного флага Российской Федерации, флага Магаданской области, флагов иных субъектов Российской Федерации.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3.10. При одновременном размещении флаги, указанные в </w:t>
      </w:r>
      <w:hyperlink w:anchor="P72" w:history="1">
        <w:r w:rsidRPr="00865A69">
          <w:rPr>
            <w:rFonts w:ascii="Times New Roman" w:hAnsi="Times New Roman" w:cs="Times New Roman"/>
            <w:color w:val="0000FF"/>
            <w:sz w:val="28"/>
            <w:szCs w:val="28"/>
          </w:rPr>
          <w:t>пунктах 3.3</w:t>
        </w:r>
      </w:hyperlink>
      <w:r w:rsidRPr="00865A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9" w:history="1">
        <w:r w:rsidRPr="00865A69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865A69">
        <w:rPr>
          <w:rFonts w:ascii="Times New Roman" w:hAnsi="Times New Roman" w:cs="Times New Roman"/>
          <w:sz w:val="28"/>
          <w:szCs w:val="28"/>
        </w:rPr>
        <w:t xml:space="preserve"> должны быть выполнены в единой технике.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6C">
        <w:rPr>
          <w:rFonts w:ascii="Times New Roman" w:hAnsi="Times New Roman" w:cs="Times New Roman"/>
          <w:sz w:val="28"/>
          <w:szCs w:val="28"/>
        </w:rPr>
        <w:t xml:space="preserve">3.11. Порядок изготовления, хранения и уничтожения флага либо его изображения </w:t>
      </w:r>
      <w:r w:rsidR="008D0FDF" w:rsidRPr="00621D6C">
        <w:rPr>
          <w:rFonts w:ascii="Times New Roman" w:hAnsi="Times New Roman" w:cs="Times New Roman"/>
          <w:sz w:val="28"/>
          <w:szCs w:val="28"/>
        </w:rPr>
        <w:t>Ягоднинского</w:t>
      </w:r>
      <w:r w:rsidRPr="00621D6C">
        <w:rPr>
          <w:rFonts w:ascii="Times New Roman" w:hAnsi="Times New Roman" w:cs="Times New Roman"/>
          <w:sz w:val="28"/>
          <w:szCs w:val="28"/>
        </w:rPr>
        <w:t xml:space="preserve"> городского округа устанавливается решением Собрания представителей </w:t>
      </w:r>
      <w:r w:rsidR="008D0FDF" w:rsidRPr="00621D6C">
        <w:rPr>
          <w:rFonts w:ascii="Times New Roman" w:hAnsi="Times New Roman" w:cs="Times New Roman"/>
          <w:sz w:val="28"/>
          <w:szCs w:val="28"/>
        </w:rPr>
        <w:t>Ягоднинского</w:t>
      </w:r>
      <w:r w:rsidRPr="00621D6C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>4. Порядок использования флага</w:t>
      </w:r>
    </w:p>
    <w:p w:rsidR="00865A69" w:rsidRPr="00865A69" w:rsidRDefault="008D0F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="00865A69"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865A69">
        <w:rPr>
          <w:rFonts w:ascii="Times New Roman" w:hAnsi="Times New Roman" w:cs="Times New Roman"/>
          <w:sz w:val="28"/>
          <w:szCs w:val="28"/>
        </w:rPr>
        <w:t xml:space="preserve">4.1. Флаг </w:t>
      </w:r>
      <w:r w:rsidR="008D0FDF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может быть установлен (поднят, размещен, вывешен) постоянно: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1) на зданиях органов местного самоуправления </w:t>
      </w:r>
      <w:r w:rsidR="00E264D8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округа; муниципальных предприятий и учреждений </w:t>
      </w:r>
      <w:r w:rsidR="00E264D8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2) в залах заседаний органов местного самоуправления </w:t>
      </w:r>
      <w:r w:rsidR="00E264D8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D6C">
        <w:rPr>
          <w:rFonts w:ascii="Times New Roman" w:hAnsi="Times New Roman" w:cs="Times New Roman"/>
          <w:sz w:val="28"/>
          <w:szCs w:val="28"/>
        </w:rPr>
        <w:t xml:space="preserve">3) в кабинетах главы </w:t>
      </w:r>
      <w:r w:rsidR="00E264D8" w:rsidRPr="00621D6C">
        <w:rPr>
          <w:rFonts w:ascii="Times New Roman" w:hAnsi="Times New Roman" w:cs="Times New Roman"/>
          <w:sz w:val="28"/>
          <w:szCs w:val="28"/>
        </w:rPr>
        <w:t>Ягоднинского</w:t>
      </w:r>
      <w:r w:rsidRPr="00621D6C">
        <w:rPr>
          <w:rFonts w:ascii="Times New Roman" w:hAnsi="Times New Roman" w:cs="Times New Roman"/>
          <w:sz w:val="28"/>
          <w:szCs w:val="28"/>
        </w:rPr>
        <w:t xml:space="preserve"> городского округа, выборных должностных лиц местного самоуправления </w:t>
      </w:r>
      <w:r w:rsidR="00E264D8" w:rsidRPr="00621D6C">
        <w:rPr>
          <w:rFonts w:ascii="Times New Roman" w:hAnsi="Times New Roman" w:cs="Times New Roman"/>
          <w:sz w:val="28"/>
          <w:szCs w:val="28"/>
        </w:rPr>
        <w:t>Ягоднинского</w:t>
      </w:r>
      <w:r w:rsidRPr="00621D6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21D6C" w:rsidRPr="00621D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4.2. Флаг </w:t>
      </w:r>
      <w:r w:rsidR="00E264D8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устанавливается при проведении: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>1) протокольных мероприятий;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2) торжественных мероприятий, церемоний с участием должностных лиц органов государственной власти Магаданской области и государственных органов Магаданской области, главы </w:t>
      </w:r>
      <w:r w:rsidR="00E264D8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округа, официальных представителей </w:t>
      </w:r>
      <w:r w:rsidR="00E264D8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>3) иных официальных мероприятий.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4.3. Флаг </w:t>
      </w:r>
      <w:r w:rsidR="00E264D8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может устанавливаться: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1) в кабинетах заместителей главы администрации </w:t>
      </w:r>
      <w:r w:rsidR="00E264D8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округа, руководителей органов администрации </w:t>
      </w:r>
      <w:r w:rsidR="00E264D8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округа; руководителей муниципальных предприятий, учреждений </w:t>
      </w:r>
      <w:r w:rsidRPr="00865A69">
        <w:rPr>
          <w:rFonts w:ascii="Times New Roman" w:hAnsi="Times New Roman" w:cs="Times New Roman"/>
          <w:sz w:val="28"/>
          <w:szCs w:val="28"/>
        </w:rPr>
        <w:lastRenderedPageBreak/>
        <w:t xml:space="preserve">и организаций, находящихся в муниципальной собственности </w:t>
      </w:r>
      <w:r w:rsidR="00E264D8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2) на транспортных средствах главы </w:t>
      </w:r>
      <w:r w:rsidR="00E264D8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пассажирском и иных видах транспорта, предназначенном для обслуживания населения </w:t>
      </w:r>
      <w:r w:rsidR="00E264D8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 w:rsidR="00E264D8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4.4. Изображение флага </w:t>
      </w:r>
      <w:r w:rsidR="00E264D8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может размещаться: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1) на официальных сайтах органов местного самоуправления </w:t>
      </w:r>
      <w:r w:rsidR="00E264D8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865A69">
        <w:rPr>
          <w:rFonts w:ascii="Times New Roman" w:hAnsi="Times New Roman" w:cs="Times New Roman"/>
          <w:sz w:val="28"/>
          <w:szCs w:val="28"/>
        </w:rPr>
        <w:t>городского округа в сети Интернет;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>2) на заставках местных телевизионных программ;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3) на форме спортивных команд и отдельных спортсменов, представляющих </w:t>
      </w:r>
      <w:r w:rsidR="00E264D8">
        <w:rPr>
          <w:rFonts w:ascii="Times New Roman" w:hAnsi="Times New Roman" w:cs="Times New Roman"/>
          <w:sz w:val="28"/>
          <w:szCs w:val="28"/>
        </w:rPr>
        <w:t>Ягоднинский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городской округ;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4) на пассажирском и ином видах транспорта, предназначенных для обслуживания населения </w:t>
      </w:r>
      <w:r w:rsidR="00E264D8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5) на бланках удостоверений лиц, осуществляющих службу на должностях в органах местного самоуправления, депутатов Собрания представителей </w:t>
      </w:r>
      <w:r w:rsidR="00D2699D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округа; работников (служащих) предприятий, учреждений и организаций, находящихся в муниципальной собственности </w:t>
      </w:r>
      <w:r w:rsidR="00D2699D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6) на знаках различия, знаках отличия, установленных муниципальными правовыми актами Собрания представителей </w:t>
      </w:r>
      <w:r w:rsidR="00D2699D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7) на бланках удостоверений к знакам различия, знакам отличия, установленных муниципальными правовыми актами Собрания представителей </w:t>
      </w:r>
      <w:r w:rsidR="00D2699D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8) на визитных карточках лиц, осуществляющих службу на должностях в органах местного самоуправления, депутатов Собрания представителей </w:t>
      </w:r>
      <w:r w:rsidR="00D2699D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округа; работников (служащих) муниципальных предприятий, учреждений и других организаций, находящихся в муниципальной собственности </w:t>
      </w:r>
      <w:r w:rsidR="00D2699D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9) на официальных периодических печатных изданиях, учредителями которых являются органы местного самоуправления </w:t>
      </w:r>
      <w:r w:rsidR="00D2699D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округа, предприятия, учреждения и организации, находящиеся в муниципальной собственности </w:t>
      </w:r>
      <w:r w:rsidR="00D2699D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10) на полиграфической, сувенирной и представительской продукции органов местного самоуправления </w:t>
      </w:r>
      <w:r w:rsidR="00D2699D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2"/>
      <w:bookmarkEnd w:id="6"/>
      <w:r w:rsidRPr="00865A69">
        <w:rPr>
          <w:rFonts w:ascii="Times New Roman" w:hAnsi="Times New Roman" w:cs="Times New Roman"/>
          <w:sz w:val="28"/>
          <w:szCs w:val="28"/>
        </w:rPr>
        <w:lastRenderedPageBreak/>
        <w:t xml:space="preserve">4.5. Флаг </w:t>
      </w:r>
      <w:r w:rsidR="00D2699D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может быть использован в качестве основы для разработки знаков различия, знаков отличия </w:t>
      </w:r>
      <w:r w:rsidR="00D2699D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4.6. Размещение флага </w:t>
      </w:r>
      <w:r w:rsidR="00D2699D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или его изображения в случаях, не предусмотренных </w:t>
      </w:r>
      <w:hyperlink w:anchor="P89" w:history="1">
        <w:r w:rsidRPr="00865A69">
          <w:rPr>
            <w:rFonts w:ascii="Times New Roman" w:hAnsi="Times New Roman" w:cs="Times New Roman"/>
            <w:color w:val="0000FF"/>
            <w:sz w:val="28"/>
            <w:szCs w:val="28"/>
          </w:rPr>
          <w:t>пунктами 4.1</w:t>
        </w:r>
      </w:hyperlink>
      <w:r w:rsidRPr="00865A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2" w:history="1">
        <w:r w:rsidRPr="00865A69">
          <w:rPr>
            <w:rFonts w:ascii="Times New Roman" w:hAnsi="Times New Roman" w:cs="Times New Roman"/>
            <w:color w:val="0000FF"/>
            <w:sz w:val="28"/>
            <w:szCs w:val="28"/>
          </w:rPr>
          <w:t>4.5</w:t>
        </w:r>
      </w:hyperlink>
      <w:r w:rsidRPr="00865A69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неофициальным использованием флага </w:t>
      </w:r>
      <w:r w:rsidR="00D2699D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4.7. Размещение флага </w:t>
      </w:r>
      <w:r w:rsidR="00D2699D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или его изображения в случаях, не предусмотренных </w:t>
      </w:r>
      <w:hyperlink w:anchor="P89" w:history="1">
        <w:r w:rsidRPr="00865A69">
          <w:rPr>
            <w:rFonts w:ascii="Times New Roman" w:hAnsi="Times New Roman" w:cs="Times New Roman"/>
            <w:color w:val="0000FF"/>
            <w:sz w:val="28"/>
            <w:szCs w:val="28"/>
          </w:rPr>
          <w:t>пунктами 4.1</w:t>
        </w:r>
      </w:hyperlink>
      <w:r w:rsidRPr="00865A6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2" w:history="1">
        <w:r w:rsidRPr="00865A69">
          <w:rPr>
            <w:rFonts w:ascii="Times New Roman" w:hAnsi="Times New Roman" w:cs="Times New Roman"/>
            <w:color w:val="0000FF"/>
            <w:sz w:val="28"/>
            <w:szCs w:val="28"/>
          </w:rPr>
          <w:t>4.5</w:t>
        </w:r>
      </w:hyperlink>
      <w:r w:rsidRPr="00865A69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согласованию с органами местного самоуправления </w:t>
      </w:r>
      <w:r w:rsidR="00D2699D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округа, в порядке, установленном Собранием представителей </w:t>
      </w:r>
      <w:r w:rsidR="00D2699D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865A69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>5. Контроль и ответственность за нарушение настоящего</w:t>
      </w:r>
    </w:p>
    <w:p w:rsidR="00865A69" w:rsidRPr="00865A69" w:rsidRDefault="00865A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>Положения</w:t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5.1. Контроль соблюдения установленных настоящим Положением норм возлагается на администрацию </w:t>
      </w:r>
      <w:r w:rsidR="00D2699D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5.2. Ответственность за искажение флага </w:t>
      </w:r>
      <w:r w:rsidR="00D2699D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или его изображения, установленного настоящим Положением, несет исполнитель допущенных искажений.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1"/>
      <w:bookmarkEnd w:id="7"/>
      <w:r w:rsidRPr="00865A69">
        <w:rPr>
          <w:rFonts w:ascii="Times New Roman" w:hAnsi="Times New Roman" w:cs="Times New Roman"/>
          <w:sz w:val="28"/>
          <w:szCs w:val="28"/>
        </w:rPr>
        <w:t xml:space="preserve">5.3. Нарушениями норм использования и (или) размещения флага </w:t>
      </w:r>
      <w:r w:rsidR="00A7735E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или его изображения являются: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1) использование флага </w:t>
      </w:r>
      <w:r w:rsidR="00A7735E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округа, в качестве основы флагов, эмблем и иных знаков общественных объединений, муниципальных учреждений, организаций, независимо от их организационно-правовой формы;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2) использование флага </w:t>
      </w:r>
      <w:r w:rsidR="00A7735E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3) искажение флага </w:t>
      </w:r>
      <w:r w:rsidR="00A7735E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или его изображения, установленного в </w:t>
      </w:r>
      <w:hyperlink w:anchor="P49" w:history="1">
        <w:r w:rsidRPr="00865A69">
          <w:rPr>
            <w:rFonts w:ascii="Times New Roman" w:hAnsi="Times New Roman" w:cs="Times New Roman"/>
            <w:color w:val="0000FF"/>
            <w:sz w:val="28"/>
            <w:szCs w:val="28"/>
          </w:rPr>
          <w:t>пункте 2.1 части 2</w:t>
        </w:r>
      </w:hyperlink>
      <w:r w:rsidRPr="00865A6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4) изготовление флага </w:t>
      </w:r>
      <w:r w:rsidR="00A7735E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или его изображение с искажением и (или) изменением композиции или цветов, выходящим за пределы допустимого;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5) надругательство над флагом </w:t>
      </w:r>
      <w:r w:rsidR="00A7735E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6) умышленное повреждение флага </w:t>
      </w:r>
      <w:r w:rsidR="00A7735E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lastRenderedPageBreak/>
        <w:t xml:space="preserve">5.4. Производство по делам об административных правонарушениях, предусмотренных </w:t>
      </w:r>
      <w:hyperlink w:anchor="P121" w:history="1">
        <w:r w:rsidRPr="00865A69">
          <w:rPr>
            <w:rFonts w:ascii="Times New Roman" w:hAnsi="Times New Roman" w:cs="Times New Roman"/>
            <w:color w:val="0000FF"/>
            <w:sz w:val="28"/>
            <w:szCs w:val="28"/>
          </w:rPr>
          <w:t>пунктом 5.3</w:t>
        </w:r>
      </w:hyperlink>
      <w:r w:rsidRPr="00865A69">
        <w:rPr>
          <w:rFonts w:ascii="Times New Roman" w:hAnsi="Times New Roman" w:cs="Times New Roman"/>
          <w:sz w:val="28"/>
          <w:szCs w:val="28"/>
        </w:rPr>
        <w:t xml:space="preserve">, осуществляется в порядке, установленном </w:t>
      </w:r>
      <w:hyperlink r:id="rId6" w:history="1">
        <w:r w:rsidRPr="00865A6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865A6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6.1. Внесение в композицию флага </w:t>
      </w:r>
      <w:r w:rsidR="00A7735E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6.2. Права на использование флага </w:t>
      </w:r>
      <w:r w:rsidR="00A7735E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округа, с момента установления его Собранием представителей </w:t>
      </w:r>
      <w:r w:rsidR="00A7735E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в качестве официального символа </w:t>
      </w:r>
      <w:r w:rsidR="00A7735E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округа, принадлежат органам местного самоуправления </w:t>
      </w:r>
      <w:r w:rsidR="00A7735E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 xml:space="preserve">6.3. Флаг </w:t>
      </w:r>
      <w:r w:rsidR="00D14DDE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округа, с момента установления его Собранием представителей </w:t>
      </w:r>
      <w:r w:rsidR="00D14DDE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 в качестве официального символа </w:t>
      </w:r>
      <w:r w:rsidR="00D14DDE">
        <w:rPr>
          <w:rFonts w:ascii="Times New Roman" w:hAnsi="Times New Roman" w:cs="Times New Roman"/>
          <w:sz w:val="28"/>
          <w:szCs w:val="28"/>
        </w:rPr>
        <w:t>Ягоднинского</w:t>
      </w:r>
      <w:r w:rsidRPr="00865A69">
        <w:rPr>
          <w:rFonts w:ascii="Times New Roman" w:hAnsi="Times New Roman" w:cs="Times New Roman"/>
          <w:sz w:val="28"/>
          <w:szCs w:val="28"/>
        </w:rPr>
        <w:t xml:space="preserve"> городского округа, согласно части 4 Гражданского </w:t>
      </w:r>
      <w:hyperlink r:id="rId7" w:history="1">
        <w:r w:rsidRPr="00865A69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865A69">
        <w:rPr>
          <w:rFonts w:ascii="Times New Roman" w:hAnsi="Times New Roman" w:cs="Times New Roman"/>
          <w:sz w:val="28"/>
          <w:szCs w:val="28"/>
        </w:rPr>
        <w:t xml:space="preserve"> Российской Федерации, авторским правом не охраняется.</w:t>
      </w:r>
    </w:p>
    <w:p w:rsidR="00865A69" w:rsidRPr="00865A69" w:rsidRDefault="00865A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69">
        <w:rPr>
          <w:rFonts w:ascii="Times New Roman" w:hAnsi="Times New Roman" w:cs="Times New Roman"/>
          <w:sz w:val="28"/>
          <w:szCs w:val="28"/>
        </w:rPr>
        <w:t>6.4. Настоящее Положение вступает в силу со дня его официального опубликования.</w:t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557" w:rsidRDefault="0036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557" w:rsidRDefault="0036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557" w:rsidRDefault="0036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557" w:rsidRDefault="0036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557" w:rsidRDefault="0036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557" w:rsidRDefault="0036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557" w:rsidRDefault="0036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557" w:rsidRDefault="0036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557" w:rsidRDefault="0036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557" w:rsidRDefault="0036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557" w:rsidRDefault="0036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557" w:rsidRDefault="0036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557" w:rsidRDefault="0036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557" w:rsidRDefault="0036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557" w:rsidRDefault="0036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6C" w:rsidRDefault="00621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6C" w:rsidRDefault="00621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6C" w:rsidRDefault="00621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D6C" w:rsidRDefault="00621D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491" w:rsidRDefault="008D3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491" w:rsidRDefault="008D3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0557" w:rsidRPr="00865A69" w:rsidRDefault="00360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D3491" w:rsidRDefault="00865A6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D3491">
        <w:rPr>
          <w:rFonts w:ascii="Times New Roman" w:hAnsi="Times New Roman" w:cs="Times New Roman"/>
          <w:sz w:val="24"/>
          <w:szCs w:val="24"/>
        </w:rPr>
        <w:t>Приложение</w:t>
      </w:r>
    </w:p>
    <w:p w:rsidR="00865A69" w:rsidRPr="008D3491" w:rsidRDefault="00865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3491">
        <w:rPr>
          <w:rFonts w:ascii="Times New Roman" w:hAnsi="Times New Roman" w:cs="Times New Roman"/>
          <w:sz w:val="24"/>
          <w:szCs w:val="24"/>
        </w:rPr>
        <w:t>к Положению</w:t>
      </w:r>
    </w:p>
    <w:p w:rsidR="00865A69" w:rsidRPr="008D3491" w:rsidRDefault="00865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3491">
        <w:rPr>
          <w:rFonts w:ascii="Times New Roman" w:hAnsi="Times New Roman" w:cs="Times New Roman"/>
          <w:sz w:val="24"/>
          <w:szCs w:val="24"/>
        </w:rPr>
        <w:t>"О флаге муниципального образования</w:t>
      </w:r>
    </w:p>
    <w:p w:rsidR="00865A69" w:rsidRPr="008D3491" w:rsidRDefault="00865A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3491">
        <w:rPr>
          <w:rFonts w:ascii="Times New Roman" w:hAnsi="Times New Roman" w:cs="Times New Roman"/>
          <w:sz w:val="24"/>
          <w:szCs w:val="24"/>
        </w:rPr>
        <w:t>"</w:t>
      </w:r>
      <w:r w:rsidR="00360557" w:rsidRPr="008D3491">
        <w:rPr>
          <w:rFonts w:ascii="Times New Roman" w:hAnsi="Times New Roman" w:cs="Times New Roman"/>
          <w:sz w:val="24"/>
          <w:szCs w:val="24"/>
        </w:rPr>
        <w:t>Ягоднинский</w:t>
      </w:r>
      <w:r w:rsidRPr="008D3491">
        <w:rPr>
          <w:rFonts w:ascii="Times New Roman" w:hAnsi="Times New Roman" w:cs="Times New Roman"/>
          <w:sz w:val="24"/>
          <w:szCs w:val="24"/>
        </w:rPr>
        <w:t xml:space="preserve"> городской округ"</w:t>
      </w:r>
    </w:p>
    <w:p w:rsidR="00865A69" w:rsidRPr="008D3491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A69" w:rsidRPr="008D3491" w:rsidRDefault="00865A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47"/>
      <w:bookmarkEnd w:id="8"/>
      <w:r w:rsidRPr="008D3491">
        <w:rPr>
          <w:rFonts w:ascii="Times New Roman" w:hAnsi="Times New Roman" w:cs="Times New Roman"/>
          <w:sz w:val="24"/>
          <w:szCs w:val="24"/>
        </w:rPr>
        <w:t>РИСУНОК ФЛАГА</w:t>
      </w:r>
    </w:p>
    <w:p w:rsidR="00865A69" w:rsidRPr="008D3491" w:rsidRDefault="00865A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3491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E81A43" w:rsidRPr="008D3491">
        <w:rPr>
          <w:rFonts w:ascii="Times New Roman" w:hAnsi="Times New Roman" w:cs="Times New Roman"/>
          <w:sz w:val="24"/>
          <w:szCs w:val="24"/>
        </w:rPr>
        <w:t>ЯГОДНИНСКИЙ</w:t>
      </w:r>
      <w:r w:rsidRPr="008D3491">
        <w:rPr>
          <w:rFonts w:ascii="Times New Roman" w:hAnsi="Times New Roman" w:cs="Times New Roman"/>
          <w:sz w:val="24"/>
          <w:szCs w:val="24"/>
        </w:rPr>
        <w:t xml:space="preserve"> ГОРОДСКОЙ ОКРУГ"</w:t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D3491" w:rsidRDefault="00865A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3491">
        <w:rPr>
          <w:rFonts w:ascii="Times New Roman" w:hAnsi="Times New Roman" w:cs="Times New Roman"/>
          <w:sz w:val="24"/>
          <w:szCs w:val="24"/>
        </w:rPr>
        <w:t>(лицевая сторона)</w:t>
      </w:r>
    </w:p>
    <w:p w:rsidR="00865A69" w:rsidRPr="00865A69" w:rsidRDefault="008D3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4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Katya\Desktop\фла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флаг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D3491" w:rsidRDefault="00865A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3491">
        <w:rPr>
          <w:rFonts w:ascii="Times New Roman" w:hAnsi="Times New Roman" w:cs="Times New Roman"/>
          <w:sz w:val="24"/>
          <w:szCs w:val="24"/>
        </w:rPr>
        <w:t>(оборотная сторона)</w:t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A69" w:rsidRPr="00865A69" w:rsidRDefault="008D3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4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Katya\Desktop\фла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a\Desktop\флаг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69" w:rsidRPr="00865A69" w:rsidRDefault="00865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595A" w:rsidRPr="00865A69" w:rsidRDefault="0010595A">
      <w:pPr>
        <w:rPr>
          <w:rFonts w:ascii="Times New Roman" w:hAnsi="Times New Roman" w:cs="Times New Roman"/>
          <w:sz w:val="28"/>
          <w:szCs w:val="28"/>
        </w:rPr>
      </w:pPr>
    </w:p>
    <w:sectPr w:rsidR="0010595A" w:rsidRPr="00865A69" w:rsidSect="008D34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9"/>
    <w:rsid w:val="000D5DDF"/>
    <w:rsid w:val="0010595A"/>
    <w:rsid w:val="00111E71"/>
    <w:rsid w:val="00200A78"/>
    <w:rsid w:val="00283CDB"/>
    <w:rsid w:val="00313C9A"/>
    <w:rsid w:val="00352F42"/>
    <w:rsid w:val="00360557"/>
    <w:rsid w:val="00477A65"/>
    <w:rsid w:val="004876D7"/>
    <w:rsid w:val="00506BF8"/>
    <w:rsid w:val="005B1F17"/>
    <w:rsid w:val="00621D6C"/>
    <w:rsid w:val="0066029E"/>
    <w:rsid w:val="00687D45"/>
    <w:rsid w:val="006B2D96"/>
    <w:rsid w:val="007754E0"/>
    <w:rsid w:val="0079783F"/>
    <w:rsid w:val="008066AA"/>
    <w:rsid w:val="00865A69"/>
    <w:rsid w:val="008D0FDF"/>
    <w:rsid w:val="008D3491"/>
    <w:rsid w:val="00A324C4"/>
    <w:rsid w:val="00A7735E"/>
    <w:rsid w:val="00A8060F"/>
    <w:rsid w:val="00D14DDE"/>
    <w:rsid w:val="00D2699D"/>
    <w:rsid w:val="00E11DFB"/>
    <w:rsid w:val="00E264D8"/>
    <w:rsid w:val="00E81A43"/>
    <w:rsid w:val="00EC7EF1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8436-E002-4845-AD7B-77FB8AAB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5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5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CC156D526EF747D98531B67D32171F7080B5002C13EBB4FC82C983A1E030215D0E2DCC8FCE83BC660B7FCCDBU7c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CC156D526EF747D98531B67D32171F718BBF03231FEBB4FC82C983A1E030215D0E2DCC8FCE83BC660B7FCCDBU7c4D" TargetMode="External"/><Relationship Id="rId5" Type="http://schemas.openxmlformats.org/officeDocument/2006/relationships/hyperlink" Target="consultantplus://offline/ref=D6CC156D526EF747D9852FBB6B5E4D117B82E30B2319E1E7A6DD92DEF6E93A7608412C82C9C29CBC63157ECDD1293BFC8A03DAB2AC08923DA5B319UBcA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6CC156D526EF747D98531B67D32171F7188BA002D19EBB4FC82C983A1E030214F0E75C08DCF9DBB601E299D9E2867BADE10D8B6AC0A9722UAc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13</cp:revision>
  <cp:lastPrinted>2019-05-22T01:54:00Z</cp:lastPrinted>
  <dcterms:created xsi:type="dcterms:W3CDTF">2019-05-21T03:28:00Z</dcterms:created>
  <dcterms:modified xsi:type="dcterms:W3CDTF">2019-05-22T03:32:00Z</dcterms:modified>
</cp:coreProperties>
</file>