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946A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5B0E7A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E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5B0E7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365682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654D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654D1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10C99" w:rsidRPr="0036568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99" w:rsidRPr="00365682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7414DA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654D1">
        <w:rPr>
          <w:rFonts w:ascii="Times New Roman" w:eastAsia="Times New Roman" w:hAnsi="Times New Roman"/>
          <w:sz w:val="24"/>
          <w:szCs w:val="24"/>
          <w:lang w:eastAsia="ru-RU"/>
        </w:rPr>
        <w:t xml:space="preserve"> 616</w:t>
      </w:r>
    </w:p>
    <w:p w:rsidR="00CD066A" w:rsidRPr="00365682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365682" w:rsidTr="00167C25">
        <w:tc>
          <w:tcPr>
            <w:tcW w:w="5495" w:type="dxa"/>
          </w:tcPr>
          <w:p w:rsidR="00CD066A" w:rsidRPr="00365682" w:rsidRDefault="00CD066A" w:rsidP="007A77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401E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г. № 68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</w:t>
            </w:r>
            <w:r w:rsidR="00D90B73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ивного регламента предоставления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      </w:r>
          </w:p>
        </w:tc>
      </w:tr>
    </w:tbl>
    <w:p w:rsidR="00B14CCD" w:rsidRPr="00365682" w:rsidRDefault="00B14CCD" w:rsidP="005B0E7A">
      <w:pPr>
        <w:spacing w:after="0"/>
        <w:ind w:right="4644"/>
        <w:rPr>
          <w:rFonts w:ascii="Times New Roman" w:hAnsi="Times New Roman"/>
          <w:sz w:val="24"/>
          <w:szCs w:val="24"/>
        </w:rPr>
      </w:pPr>
    </w:p>
    <w:p w:rsidR="00356C1E" w:rsidRPr="00090F31" w:rsidRDefault="00A70DD7" w:rsidP="00A7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356C1E" w:rsidRPr="00090F31">
        <w:rPr>
          <w:rFonts w:ascii="Times New Roman" w:hAnsi="Times New Roman"/>
          <w:sz w:val="24"/>
          <w:szCs w:val="24"/>
        </w:rPr>
        <w:t xml:space="preserve">В соответствии </w:t>
      </w:r>
      <w:r w:rsidR="005B0E7A" w:rsidRPr="00090F31">
        <w:rPr>
          <w:rFonts w:ascii="Times New Roman" w:hAnsi="Times New Roman"/>
          <w:sz w:val="24"/>
          <w:szCs w:val="24"/>
        </w:rPr>
        <w:t xml:space="preserve">с </w:t>
      </w:r>
      <w:r w:rsidR="00090F31" w:rsidRPr="00090F31">
        <w:rPr>
          <w:rFonts w:ascii="Times New Roman" w:hAnsi="Times New Roman"/>
          <w:sz w:val="24"/>
          <w:szCs w:val="24"/>
        </w:rPr>
        <w:t>Земельным кодексом Российской Федерации, Федеральным законом от 25 октября 2001 года  № 137-ФЗ «О введении в действие Земельного кодекса Российской Федерации»</w:t>
      </w:r>
      <w:r w:rsidR="00356C1E" w:rsidRPr="00090F31">
        <w:rPr>
          <w:rFonts w:ascii="Times New Roman" w:hAnsi="Times New Roman"/>
          <w:sz w:val="24"/>
          <w:szCs w:val="24"/>
        </w:rPr>
        <w:t>, 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365682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365682" w:rsidRDefault="00943FF3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>ПОСТАНОВЛЯЕТ:</w:t>
      </w:r>
    </w:p>
    <w:p w:rsidR="002731C1" w:rsidRPr="00365682" w:rsidRDefault="002731C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b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>1. Утвердить прилагаемые изменения, которые вносятся в постановление администрации Ягоднинского городского округа от 06.09.2016 г. № 680 «Об утверждении администрат</w:t>
      </w:r>
      <w:r w:rsidR="00D90B73">
        <w:rPr>
          <w:rFonts w:ascii="Times New Roman" w:hAnsi="Times New Roman"/>
          <w:sz w:val="24"/>
          <w:szCs w:val="24"/>
        </w:rPr>
        <w:t>ивного регламента предоставления</w:t>
      </w:r>
      <w:r w:rsidRPr="00365682">
        <w:rPr>
          <w:rFonts w:ascii="Times New Roman" w:hAnsi="Times New Roman"/>
          <w:sz w:val="24"/>
          <w:szCs w:val="24"/>
        </w:rPr>
        <w:t xml:space="preserve"> муниципальной услуги «Предоставление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 (Приложение № 1 к настоящему постановлению).</w:t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365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568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1E48B1" w:rsidRPr="00365682" w:rsidRDefault="001E48B1" w:rsidP="001E48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65682">
        <w:rPr>
          <w:rFonts w:ascii="Times New Roman" w:hAnsi="Times New Roman"/>
          <w:sz w:val="24"/>
          <w:szCs w:val="24"/>
        </w:rPr>
        <w:t>.</w:t>
      </w:r>
    </w:p>
    <w:p w:rsidR="001E48B1" w:rsidRPr="00365682" w:rsidRDefault="001E48B1" w:rsidP="001E4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1E48B1">
      <w:pPr>
        <w:pStyle w:val="a4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7557AF">
        <w:rPr>
          <w:rFonts w:ascii="Times New Roman" w:hAnsi="Times New Roman"/>
          <w:sz w:val="24"/>
          <w:szCs w:val="24"/>
        </w:rPr>
        <w:t>И.о. 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7557AF">
        <w:rPr>
          <w:rFonts w:ascii="Times New Roman" w:hAnsi="Times New Roman"/>
          <w:sz w:val="24"/>
          <w:szCs w:val="24"/>
        </w:rPr>
        <w:t>ы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1E48B1" w:rsidRPr="00365682" w:rsidRDefault="001E48B1" w:rsidP="001E48B1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  <w:t xml:space="preserve"> 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7557AF">
        <w:rPr>
          <w:rFonts w:ascii="Times New Roman" w:hAnsi="Times New Roman"/>
          <w:sz w:val="24"/>
          <w:szCs w:val="24"/>
        </w:rPr>
        <w:t>Д.М. Бородин</w:t>
      </w:r>
    </w:p>
    <w:p w:rsidR="001E48B1" w:rsidRPr="00365682" w:rsidRDefault="001E48B1">
      <w:pPr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p w:rsid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1E48B1" w:rsidRP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1E48B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внесении изменений в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постановление администрации Ягоднинского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городского округа от 06.09.2016 г. № 680 «Об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утверждении административного регламента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90B73">
        <w:rPr>
          <w:rFonts w:ascii="Times New Roman" w:hAnsi="Times New Roman"/>
          <w:sz w:val="20"/>
          <w:szCs w:val="20"/>
        </w:rPr>
        <w:t>предоставления</w:t>
      </w:r>
      <w:r w:rsidRPr="001E48B1">
        <w:rPr>
          <w:rFonts w:ascii="Times New Roman" w:hAnsi="Times New Roman"/>
          <w:sz w:val="20"/>
          <w:szCs w:val="20"/>
        </w:rPr>
        <w:t xml:space="preserve"> муниципальной услуги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«Предоставление юридическим и физическим лицам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земельных участков в аренду, собственность за плату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«Ягоднинский городской округ»»</w:t>
      </w:r>
    </w:p>
    <w:p w:rsidR="001E48B1" w:rsidRPr="0044022B" w:rsidRDefault="001E48B1" w:rsidP="001E48B1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</w:t>
      </w:r>
      <w:r w:rsidR="00A654D1">
        <w:rPr>
          <w:rFonts w:ascii="Times New Roman" w:hAnsi="Times New Roman"/>
          <w:sz w:val="20"/>
          <w:szCs w:val="20"/>
        </w:rPr>
        <w:t>26</w:t>
      </w:r>
      <w:r w:rsidRPr="0044022B">
        <w:rPr>
          <w:rFonts w:ascii="Times New Roman" w:hAnsi="Times New Roman"/>
          <w:sz w:val="20"/>
          <w:szCs w:val="20"/>
        </w:rPr>
        <w:t>»</w:t>
      </w:r>
      <w:r w:rsidR="00A654D1">
        <w:rPr>
          <w:rFonts w:ascii="Times New Roman" w:hAnsi="Times New Roman"/>
          <w:sz w:val="20"/>
          <w:szCs w:val="20"/>
        </w:rPr>
        <w:t xml:space="preserve"> июля </w:t>
      </w:r>
      <w:r w:rsidRPr="0044022B">
        <w:rPr>
          <w:rFonts w:ascii="Times New Roman" w:hAnsi="Times New Roman"/>
          <w:sz w:val="20"/>
          <w:szCs w:val="20"/>
        </w:rPr>
        <w:t>201</w:t>
      </w:r>
      <w:r w:rsidR="00365682">
        <w:rPr>
          <w:rFonts w:ascii="Times New Roman" w:hAnsi="Times New Roman"/>
          <w:sz w:val="20"/>
          <w:szCs w:val="20"/>
        </w:rPr>
        <w:t>7</w:t>
      </w:r>
      <w:r w:rsidR="00A654D1">
        <w:rPr>
          <w:rFonts w:ascii="Times New Roman" w:hAnsi="Times New Roman"/>
          <w:sz w:val="20"/>
          <w:szCs w:val="20"/>
        </w:rPr>
        <w:t xml:space="preserve"> г. № 616</w:t>
      </w:r>
    </w:p>
    <w:p w:rsidR="001E48B1" w:rsidRPr="0044022B" w:rsidRDefault="001E48B1" w:rsidP="001E48B1">
      <w:pPr>
        <w:rPr>
          <w:rFonts w:ascii="Times New Roman" w:hAnsi="Times New Roman"/>
          <w:b/>
          <w:bCs/>
          <w:sz w:val="28"/>
          <w:szCs w:val="28"/>
        </w:rPr>
      </w:pPr>
    </w:p>
    <w:p w:rsidR="001E48B1" w:rsidRPr="005B0E7A" w:rsidRDefault="001E48B1" w:rsidP="001E48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>ИЗМЕНЕНИЯ, КОТОРЫЕ ВНОСЯТСЯ В ПОСТАНОВЛЕНИЕ АДМИНИСТРАЦИИ ЯГОДНИНСКОГО ГОРОДСКОГО ОКРУГА ОТ 06.09.2016 ГОДА № 680</w:t>
      </w:r>
    </w:p>
    <w:p w:rsidR="001E48B1" w:rsidRPr="005B0E7A" w:rsidRDefault="001E48B1" w:rsidP="001E48B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F0C5D" w:rsidRPr="005B0E7A" w:rsidRDefault="001E48B1" w:rsidP="001E48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  <w:t>1. Внести в административный регламент предоставления муниципальной услуги «</w:t>
      </w:r>
      <w:r w:rsidR="00D82F54" w:rsidRPr="005B0E7A">
        <w:rPr>
          <w:rFonts w:ascii="Times New Roman" w:hAnsi="Times New Roman"/>
          <w:sz w:val="26"/>
          <w:szCs w:val="26"/>
        </w:rPr>
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</w:r>
      <w:r w:rsidRPr="005B0E7A">
        <w:rPr>
          <w:rFonts w:ascii="Times New Roman" w:hAnsi="Times New Roman"/>
          <w:sz w:val="26"/>
          <w:szCs w:val="26"/>
        </w:rPr>
        <w:t xml:space="preserve"> утвержденный указанным постановлением следующие изменения:</w:t>
      </w:r>
    </w:p>
    <w:p w:rsidR="007F0C5D" w:rsidRPr="00F61AD6" w:rsidRDefault="002731C1" w:rsidP="007F0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</w:r>
      <w:r w:rsidR="003100FD" w:rsidRPr="00F61AD6">
        <w:rPr>
          <w:rFonts w:ascii="Times New Roman" w:hAnsi="Times New Roman"/>
          <w:sz w:val="26"/>
          <w:szCs w:val="26"/>
        </w:rPr>
        <w:t>1.1.</w:t>
      </w:r>
      <w:r w:rsidR="00210C99" w:rsidRPr="00F61AD6">
        <w:rPr>
          <w:rFonts w:ascii="Times New Roman" w:hAnsi="Times New Roman"/>
          <w:sz w:val="26"/>
          <w:szCs w:val="26"/>
        </w:rPr>
        <w:t xml:space="preserve"> </w:t>
      </w:r>
      <w:r w:rsidR="007F0C5D" w:rsidRPr="00F61AD6">
        <w:rPr>
          <w:rFonts w:ascii="Times New Roman" w:hAnsi="Times New Roman"/>
          <w:sz w:val="26"/>
          <w:szCs w:val="26"/>
        </w:rPr>
        <w:t xml:space="preserve">Пункт 2.5.2. </w:t>
      </w:r>
      <w:r w:rsidR="007F0C5D" w:rsidRPr="00F61AD6">
        <w:rPr>
          <w:rFonts w:ascii="Times New Roman" w:hAnsi="Times New Roman"/>
          <w:bCs/>
          <w:sz w:val="26"/>
          <w:szCs w:val="26"/>
        </w:rPr>
        <w:t xml:space="preserve">административного регламента </w:t>
      </w:r>
      <w:r w:rsidR="007F0C5D" w:rsidRPr="00F61AD6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F0C5D" w:rsidRPr="00F61AD6" w:rsidRDefault="007F0C5D" w:rsidP="007F0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1AD6">
        <w:rPr>
          <w:rFonts w:ascii="Times New Roman" w:hAnsi="Times New Roman"/>
          <w:sz w:val="26"/>
          <w:szCs w:val="26"/>
        </w:rPr>
        <w:t>«</w:t>
      </w:r>
      <w:r w:rsidRPr="00F61AD6">
        <w:rPr>
          <w:rFonts w:ascii="Times New Roman" w:hAnsi="Times New Roman"/>
          <w:sz w:val="26"/>
          <w:szCs w:val="26"/>
          <w:lang w:eastAsia="ru-RU"/>
        </w:rPr>
        <w:t>2.5.2. Предоставление муниципальной услуги на торгах осуществляется в следующие сроки:</w:t>
      </w:r>
    </w:p>
    <w:p w:rsidR="007F0C5D" w:rsidRPr="00F61AD6" w:rsidRDefault="007F0C5D" w:rsidP="007F0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1AD6">
        <w:rPr>
          <w:rFonts w:ascii="Times New Roman" w:hAnsi="Times New Roman"/>
          <w:sz w:val="26"/>
          <w:szCs w:val="26"/>
          <w:lang w:eastAsia="ru-RU"/>
        </w:rPr>
        <w:tab/>
        <w:t>- не позднее 2 (двух) месяцев со дня регистрации в администрации Ягоднинского городского округ заявления о проведен</w:t>
      </w:r>
      <w:proofErr w:type="gramStart"/>
      <w:r w:rsidRPr="00F61AD6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F61AD6">
        <w:rPr>
          <w:rFonts w:ascii="Times New Roman" w:hAnsi="Times New Roman"/>
          <w:sz w:val="26"/>
          <w:szCs w:val="26"/>
          <w:lang w:eastAsia="ru-RU"/>
        </w:rPr>
        <w:t>кциона Комитет принимает решение об отказе в проведении аукциона либо принимает решение о проведении аукциона;</w:t>
      </w:r>
    </w:p>
    <w:p w:rsidR="007F0C5D" w:rsidRPr="00F61AD6" w:rsidRDefault="007F0C5D" w:rsidP="007F0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1AD6">
        <w:rPr>
          <w:rFonts w:ascii="Times New Roman" w:hAnsi="Times New Roman"/>
          <w:sz w:val="26"/>
          <w:szCs w:val="26"/>
          <w:lang w:eastAsia="ru-RU"/>
        </w:rPr>
        <w:tab/>
        <w:t>- по итогам проведения Комитетом аукциона, либо по результатам рассмотрения заявок на участие в аукционе (при признан</w:t>
      </w:r>
      <w:proofErr w:type="gramStart"/>
      <w:r w:rsidRPr="00F61AD6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F61AD6">
        <w:rPr>
          <w:rFonts w:ascii="Times New Roman" w:hAnsi="Times New Roman"/>
          <w:sz w:val="26"/>
          <w:szCs w:val="26"/>
          <w:lang w:eastAsia="ru-RU"/>
        </w:rPr>
        <w:t xml:space="preserve">кциона несостоявшимся до его проведения) </w:t>
      </w:r>
      <w:r w:rsidRPr="00F61AD6">
        <w:rPr>
          <w:rFonts w:ascii="Times New Roman" w:eastAsiaTheme="minorHAnsi" w:hAnsi="Times New Roman"/>
          <w:sz w:val="26"/>
          <w:szCs w:val="26"/>
        </w:rPr>
        <w:t>Комитет обязан направить заявителю три экземпляра подписанного проекта договора купли-продажи или проекта договора аренды земельного участка</w:t>
      </w:r>
      <w:r w:rsidRPr="00F61AD6">
        <w:rPr>
          <w:rFonts w:ascii="Times New Roman" w:hAnsi="Times New Roman"/>
          <w:sz w:val="26"/>
          <w:szCs w:val="26"/>
          <w:lang w:eastAsia="ru-RU"/>
        </w:rPr>
        <w:t>:</w:t>
      </w:r>
    </w:p>
    <w:p w:rsidR="007F0C5D" w:rsidRPr="00F61AD6" w:rsidRDefault="007F0C5D" w:rsidP="007F0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1AD6">
        <w:rPr>
          <w:rFonts w:ascii="Times New Roman" w:hAnsi="Times New Roman"/>
          <w:sz w:val="26"/>
          <w:szCs w:val="26"/>
          <w:lang w:eastAsia="ru-RU"/>
        </w:rPr>
        <w:tab/>
        <w:t>а) победителю аукциона или единственному принявшему участие в аукционе его участнику в 10 (десятидневный) срок со дня составления протокола о результатах аукциона;</w:t>
      </w:r>
    </w:p>
    <w:p w:rsidR="007F0C5D" w:rsidRPr="00F61AD6" w:rsidRDefault="007F0C5D" w:rsidP="007F0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1AD6">
        <w:rPr>
          <w:rFonts w:ascii="Times New Roman" w:hAnsi="Times New Roman"/>
          <w:sz w:val="26"/>
          <w:szCs w:val="26"/>
          <w:lang w:eastAsia="ru-RU"/>
        </w:rPr>
        <w:tab/>
        <w:t>б) лицу, признанному единственным участником аукциона, в течение 10 (десяти) дней со дня подписания протокола рассмотрения заявок;</w:t>
      </w:r>
    </w:p>
    <w:p w:rsidR="007F0C5D" w:rsidRPr="00F61AD6" w:rsidRDefault="007F0C5D" w:rsidP="007F0C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1AD6">
        <w:rPr>
          <w:rFonts w:ascii="Times New Roman" w:hAnsi="Times New Roman"/>
          <w:sz w:val="26"/>
          <w:szCs w:val="26"/>
          <w:lang w:eastAsia="ru-RU"/>
        </w:rPr>
        <w:tab/>
        <w:t>в) лицу, подавшему единственную заявку на участие в аукционе, е</w:t>
      </w:r>
      <w:r w:rsidRPr="00F61AD6">
        <w:rPr>
          <w:rFonts w:ascii="Times New Roman" w:eastAsiaTheme="minorHAnsi" w:hAnsi="Times New Roman"/>
          <w:sz w:val="26"/>
          <w:szCs w:val="26"/>
        </w:rPr>
        <w:t xml:space="preserve">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F61AD6">
        <w:rPr>
          <w:rFonts w:ascii="Times New Roman" w:hAnsi="Times New Roman"/>
          <w:sz w:val="26"/>
          <w:szCs w:val="26"/>
          <w:lang w:eastAsia="ru-RU"/>
        </w:rPr>
        <w:t xml:space="preserve">в течение 10 (десяти) дней со </w:t>
      </w:r>
      <w:r w:rsidRPr="00F61AD6">
        <w:rPr>
          <w:rFonts w:ascii="Times New Roman" w:eastAsiaTheme="minorHAnsi" w:hAnsi="Times New Roman"/>
          <w:sz w:val="26"/>
          <w:szCs w:val="26"/>
        </w:rPr>
        <w:t xml:space="preserve"> дня рассмотрения указанной заявки</w:t>
      </w:r>
      <w:proofErr w:type="gramStart"/>
      <w:r w:rsidRPr="00F61AD6">
        <w:rPr>
          <w:rFonts w:ascii="Times New Roman" w:hAnsi="Times New Roman"/>
          <w:sz w:val="26"/>
          <w:szCs w:val="26"/>
          <w:lang w:eastAsia="ru-RU"/>
        </w:rPr>
        <w:t>.</w:t>
      </w:r>
      <w:r w:rsidR="00F61AD6">
        <w:rPr>
          <w:rFonts w:ascii="Times New Roman" w:hAnsi="Times New Roman"/>
          <w:sz w:val="26"/>
          <w:szCs w:val="26"/>
          <w:lang w:eastAsia="ru-RU"/>
        </w:rPr>
        <w:t>».</w:t>
      </w:r>
      <w:proofErr w:type="gramEnd"/>
    </w:p>
    <w:p w:rsidR="00F61AD6" w:rsidRDefault="002731C1" w:rsidP="00755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0E7A">
        <w:rPr>
          <w:rFonts w:ascii="Times New Roman" w:hAnsi="Times New Roman"/>
          <w:sz w:val="26"/>
          <w:szCs w:val="26"/>
        </w:rPr>
        <w:tab/>
        <w:t xml:space="preserve">1.2. </w:t>
      </w:r>
      <w:r w:rsidR="00B42C7B" w:rsidRPr="005B0E7A">
        <w:rPr>
          <w:rFonts w:ascii="Times New Roman" w:hAnsi="Times New Roman"/>
          <w:sz w:val="26"/>
          <w:szCs w:val="26"/>
        </w:rPr>
        <w:t xml:space="preserve">Абзац </w:t>
      </w:r>
      <w:r w:rsidR="00F61AD6">
        <w:rPr>
          <w:rFonts w:ascii="Times New Roman" w:hAnsi="Times New Roman"/>
          <w:sz w:val="26"/>
          <w:szCs w:val="26"/>
        </w:rPr>
        <w:t>шестой</w:t>
      </w:r>
      <w:r w:rsidR="00B42C7B" w:rsidRPr="005B0E7A">
        <w:rPr>
          <w:rFonts w:ascii="Times New Roman" w:hAnsi="Times New Roman"/>
          <w:sz w:val="26"/>
          <w:szCs w:val="26"/>
        </w:rPr>
        <w:t xml:space="preserve"> пункта 2.6. </w:t>
      </w:r>
      <w:r w:rsidR="00B42C7B" w:rsidRPr="00F323FB">
        <w:rPr>
          <w:rFonts w:ascii="Times New Roman" w:hAnsi="Times New Roman"/>
          <w:bCs/>
          <w:sz w:val="26"/>
          <w:szCs w:val="26"/>
        </w:rPr>
        <w:t xml:space="preserve">административного регламента </w:t>
      </w:r>
      <w:r w:rsidR="00F61AD6" w:rsidRPr="00F323FB">
        <w:rPr>
          <w:rFonts w:ascii="Times New Roman" w:hAnsi="Times New Roman"/>
          <w:sz w:val="26"/>
          <w:szCs w:val="26"/>
        </w:rPr>
        <w:t>исключить.</w:t>
      </w:r>
      <w:r w:rsidR="00F323FB" w:rsidRPr="00F323FB">
        <w:rPr>
          <w:rFonts w:ascii="Times New Roman" w:hAnsi="Times New Roman"/>
          <w:sz w:val="26"/>
          <w:szCs w:val="26"/>
        </w:rPr>
        <w:tab/>
      </w:r>
    </w:p>
    <w:p w:rsidR="00544C26" w:rsidRDefault="00B42C7B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B0E7A">
        <w:rPr>
          <w:rFonts w:ascii="Times New Roman" w:hAnsi="Times New Roman"/>
          <w:sz w:val="26"/>
          <w:szCs w:val="26"/>
        </w:rPr>
        <w:tab/>
      </w:r>
      <w:bookmarkStart w:id="0" w:name="Par26"/>
      <w:bookmarkStart w:id="1" w:name="Par37"/>
      <w:bookmarkEnd w:id="0"/>
      <w:bookmarkEnd w:id="1"/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44C26" w:rsidRPr="002F0C00" w:rsidTr="002C003A">
        <w:tc>
          <w:tcPr>
            <w:tcW w:w="9889" w:type="dxa"/>
          </w:tcPr>
          <w:p w:rsidR="00544C26" w:rsidRPr="002F0C00" w:rsidRDefault="00544C26" w:rsidP="002F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2F0C00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2F0C0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2F0C00" w:rsidRPr="002F0C00">
              <w:rPr>
                <w:rFonts w:ascii="Times New Roman" w:hAnsi="Times New Roman"/>
                <w:sz w:val="24"/>
                <w:szCs w:val="24"/>
              </w:rPr>
              <w:t>от 06.09.2016 г. № 680</w:t>
            </w:r>
            <w:r w:rsidR="00F76269" w:rsidRPr="002F0C00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</w:t>
            </w:r>
            <w:r w:rsidR="00D90B73">
              <w:rPr>
                <w:rFonts w:ascii="Times New Roman" w:hAnsi="Times New Roman"/>
                <w:sz w:val="24"/>
                <w:szCs w:val="24"/>
              </w:rPr>
              <w:t>ивного регламента предоставления</w:t>
            </w:r>
            <w:r w:rsidR="00F76269" w:rsidRPr="002F0C00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 w:rsidR="002F0C00" w:rsidRPr="002F0C00"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</w:t>
            </w:r>
            <w:r w:rsidR="00F76269" w:rsidRPr="002F0C00">
              <w:rPr>
                <w:rFonts w:ascii="Times New Roman" w:hAnsi="Times New Roman"/>
                <w:sz w:val="24"/>
                <w:szCs w:val="24"/>
              </w:rPr>
              <w:t>»</w:t>
            </w:r>
            <w:r w:rsidRPr="002F0C0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44C26" w:rsidRPr="002F0C00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2F0C00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2F0C00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2F0C00">
        <w:rPr>
          <w:rFonts w:ascii="Times New Roman" w:hAnsi="Times New Roman"/>
          <w:sz w:val="24"/>
          <w:szCs w:val="24"/>
        </w:rPr>
        <w:t>.</w:t>
      </w:r>
    </w:p>
    <w:p w:rsidR="00544C26" w:rsidRPr="002F0C00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2F0C00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2F0C00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2F0C00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2F0C00">
        <w:rPr>
          <w:rFonts w:ascii="Times New Roman" w:hAnsi="Times New Roman"/>
          <w:sz w:val="24"/>
          <w:szCs w:val="24"/>
        </w:rPr>
        <w:t xml:space="preserve"> </w:t>
      </w:r>
    </w:p>
    <w:p w:rsidR="00F42172" w:rsidRPr="002F0C00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2F0C00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2F0C00">
        <w:rPr>
          <w:rFonts w:ascii="Times New Roman" w:hAnsi="Times New Roman"/>
          <w:sz w:val="24"/>
          <w:szCs w:val="24"/>
        </w:rPr>
        <w:t xml:space="preserve"> </w:t>
      </w:r>
      <w:r w:rsidR="00544C26" w:rsidRPr="002F0C00">
        <w:rPr>
          <w:rFonts w:ascii="Times New Roman" w:hAnsi="Times New Roman"/>
          <w:sz w:val="24"/>
          <w:szCs w:val="24"/>
        </w:rPr>
        <w:t>_______________________/</w:t>
      </w:r>
      <w:r w:rsidR="00167C25" w:rsidRPr="002F0C00">
        <w:rPr>
          <w:rFonts w:ascii="Times New Roman" w:hAnsi="Times New Roman"/>
          <w:sz w:val="24"/>
          <w:szCs w:val="24"/>
        </w:rPr>
        <w:t>С.Г. Шаврова</w:t>
      </w:r>
      <w:r w:rsidR="00544C26" w:rsidRPr="002F0C00">
        <w:rPr>
          <w:rFonts w:ascii="Times New Roman" w:hAnsi="Times New Roman"/>
          <w:sz w:val="24"/>
          <w:szCs w:val="24"/>
        </w:rPr>
        <w:t>/</w:t>
      </w:r>
    </w:p>
    <w:p w:rsidR="00544C26" w:rsidRPr="002F0C00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ab/>
      </w:r>
      <w:r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ab/>
      </w:r>
      <w:r w:rsidRPr="002F0C00">
        <w:rPr>
          <w:rFonts w:ascii="Times New Roman" w:hAnsi="Times New Roman"/>
          <w:sz w:val="24"/>
          <w:szCs w:val="24"/>
        </w:rPr>
        <w:tab/>
      </w:r>
      <w:r w:rsidR="00167C25" w:rsidRPr="002F0C00">
        <w:rPr>
          <w:rFonts w:ascii="Times New Roman" w:hAnsi="Times New Roman"/>
          <w:sz w:val="24"/>
          <w:szCs w:val="24"/>
        </w:rPr>
        <w:t xml:space="preserve"> </w:t>
      </w:r>
      <w:r w:rsidRPr="002F0C00">
        <w:rPr>
          <w:rFonts w:ascii="Times New Roman" w:hAnsi="Times New Roman"/>
          <w:sz w:val="24"/>
          <w:szCs w:val="24"/>
        </w:rPr>
        <w:t>(подпись)</w:t>
      </w:r>
    </w:p>
    <w:p w:rsidR="00544C26" w:rsidRPr="002F0C00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2F0C00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2F0C00">
        <w:rPr>
          <w:rFonts w:ascii="Times New Roman" w:hAnsi="Times New Roman"/>
          <w:sz w:val="24"/>
          <w:szCs w:val="24"/>
        </w:rPr>
        <w:t>«______»___________________2017 год.</w:t>
      </w:r>
    </w:p>
    <w:p w:rsidR="00544C26" w:rsidRPr="002F0C00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2F0C00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2F0C00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p w:rsidR="00544C26" w:rsidRPr="002F0C00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44C26" w:rsidRPr="002F0C00" w:rsidTr="002C003A">
        <w:trPr>
          <w:trHeight w:val="321"/>
        </w:trPr>
        <w:tc>
          <w:tcPr>
            <w:tcW w:w="4750" w:type="dxa"/>
          </w:tcPr>
          <w:p w:rsidR="00544C26" w:rsidRPr="002F0C00" w:rsidRDefault="00544C26" w:rsidP="002C003A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C00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44C26" w:rsidRPr="002F0C00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C00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44C26" w:rsidRPr="002F0C00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C00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44C26" w:rsidRPr="002F0C00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C0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44C26" w:rsidRPr="002F0C00" w:rsidTr="002C003A">
        <w:trPr>
          <w:trHeight w:val="730"/>
        </w:trPr>
        <w:tc>
          <w:tcPr>
            <w:tcW w:w="4750" w:type="dxa"/>
            <w:vAlign w:val="center"/>
          </w:tcPr>
          <w:p w:rsidR="00544C26" w:rsidRPr="002F0C00" w:rsidRDefault="00090F31" w:rsidP="00090F3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44C26" w:rsidRPr="002F0C00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544C26" w:rsidRPr="002F0C00">
              <w:rPr>
                <w:rFonts w:ascii="Times New Roman" w:hAnsi="Times New Roman"/>
                <w:sz w:val="24"/>
                <w:szCs w:val="24"/>
              </w:rPr>
              <w:t xml:space="preserve"> управления правового обеспечен</w:t>
            </w:r>
            <w:bookmarkStart w:id="2" w:name="_GoBack"/>
            <w:bookmarkEnd w:id="2"/>
            <w:r w:rsidR="00544C26" w:rsidRPr="002F0C00">
              <w:rPr>
                <w:rFonts w:ascii="Times New Roman" w:hAnsi="Times New Roman"/>
                <w:sz w:val="24"/>
                <w:szCs w:val="24"/>
              </w:rPr>
              <w:t>ия и исполнения полномочий</w:t>
            </w:r>
          </w:p>
        </w:tc>
        <w:tc>
          <w:tcPr>
            <w:tcW w:w="1312" w:type="dxa"/>
            <w:vAlign w:val="center"/>
          </w:tcPr>
          <w:p w:rsidR="00544C26" w:rsidRPr="002F0C00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44C26" w:rsidRPr="002F0C00" w:rsidRDefault="00090F31" w:rsidP="002C003A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Н.И. Агарков</w:t>
            </w:r>
          </w:p>
        </w:tc>
        <w:tc>
          <w:tcPr>
            <w:tcW w:w="1343" w:type="dxa"/>
            <w:vAlign w:val="center"/>
          </w:tcPr>
          <w:p w:rsidR="00544C26" w:rsidRPr="002F0C00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2F0C00" w:rsidRDefault="00544C26" w:rsidP="00544C2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44C26" w:rsidRPr="002F0C00" w:rsidRDefault="00544C26" w:rsidP="00544C26">
      <w:pPr>
        <w:rPr>
          <w:rFonts w:ascii="Times New Roman" w:hAnsi="Times New Roman"/>
          <w:b/>
          <w:sz w:val="24"/>
          <w:szCs w:val="24"/>
        </w:rPr>
      </w:pPr>
      <w:r w:rsidRPr="002F0C00">
        <w:rPr>
          <w:rFonts w:ascii="Times New Roman" w:hAnsi="Times New Roman"/>
          <w:b/>
          <w:sz w:val="24"/>
          <w:szCs w:val="24"/>
        </w:rPr>
        <w:t>Разослать:</w:t>
      </w:r>
    </w:p>
    <w:p w:rsidR="00544C26" w:rsidRPr="002F0C00" w:rsidRDefault="00544C26" w:rsidP="00544C2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9"/>
        <w:gridCol w:w="1012"/>
        <w:gridCol w:w="1412"/>
        <w:gridCol w:w="2197"/>
        <w:gridCol w:w="1032"/>
      </w:tblGrid>
      <w:tr w:rsidR="00D90B73" w:rsidRPr="00CE3B5D" w:rsidTr="00D90B73">
        <w:trPr>
          <w:trHeight w:val="321"/>
        </w:trPr>
        <w:tc>
          <w:tcPr>
            <w:tcW w:w="4199" w:type="dxa"/>
          </w:tcPr>
          <w:p w:rsidR="00D90B73" w:rsidRPr="00CE3B5D" w:rsidRDefault="00D90B73" w:rsidP="0073593E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012" w:type="dxa"/>
          </w:tcPr>
          <w:p w:rsidR="00D90B73" w:rsidRPr="00CE3B5D" w:rsidRDefault="00D90B73" w:rsidP="0073593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412" w:type="dxa"/>
          </w:tcPr>
          <w:p w:rsidR="00D90B73" w:rsidRPr="00CE3B5D" w:rsidRDefault="00D90B73" w:rsidP="0073593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97" w:type="dxa"/>
          </w:tcPr>
          <w:p w:rsidR="00D90B73" w:rsidRPr="00CE3B5D" w:rsidRDefault="00D90B73" w:rsidP="0073593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32" w:type="dxa"/>
          </w:tcPr>
          <w:p w:rsidR="00D90B73" w:rsidRPr="00CE3B5D" w:rsidRDefault="00D90B73" w:rsidP="0073593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90B73" w:rsidRPr="00CE3B5D" w:rsidTr="00D90B73">
        <w:trPr>
          <w:trHeight w:val="409"/>
        </w:trPr>
        <w:tc>
          <w:tcPr>
            <w:tcW w:w="4199" w:type="dxa"/>
          </w:tcPr>
          <w:p w:rsidR="00D90B73" w:rsidRPr="00CE3B5D" w:rsidRDefault="00D90B73" w:rsidP="0073593E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Общий отдел администрации Ягоднинского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D90B73" w:rsidRPr="00CE3B5D" w:rsidRDefault="00D90B73" w:rsidP="00D90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D90B73" w:rsidRPr="00CE3B5D" w:rsidRDefault="00D90B73" w:rsidP="00735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D90B73" w:rsidRPr="00CE3B5D" w:rsidRDefault="00D90B73" w:rsidP="0073593E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32" w:type="dxa"/>
          </w:tcPr>
          <w:p w:rsidR="00D90B73" w:rsidRPr="00CE3B5D" w:rsidRDefault="00D90B73" w:rsidP="0073593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73" w:rsidRPr="00CE3B5D" w:rsidTr="00D90B73">
        <w:trPr>
          <w:trHeight w:val="557"/>
        </w:trPr>
        <w:tc>
          <w:tcPr>
            <w:tcW w:w="4199" w:type="dxa"/>
          </w:tcPr>
          <w:p w:rsidR="00D90B73" w:rsidRPr="00CE3B5D" w:rsidRDefault="00D90B73" w:rsidP="0073593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D90B73" w:rsidRPr="00CE3B5D" w:rsidRDefault="00D90B73" w:rsidP="00D90B7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D90B73" w:rsidRPr="00CE3B5D" w:rsidRDefault="00D90B73" w:rsidP="0073593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D90B73" w:rsidRPr="00CE3B5D" w:rsidRDefault="00D90B73" w:rsidP="0073593E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32" w:type="dxa"/>
          </w:tcPr>
          <w:p w:rsidR="00D90B73" w:rsidRPr="00CE3B5D" w:rsidRDefault="00D90B73" w:rsidP="0073593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73" w:rsidRPr="00CE3B5D" w:rsidTr="00D90B73">
        <w:trPr>
          <w:trHeight w:val="557"/>
        </w:trPr>
        <w:tc>
          <w:tcPr>
            <w:tcW w:w="4199" w:type="dxa"/>
          </w:tcPr>
          <w:p w:rsidR="00D90B73" w:rsidRPr="00CE3B5D" w:rsidRDefault="00D90B73" w:rsidP="0073593E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B73" w:rsidRPr="00CE3B5D" w:rsidRDefault="00D90B73" w:rsidP="0073593E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90B73" w:rsidRPr="00CE3B5D" w:rsidRDefault="00D90B73" w:rsidP="00D90B7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90B73" w:rsidRPr="00CE3B5D" w:rsidRDefault="00D90B73" w:rsidP="0073593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D90B73" w:rsidRPr="00CE3B5D" w:rsidRDefault="00D90B73" w:rsidP="0073593E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О.Б. Бессонова</w:t>
            </w:r>
          </w:p>
        </w:tc>
        <w:tc>
          <w:tcPr>
            <w:tcW w:w="1032" w:type="dxa"/>
          </w:tcPr>
          <w:p w:rsidR="00D90B73" w:rsidRPr="00CE3B5D" w:rsidRDefault="00D90B73" w:rsidP="0073593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544C26" w:rsidRDefault="00544C26" w:rsidP="00544C26">
      <w:pPr>
        <w:rPr>
          <w:rFonts w:ascii="Times New Roman" w:hAnsi="Times New Roman"/>
          <w:sz w:val="28"/>
          <w:szCs w:val="28"/>
        </w:rPr>
      </w:pPr>
    </w:p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5B0E7A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6D" w:rsidRDefault="003B306D" w:rsidP="009D2E7A">
      <w:pPr>
        <w:spacing w:after="0" w:line="240" w:lineRule="auto"/>
      </w:pPr>
      <w:r>
        <w:separator/>
      </w:r>
    </w:p>
  </w:endnote>
  <w:endnote w:type="continuationSeparator" w:id="1">
    <w:p w:rsidR="003B306D" w:rsidRDefault="003B306D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6D" w:rsidRDefault="003B306D" w:rsidP="009D2E7A">
      <w:pPr>
        <w:spacing w:after="0" w:line="240" w:lineRule="auto"/>
      </w:pPr>
      <w:r>
        <w:separator/>
      </w:r>
    </w:p>
  </w:footnote>
  <w:footnote w:type="continuationSeparator" w:id="1">
    <w:p w:rsidR="003B306D" w:rsidRDefault="003B306D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13552"/>
    <w:rsid w:val="00025647"/>
    <w:rsid w:val="00045899"/>
    <w:rsid w:val="00060BAA"/>
    <w:rsid w:val="00065DA6"/>
    <w:rsid w:val="00077271"/>
    <w:rsid w:val="00081074"/>
    <w:rsid w:val="000858FB"/>
    <w:rsid w:val="00090F31"/>
    <w:rsid w:val="00096CBB"/>
    <w:rsid w:val="000B06FA"/>
    <w:rsid w:val="000C3E0D"/>
    <w:rsid w:val="000C7415"/>
    <w:rsid w:val="000D4D85"/>
    <w:rsid w:val="000E55AB"/>
    <w:rsid w:val="0011006C"/>
    <w:rsid w:val="001120AD"/>
    <w:rsid w:val="00133223"/>
    <w:rsid w:val="00146C27"/>
    <w:rsid w:val="00151856"/>
    <w:rsid w:val="00152C65"/>
    <w:rsid w:val="00167C25"/>
    <w:rsid w:val="001800F7"/>
    <w:rsid w:val="00193673"/>
    <w:rsid w:val="001A0220"/>
    <w:rsid w:val="001A11D3"/>
    <w:rsid w:val="001A369C"/>
    <w:rsid w:val="001A4017"/>
    <w:rsid w:val="001D1014"/>
    <w:rsid w:val="001D48DD"/>
    <w:rsid w:val="001D5928"/>
    <w:rsid w:val="001E47EE"/>
    <w:rsid w:val="001E48B1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0C00"/>
    <w:rsid w:val="00301F27"/>
    <w:rsid w:val="0030488C"/>
    <w:rsid w:val="003100FD"/>
    <w:rsid w:val="00344A63"/>
    <w:rsid w:val="00356C1E"/>
    <w:rsid w:val="00362FC8"/>
    <w:rsid w:val="00365682"/>
    <w:rsid w:val="003707DF"/>
    <w:rsid w:val="00377A11"/>
    <w:rsid w:val="00396486"/>
    <w:rsid w:val="003A0497"/>
    <w:rsid w:val="003A439E"/>
    <w:rsid w:val="003B306D"/>
    <w:rsid w:val="003C65C8"/>
    <w:rsid w:val="00401EB1"/>
    <w:rsid w:val="00450985"/>
    <w:rsid w:val="00453D9D"/>
    <w:rsid w:val="00485E56"/>
    <w:rsid w:val="0048626B"/>
    <w:rsid w:val="00487684"/>
    <w:rsid w:val="00493B69"/>
    <w:rsid w:val="0049541D"/>
    <w:rsid w:val="004967B0"/>
    <w:rsid w:val="004A7E9A"/>
    <w:rsid w:val="004E0BC1"/>
    <w:rsid w:val="00505A8E"/>
    <w:rsid w:val="00521AE4"/>
    <w:rsid w:val="005268C2"/>
    <w:rsid w:val="00544C26"/>
    <w:rsid w:val="005701CA"/>
    <w:rsid w:val="005723DD"/>
    <w:rsid w:val="00573B84"/>
    <w:rsid w:val="00573FAE"/>
    <w:rsid w:val="005A7D05"/>
    <w:rsid w:val="005B0E7A"/>
    <w:rsid w:val="005D378C"/>
    <w:rsid w:val="005D6725"/>
    <w:rsid w:val="005E0399"/>
    <w:rsid w:val="005F3687"/>
    <w:rsid w:val="00611A64"/>
    <w:rsid w:val="006168BC"/>
    <w:rsid w:val="00617ACD"/>
    <w:rsid w:val="006418F2"/>
    <w:rsid w:val="00652F00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272CB"/>
    <w:rsid w:val="00731FB1"/>
    <w:rsid w:val="00733FF9"/>
    <w:rsid w:val="007414DA"/>
    <w:rsid w:val="007543D3"/>
    <w:rsid w:val="007557AF"/>
    <w:rsid w:val="00775281"/>
    <w:rsid w:val="00776A03"/>
    <w:rsid w:val="00790670"/>
    <w:rsid w:val="0079782D"/>
    <w:rsid w:val="007A2F36"/>
    <w:rsid w:val="007A77D8"/>
    <w:rsid w:val="007B1FEA"/>
    <w:rsid w:val="007C16A6"/>
    <w:rsid w:val="007E490D"/>
    <w:rsid w:val="007E5521"/>
    <w:rsid w:val="007F0C5D"/>
    <w:rsid w:val="008044EF"/>
    <w:rsid w:val="00813B33"/>
    <w:rsid w:val="00822D41"/>
    <w:rsid w:val="008330A4"/>
    <w:rsid w:val="00835A93"/>
    <w:rsid w:val="008621C0"/>
    <w:rsid w:val="008B3C38"/>
    <w:rsid w:val="008C1B7C"/>
    <w:rsid w:val="008D6D45"/>
    <w:rsid w:val="008E61A0"/>
    <w:rsid w:val="008F001D"/>
    <w:rsid w:val="008F3011"/>
    <w:rsid w:val="009108DE"/>
    <w:rsid w:val="00924EF8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C36B0"/>
    <w:rsid w:val="009D2E7A"/>
    <w:rsid w:val="009E256B"/>
    <w:rsid w:val="00A0253A"/>
    <w:rsid w:val="00A338B2"/>
    <w:rsid w:val="00A40C0D"/>
    <w:rsid w:val="00A5207F"/>
    <w:rsid w:val="00A654D1"/>
    <w:rsid w:val="00A676C7"/>
    <w:rsid w:val="00A70DD7"/>
    <w:rsid w:val="00A71EDA"/>
    <w:rsid w:val="00A749E4"/>
    <w:rsid w:val="00AB38C9"/>
    <w:rsid w:val="00AB442D"/>
    <w:rsid w:val="00AC66D3"/>
    <w:rsid w:val="00AE313A"/>
    <w:rsid w:val="00AE79A3"/>
    <w:rsid w:val="00AF122A"/>
    <w:rsid w:val="00B04C07"/>
    <w:rsid w:val="00B07382"/>
    <w:rsid w:val="00B14CCD"/>
    <w:rsid w:val="00B30F49"/>
    <w:rsid w:val="00B37675"/>
    <w:rsid w:val="00B423F0"/>
    <w:rsid w:val="00B42C7B"/>
    <w:rsid w:val="00B5375D"/>
    <w:rsid w:val="00B561F9"/>
    <w:rsid w:val="00B80B6F"/>
    <w:rsid w:val="00BC35AF"/>
    <w:rsid w:val="00BC4386"/>
    <w:rsid w:val="00BE1A17"/>
    <w:rsid w:val="00BF0C47"/>
    <w:rsid w:val="00BF377E"/>
    <w:rsid w:val="00BF5638"/>
    <w:rsid w:val="00BF7C13"/>
    <w:rsid w:val="00C104F4"/>
    <w:rsid w:val="00C57C6E"/>
    <w:rsid w:val="00C80C13"/>
    <w:rsid w:val="00CA4A1D"/>
    <w:rsid w:val="00CA6337"/>
    <w:rsid w:val="00CD066A"/>
    <w:rsid w:val="00CD73C9"/>
    <w:rsid w:val="00CF0E96"/>
    <w:rsid w:val="00CF720D"/>
    <w:rsid w:val="00D02FF8"/>
    <w:rsid w:val="00D063A5"/>
    <w:rsid w:val="00D11A14"/>
    <w:rsid w:val="00D4011A"/>
    <w:rsid w:val="00D40C84"/>
    <w:rsid w:val="00D42071"/>
    <w:rsid w:val="00D45894"/>
    <w:rsid w:val="00D46FB4"/>
    <w:rsid w:val="00D50B53"/>
    <w:rsid w:val="00D64A60"/>
    <w:rsid w:val="00D726DB"/>
    <w:rsid w:val="00D74969"/>
    <w:rsid w:val="00D82F54"/>
    <w:rsid w:val="00D90B73"/>
    <w:rsid w:val="00DA03BE"/>
    <w:rsid w:val="00DA1668"/>
    <w:rsid w:val="00DA4D7A"/>
    <w:rsid w:val="00DA7B71"/>
    <w:rsid w:val="00DB1BE1"/>
    <w:rsid w:val="00DD3E3A"/>
    <w:rsid w:val="00DE29B2"/>
    <w:rsid w:val="00DF76E6"/>
    <w:rsid w:val="00E000BD"/>
    <w:rsid w:val="00E05627"/>
    <w:rsid w:val="00E150F9"/>
    <w:rsid w:val="00E17816"/>
    <w:rsid w:val="00E213FD"/>
    <w:rsid w:val="00E32416"/>
    <w:rsid w:val="00E35600"/>
    <w:rsid w:val="00E51F50"/>
    <w:rsid w:val="00E550A6"/>
    <w:rsid w:val="00E60492"/>
    <w:rsid w:val="00E60513"/>
    <w:rsid w:val="00E766A3"/>
    <w:rsid w:val="00E8105B"/>
    <w:rsid w:val="00E943F1"/>
    <w:rsid w:val="00E9764A"/>
    <w:rsid w:val="00EA149C"/>
    <w:rsid w:val="00EA5341"/>
    <w:rsid w:val="00EA6299"/>
    <w:rsid w:val="00EE5D78"/>
    <w:rsid w:val="00EF314C"/>
    <w:rsid w:val="00F1503F"/>
    <w:rsid w:val="00F24642"/>
    <w:rsid w:val="00F302C6"/>
    <w:rsid w:val="00F308BC"/>
    <w:rsid w:val="00F323FB"/>
    <w:rsid w:val="00F35E23"/>
    <w:rsid w:val="00F42172"/>
    <w:rsid w:val="00F52F57"/>
    <w:rsid w:val="00F55E72"/>
    <w:rsid w:val="00F61AD6"/>
    <w:rsid w:val="00F752C0"/>
    <w:rsid w:val="00F76269"/>
    <w:rsid w:val="00F762B7"/>
    <w:rsid w:val="00F81E41"/>
    <w:rsid w:val="00F86862"/>
    <w:rsid w:val="00F96682"/>
    <w:rsid w:val="00FB41E8"/>
    <w:rsid w:val="00FC0B6D"/>
    <w:rsid w:val="00F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7219-6883-46A7-9C18-F88698C8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ИЗМЕНЕНИЯ, КОТОРЫЕ ВНОСЯТСЯ В ПОСТАНОВЛЕНИЕ АДМИНИСТРАЦИИ ЯГОДНИНСКОГО ГОРОДСКОГ</vt:lpstr>
      <vt:lpstr>    </vt:lpstr>
      <vt:lpstr>    1. Внести в административный регламент предоставления муниципальной услуги «Пре</vt:lpstr>
      <vt:lpstr/>
    </vt:vector>
  </TitlesOfParts>
  <Company>Krokoz™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8</cp:revision>
  <cp:lastPrinted>2017-07-26T00:26:00Z</cp:lastPrinted>
  <dcterms:created xsi:type="dcterms:W3CDTF">2017-07-13T03:06:00Z</dcterms:created>
  <dcterms:modified xsi:type="dcterms:W3CDTF">2017-08-10T01:27:00Z</dcterms:modified>
</cp:coreProperties>
</file>