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B3" w:rsidRDefault="00635CB3" w:rsidP="004B06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24508">
        <w:rPr>
          <w:rFonts w:ascii="Times New Roman" w:hAnsi="Times New Roman" w:cs="Times New Roman"/>
          <w:sz w:val="28"/>
        </w:rPr>
        <w:t xml:space="preserve">риложение </w:t>
      </w:r>
      <w:r>
        <w:rPr>
          <w:rFonts w:ascii="Times New Roman" w:hAnsi="Times New Roman" w:cs="Times New Roman"/>
          <w:sz w:val="28"/>
        </w:rPr>
        <w:t>№</w:t>
      </w:r>
      <w:r w:rsidR="00F62808">
        <w:rPr>
          <w:rFonts w:ascii="Times New Roman" w:hAnsi="Times New Roman" w:cs="Times New Roman"/>
          <w:sz w:val="28"/>
        </w:rPr>
        <w:t>2</w:t>
      </w:r>
    </w:p>
    <w:p w:rsidR="00E56C09" w:rsidRPr="001F256A" w:rsidRDefault="001F256A" w:rsidP="004B06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256A">
        <w:rPr>
          <w:rFonts w:ascii="Times New Roman" w:hAnsi="Times New Roman" w:cs="Times New Roman"/>
          <w:b/>
          <w:sz w:val="28"/>
        </w:rPr>
        <w:t>Требования к Заявке</w:t>
      </w:r>
    </w:p>
    <w:p w:rsidR="00E56C09" w:rsidRPr="00E56C09" w:rsidRDefault="00E56C09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C09">
        <w:rPr>
          <w:rFonts w:ascii="Times New Roman" w:hAnsi="Times New Roman" w:cs="Times New Roman"/>
          <w:sz w:val="28"/>
        </w:rPr>
        <w:t xml:space="preserve">Электронную Заявку на участие в первом Этапе Конкурса можно </w:t>
      </w:r>
      <w:bookmarkStart w:id="0" w:name="_GoBack"/>
      <w:bookmarkEnd w:id="0"/>
      <w:r w:rsidRPr="00E56C09">
        <w:rPr>
          <w:rFonts w:ascii="Times New Roman" w:hAnsi="Times New Roman" w:cs="Times New Roman"/>
          <w:sz w:val="28"/>
        </w:rPr>
        <w:t xml:space="preserve">подать до </w:t>
      </w:r>
      <w:r w:rsidR="004B065D" w:rsidRPr="004B065D">
        <w:rPr>
          <w:rFonts w:ascii="Times New Roman" w:hAnsi="Times New Roman" w:cs="Times New Roman"/>
          <w:sz w:val="28"/>
        </w:rPr>
        <w:t xml:space="preserve">30 </w:t>
      </w:r>
      <w:r w:rsidRPr="00E56C09">
        <w:rPr>
          <w:rFonts w:ascii="Times New Roman" w:hAnsi="Times New Roman" w:cs="Times New Roman"/>
          <w:sz w:val="28"/>
        </w:rPr>
        <w:t>марта 2019 года на официальной странице Конкурса https://asi.ru/data/. Для формирования Заявки необходимо предоставить следующие данные:</w:t>
      </w:r>
    </w:p>
    <w:p w:rsidR="00E56C09" w:rsidRPr="00E56C09" w:rsidRDefault="00E56C09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56C09">
        <w:rPr>
          <w:rFonts w:ascii="Times New Roman" w:hAnsi="Times New Roman" w:cs="Times New Roman"/>
          <w:sz w:val="28"/>
        </w:rPr>
        <w:t>Задачу, решение которой, на основании данных, позволяет достичь целей в приоритетных областях социально-экономического развития на региональном уровне, соответствующую определенным общим требованиям</w:t>
      </w:r>
      <w:r w:rsidR="00F62808">
        <w:rPr>
          <w:rFonts w:ascii="Times New Roman" w:hAnsi="Times New Roman" w:cs="Times New Roman"/>
          <w:sz w:val="28"/>
        </w:rPr>
        <w:t>.</w:t>
      </w:r>
    </w:p>
    <w:p w:rsidR="00E56C09" w:rsidRPr="00E56C09" w:rsidRDefault="00E56C09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56C09">
        <w:rPr>
          <w:rFonts w:ascii="Times New Roman" w:hAnsi="Times New Roman" w:cs="Times New Roman"/>
          <w:sz w:val="28"/>
        </w:rPr>
        <w:t>Данные, необходимые для решения региональной Задачи</w:t>
      </w:r>
      <w:r w:rsidR="00F62808">
        <w:rPr>
          <w:rFonts w:ascii="Times New Roman" w:hAnsi="Times New Roman" w:cs="Times New Roman"/>
          <w:sz w:val="28"/>
        </w:rPr>
        <w:t>.</w:t>
      </w:r>
    </w:p>
    <w:p w:rsidR="00E56C09" w:rsidRPr="00E56C09" w:rsidRDefault="00E56C09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56C09">
        <w:rPr>
          <w:rFonts w:ascii="Times New Roman" w:hAnsi="Times New Roman" w:cs="Times New Roman"/>
          <w:sz w:val="28"/>
        </w:rPr>
        <w:t>Уведомление об участии в Конкурсе</w:t>
      </w:r>
      <w:r w:rsidR="00F62808">
        <w:rPr>
          <w:rFonts w:ascii="Times New Roman" w:hAnsi="Times New Roman" w:cs="Times New Roman"/>
          <w:sz w:val="28"/>
        </w:rPr>
        <w:t>.</w:t>
      </w:r>
    </w:p>
    <w:p w:rsidR="00F62808" w:rsidRDefault="00E56C09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C09">
        <w:rPr>
          <w:rFonts w:ascii="Times New Roman" w:hAnsi="Times New Roman" w:cs="Times New Roman"/>
          <w:sz w:val="28"/>
        </w:rPr>
        <w:t>По итогам первого Этапа Конкурса Экспертное жюри и Попечительский совет определят перечень Задач, представленных регионами, которые войдут во второй Этап Конкурса.</w:t>
      </w:r>
    </w:p>
    <w:p w:rsidR="00F62808" w:rsidRPr="00635CB3" w:rsidRDefault="00F62808" w:rsidP="004B06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5CB3">
        <w:rPr>
          <w:rFonts w:ascii="Times New Roman" w:hAnsi="Times New Roman" w:cs="Times New Roman"/>
          <w:b/>
          <w:sz w:val="28"/>
        </w:rPr>
        <w:t xml:space="preserve">Требования к Задачам 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Задача должна быть направлена на: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- повышение качества жизни граждан Российской Федерации</w:t>
      </w:r>
      <w:r w:rsidR="000357AE">
        <w:rPr>
          <w:rFonts w:ascii="Times New Roman" w:hAnsi="Times New Roman" w:cs="Times New Roman"/>
          <w:sz w:val="28"/>
        </w:rPr>
        <w:t>,</w:t>
      </w:r>
      <w:r w:rsidRPr="00557310">
        <w:rPr>
          <w:rFonts w:ascii="Times New Roman" w:hAnsi="Times New Roman" w:cs="Times New Roman"/>
          <w:sz w:val="28"/>
        </w:rPr>
        <w:t xml:space="preserve"> в том числе создание комфортных условий для работы и отдыха, качественного предоставления социальных услуг;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- повышение качества государственного управления и совершенствования социальных и экономических процессов;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 xml:space="preserve">- снижение издержек социально-экономических процессов и процессов </w:t>
      </w:r>
      <w:r>
        <w:rPr>
          <w:rFonts w:ascii="Times New Roman" w:hAnsi="Times New Roman" w:cs="Times New Roman"/>
          <w:sz w:val="28"/>
        </w:rPr>
        <w:t>государственного управления;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- создание востребованных гражданами услуг;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- повышение уровня общественной безопасности;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- увеличение открытости процессов государственного управления.</w:t>
      </w:r>
    </w:p>
    <w:p w:rsidR="00F62808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lastRenderedPageBreak/>
        <w:t>Задача должна подразумевать решение и</w:t>
      </w:r>
      <w:r>
        <w:rPr>
          <w:rFonts w:ascii="Times New Roman" w:hAnsi="Times New Roman" w:cs="Times New Roman"/>
          <w:sz w:val="28"/>
        </w:rPr>
        <w:t xml:space="preserve">ли продукт, лежащий в плоскости </w:t>
      </w:r>
      <w:r w:rsidRPr="00557310">
        <w:rPr>
          <w:rFonts w:ascii="Times New Roman" w:hAnsi="Times New Roman" w:cs="Times New Roman"/>
          <w:sz w:val="28"/>
        </w:rPr>
        <w:t>управления, основанного на данных (сбор, хран</w:t>
      </w:r>
      <w:r>
        <w:rPr>
          <w:rFonts w:ascii="Times New Roman" w:hAnsi="Times New Roman" w:cs="Times New Roman"/>
          <w:sz w:val="28"/>
        </w:rPr>
        <w:t xml:space="preserve">ение и анализ данных и принятия </w:t>
      </w:r>
      <w:r w:rsidRPr="00557310">
        <w:rPr>
          <w:rFonts w:ascii="Times New Roman" w:hAnsi="Times New Roman" w:cs="Times New Roman"/>
          <w:sz w:val="28"/>
        </w:rPr>
        <w:t>на их основе управленческих ре</w:t>
      </w:r>
      <w:r>
        <w:rPr>
          <w:rFonts w:ascii="Times New Roman" w:hAnsi="Times New Roman" w:cs="Times New Roman"/>
          <w:sz w:val="28"/>
        </w:rPr>
        <w:t>шений или изменение процессов).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Задача должна подразумевать использо</w:t>
      </w:r>
      <w:r>
        <w:rPr>
          <w:rFonts w:ascii="Times New Roman" w:hAnsi="Times New Roman" w:cs="Times New Roman"/>
          <w:sz w:val="28"/>
        </w:rPr>
        <w:t xml:space="preserve">вание имеющихся данных или быть </w:t>
      </w:r>
      <w:r w:rsidRPr="00557310">
        <w:rPr>
          <w:rFonts w:ascii="Times New Roman" w:hAnsi="Times New Roman" w:cs="Times New Roman"/>
          <w:sz w:val="28"/>
        </w:rPr>
        <w:t>направленной на сбор данных, которые н</w:t>
      </w:r>
      <w:r>
        <w:rPr>
          <w:rFonts w:ascii="Times New Roman" w:hAnsi="Times New Roman" w:cs="Times New Roman"/>
          <w:sz w:val="28"/>
        </w:rPr>
        <w:t xml:space="preserve">а данный момент нет возможности </w:t>
      </w:r>
      <w:r w:rsidRPr="00557310">
        <w:rPr>
          <w:rFonts w:ascii="Times New Roman" w:hAnsi="Times New Roman" w:cs="Times New Roman"/>
          <w:sz w:val="28"/>
        </w:rPr>
        <w:t>получить.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Автор задачи должен предоставить</w:t>
      </w:r>
      <w:r>
        <w:rPr>
          <w:rFonts w:ascii="Times New Roman" w:hAnsi="Times New Roman" w:cs="Times New Roman"/>
          <w:sz w:val="28"/>
        </w:rPr>
        <w:t xml:space="preserve"> необходимые для решения задачи </w:t>
      </w:r>
      <w:r w:rsidRPr="00557310">
        <w:rPr>
          <w:rFonts w:ascii="Times New Roman" w:hAnsi="Times New Roman" w:cs="Times New Roman"/>
          <w:sz w:val="28"/>
        </w:rPr>
        <w:t>сведения, либо явно указать источни</w:t>
      </w:r>
      <w:r>
        <w:rPr>
          <w:rFonts w:ascii="Times New Roman" w:hAnsi="Times New Roman" w:cs="Times New Roman"/>
          <w:sz w:val="28"/>
        </w:rPr>
        <w:t xml:space="preserve">ки данных и обеспечить доступ к </w:t>
      </w:r>
      <w:r w:rsidRPr="00557310">
        <w:rPr>
          <w:rFonts w:ascii="Times New Roman" w:hAnsi="Times New Roman" w:cs="Times New Roman"/>
          <w:sz w:val="28"/>
        </w:rPr>
        <w:t>необходимым сведениям.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Решение задачи не должно приводи</w:t>
      </w:r>
      <w:r>
        <w:rPr>
          <w:rFonts w:ascii="Times New Roman" w:hAnsi="Times New Roman" w:cs="Times New Roman"/>
          <w:sz w:val="28"/>
        </w:rPr>
        <w:t xml:space="preserve">ть к нарушению законодательства </w:t>
      </w:r>
      <w:r w:rsidRPr="00557310">
        <w:rPr>
          <w:rFonts w:ascii="Times New Roman" w:hAnsi="Times New Roman" w:cs="Times New Roman"/>
          <w:sz w:val="28"/>
        </w:rPr>
        <w:t>Российской Федерации.</w:t>
      </w:r>
    </w:p>
    <w:p w:rsidR="00F62808" w:rsidRPr="00557310" w:rsidRDefault="00F62808" w:rsidP="004B06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Отрасли и направления для задач: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государственные услуги;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здравоохранение;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образование;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кадастровый учет;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туризм и культура;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сельское хозяйство;</w:t>
      </w:r>
    </w:p>
    <w:p w:rsidR="00F62808" w:rsidRPr="00557310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социальная сфера;</w:t>
      </w:r>
    </w:p>
    <w:p w:rsidR="00F62808" w:rsidRPr="004B065D" w:rsidRDefault="00F62808" w:rsidP="004B06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7310">
        <w:rPr>
          <w:rFonts w:ascii="Times New Roman" w:hAnsi="Times New Roman" w:cs="Times New Roman"/>
          <w:sz w:val="28"/>
        </w:rPr>
        <w:t>городская среда.</w:t>
      </w:r>
    </w:p>
    <w:p w:rsidR="00F62808" w:rsidRPr="00635CB3" w:rsidRDefault="00F62808" w:rsidP="004B06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5CB3">
        <w:rPr>
          <w:rFonts w:ascii="Times New Roman" w:hAnsi="Times New Roman" w:cs="Times New Roman"/>
          <w:b/>
          <w:sz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</w:rPr>
        <w:t>данным (</w:t>
      </w:r>
      <w:r>
        <w:rPr>
          <w:rFonts w:ascii="Times New Roman" w:hAnsi="Times New Roman" w:cs="Times New Roman"/>
          <w:b/>
          <w:sz w:val="28"/>
          <w:lang w:val="en-US"/>
        </w:rPr>
        <w:t>dataset</w:t>
      </w:r>
      <w:r w:rsidRPr="005256AA">
        <w:rPr>
          <w:rFonts w:ascii="Times New Roman" w:hAnsi="Times New Roman" w:cs="Times New Roman"/>
          <w:b/>
          <w:sz w:val="28"/>
        </w:rPr>
        <w:t>)</w:t>
      </w:r>
      <w:r w:rsidRPr="00635CB3">
        <w:rPr>
          <w:rFonts w:ascii="Times New Roman" w:hAnsi="Times New Roman" w:cs="Times New Roman"/>
          <w:b/>
          <w:sz w:val="28"/>
        </w:rPr>
        <w:t xml:space="preserve">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Данные, передаваемые органами государственной власти, должны соответствовать требованиям и рекомендациями, предъявляемым к открытым государственными данным следующими нормативно-правовыми актами и организационно-распорядительными документами. Технические требования сформулированы в Методических рекомендациях по публикации открытых данных версии 3.0 (https://data.gov.ru/metodicheskie-rekomendaciipo-publikacii-otkrytyh-dannyh-versiya-30).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lastRenderedPageBreak/>
        <w:t xml:space="preserve">Данные не должны содержать сведений, распространение которых ограничено законодательством Российской Федерации, в том числе: </w:t>
      </w:r>
    </w:p>
    <w:p w:rsidR="00F62808" w:rsidRPr="005256AA" w:rsidRDefault="00F62808" w:rsidP="004B06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персональные данные граждан Российской Федерации или иных лиц; </w:t>
      </w:r>
    </w:p>
    <w:p w:rsidR="00F62808" w:rsidRPr="005256AA" w:rsidRDefault="00F62808" w:rsidP="004B06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сведения составляющие государственную тайну; </w:t>
      </w:r>
    </w:p>
    <w:p w:rsidR="00F62808" w:rsidRPr="005256AA" w:rsidRDefault="00F62808" w:rsidP="004B06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сведения составляющие коммерческую тайну; </w:t>
      </w:r>
    </w:p>
    <w:p w:rsidR="00F62808" w:rsidRPr="005256AA" w:rsidRDefault="00F62808" w:rsidP="004B06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сведения, распространение которых может привести к нарушению прав физических или юридических лиц.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>Набор данных может быть либо загружен в форму приема заявки на сайте asi.ru, либо опубликован органом власти в формате открытых данных с указанием гиперссылки (</w:t>
      </w:r>
      <w:proofErr w:type="spellStart"/>
      <w:r w:rsidRPr="005256AA">
        <w:rPr>
          <w:rFonts w:ascii="Times New Roman" w:hAnsi="Times New Roman" w:cs="Times New Roman"/>
          <w:sz w:val="28"/>
        </w:rPr>
        <w:t>url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) на паспорт набора данных.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При загрузке набора данных через форму на сайте asi.ru набор данных должен представлять собой </w:t>
      </w:r>
      <w:proofErr w:type="spellStart"/>
      <w:r w:rsidRPr="005256AA">
        <w:rPr>
          <w:rFonts w:ascii="Times New Roman" w:hAnsi="Times New Roman" w:cs="Times New Roman"/>
          <w:sz w:val="28"/>
        </w:rPr>
        <w:t>zip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 архив, содержащий один или несколько файлов, содержащих данные.  Рекомендуемым форматом описания набора данных является </w:t>
      </w:r>
      <w:proofErr w:type="spellStart"/>
      <w:r w:rsidRPr="005256AA">
        <w:rPr>
          <w:rFonts w:ascii="Times New Roman" w:hAnsi="Times New Roman" w:cs="Times New Roman"/>
          <w:sz w:val="28"/>
        </w:rPr>
        <w:t>data-package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 (https://frictionlessdata.io/specs), однако к участию в конкурсе будут приняты и </w:t>
      </w:r>
      <w:proofErr w:type="spellStart"/>
      <w:r w:rsidRPr="005256AA">
        <w:rPr>
          <w:rFonts w:ascii="Times New Roman" w:hAnsi="Times New Roman" w:cs="Times New Roman"/>
          <w:sz w:val="28"/>
        </w:rPr>
        <w:t>zip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 архивы не соответствующие спецификации </w:t>
      </w:r>
      <w:proofErr w:type="spellStart"/>
      <w:r w:rsidRPr="005256AA">
        <w:rPr>
          <w:rFonts w:ascii="Times New Roman" w:hAnsi="Times New Roman" w:cs="Times New Roman"/>
          <w:sz w:val="28"/>
        </w:rPr>
        <w:t>data-package</w:t>
      </w:r>
      <w:proofErr w:type="spellEnd"/>
      <w:r w:rsidRPr="005256AA">
        <w:rPr>
          <w:rFonts w:ascii="Times New Roman" w:hAnsi="Times New Roman" w:cs="Times New Roman"/>
          <w:sz w:val="28"/>
        </w:rPr>
        <w:t>, но соответствующие рекомендациям</w:t>
      </w:r>
      <w:r>
        <w:rPr>
          <w:rFonts w:ascii="Times New Roman" w:hAnsi="Times New Roman" w:cs="Times New Roman"/>
          <w:sz w:val="28"/>
        </w:rPr>
        <w:t>,</w:t>
      </w:r>
      <w:r w:rsidRPr="005256AA">
        <w:rPr>
          <w:rFonts w:ascii="Times New Roman" w:hAnsi="Times New Roman" w:cs="Times New Roman"/>
          <w:sz w:val="28"/>
        </w:rPr>
        <w:t xml:space="preserve"> изложенным далее.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В качестве формата записи набора данных могут применяться: CSV, TSV, JSON, XML. </w:t>
      </w:r>
    </w:p>
    <w:p w:rsidR="00F62808" w:rsidRPr="00BE6A7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b/>
          <w:sz w:val="28"/>
        </w:rPr>
        <w:t>CSV</w:t>
      </w:r>
      <w:r w:rsidRPr="00BE6A7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6A78">
        <w:rPr>
          <w:rFonts w:ascii="Times New Roman" w:hAnsi="Times New Roman" w:cs="Times New Roman"/>
          <w:sz w:val="28"/>
        </w:rPr>
        <w:t>Comma-Separated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6A78">
        <w:rPr>
          <w:rFonts w:ascii="Times New Roman" w:hAnsi="Times New Roman" w:cs="Times New Roman"/>
          <w:sz w:val="28"/>
        </w:rPr>
        <w:t>List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». Архив набора данных должен </w:t>
      </w:r>
      <w:r>
        <w:rPr>
          <w:rFonts w:ascii="Times New Roman" w:hAnsi="Times New Roman" w:cs="Times New Roman"/>
          <w:sz w:val="28"/>
        </w:rPr>
        <w:t xml:space="preserve">содержать: </w:t>
      </w:r>
    </w:p>
    <w:p w:rsidR="00F62808" w:rsidRPr="00BE6A78" w:rsidRDefault="00F62808" w:rsidP="004B06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CSV файл машиночитаемой структуры данных, который должен представлять описание каждого информационного поля данных в следующих столбцах: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№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2. Наименование поля 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3. Описание содержания поля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4. Формат значения поля </w:t>
      </w:r>
      <w:r w:rsidRPr="005256AA">
        <w:rPr>
          <w:rFonts w:ascii="Times New Roman" w:hAnsi="Times New Roman" w:cs="Times New Roman"/>
          <w:sz w:val="28"/>
        </w:rPr>
        <w:t xml:space="preserve"> </w:t>
      </w:r>
    </w:p>
    <w:p w:rsidR="00F62808" w:rsidRDefault="00F62808" w:rsidP="004B06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lastRenderedPageBreak/>
        <w:t>CSV файл данных, соответствующ</w:t>
      </w:r>
      <w:r>
        <w:rPr>
          <w:rFonts w:ascii="Times New Roman" w:hAnsi="Times New Roman" w:cs="Times New Roman"/>
          <w:sz w:val="28"/>
        </w:rPr>
        <w:t>ий предоставленной структуре</w:t>
      </w:r>
      <w:r w:rsidRPr="00BE6A78">
        <w:rPr>
          <w:rFonts w:ascii="Times New Roman" w:hAnsi="Times New Roman" w:cs="Times New Roman"/>
          <w:sz w:val="28"/>
        </w:rPr>
        <w:t>.</w:t>
      </w:r>
    </w:p>
    <w:p w:rsidR="00F62808" w:rsidRDefault="00F62808" w:rsidP="004B06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(опционально) CSV файл с контрольными результатами. Содержит данные, на основе которых будет проверяться работа решающего задачу алгоритма. </w:t>
      </w:r>
    </w:p>
    <w:p w:rsidR="00F62808" w:rsidRPr="00BE6A7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b/>
          <w:sz w:val="28"/>
        </w:rPr>
        <w:t>TSV</w:t>
      </w:r>
      <w:r w:rsidRPr="00BE6A7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6A78">
        <w:rPr>
          <w:rFonts w:ascii="Times New Roman" w:hAnsi="Times New Roman" w:cs="Times New Roman"/>
          <w:sz w:val="28"/>
        </w:rPr>
        <w:t>Tab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6A78">
        <w:rPr>
          <w:rFonts w:ascii="Times New Roman" w:hAnsi="Times New Roman" w:cs="Times New Roman"/>
          <w:sz w:val="28"/>
        </w:rPr>
        <w:t>Separated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6A78">
        <w:rPr>
          <w:rFonts w:ascii="Times New Roman" w:hAnsi="Times New Roman" w:cs="Times New Roman"/>
          <w:sz w:val="28"/>
        </w:rPr>
        <w:t>Values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». Архив набора данных должен содержать: </w:t>
      </w:r>
      <w:r w:rsidRPr="00BE6A78">
        <w:rPr>
          <w:rFonts w:ascii="Times New Roman" w:hAnsi="Times New Roman" w:cs="Times New Roman"/>
          <w:sz w:val="28"/>
        </w:rPr>
        <w:t xml:space="preserve"> </w:t>
      </w:r>
    </w:p>
    <w:p w:rsidR="00F62808" w:rsidRPr="00BE6A78" w:rsidRDefault="00F62808" w:rsidP="004B06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TSV файл машиночитаемой структуры данных, который должен представлять описание каждого информационного поля данных в следующих столбцах: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№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2. Наименование поля 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3. Описание содержания поля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6AA">
        <w:rPr>
          <w:rFonts w:ascii="Times New Roman" w:hAnsi="Times New Roman" w:cs="Times New Roman"/>
          <w:sz w:val="28"/>
        </w:rPr>
        <w:t xml:space="preserve">4. Формат значения поля </w:t>
      </w:r>
      <w:r w:rsidRPr="005256AA">
        <w:rPr>
          <w:rFonts w:ascii="Times New Roman" w:hAnsi="Times New Roman" w:cs="Times New Roman"/>
          <w:sz w:val="28"/>
        </w:rPr>
        <w:t xml:space="preserve"> </w:t>
      </w:r>
    </w:p>
    <w:p w:rsidR="00F62808" w:rsidRDefault="00F62808" w:rsidP="004B06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>TSV файл данных, соответствующ</w:t>
      </w:r>
      <w:r>
        <w:rPr>
          <w:rFonts w:ascii="Times New Roman" w:hAnsi="Times New Roman" w:cs="Times New Roman"/>
          <w:sz w:val="28"/>
        </w:rPr>
        <w:t>ий предоставленной структуре.</w:t>
      </w:r>
    </w:p>
    <w:p w:rsidR="00F62808" w:rsidRPr="00BE6A78" w:rsidRDefault="00F62808" w:rsidP="004B06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(опционально) TSV файл с контрольными результатами. Содержит данные, на основе которых будет проверяться работа решающего задачу алгоритма.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b/>
          <w:sz w:val="28"/>
        </w:rPr>
        <w:t>JSON</w:t>
      </w:r>
      <w:r w:rsidRPr="005256A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256AA">
        <w:rPr>
          <w:rFonts w:ascii="Times New Roman" w:hAnsi="Times New Roman" w:cs="Times New Roman"/>
          <w:sz w:val="28"/>
        </w:rPr>
        <w:t>JavaScript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56AA">
        <w:rPr>
          <w:rFonts w:ascii="Times New Roman" w:hAnsi="Times New Roman" w:cs="Times New Roman"/>
          <w:sz w:val="28"/>
        </w:rPr>
        <w:t>Object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56AA">
        <w:rPr>
          <w:rFonts w:ascii="Times New Roman" w:hAnsi="Times New Roman" w:cs="Times New Roman"/>
          <w:sz w:val="28"/>
        </w:rPr>
        <w:t>Notation</w:t>
      </w:r>
      <w:proofErr w:type="spellEnd"/>
      <w:r w:rsidRPr="005256AA">
        <w:rPr>
          <w:rFonts w:ascii="Times New Roman" w:hAnsi="Times New Roman" w:cs="Times New Roman"/>
          <w:sz w:val="28"/>
        </w:rPr>
        <w:t xml:space="preserve">». Архив набора данных должен содержать: </w:t>
      </w:r>
      <w:r w:rsidRPr="005256AA">
        <w:rPr>
          <w:rFonts w:ascii="Times New Roman" w:hAnsi="Times New Roman" w:cs="Times New Roman"/>
          <w:sz w:val="28"/>
        </w:rPr>
        <w:t xml:space="preserve"> </w:t>
      </w:r>
    </w:p>
    <w:p w:rsidR="00F62808" w:rsidRDefault="00F62808" w:rsidP="004B06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JSON </w:t>
      </w:r>
      <w:proofErr w:type="spellStart"/>
      <w:r w:rsidRPr="00BE6A78">
        <w:rPr>
          <w:rFonts w:ascii="Times New Roman" w:hAnsi="Times New Roman" w:cs="Times New Roman"/>
          <w:sz w:val="28"/>
        </w:rPr>
        <w:t>Schema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 (https://json-schema.org/) файл машиночитаемой схемы данных, который должен представлять описание каждого информационного поля данных в формате JSON. </w:t>
      </w:r>
      <w:r w:rsidRPr="00BE6A78">
        <w:rPr>
          <w:rFonts w:ascii="Times New Roman" w:hAnsi="Times New Roman" w:cs="Times New Roman"/>
          <w:sz w:val="28"/>
        </w:rPr>
        <w:t xml:space="preserve"> </w:t>
      </w:r>
    </w:p>
    <w:p w:rsidR="00F62808" w:rsidRDefault="00F62808" w:rsidP="004B06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>JSON файл данных, соответствующий предоставленной схеме</w:t>
      </w:r>
      <w:r>
        <w:rPr>
          <w:rFonts w:ascii="Times New Roman" w:hAnsi="Times New Roman" w:cs="Times New Roman"/>
          <w:sz w:val="28"/>
        </w:rPr>
        <w:t>.</w:t>
      </w:r>
    </w:p>
    <w:p w:rsidR="00F62808" w:rsidRDefault="00F62808" w:rsidP="004B06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(опционально) JSON файл с контрольными результатами. Содержит данные, на основе которых будет проверяться работа решающего задачу алгоритма.    </w:t>
      </w:r>
    </w:p>
    <w:p w:rsidR="00F62808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b/>
          <w:sz w:val="28"/>
        </w:rPr>
        <w:t>XML</w:t>
      </w:r>
      <w:r w:rsidRPr="00BE6A7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6A78">
        <w:rPr>
          <w:rFonts w:ascii="Times New Roman" w:hAnsi="Times New Roman" w:cs="Times New Roman"/>
          <w:sz w:val="28"/>
        </w:rPr>
        <w:t>eXtensible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6A78">
        <w:rPr>
          <w:rFonts w:ascii="Times New Roman" w:hAnsi="Times New Roman" w:cs="Times New Roman"/>
          <w:sz w:val="28"/>
        </w:rPr>
        <w:t>Markup</w:t>
      </w:r>
      <w:proofErr w:type="spellEnd"/>
      <w:r w:rsidRPr="00BE6A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6A78">
        <w:rPr>
          <w:rFonts w:ascii="Times New Roman" w:hAnsi="Times New Roman" w:cs="Times New Roman"/>
          <w:sz w:val="28"/>
        </w:rPr>
        <w:t>Langua</w:t>
      </w:r>
      <w:r>
        <w:rPr>
          <w:rFonts w:ascii="Times New Roman" w:hAnsi="Times New Roman" w:cs="Times New Roman"/>
          <w:sz w:val="28"/>
        </w:rPr>
        <w:t>ge</w:t>
      </w:r>
      <w:proofErr w:type="spellEnd"/>
      <w:r>
        <w:rPr>
          <w:rFonts w:ascii="Times New Roman" w:hAnsi="Times New Roman" w:cs="Times New Roman"/>
          <w:sz w:val="28"/>
        </w:rPr>
        <w:t xml:space="preserve">». Архив набора данных должен </w:t>
      </w:r>
      <w:r w:rsidRPr="00BE6A78">
        <w:rPr>
          <w:rFonts w:ascii="Times New Roman" w:hAnsi="Times New Roman" w:cs="Times New Roman"/>
          <w:sz w:val="28"/>
        </w:rPr>
        <w:t xml:space="preserve">содержать: </w:t>
      </w:r>
      <w:r w:rsidRPr="00BE6A78">
        <w:rPr>
          <w:rFonts w:ascii="Times New Roman" w:hAnsi="Times New Roman" w:cs="Times New Roman"/>
          <w:sz w:val="28"/>
        </w:rPr>
        <w:t xml:space="preserve"> </w:t>
      </w:r>
    </w:p>
    <w:p w:rsidR="00F62808" w:rsidRDefault="00F62808" w:rsidP="004B065D">
      <w:pPr>
        <w:pStyle w:val="a3"/>
        <w:numPr>
          <w:ilvl w:val="0"/>
          <w:numId w:val="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lastRenderedPageBreak/>
        <w:t xml:space="preserve">XSD (https://www.w3.org/TR/xmlschema11-1/) файл машиночитаемой схемы данных, который должен представлять описание каждого информационного поля данных в формате XML. </w:t>
      </w:r>
      <w:r w:rsidRPr="00BE6A78">
        <w:rPr>
          <w:rFonts w:ascii="Times New Roman" w:hAnsi="Times New Roman" w:cs="Times New Roman"/>
          <w:sz w:val="28"/>
        </w:rPr>
        <w:t xml:space="preserve"> </w:t>
      </w:r>
    </w:p>
    <w:p w:rsidR="00F62808" w:rsidRDefault="00F62808" w:rsidP="004B065D">
      <w:pPr>
        <w:pStyle w:val="a3"/>
        <w:numPr>
          <w:ilvl w:val="0"/>
          <w:numId w:val="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>XML файл данных, соответст</w:t>
      </w:r>
      <w:r>
        <w:rPr>
          <w:rFonts w:ascii="Times New Roman" w:hAnsi="Times New Roman" w:cs="Times New Roman"/>
          <w:sz w:val="28"/>
        </w:rPr>
        <w:t>вующий предоставленной схеме.</w:t>
      </w:r>
    </w:p>
    <w:p w:rsidR="00F62808" w:rsidRPr="00BE6A78" w:rsidRDefault="00F62808" w:rsidP="004B065D">
      <w:pPr>
        <w:pStyle w:val="a3"/>
        <w:numPr>
          <w:ilvl w:val="0"/>
          <w:numId w:val="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</w:rPr>
      </w:pPr>
      <w:r w:rsidRPr="00BE6A78">
        <w:rPr>
          <w:rFonts w:ascii="Times New Roman" w:hAnsi="Times New Roman" w:cs="Times New Roman"/>
          <w:sz w:val="28"/>
        </w:rPr>
        <w:t xml:space="preserve">(опционально) XML файл с контрольными результатами. Содержит данные, на основе которых будет проверяться работа решающего задачу алгоритма.   </w:t>
      </w:r>
    </w:p>
    <w:p w:rsidR="00F62808" w:rsidRDefault="00F62808" w:rsidP="004B065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111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Генеральному директору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111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Автономной некоммерческой организации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111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«Агентство стратегических инициатив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111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 продвижению новых проектов»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111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111"/>
        <w:rPr>
          <w:rFonts w:ascii="Times New Roman" w:eastAsia="Arial Unicode MS" w:hAnsi="Times New Roman" w:cs="Arial Unicode MS"/>
          <w:strike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С.В.Чупшевой</w:t>
      </w:r>
      <w:proofErr w:type="spellEnd"/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outlineLvl w:val="2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eastAsia="ru-RU"/>
        </w:rPr>
        <w:t>Уведомление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об участии во Всероссийском конкурсе лучших цифровых решений, 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основанных на работе с данными для развития приоритетных отраслей и направлений социально-экономической деятельности 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субъектов Российской Федерации</w:t>
      </w:r>
    </w:p>
    <w:p w:rsidR="00F62808" w:rsidRPr="00F62808" w:rsidRDefault="00F62808" w:rsidP="004B06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Прошу Вас организовать рассмотрение заявки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______________________________________________________________ 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(наименование субъекта Российской Федерации)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eastAsia="Arial Unicode MS" w:hAnsi="Times New Roman" w:cs="Arial Unicode MS"/>
          <w:strike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рамках проведения Всероссийского конкурса лучших цифровых решений, основанных на работе с данными для развития приоритетных отраслей и направлений социально-экономического развития субъектов Российской Федерации.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 условиями и требованиями 1 Этапа конкурсного отбора ознакомлен и согласен.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вопросам участия прошу взаимодействовать с ответственными за подготовку Заявки, указанными в прилагаемой Заявке. 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Достоверность представленной в составе заявки информации гарантирую.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Приложения: 1) Заявка на ____л. в 1 </w:t>
      </w:r>
      <w:proofErr w:type="spellStart"/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экз</w:t>
      </w:r>
      <w:proofErr w:type="spellEnd"/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41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2) Наборы данных ____л. в 1 экз.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Должностное лицо </w:t>
      </w:r>
    </w:p>
    <w:p w:rsidR="00F62808" w:rsidRPr="00F62808" w:rsidRDefault="00F62808" w:rsidP="004B0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"/>
          <w:szCs w:val="2"/>
          <w:u w:color="000000"/>
          <w:bdr w:val="nil"/>
          <w:lang w:eastAsia="ru-RU"/>
        </w:rPr>
      </w:pP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су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бъекта Российской Федерации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      </w:t>
      </w:r>
      <w:r w:rsidRPr="00F628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_________________</w:t>
      </w:r>
      <w:r w:rsidRPr="00F62808">
        <w:rPr>
          <w:rFonts w:ascii="Times New Roman" w:eastAsia="Arial Unicode MS" w:hAnsi="Times New Roman" w:cs="Arial Unicode MS"/>
          <w:color w:val="000000"/>
          <w:sz w:val="2"/>
          <w:szCs w:val="2"/>
          <w:u w:color="000000"/>
          <w:bdr w:val="nil"/>
          <w:lang w:eastAsia="ru-RU"/>
        </w:rPr>
        <w:t>_</w:t>
      </w:r>
    </w:p>
    <w:p w:rsidR="00F62808" w:rsidRPr="00E56C09" w:rsidRDefault="00F62808" w:rsidP="004B0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62808" w:rsidRPr="00E5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89F"/>
    <w:multiLevelType w:val="hybridMultilevel"/>
    <w:tmpl w:val="65EA267C"/>
    <w:lvl w:ilvl="0" w:tplc="33EEB870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F604C"/>
    <w:multiLevelType w:val="hybridMultilevel"/>
    <w:tmpl w:val="34C60A7C"/>
    <w:lvl w:ilvl="0" w:tplc="33EEB870">
      <w:start w:val="1"/>
      <w:numFmt w:val="bullet"/>
      <w:lvlText w:val="˗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711573E"/>
    <w:multiLevelType w:val="hybridMultilevel"/>
    <w:tmpl w:val="B9941CF2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07001"/>
    <w:multiLevelType w:val="hybridMultilevel"/>
    <w:tmpl w:val="59DA789C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FD4850"/>
    <w:multiLevelType w:val="hybridMultilevel"/>
    <w:tmpl w:val="E2324B1A"/>
    <w:lvl w:ilvl="0" w:tplc="33EEB870">
      <w:start w:val="1"/>
      <w:numFmt w:val="bullet"/>
      <w:lvlText w:val="˗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0444AC2"/>
    <w:multiLevelType w:val="hybridMultilevel"/>
    <w:tmpl w:val="819A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0FC3"/>
    <w:multiLevelType w:val="hybridMultilevel"/>
    <w:tmpl w:val="9C76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6C"/>
    <w:rsid w:val="00030360"/>
    <w:rsid w:val="000357AE"/>
    <w:rsid w:val="000E267D"/>
    <w:rsid w:val="00126401"/>
    <w:rsid w:val="001F256A"/>
    <w:rsid w:val="0029306C"/>
    <w:rsid w:val="00325359"/>
    <w:rsid w:val="004B065D"/>
    <w:rsid w:val="005256AA"/>
    <w:rsid w:val="00557310"/>
    <w:rsid w:val="00624508"/>
    <w:rsid w:val="00635CB3"/>
    <w:rsid w:val="00725025"/>
    <w:rsid w:val="00801954"/>
    <w:rsid w:val="00882940"/>
    <w:rsid w:val="00BE6A78"/>
    <w:rsid w:val="00CC0E0B"/>
    <w:rsid w:val="00D00E06"/>
    <w:rsid w:val="00E56C09"/>
    <w:rsid w:val="00EC356C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95B9-F215-4D5F-A8E1-14A8685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Хатян Валерия Михайловна</dc:creator>
  <cp:keywords/>
  <dc:description/>
  <cp:lastModifiedBy>Якимовская Наталья Юрьевна</cp:lastModifiedBy>
  <cp:revision>2</cp:revision>
  <cp:lastPrinted>2019-02-19T12:59:00Z</cp:lastPrinted>
  <dcterms:created xsi:type="dcterms:W3CDTF">2019-03-11T04:24:00Z</dcterms:created>
  <dcterms:modified xsi:type="dcterms:W3CDTF">2019-03-11T04:24:00Z</dcterms:modified>
</cp:coreProperties>
</file>