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EF" w:rsidRPr="00000731" w:rsidRDefault="00166D90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2EF" w:rsidRPr="00000731">
        <w:rPr>
          <w:rFonts w:ascii="Times New Roman" w:hAnsi="Times New Roman" w:cs="Times New Roman"/>
          <w:sz w:val="28"/>
          <w:szCs w:val="28"/>
        </w:rPr>
        <w:t>от «</w:t>
      </w:r>
      <w:r w:rsidR="007F5122">
        <w:rPr>
          <w:rFonts w:ascii="Times New Roman" w:hAnsi="Times New Roman" w:cs="Times New Roman"/>
          <w:sz w:val="28"/>
          <w:szCs w:val="28"/>
        </w:rPr>
        <w:t>27</w:t>
      </w:r>
      <w:r w:rsidR="00CA12EF" w:rsidRPr="00000731">
        <w:rPr>
          <w:rFonts w:ascii="Times New Roman" w:hAnsi="Times New Roman" w:cs="Times New Roman"/>
          <w:sz w:val="28"/>
          <w:szCs w:val="28"/>
        </w:rPr>
        <w:t>»</w:t>
      </w:r>
      <w:r w:rsidR="007F5122">
        <w:rPr>
          <w:rFonts w:ascii="Times New Roman" w:hAnsi="Times New Roman" w:cs="Times New Roman"/>
          <w:sz w:val="28"/>
          <w:szCs w:val="28"/>
        </w:rPr>
        <w:t xml:space="preserve"> июля</w:t>
      </w:r>
      <w:r w:rsidR="00CA12EF" w:rsidRPr="00000731">
        <w:rPr>
          <w:rFonts w:ascii="Times New Roman" w:hAnsi="Times New Roman" w:cs="Times New Roman"/>
          <w:sz w:val="28"/>
          <w:szCs w:val="28"/>
        </w:rPr>
        <w:t xml:space="preserve"> 20</w:t>
      </w:r>
      <w:r w:rsidR="00BB6A16">
        <w:rPr>
          <w:rFonts w:ascii="Times New Roman" w:hAnsi="Times New Roman" w:cs="Times New Roman"/>
          <w:sz w:val="28"/>
          <w:szCs w:val="28"/>
        </w:rPr>
        <w:t>2</w:t>
      </w:r>
      <w:r w:rsidR="00CB0573">
        <w:rPr>
          <w:rFonts w:ascii="Times New Roman" w:hAnsi="Times New Roman" w:cs="Times New Roman"/>
          <w:sz w:val="28"/>
          <w:szCs w:val="28"/>
        </w:rPr>
        <w:t>1</w:t>
      </w:r>
      <w:r w:rsidR="00CA12EF" w:rsidRPr="00000731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000731" w:rsidRPr="000007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7F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12EF" w:rsidRPr="00000731">
        <w:rPr>
          <w:rFonts w:ascii="Times New Roman" w:hAnsi="Times New Roman" w:cs="Times New Roman"/>
          <w:sz w:val="28"/>
          <w:szCs w:val="28"/>
        </w:rPr>
        <w:t>№</w:t>
      </w:r>
      <w:r w:rsidR="00C834A2">
        <w:rPr>
          <w:rFonts w:ascii="Times New Roman" w:hAnsi="Times New Roman" w:cs="Times New Roman"/>
          <w:sz w:val="28"/>
          <w:szCs w:val="28"/>
        </w:rPr>
        <w:t xml:space="preserve"> </w:t>
      </w:r>
      <w:r w:rsidR="007F5122">
        <w:rPr>
          <w:rFonts w:ascii="Times New Roman" w:hAnsi="Times New Roman" w:cs="Times New Roman"/>
          <w:sz w:val="28"/>
          <w:szCs w:val="28"/>
        </w:rPr>
        <w:t>31</w:t>
      </w:r>
    </w:p>
    <w:p w:rsidR="00CA12EF" w:rsidRPr="00000731" w:rsidRDefault="00CA12EF" w:rsidP="00CA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EF" w:rsidRPr="00000731" w:rsidRDefault="00CA12EF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Отчет</w:t>
      </w:r>
    </w:p>
    <w:p w:rsidR="00000731" w:rsidRPr="00000731" w:rsidRDefault="00000731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7B3CBD">
        <w:rPr>
          <w:rFonts w:ascii="Times New Roman" w:hAnsi="Times New Roman" w:cs="Times New Roman"/>
          <w:sz w:val="28"/>
          <w:szCs w:val="28"/>
        </w:rPr>
        <w:t>обзора</w:t>
      </w:r>
      <w:r w:rsidRPr="00000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BD" w:rsidRDefault="007B3CBD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из краевого бюджета Приморского края </w:t>
      </w:r>
    </w:p>
    <w:p w:rsidR="00CC3C81" w:rsidRDefault="007B3CBD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Ханкайскому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FC78E9">
        <w:rPr>
          <w:rFonts w:ascii="Times New Roman" w:hAnsi="Times New Roman" w:cs="Times New Roman"/>
          <w:sz w:val="28"/>
          <w:szCs w:val="28"/>
        </w:rPr>
        <w:t>округу</w:t>
      </w:r>
      <w:r w:rsidR="00EF4CD8">
        <w:rPr>
          <w:rFonts w:ascii="Times New Roman" w:hAnsi="Times New Roman" w:cs="Times New Roman"/>
          <w:sz w:val="28"/>
          <w:szCs w:val="28"/>
        </w:rPr>
        <w:t xml:space="preserve"> на 20</w:t>
      </w:r>
      <w:r w:rsidR="000F6DAE">
        <w:rPr>
          <w:rFonts w:ascii="Times New Roman" w:hAnsi="Times New Roman" w:cs="Times New Roman"/>
          <w:sz w:val="28"/>
          <w:szCs w:val="28"/>
        </w:rPr>
        <w:t>2</w:t>
      </w:r>
      <w:r w:rsidR="00FC78E9">
        <w:rPr>
          <w:rFonts w:ascii="Times New Roman" w:hAnsi="Times New Roman" w:cs="Times New Roman"/>
          <w:sz w:val="28"/>
          <w:szCs w:val="28"/>
        </w:rPr>
        <w:t>1</w:t>
      </w:r>
      <w:r w:rsidR="00EF4CD8">
        <w:rPr>
          <w:rFonts w:ascii="Times New Roman" w:hAnsi="Times New Roman" w:cs="Times New Roman"/>
          <w:sz w:val="28"/>
          <w:szCs w:val="28"/>
        </w:rPr>
        <w:t xml:space="preserve"> год</w:t>
      </w:r>
      <w:r w:rsidR="00CC3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81" w:rsidRDefault="00CC3C81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полноте внесения данных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ешение </w:t>
      </w:r>
    </w:p>
    <w:p w:rsidR="00CC38D7" w:rsidRDefault="00CC3C81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бюджете Ханкайского муниципального </w:t>
      </w:r>
      <w:r w:rsidR="00D70EE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B6A16">
        <w:rPr>
          <w:rFonts w:ascii="Times New Roman" w:hAnsi="Times New Roman" w:cs="Times New Roman"/>
          <w:sz w:val="28"/>
          <w:szCs w:val="28"/>
        </w:rPr>
        <w:t>2</w:t>
      </w:r>
      <w:r w:rsidR="00FC78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12EF" w:rsidRDefault="00CC38D7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47497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B14B70">
        <w:rPr>
          <w:rFonts w:ascii="Times New Roman" w:hAnsi="Times New Roman" w:cs="Times New Roman"/>
          <w:sz w:val="28"/>
          <w:szCs w:val="28"/>
        </w:rPr>
        <w:t>1</w:t>
      </w:r>
      <w:r w:rsidR="00FC78E9">
        <w:rPr>
          <w:rFonts w:ascii="Times New Roman" w:hAnsi="Times New Roman" w:cs="Times New Roman"/>
          <w:sz w:val="28"/>
          <w:szCs w:val="28"/>
        </w:rPr>
        <w:t>7</w:t>
      </w:r>
      <w:r w:rsidR="00347497">
        <w:rPr>
          <w:rFonts w:ascii="Times New Roman" w:hAnsi="Times New Roman" w:cs="Times New Roman"/>
          <w:sz w:val="28"/>
          <w:szCs w:val="28"/>
        </w:rPr>
        <w:t>.12.20</w:t>
      </w:r>
      <w:r w:rsidR="00FC78E9">
        <w:rPr>
          <w:rFonts w:ascii="Times New Roman" w:hAnsi="Times New Roman" w:cs="Times New Roman"/>
          <w:sz w:val="28"/>
          <w:szCs w:val="28"/>
        </w:rPr>
        <w:t>20</w:t>
      </w:r>
      <w:r w:rsidR="00347497">
        <w:rPr>
          <w:rFonts w:ascii="Times New Roman" w:hAnsi="Times New Roman" w:cs="Times New Roman"/>
          <w:sz w:val="28"/>
          <w:szCs w:val="28"/>
        </w:rPr>
        <w:t xml:space="preserve"> по </w:t>
      </w:r>
      <w:r w:rsidR="00FC78E9">
        <w:rPr>
          <w:rFonts w:ascii="Times New Roman" w:hAnsi="Times New Roman" w:cs="Times New Roman"/>
          <w:sz w:val="28"/>
          <w:szCs w:val="28"/>
        </w:rPr>
        <w:t>3</w:t>
      </w:r>
      <w:r w:rsidR="00781A37">
        <w:rPr>
          <w:rFonts w:ascii="Times New Roman" w:hAnsi="Times New Roman" w:cs="Times New Roman"/>
          <w:sz w:val="28"/>
          <w:szCs w:val="28"/>
        </w:rPr>
        <w:t>0</w:t>
      </w:r>
      <w:r w:rsidR="00347497">
        <w:rPr>
          <w:rFonts w:ascii="Times New Roman" w:hAnsi="Times New Roman" w:cs="Times New Roman"/>
          <w:sz w:val="28"/>
          <w:szCs w:val="28"/>
        </w:rPr>
        <w:t>.</w:t>
      </w:r>
      <w:r w:rsidR="00FC78E9">
        <w:rPr>
          <w:rFonts w:ascii="Times New Roman" w:hAnsi="Times New Roman" w:cs="Times New Roman"/>
          <w:sz w:val="28"/>
          <w:szCs w:val="28"/>
        </w:rPr>
        <w:t>0</w:t>
      </w:r>
      <w:r w:rsidR="00781A37">
        <w:rPr>
          <w:rFonts w:ascii="Times New Roman" w:hAnsi="Times New Roman" w:cs="Times New Roman"/>
          <w:sz w:val="28"/>
          <w:szCs w:val="28"/>
        </w:rPr>
        <w:t>6</w:t>
      </w:r>
      <w:r w:rsidR="00347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B6A16">
        <w:rPr>
          <w:rFonts w:ascii="Times New Roman" w:hAnsi="Times New Roman" w:cs="Times New Roman"/>
          <w:sz w:val="28"/>
          <w:szCs w:val="28"/>
        </w:rPr>
        <w:t>2</w:t>
      </w:r>
      <w:r w:rsidR="00CB0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47497">
        <w:rPr>
          <w:rFonts w:ascii="Times New Roman" w:hAnsi="Times New Roman" w:cs="Times New Roman"/>
          <w:sz w:val="28"/>
          <w:szCs w:val="28"/>
        </w:rPr>
        <w:t>а</w:t>
      </w:r>
      <w:r w:rsidR="007F5122">
        <w:rPr>
          <w:rFonts w:ascii="Times New Roman" w:hAnsi="Times New Roman" w:cs="Times New Roman"/>
          <w:sz w:val="28"/>
          <w:szCs w:val="28"/>
        </w:rPr>
        <w:t xml:space="preserve"> (с учетом Закона Приморского края от 01.07.2021 №1068 – </w:t>
      </w:r>
      <w:proofErr w:type="gramStart"/>
      <w:r w:rsidR="007F5122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7F5122">
        <w:rPr>
          <w:rFonts w:ascii="Times New Roman" w:hAnsi="Times New Roman" w:cs="Times New Roman"/>
          <w:sz w:val="28"/>
          <w:szCs w:val="28"/>
        </w:rPr>
        <w:t>)</w:t>
      </w:r>
    </w:p>
    <w:p w:rsidR="00CA12EF" w:rsidRPr="00000731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2EF" w:rsidRPr="00000731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800"/>
        <w:gridCol w:w="3702"/>
      </w:tblGrid>
      <w:tr w:rsidR="00CA12EF" w:rsidRPr="00000731" w:rsidTr="00E252D9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амень</w:t>
            </w:r>
            <w:proofErr w:type="spellEnd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-Рыболов</w:t>
            </w:r>
          </w:p>
        </w:tc>
        <w:tc>
          <w:tcPr>
            <w:tcW w:w="1800" w:type="dxa"/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CA12EF" w:rsidRPr="00000731" w:rsidRDefault="00E639D7" w:rsidP="00BB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122"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  <w:r w:rsidR="00CB53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05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B3C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12EF" w:rsidRPr="00000731" w:rsidTr="00E252D9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(место составления)</w:t>
            </w:r>
          </w:p>
        </w:tc>
        <w:tc>
          <w:tcPr>
            <w:tcW w:w="1800" w:type="dxa"/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(дата составления)</w:t>
            </w:r>
          </w:p>
        </w:tc>
      </w:tr>
    </w:tbl>
    <w:p w:rsidR="00767740" w:rsidRDefault="00767740" w:rsidP="00767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8E9" w:rsidRDefault="00000731" w:rsidP="000007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731">
        <w:rPr>
          <w:rFonts w:ascii="Times New Roman" w:hAnsi="Times New Roman" w:cs="Times New Roman"/>
          <w:sz w:val="28"/>
          <w:szCs w:val="28"/>
        </w:rPr>
        <w:t xml:space="preserve">Контрольно-счетной палатой Ханкайского муниципального </w:t>
      </w:r>
      <w:r w:rsidR="00CB057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43F66">
        <w:rPr>
          <w:rFonts w:ascii="Times New Roman" w:hAnsi="Times New Roman" w:cs="Times New Roman"/>
          <w:sz w:val="28"/>
          <w:szCs w:val="28"/>
        </w:rPr>
        <w:t>Примо</w:t>
      </w:r>
      <w:r w:rsidR="00E43F66">
        <w:rPr>
          <w:rFonts w:ascii="Times New Roman" w:hAnsi="Times New Roman" w:cs="Times New Roman"/>
          <w:sz w:val="28"/>
          <w:szCs w:val="28"/>
        </w:rPr>
        <w:t>р</w:t>
      </w:r>
      <w:r w:rsidR="00E43F66">
        <w:rPr>
          <w:rFonts w:ascii="Times New Roman" w:hAnsi="Times New Roman" w:cs="Times New Roman"/>
          <w:sz w:val="28"/>
          <w:szCs w:val="28"/>
        </w:rPr>
        <w:t xml:space="preserve">ского края в рамках подготовки </w:t>
      </w:r>
      <w:r w:rsidR="00034392">
        <w:rPr>
          <w:rFonts w:ascii="Times New Roman" w:hAnsi="Times New Roman" w:cs="Times New Roman"/>
          <w:sz w:val="28"/>
          <w:szCs w:val="28"/>
        </w:rPr>
        <w:t>информации</w:t>
      </w:r>
      <w:r w:rsidR="00E43F66">
        <w:rPr>
          <w:rFonts w:ascii="Times New Roman" w:hAnsi="Times New Roman" w:cs="Times New Roman"/>
          <w:sz w:val="28"/>
          <w:szCs w:val="28"/>
        </w:rPr>
        <w:t xml:space="preserve"> </w:t>
      </w:r>
      <w:r w:rsidR="00B838EF">
        <w:rPr>
          <w:rFonts w:ascii="Times New Roman" w:hAnsi="Times New Roman" w:cs="Times New Roman"/>
          <w:sz w:val="28"/>
          <w:szCs w:val="28"/>
        </w:rPr>
        <w:t xml:space="preserve">о </w:t>
      </w:r>
      <w:r w:rsidR="00034392">
        <w:rPr>
          <w:rFonts w:ascii="Times New Roman" w:hAnsi="Times New Roman" w:cs="Times New Roman"/>
          <w:sz w:val="28"/>
          <w:szCs w:val="28"/>
        </w:rPr>
        <w:t xml:space="preserve">ходе исполнения </w:t>
      </w:r>
      <w:r w:rsidR="00B838EF">
        <w:rPr>
          <w:rFonts w:ascii="Times New Roman" w:hAnsi="Times New Roman" w:cs="Times New Roman"/>
          <w:sz w:val="28"/>
          <w:szCs w:val="28"/>
        </w:rPr>
        <w:t>бюджет</w:t>
      </w:r>
      <w:r w:rsidR="00034392">
        <w:rPr>
          <w:rFonts w:ascii="Times New Roman" w:hAnsi="Times New Roman" w:cs="Times New Roman"/>
          <w:sz w:val="28"/>
          <w:szCs w:val="28"/>
        </w:rPr>
        <w:t xml:space="preserve">а </w:t>
      </w:r>
      <w:r w:rsidR="00B838EF">
        <w:rPr>
          <w:rFonts w:ascii="Times New Roman" w:hAnsi="Times New Roman" w:cs="Times New Roman"/>
          <w:sz w:val="28"/>
          <w:szCs w:val="28"/>
        </w:rPr>
        <w:t xml:space="preserve"> </w:t>
      </w:r>
      <w:r w:rsidR="00E43F66">
        <w:rPr>
          <w:rFonts w:ascii="Times New Roman" w:hAnsi="Times New Roman" w:cs="Times New Roman"/>
          <w:sz w:val="28"/>
          <w:szCs w:val="28"/>
        </w:rPr>
        <w:t>на 20</w:t>
      </w:r>
      <w:r w:rsidR="005C6B09">
        <w:rPr>
          <w:rFonts w:ascii="Times New Roman" w:hAnsi="Times New Roman" w:cs="Times New Roman"/>
          <w:sz w:val="28"/>
          <w:szCs w:val="28"/>
        </w:rPr>
        <w:t>2</w:t>
      </w:r>
      <w:r w:rsidR="00FC78E9">
        <w:rPr>
          <w:rFonts w:ascii="Times New Roman" w:hAnsi="Times New Roman" w:cs="Times New Roman"/>
          <w:sz w:val="28"/>
          <w:szCs w:val="28"/>
        </w:rPr>
        <w:t>1</w:t>
      </w:r>
      <w:r w:rsidR="00E43F66">
        <w:rPr>
          <w:rFonts w:ascii="Times New Roman" w:hAnsi="Times New Roman" w:cs="Times New Roman"/>
          <w:sz w:val="28"/>
          <w:szCs w:val="28"/>
        </w:rPr>
        <w:t xml:space="preserve"> год </w:t>
      </w:r>
      <w:r w:rsidR="00221785">
        <w:rPr>
          <w:rFonts w:ascii="Times New Roman" w:hAnsi="Times New Roman" w:cs="Times New Roman"/>
          <w:sz w:val="28"/>
          <w:szCs w:val="28"/>
        </w:rPr>
        <w:t xml:space="preserve"> </w:t>
      </w:r>
      <w:r w:rsidR="00874BBD">
        <w:rPr>
          <w:rFonts w:ascii="Times New Roman" w:hAnsi="Times New Roman" w:cs="Times New Roman"/>
          <w:sz w:val="28"/>
          <w:szCs w:val="28"/>
        </w:rPr>
        <w:t xml:space="preserve">за </w:t>
      </w:r>
      <w:r w:rsidR="00034392">
        <w:rPr>
          <w:rFonts w:ascii="Times New Roman" w:hAnsi="Times New Roman" w:cs="Times New Roman"/>
          <w:sz w:val="28"/>
          <w:szCs w:val="28"/>
        </w:rPr>
        <w:t xml:space="preserve"> </w:t>
      </w:r>
      <w:r w:rsidR="00FC78E9">
        <w:rPr>
          <w:rFonts w:ascii="Times New Roman" w:hAnsi="Times New Roman" w:cs="Times New Roman"/>
          <w:sz w:val="28"/>
          <w:szCs w:val="28"/>
        </w:rPr>
        <w:t xml:space="preserve">1 </w:t>
      </w:r>
      <w:r w:rsidR="00781A37">
        <w:rPr>
          <w:rFonts w:ascii="Times New Roman" w:hAnsi="Times New Roman" w:cs="Times New Roman"/>
          <w:sz w:val="28"/>
          <w:szCs w:val="28"/>
        </w:rPr>
        <w:t>полугодие</w:t>
      </w:r>
      <w:r w:rsidR="00FC78E9">
        <w:rPr>
          <w:rFonts w:ascii="Times New Roman" w:hAnsi="Times New Roman" w:cs="Times New Roman"/>
          <w:sz w:val="28"/>
          <w:szCs w:val="28"/>
        </w:rPr>
        <w:t xml:space="preserve"> 2021</w:t>
      </w:r>
      <w:r w:rsidR="00034392">
        <w:rPr>
          <w:rFonts w:ascii="Times New Roman" w:hAnsi="Times New Roman" w:cs="Times New Roman"/>
          <w:sz w:val="28"/>
          <w:szCs w:val="28"/>
        </w:rPr>
        <w:t xml:space="preserve"> год</w:t>
      </w:r>
      <w:r w:rsidR="00FC78E9">
        <w:rPr>
          <w:rFonts w:ascii="Times New Roman" w:hAnsi="Times New Roman" w:cs="Times New Roman"/>
          <w:sz w:val="28"/>
          <w:szCs w:val="28"/>
        </w:rPr>
        <w:t xml:space="preserve">а </w:t>
      </w:r>
      <w:r w:rsidRPr="00000731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7B3CBD">
        <w:rPr>
          <w:rFonts w:ascii="Times New Roman" w:hAnsi="Times New Roman" w:cs="Times New Roman"/>
          <w:sz w:val="28"/>
          <w:szCs w:val="28"/>
        </w:rPr>
        <w:t>обзор средств из краевого бюджета Пр</w:t>
      </w:r>
      <w:r w:rsidR="007B3CBD">
        <w:rPr>
          <w:rFonts w:ascii="Times New Roman" w:hAnsi="Times New Roman" w:cs="Times New Roman"/>
          <w:sz w:val="28"/>
          <w:szCs w:val="28"/>
        </w:rPr>
        <w:t>и</w:t>
      </w:r>
      <w:r w:rsidR="007B3CBD">
        <w:rPr>
          <w:rFonts w:ascii="Times New Roman" w:hAnsi="Times New Roman" w:cs="Times New Roman"/>
          <w:sz w:val="28"/>
          <w:szCs w:val="28"/>
        </w:rPr>
        <w:t xml:space="preserve">морского края </w:t>
      </w:r>
      <w:proofErr w:type="spellStart"/>
      <w:r w:rsidR="007B3CBD">
        <w:rPr>
          <w:rFonts w:ascii="Times New Roman" w:hAnsi="Times New Roman" w:cs="Times New Roman"/>
          <w:sz w:val="28"/>
          <w:szCs w:val="28"/>
        </w:rPr>
        <w:t>Ханкайс</w:t>
      </w:r>
      <w:r w:rsidR="003268E4">
        <w:rPr>
          <w:rFonts w:ascii="Times New Roman" w:hAnsi="Times New Roman" w:cs="Times New Roman"/>
          <w:sz w:val="28"/>
          <w:szCs w:val="28"/>
        </w:rPr>
        <w:t>к</w:t>
      </w:r>
      <w:r w:rsidR="007B3CBD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7B3CBD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FC78E9">
        <w:rPr>
          <w:rFonts w:ascii="Times New Roman" w:hAnsi="Times New Roman" w:cs="Times New Roman"/>
          <w:sz w:val="28"/>
          <w:szCs w:val="28"/>
        </w:rPr>
        <w:t>округу</w:t>
      </w:r>
      <w:r w:rsidR="007B3CBD">
        <w:rPr>
          <w:rFonts w:ascii="Times New Roman" w:hAnsi="Times New Roman" w:cs="Times New Roman"/>
          <w:sz w:val="28"/>
          <w:szCs w:val="28"/>
        </w:rPr>
        <w:t xml:space="preserve"> за</w:t>
      </w:r>
      <w:r w:rsidR="00347497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E84E78">
        <w:rPr>
          <w:rFonts w:ascii="Times New Roman" w:hAnsi="Times New Roman" w:cs="Times New Roman"/>
          <w:sz w:val="28"/>
          <w:szCs w:val="28"/>
        </w:rPr>
        <w:t>1</w:t>
      </w:r>
      <w:r w:rsidR="00FC78E9">
        <w:rPr>
          <w:rFonts w:ascii="Times New Roman" w:hAnsi="Times New Roman" w:cs="Times New Roman"/>
          <w:sz w:val="28"/>
          <w:szCs w:val="28"/>
        </w:rPr>
        <w:t>7</w:t>
      </w:r>
      <w:r w:rsidR="001727B3">
        <w:rPr>
          <w:rFonts w:ascii="Times New Roman" w:hAnsi="Times New Roman" w:cs="Times New Roman"/>
          <w:sz w:val="28"/>
          <w:szCs w:val="28"/>
        </w:rPr>
        <w:t>.</w:t>
      </w:r>
      <w:r w:rsidR="00FC78E9">
        <w:rPr>
          <w:rFonts w:ascii="Times New Roman" w:hAnsi="Times New Roman" w:cs="Times New Roman"/>
          <w:sz w:val="28"/>
          <w:szCs w:val="28"/>
        </w:rPr>
        <w:t>12.2020</w:t>
      </w:r>
      <w:r w:rsidR="00347497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781A37">
        <w:rPr>
          <w:rFonts w:ascii="Times New Roman" w:hAnsi="Times New Roman" w:cs="Times New Roman"/>
          <w:sz w:val="28"/>
          <w:szCs w:val="28"/>
        </w:rPr>
        <w:t>0</w:t>
      </w:r>
      <w:r w:rsidR="00FC78E9">
        <w:rPr>
          <w:rFonts w:ascii="Times New Roman" w:hAnsi="Times New Roman" w:cs="Times New Roman"/>
          <w:sz w:val="28"/>
          <w:szCs w:val="28"/>
        </w:rPr>
        <w:t>.0</w:t>
      </w:r>
      <w:r w:rsidR="00781A37">
        <w:rPr>
          <w:rFonts w:ascii="Times New Roman" w:hAnsi="Times New Roman" w:cs="Times New Roman"/>
          <w:sz w:val="28"/>
          <w:szCs w:val="28"/>
        </w:rPr>
        <w:t>6</w:t>
      </w:r>
      <w:r w:rsidR="00FC78E9">
        <w:rPr>
          <w:rFonts w:ascii="Times New Roman" w:hAnsi="Times New Roman" w:cs="Times New Roman"/>
          <w:sz w:val="28"/>
          <w:szCs w:val="28"/>
        </w:rPr>
        <w:t>.</w:t>
      </w:r>
      <w:r w:rsidR="007B3CBD">
        <w:rPr>
          <w:rFonts w:ascii="Times New Roman" w:hAnsi="Times New Roman" w:cs="Times New Roman"/>
          <w:sz w:val="28"/>
          <w:szCs w:val="28"/>
        </w:rPr>
        <w:t>20</w:t>
      </w:r>
      <w:r w:rsidR="005C6B09">
        <w:rPr>
          <w:rFonts w:ascii="Times New Roman" w:hAnsi="Times New Roman" w:cs="Times New Roman"/>
          <w:sz w:val="28"/>
          <w:szCs w:val="28"/>
        </w:rPr>
        <w:t>2</w:t>
      </w:r>
      <w:r w:rsidR="00FC78E9">
        <w:rPr>
          <w:rFonts w:ascii="Times New Roman" w:hAnsi="Times New Roman" w:cs="Times New Roman"/>
          <w:sz w:val="28"/>
          <w:szCs w:val="28"/>
        </w:rPr>
        <w:t>1</w:t>
      </w:r>
      <w:r w:rsidR="007B3CBD">
        <w:rPr>
          <w:rFonts w:ascii="Times New Roman" w:hAnsi="Times New Roman" w:cs="Times New Roman"/>
          <w:sz w:val="28"/>
          <w:szCs w:val="28"/>
        </w:rPr>
        <w:t xml:space="preserve"> год</w:t>
      </w:r>
      <w:r w:rsidR="00347497">
        <w:rPr>
          <w:rFonts w:ascii="Times New Roman" w:hAnsi="Times New Roman" w:cs="Times New Roman"/>
          <w:sz w:val="28"/>
          <w:szCs w:val="28"/>
        </w:rPr>
        <w:t>а</w:t>
      </w:r>
      <w:r w:rsidR="00CC3C81">
        <w:rPr>
          <w:rFonts w:ascii="Times New Roman" w:hAnsi="Times New Roman" w:cs="Times New Roman"/>
          <w:sz w:val="28"/>
          <w:szCs w:val="28"/>
        </w:rPr>
        <w:t xml:space="preserve"> и проверка полноты внесения данных средств в решение о бю</w:t>
      </w:r>
      <w:r w:rsidR="00CC3C81">
        <w:rPr>
          <w:rFonts w:ascii="Times New Roman" w:hAnsi="Times New Roman" w:cs="Times New Roman"/>
          <w:sz w:val="28"/>
          <w:szCs w:val="28"/>
        </w:rPr>
        <w:t>д</w:t>
      </w:r>
      <w:r w:rsidR="00CC3C81">
        <w:rPr>
          <w:rFonts w:ascii="Times New Roman" w:hAnsi="Times New Roman" w:cs="Times New Roman"/>
          <w:sz w:val="28"/>
          <w:szCs w:val="28"/>
        </w:rPr>
        <w:t>жете на 20</w:t>
      </w:r>
      <w:r w:rsidR="005C6B09">
        <w:rPr>
          <w:rFonts w:ascii="Times New Roman" w:hAnsi="Times New Roman" w:cs="Times New Roman"/>
          <w:sz w:val="28"/>
          <w:szCs w:val="28"/>
        </w:rPr>
        <w:t>2</w:t>
      </w:r>
      <w:r w:rsidR="00FC78E9">
        <w:rPr>
          <w:rFonts w:ascii="Times New Roman" w:hAnsi="Times New Roman" w:cs="Times New Roman"/>
          <w:sz w:val="28"/>
          <w:szCs w:val="28"/>
        </w:rPr>
        <w:t>1</w:t>
      </w:r>
      <w:r w:rsidR="00CC3C81">
        <w:rPr>
          <w:rFonts w:ascii="Times New Roman" w:hAnsi="Times New Roman" w:cs="Times New Roman"/>
          <w:sz w:val="28"/>
          <w:szCs w:val="28"/>
        </w:rPr>
        <w:t xml:space="preserve"> год </w:t>
      </w:r>
      <w:r w:rsidR="009148DB">
        <w:rPr>
          <w:rFonts w:ascii="Times New Roman" w:hAnsi="Times New Roman" w:cs="Times New Roman"/>
          <w:sz w:val="28"/>
          <w:szCs w:val="28"/>
        </w:rPr>
        <w:t>за пер</w:t>
      </w:r>
      <w:r w:rsidR="009148DB">
        <w:rPr>
          <w:rFonts w:ascii="Times New Roman" w:hAnsi="Times New Roman" w:cs="Times New Roman"/>
          <w:sz w:val="28"/>
          <w:szCs w:val="28"/>
        </w:rPr>
        <w:t>и</w:t>
      </w:r>
      <w:r w:rsidR="009148DB">
        <w:rPr>
          <w:rFonts w:ascii="Times New Roman" w:hAnsi="Times New Roman" w:cs="Times New Roman"/>
          <w:sz w:val="28"/>
          <w:szCs w:val="28"/>
        </w:rPr>
        <w:t xml:space="preserve">од с </w:t>
      </w:r>
      <w:r w:rsidR="00E84E78">
        <w:rPr>
          <w:rFonts w:ascii="Times New Roman" w:hAnsi="Times New Roman" w:cs="Times New Roman"/>
          <w:sz w:val="28"/>
          <w:szCs w:val="28"/>
        </w:rPr>
        <w:t>1</w:t>
      </w:r>
      <w:r w:rsidR="005C6B09">
        <w:rPr>
          <w:rFonts w:ascii="Times New Roman" w:hAnsi="Times New Roman" w:cs="Times New Roman"/>
          <w:sz w:val="28"/>
          <w:szCs w:val="28"/>
        </w:rPr>
        <w:t>7</w:t>
      </w:r>
      <w:r w:rsidR="009148DB">
        <w:rPr>
          <w:rFonts w:ascii="Times New Roman" w:hAnsi="Times New Roman" w:cs="Times New Roman"/>
          <w:sz w:val="28"/>
          <w:szCs w:val="28"/>
        </w:rPr>
        <w:t>.12.20</w:t>
      </w:r>
      <w:r w:rsidR="00FC78E9">
        <w:rPr>
          <w:rFonts w:ascii="Times New Roman" w:hAnsi="Times New Roman" w:cs="Times New Roman"/>
          <w:sz w:val="28"/>
          <w:szCs w:val="28"/>
        </w:rPr>
        <w:t>20</w:t>
      </w:r>
      <w:r w:rsidR="009148D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148DB">
        <w:rPr>
          <w:rFonts w:ascii="Times New Roman" w:hAnsi="Times New Roman" w:cs="Times New Roman"/>
          <w:sz w:val="28"/>
          <w:szCs w:val="28"/>
        </w:rPr>
        <w:t xml:space="preserve"> 3</w:t>
      </w:r>
      <w:r w:rsidR="00781A37">
        <w:rPr>
          <w:rFonts w:ascii="Times New Roman" w:hAnsi="Times New Roman" w:cs="Times New Roman"/>
          <w:sz w:val="28"/>
          <w:szCs w:val="28"/>
        </w:rPr>
        <w:t>0</w:t>
      </w:r>
      <w:r w:rsidR="009148DB">
        <w:rPr>
          <w:rFonts w:ascii="Times New Roman" w:hAnsi="Times New Roman" w:cs="Times New Roman"/>
          <w:sz w:val="28"/>
          <w:szCs w:val="28"/>
        </w:rPr>
        <w:t>.</w:t>
      </w:r>
      <w:r w:rsidR="00FC78E9">
        <w:rPr>
          <w:rFonts w:ascii="Times New Roman" w:hAnsi="Times New Roman" w:cs="Times New Roman"/>
          <w:sz w:val="28"/>
          <w:szCs w:val="28"/>
        </w:rPr>
        <w:t>0</w:t>
      </w:r>
      <w:r w:rsidR="00781A37">
        <w:rPr>
          <w:rFonts w:ascii="Times New Roman" w:hAnsi="Times New Roman" w:cs="Times New Roman"/>
          <w:sz w:val="28"/>
          <w:szCs w:val="28"/>
        </w:rPr>
        <w:t>6</w:t>
      </w:r>
      <w:r w:rsidR="009148DB">
        <w:rPr>
          <w:rFonts w:ascii="Times New Roman" w:hAnsi="Times New Roman" w:cs="Times New Roman"/>
          <w:sz w:val="28"/>
          <w:szCs w:val="28"/>
        </w:rPr>
        <w:t>.20</w:t>
      </w:r>
      <w:r w:rsidR="005C6B09">
        <w:rPr>
          <w:rFonts w:ascii="Times New Roman" w:hAnsi="Times New Roman" w:cs="Times New Roman"/>
          <w:sz w:val="28"/>
          <w:szCs w:val="28"/>
        </w:rPr>
        <w:t>2</w:t>
      </w:r>
      <w:r w:rsidR="00FC78E9">
        <w:rPr>
          <w:rFonts w:ascii="Times New Roman" w:hAnsi="Times New Roman" w:cs="Times New Roman"/>
          <w:sz w:val="28"/>
          <w:szCs w:val="28"/>
        </w:rPr>
        <w:t>1</w:t>
      </w:r>
      <w:r w:rsidR="009148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011" w:rsidRDefault="00CC38D7" w:rsidP="000007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F6BB1">
        <w:rPr>
          <w:rFonts w:ascii="Times New Roman" w:hAnsi="Times New Roman" w:cs="Times New Roman"/>
          <w:sz w:val="28"/>
          <w:szCs w:val="28"/>
        </w:rPr>
        <w:t>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 </w:t>
      </w:r>
      <w:r w:rsidR="003268E4">
        <w:rPr>
          <w:rFonts w:ascii="Times New Roman" w:hAnsi="Times New Roman" w:cs="Times New Roman"/>
          <w:sz w:val="28"/>
          <w:szCs w:val="28"/>
        </w:rPr>
        <w:t xml:space="preserve">из краевого бюджета Приморского края местному бюджету Ханкайского муниципального </w:t>
      </w:r>
      <w:r w:rsidR="00781A37">
        <w:rPr>
          <w:rFonts w:ascii="Times New Roman" w:hAnsi="Times New Roman" w:cs="Times New Roman"/>
          <w:sz w:val="28"/>
          <w:szCs w:val="28"/>
        </w:rPr>
        <w:t>округа</w:t>
      </w:r>
      <w:r w:rsidR="003268E4">
        <w:rPr>
          <w:rFonts w:ascii="Times New Roman" w:hAnsi="Times New Roman" w:cs="Times New Roman"/>
          <w:sz w:val="28"/>
          <w:szCs w:val="28"/>
        </w:rPr>
        <w:t xml:space="preserve">  на 20</w:t>
      </w:r>
      <w:r w:rsidR="005C6B09">
        <w:rPr>
          <w:rFonts w:ascii="Times New Roman" w:hAnsi="Times New Roman" w:cs="Times New Roman"/>
          <w:sz w:val="28"/>
          <w:szCs w:val="28"/>
        </w:rPr>
        <w:t>2</w:t>
      </w:r>
      <w:r w:rsidR="00337A7C">
        <w:rPr>
          <w:rFonts w:ascii="Times New Roman" w:hAnsi="Times New Roman" w:cs="Times New Roman"/>
          <w:sz w:val="28"/>
          <w:szCs w:val="28"/>
        </w:rPr>
        <w:t>1</w:t>
      </w:r>
      <w:r w:rsidR="003268E4">
        <w:rPr>
          <w:rFonts w:ascii="Times New Roman" w:hAnsi="Times New Roman" w:cs="Times New Roman"/>
          <w:sz w:val="28"/>
          <w:szCs w:val="28"/>
        </w:rPr>
        <w:t xml:space="preserve"> год </w:t>
      </w:r>
      <w:r w:rsidR="00575F02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781A37">
        <w:rPr>
          <w:rFonts w:ascii="Times New Roman" w:hAnsi="Times New Roman" w:cs="Times New Roman"/>
          <w:sz w:val="28"/>
          <w:szCs w:val="28"/>
        </w:rPr>
        <w:t>июля</w:t>
      </w:r>
      <w:r w:rsidR="00337A7C">
        <w:rPr>
          <w:rFonts w:ascii="Times New Roman" w:hAnsi="Times New Roman" w:cs="Times New Roman"/>
          <w:sz w:val="28"/>
          <w:szCs w:val="28"/>
        </w:rPr>
        <w:t xml:space="preserve"> </w:t>
      </w:r>
      <w:r w:rsidR="00575F02">
        <w:rPr>
          <w:rFonts w:ascii="Times New Roman" w:hAnsi="Times New Roman" w:cs="Times New Roman"/>
          <w:sz w:val="28"/>
          <w:szCs w:val="28"/>
        </w:rPr>
        <w:t xml:space="preserve"> 20</w:t>
      </w:r>
      <w:r w:rsidR="005C6B09">
        <w:rPr>
          <w:rFonts w:ascii="Times New Roman" w:hAnsi="Times New Roman" w:cs="Times New Roman"/>
          <w:sz w:val="28"/>
          <w:szCs w:val="28"/>
        </w:rPr>
        <w:t>2</w:t>
      </w:r>
      <w:r w:rsidR="00CB0573">
        <w:rPr>
          <w:rFonts w:ascii="Times New Roman" w:hAnsi="Times New Roman" w:cs="Times New Roman"/>
          <w:sz w:val="28"/>
          <w:szCs w:val="28"/>
        </w:rPr>
        <w:t>1</w:t>
      </w:r>
      <w:r w:rsidR="00575F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68E4">
        <w:rPr>
          <w:rFonts w:ascii="Times New Roman" w:hAnsi="Times New Roman" w:cs="Times New Roman"/>
          <w:sz w:val="28"/>
          <w:szCs w:val="28"/>
        </w:rPr>
        <w:t>выделено  сре</w:t>
      </w:r>
      <w:proofErr w:type="gramStart"/>
      <w:r w:rsidR="003268E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3268E4">
        <w:rPr>
          <w:rFonts w:ascii="Times New Roman" w:hAnsi="Times New Roman" w:cs="Times New Roman"/>
          <w:sz w:val="28"/>
          <w:szCs w:val="28"/>
        </w:rPr>
        <w:t xml:space="preserve">умме </w:t>
      </w:r>
      <w:r w:rsidR="00781A37">
        <w:rPr>
          <w:rFonts w:ascii="Times New Roman" w:hAnsi="Times New Roman" w:cs="Times New Roman"/>
          <w:sz w:val="28"/>
          <w:szCs w:val="28"/>
        </w:rPr>
        <w:t>693829024,36</w:t>
      </w:r>
      <w:r w:rsidR="00CB0573">
        <w:rPr>
          <w:rFonts w:ascii="Times New Roman" w:hAnsi="Times New Roman" w:cs="Times New Roman"/>
          <w:sz w:val="28"/>
          <w:szCs w:val="28"/>
        </w:rPr>
        <w:t xml:space="preserve"> </w:t>
      </w:r>
      <w:r w:rsidR="007C6E8D">
        <w:rPr>
          <w:rFonts w:ascii="Times New Roman" w:hAnsi="Times New Roman" w:cs="Times New Roman"/>
          <w:sz w:val="28"/>
          <w:szCs w:val="28"/>
        </w:rPr>
        <w:t xml:space="preserve"> </w:t>
      </w:r>
      <w:r w:rsidR="003268E4">
        <w:rPr>
          <w:rFonts w:ascii="Times New Roman" w:hAnsi="Times New Roman" w:cs="Times New Roman"/>
          <w:sz w:val="28"/>
          <w:szCs w:val="28"/>
        </w:rPr>
        <w:t>рублей</w:t>
      </w:r>
      <w:r w:rsidR="00E252D9">
        <w:rPr>
          <w:rFonts w:ascii="Times New Roman" w:hAnsi="Times New Roman" w:cs="Times New Roman"/>
          <w:sz w:val="28"/>
          <w:szCs w:val="28"/>
        </w:rPr>
        <w:t>.</w:t>
      </w:r>
      <w:r w:rsidR="00E048AD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2614A2">
        <w:rPr>
          <w:rFonts w:ascii="Times New Roman" w:hAnsi="Times New Roman" w:cs="Times New Roman"/>
          <w:sz w:val="28"/>
          <w:szCs w:val="28"/>
        </w:rPr>
        <w:t xml:space="preserve">в </w:t>
      </w:r>
      <w:r w:rsidR="005C6B09">
        <w:rPr>
          <w:rFonts w:ascii="Times New Roman" w:hAnsi="Times New Roman" w:cs="Times New Roman"/>
          <w:sz w:val="28"/>
          <w:szCs w:val="28"/>
        </w:rPr>
        <w:t xml:space="preserve">полном </w:t>
      </w:r>
      <w:r w:rsidR="002614A2">
        <w:rPr>
          <w:rFonts w:ascii="Times New Roman" w:hAnsi="Times New Roman" w:cs="Times New Roman"/>
          <w:sz w:val="28"/>
          <w:szCs w:val="28"/>
        </w:rPr>
        <w:t>объеме</w:t>
      </w:r>
      <w:r w:rsidR="00234829">
        <w:rPr>
          <w:rFonts w:ascii="Times New Roman" w:hAnsi="Times New Roman" w:cs="Times New Roman"/>
          <w:sz w:val="28"/>
          <w:szCs w:val="28"/>
        </w:rPr>
        <w:t xml:space="preserve"> </w:t>
      </w:r>
      <w:r w:rsidR="002614A2">
        <w:rPr>
          <w:rFonts w:ascii="Times New Roman" w:hAnsi="Times New Roman" w:cs="Times New Roman"/>
          <w:sz w:val="28"/>
          <w:szCs w:val="28"/>
        </w:rPr>
        <w:t>отражены в решениях Думы о бюджете на 20</w:t>
      </w:r>
      <w:r w:rsidR="005C6B09">
        <w:rPr>
          <w:rFonts w:ascii="Times New Roman" w:hAnsi="Times New Roman" w:cs="Times New Roman"/>
          <w:sz w:val="28"/>
          <w:szCs w:val="28"/>
        </w:rPr>
        <w:t>2</w:t>
      </w:r>
      <w:r w:rsidR="00337A7C">
        <w:rPr>
          <w:rFonts w:ascii="Times New Roman" w:hAnsi="Times New Roman" w:cs="Times New Roman"/>
          <w:sz w:val="28"/>
          <w:szCs w:val="28"/>
        </w:rPr>
        <w:t>1</w:t>
      </w:r>
      <w:r w:rsidR="002614A2">
        <w:rPr>
          <w:rFonts w:ascii="Times New Roman" w:hAnsi="Times New Roman" w:cs="Times New Roman"/>
          <w:sz w:val="28"/>
          <w:szCs w:val="28"/>
        </w:rPr>
        <w:t xml:space="preserve"> год.</w:t>
      </w:r>
      <w:r w:rsidR="009B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E9" w:rsidRDefault="0033488B" w:rsidP="000007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37A7C">
        <w:rPr>
          <w:rFonts w:ascii="Times New Roman" w:hAnsi="Times New Roman" w:cs="Times New Roman"/>
          <w:sz w:val="28"/>
          <w:szCs w:val="28"/>
        </w:rPr>
        <w:t>Обзор краевых сре</w:t>
      </w:r>
      <w:proofErr w:type="gramStart"/>
      <w:r w:rsidR="00337A7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337A7C">
        <w:rPr>
          <w:rFonts w:ascii="Times New Roman" w:hAnsi="Times New Roman" w:cs="Times New Roman"/>
          <w:sz w:val="28"/>
          <w:szCs w:val="28"/>
        </w:rPr>
        <w:t>юджете на 2021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03" w:rsidRPr="00F66603" w:rsidRDefault="00F66603" w:rsidP="00F6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52C" w:rsidRDefault="00B2374D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3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A7C" w:rsidRDefault="0063552C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Т.К.Смирнова</w:t>
      </w:r>
      <w:proofErr w:type="spellEnd"/>
    </w:p>
    <w:p w:rsidR="00F23C34" w:rsidRDefault="00F23C34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580"/>
        <w:gridCol w:w="2979"/>
        <w:gridCol w:w="1642"/>
        <w:gridCol w:w="1618"/>
        <w:gridCol w:w="1701"/>
        <w:gridCol w:w="1730"/>
      </w:tblGrid>
      <w:tr w:rsidR="00F23C34" w:rsidRPr="00F23C34" w:rsidTr="00F23C34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отч</w:t>
            </w:r>
            <w:r w:rsidRPr="00F2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№ 31 от 27.07.2021</w:t>
            </w:r>
          </w:p>
        </w:tc>
      </w:tr>
      <w:tr w:rsidR="00F23C34" w:rsidRPr="00F23C34" w:rsidTr="00F23C34">
        <w:trPr>
          <w:trHeight w:val="375"/>
        </w:trPr>
        <w:tc>
          <w:tcPr>
            <w:tcW w:w="6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краевых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3C34" w:rsidRPr="00F23C34" w:rsidTr="00F23C34">
        <w:trPr>
          <w:trHeight w:val="375"/>
        </w:trPr>
        <w:tc>
          <w:tcPr>
            <w:tcW w:w="6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бюджете 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3C34" w:rsidRPr="00F23C34" w:rsidTr="00F23C34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3C34" w:rsidRPr="00F23C34" w:rsidTr="00F23C34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межбюдже</w:t>
            </w: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трансфертов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тивно-правового акта в порядке очере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17.12.2020 № 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29.06.2021 № 197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уточнения кра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средств</w:t>
            </w:r>
          </w:p>
        </w:tc>
      </w:tr>
      <w:tr w:rsidR="00F23C34" w:rsidRPr="00F23C34" w:rsidTr="00F23C34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 в целях поощр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муниципальных округов в связи с их образованием  в т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</w:t>
            </w:r>
            <w:proofErr w:type="gramStart"/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трех финансовых лет после образования соотве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ствующих муниципальных округов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84), 2) З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 ПК от 21.04.2021 № 1027-КЗ (пр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 28)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41 603 000,00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41 603 000,00</w:t>
            </w:r>
          </w:p>
        </w:tc>
      </w:tr>
      <w:tr w:rsidR="00F23C34" w:rsidRPr="00F23C34" w:rsidTr="00F23C34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дотации в связи с пр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вышением расчетного объема пе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воочередных расходов в объеме доходов бюджетов м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образований 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 40 пр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ППК от 08.04.2021 № 216-пп,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6 062 770,00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6 062 770,00</w:t>
            </w:r>
          </w:p>
        </w:tc>
      </w:tr>
      <w:tr w:rsidR="00F23C34" w:rsidRPr="00F23C34" w:rsidTr="00F23C3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дотации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47 665 770,00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47 665 770,00</w:t>
            </w:r>
          </w:p>
        </w:tc>
      </w:tr>
      <w:tr w:rsidR="00F23C34" w:rsidRPr="00F23C34" w:rsidTr="00F23C3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пр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ектов </w:t>
            </w:r>
            <w:proofErr w:type="gramStart"/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 направлению "Твой пр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bookmarkStart w:id="0" w:name="_GoBack"/>
            <w:bookmarkEnd w:id="0"/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ППК от 27.04.2021 № 267-пп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23C34" w:rsidRPr="00F23C34" w:rsidTr="00F23C34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 на оснащение объе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спортивной инфраструкт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спортивно-технологическим об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рудованием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39)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2 966 378,00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2 966 378,00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края на строительство и реконструкцию (модерниз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цию) объектов питьевого вод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31), 2) З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 ПК от 25.02.2021 № 998-КЗ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18)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143 460 299,73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155 994 081,64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12 533 781,91</w:t>
            </w:r>
          </w:p>
        </w:tc>
      </w:tr>
      <w:tr w:rsidR="00F23C34" w:rsidRPr="00F23C34" w:rsidTr="00F23C34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 на создание в общ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организациях, расположенных в сельской местности и малых городах, условий для занятий физич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культурой и спортом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5)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2 383 135,78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2 383 135,78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 на создание допо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мест для детей в возрасте от 1,5 до 3 лет в обр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организациях, осуществляющих образов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тельную деятельность по обр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зовательным программам д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6)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30 570 498,05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30 570 498,05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 на капитальный 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зданий и благоустройство терр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торий муниципальных образов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организаций, оказывающих услуги дошкол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11)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398 999,70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398 999,70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 на капитальный 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зданий муниципальных общеобразовательных учр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12)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7 642 785,42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7 642 785,42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краевого бюджета бюджетам муниципальных 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разований Приморского края на комплектование книжных фо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и обеспечение информац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онно-техническим оборудов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би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лиотек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20)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226 442,89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226 442,89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 на обеспечение граждан твердым топливом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32), от 01.07.2021 № 1068 (прилож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21)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344 057,68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690 344,84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346 287,16</w:t>
            </w:r>
          </w:p>
        </w:tc>
      </w:tr>
      <w:tr w:rsidR="00F23C34" w:rsidRPr="00F23C34" w:rsidTr="00F23C34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 на социальные в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молодым семьям для приобрет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(строительства) стандартного жилья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36)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 на капитальный 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45)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 на поддержку мун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программ формир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современной городской среды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50)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6 815 762,04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6 815 762,04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 на поддержку мун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программ по благ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устройству территорий мун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образований Пр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края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51)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6 501 429,37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6 501 429,37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субсидии: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226 694 888,66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245 574 957,73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18 880 069,07</w:t>
            </w:r>
          </w:p>
        </w:tc>
      </w:tr>
      <w:tr w:rsidR="00F23C34" w:rsidRPr="00F23C34" w:rsidTr="00F23C3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проведение Вс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переписи населения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52)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307 152,00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края на осуществление полномочий Российской Фед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по государственной 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гистрации актов гражданского состояния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70, 96), 2) Закон ПК от 25.02.2021 № 998-КЗ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30 - +34,030,00 ру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лей), 3) Закон ПК от 01.07.2021 № 1068 - </w:t>
            </w:r>
            <w:proofErr w:type="gramStart"/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 39) -  +272232,00 ру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1 667 424,00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306 262,00</w:t>
            </w:r>
          </w:p>
        </w:tc>
      </w:tr>
      <w:tr w:rsidR="00F23C34" w:rsidRPr="00F23C34" w:rsidTr="00F23C34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края на осуществление полномочий Российской Фед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по государственной 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гистрации актов гражданского состояния за счет краевых средств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C34" w:rsidRPr="00F23C34" w:rsidTr="00F23C34">
        <w:trPr>
          <w:trHeight w:val="20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края на осуществление полн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 по пе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вичному воинскому учету на те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риториях, где отсутствуют вое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комиссариаты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68)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1 334 332,00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2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гарантий реал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прав на получение общ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доступного и бесплатного д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основного общего, среднего общего, дополнительного обр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детей в муниципал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общеобразовательных 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ганизациях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53)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234 603 409,00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234 603 409,00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выполнение 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ганами местного самоуправл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отдельных государстве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по госуда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ственному управлению охраной труда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64)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794 861,00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28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края на осуществление отдел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государственных полном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обеспечению горячим питанием обучающи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ся, получающих начальное 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 образование в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общеобр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организациях Пр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морского края, софинансируемые за счет средств федерального бюджета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57)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11 114 600,00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29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края на осуществление отдел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государственных полном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обеспечению горячим питанием обучающи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ся, получающих начальное 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 образование в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общеобр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организациях Пр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морского края, софинансируемые за счет средств федерального бюджета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78)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6 226 250,00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гарантий реал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прав на получение общ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доступного и бесплатного д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 образования в м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дошкольных 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разовательных организациях Приморского края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54)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77 609 869,00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77 609 869,00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оздоровления и 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55)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1 689 721,50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1 689 721,50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края </w:t>
            </w:r>
            <w:proofErr w:type="gramStart"/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отдел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государственных полном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Приморского края по орган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мероприятий при осуществлении деятельн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по обращению с животн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без вл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дельцев</w:t>
            </w:r>
            <w:proofErr w:type="gram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71)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324 127,09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324 127,09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2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для финансового обеспечения переданных 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полнительно-распорядительным 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ганам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муниципальных образований Приморского края госуда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по с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ставлению (изменению) спи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кандидатов в присяжные заседатели фед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ральных судов общей юрисди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69)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32 752,48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32 752,48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края на осуществление отдел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государственных полном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обеспечению мер социал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поддержки педагогическим работникам муниципальных образовател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организаций Пр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морского края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56)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3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Субвенции, передаваемые 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ганам местного самоуправления городских округов и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районов Приморского края на реализацию госуда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полномочия по уст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новлению регулируемых тар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фов на рег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лярные перевозки пассажиров и багажа автом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бильным и наземным электр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общественным тран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портом по муниципальным маршрутам в границах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71)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го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полномочий 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ганов опеки и попечительства в отношении несовершенноле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58)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1 865 848,00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1 865 848,00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 на реализацию гос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по соц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поддержке детей, оставшихся без попечения 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дителей, и лиц, принявших на воспитание в семью детей, оставшихся без попечения 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дителей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62)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14 290 492,39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14 290 492,39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Примо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 на реализацию гос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полномочия по назн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и предоставлению выплаты единовременного п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собия при передаче ребенка на воспитание в семью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63)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1 021 243,89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1 021 243,89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 из краевого бюджета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66)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1 998 463,00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детей-сирот и д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тей, оставшихся без попечения род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61)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19 248 247,20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19 248 247,20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платы, вз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маемой с родителей (законных пре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ставителей) за присмотр и уход за детьми, осваивающими образов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 программы дошкольного образования в организациях, осуществля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образовательную деятел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59)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3 404 117,00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3 404 117,00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субвенции: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379 690 034,63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379 996 296,63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306 262,00</w:t>
            </w:r>
          </w:p>
        </w:tc>
      </w:tr>
      <w:tr w:rsidR="00F23C34" w:rsidRPr="00F23C34" w:rsidTr="00F23C34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ферты бюджетам муниципал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обр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Приморского края на ежемесячное денежное возн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граждение за классное руково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педагогическим работникам муниципальных общеобразовательных орган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1)Закон ПК от 21.12.2020 № 969-КЗ (прил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15, та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77)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20 592 000,00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МБТ: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20 592 000,00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23C34" w:rsidRPr="00F23C34" w:rsidTr="00F23C3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626 976 923,29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693 829 024,36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66 852 101,07</w:t>
            </w:r>
          </w:p>
        </w:tc>
      </w:tr>
      <w:tr w:rsidR="00F23C34" w:rsidRPr="00F23C34" w:rsidTr="00F23C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 приложения 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626 976 923,29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693 829 024,36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C34" w:rsidRPr="00F23C34" w:rsidTr="00F23C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Расхождения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C34" w:rsidRPr="00F23C34" w:rsidTr="00F23C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 приложения 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626 976 923,29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693 829 024,36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C34" w:rsidRPr="00F23C34" w:rsidTr="00F23C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Расхождения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C34" w:rsidRPr="00F23C34" w:rsidTr="00F23C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Уточнения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66 852 101,07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34" w:rsidRPr="00F23C34" w:rsidRDefault="00F23C34" w:rsidP="00F23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23C34" w:rsidRPr="0063552C" w:rsidRDefault="00F23C34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C34" w:rsidRPr="0063552C" w:rsidSect="00F23C34">
      <w:headerReference w:type="default" r:id="rId7"/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5B" w:rsidRDefault="00896B5B" w:rsidP="00CA12EF">
      <w:pPr>
        <w:spacing w:after="0" w:line="240" w:lineRule="auto"/>
      </w:pPr>
      <w:r>
        <w:separator/>
      </w:r>
    </w:p>
  </w:endnote>
  <w:endnote w:type="continuationSeparator" w:id="0">
    <w:p w:rsidR="00896B5B" w:rsidRDefault="00896B5B" w:rsidP="00CA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34" w:rsidRDefault="00F23C34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</w:t>
    </w:r>
  </w:p>
  <w:p w:rsidR="00F23C34" w:rsidRPr="00C606BE" w:rsidRDefault="00F23C34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Отчет</w:t>
    </w:r>
    <w:r w:rsidR="00747DA5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от 27.07.2021 № 31  о результатах обзора средств из краевого бюджета Приморского края  в бюджет Ханка</w:t>
    </w:r>
    <w:r>
      <w:rPr>
        <w:rFonts w:ascii="Times New Roman" w:hAnsi="Times New Roman" w:cs="Times New Roman"/>
        <w:sz w:val="20"/>
        <w:szCs w:val="20"/>
      </w:rPr>
      <w:t>й</w:t>
    </w:r>
    <w:r>
      <w:rPr>
        <w:rFonts w:ascii="Times New Roman" w:hAnsi="Times New Roman" w:cs="Times New Roman"/>
        <w:sz w:val="20"/>
        <w:szCs w:val="20"/>
      </w:rPr>
      <w:t>ского муниципального округа  на 2021 год за  период с 17.12.2020 по 30.06.2021</w:t>
    </w:r>
  </w:p>
  <w:p w:rsidR="00F23C34" w:rsidRDefault="00F23C34" w:rsidP="0033213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5B" w:rsidRDefault="00896B5B" w:rsidP="00CA12EF">
      <w:pPr>
        <w:spacing w:after="0" w:line="240" w:lineRule="auto"/>
      </w:pPr>
      <w:r>
        <w:separator/>
      </w:r>
    </w:p>
  </w:footnote>
  <w:footnote w:type="continuationSeparator" w:id="0">
    <w:p w:rsidR="00896B5B" w:rsidRDefault="00896B5B" w:rsidP="00CA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34" w:rsidRPr="001744CF" w:rsidRDefault="00F23C34" w:rsidP="00CA12EF">
    <w:pPr>
      <w:pStyle w:val="1"/>
      <w:jc w:val="center"/>
      <w:rPr>
        <w:sz w:val="24"/>
        <w:szCs w:val="24"/>
      </w:rPr>
    </w:pPr>
    <w:sdt>
      <w:sdtPr>
        <w:rPr>
          <w:sz w:val="24"/>
          <w:szCs w:val="24"/>
        </w:rPr>
        <w:id w:val="1717396082"/>
        <w:docPartObj>
          <w:docPartGallery w:val="Page Numbers (Margins)"/>
          <w:docPartUnique/>
        </w:docPartObj>
      </w:sdtPr>
      <w:sdtContent>
        <w:r w:rsidRPr="009109E2"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4A71075" wp14:editId="282F493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C34" w:rsidRDefault="00F23C3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47DA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F23C34" w:rsidRDefault="00F23C3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47DA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sz w:val="24"/>
        <w:szCs w:val="24"/>
      </w:rPr>
      <w:drawing>
        <wp:inline distT="0" distB="0" distL="0" distR="0" wp14:anchorId="3917E432" wp14:editId="649A349E">
          <wp:extent cx="600075" cy="74295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C34" w:rsidRPr="00CA12EF" w:rsidRDefault="00F23C34" w:rsidP="00CA12E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A12EF">
      <w:rPr>
        <w:rFonts w:ascii="Times New Roman" w:hAnsi="Times New Roman" w:cs="Times New Roman"/>
        <w:sz w:val="24"/>
        <w:szCs w:val="24"/>
      </w:rPr>
      <w:t xml:space="preserve">Дума Ханкайского муниципального </w:t>
    </w:r>
    <w:r>
      <w:rPr>
        <w:rFonts w:ascii="Times New Roman" w:hAnsi="Times New Roman" w:cs="Times New Roman"/>
        <w:sz w:val="24"/>
        <w:szCs w:val="24"/>
      </w:rPr>
      <w:t>округа</w:t>
    </w:r>
    <w:r w:rsidRPr="00CA12EF">
      <w:rPr>
        <w:rFonts w:ascii="Times New Roman" w:hAnsi="Times New Roman" w:cs="Times New Roman"/>
        <w:sz w:val="24"/>
        <w:szCs w:val="24"/>
      </w:rPr>
      <w:t xml:space="preserve"> Приморского края</w:t>
    </w:r>
  </w:p>
  <w:p w:rsidR="00F23C34" w:rsidRDefault="00F23C34" w:rsidP="00CA12E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CA12EF">
      <w:rPr>
        <w:rFonts w:ascii="Times New Roman" w:hAnsi="Times New Roman" w:cs="Times New Roman"/>
        <w:b/>
        <w:sz w:val="24"/>
        <w:szCs w:val="24"/>
      </w:rPr>
      <w:t xml:space="preserve">контрольно-счетная палата </w:t>
    </w:r>
  </w:p>
  <w:p w:rsidR="00F23C34" w:rsidRPr="00CA12EF" w:rsidRDefault="00F23C34" w:rsidP="00CA12E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CA12EF">
      <w:rPr>
        <w:rFonts w:ascii="Times New Roman" w:hAnsi="Times New Roman" w:cs="Times New Roman"/>
        <w:b/>
        <w:sz w:val="24"/>
        <w:szCs w:val="24"/>
      </w:rPr>
      <w:t xml:space="preserve">Ханкайского муниципального </w:t>
    </w:r>
    <w:r>
      <w:rPr>
        <w:rFonts w:ascii="Times New Roman" w:hAnsi="Times New Roman" w:cs="Times New Roman"/>
        <w:b/>
        <w:sz w:val="24"/>
        <w:szCs w:val="24"/>
      </w:rPr>
      <w:t xml:space="preserve">округа Приморского края </w:t>
    </w:r>
  </w:p>
  <w:p w:rsidR="00F23C34" w:rsidRPr="0020175C" w:rsidRDefault="00F23C34" w:rsidP="00CA12EF">
    <w:pPr>
      <w:pStyle w:val="a4"/>
      <w:rPr>
        <w:sz w:val="16"/>
        <w:szCs w:val="16"/>
      </w:rPr>
    </w:pPr>
    <w:proofErr w:type="spellStart"/>
    <w:r>
      <w:rPr>
        <w:sz w:val="16"/>
        <w:szCs w:val="16"/>
      </w:rPr>
      <w:t>ул</w:t>
    </w:r>
    <w:proofErr w:type="gramStart"/>
    <w:r>
      <w:rPr>
        <w:sz w:val="16"/>
        <w:szCs w:val="16"/>
      </w:rPr>
      <w:t>.О</w:t>
    </w:r>
    <w:proofErr w:type="gramEnd"/>
    <w:r>
      <w:rPr>
        <w:sz w:val="16"/>
        <w:szCs w:val="16"/>
      </w:rPr>
      <w:t>ктябрьская</w:t>
    </w:r>
    <w:proofErr w:type="spellEnd"/>
    <w:r>
      <w:rPr>
        <w:sz w:val="16"/>
        <w:szCs w:val="16"/>
      </w:rPr>
      <w:t xml:space="preserve">, д.6, </w:t>
    </w:r>
    <w:proofErr w:type="spellStart"/>
    <w:r>
      <w:rPr>
        <w:sz w:val="16"/>
        <w:szCs w:val="16"/>
      </w:rPr>
      <w:t>с.Камень</w:t>
    </w:r>
    <w:proofErr w:type="spellEnd"/>
    <w:r>
      <w:rPr>
        <w:sz w:val="16"/>
        <w:szCs w:val="16"/>
      </w:rPr>
      <w:t>-Рыболов                                                                                                                                                  Тел.8(42349)99-1-90</w:t>
    </w:r>
  </w:p>
  <w:p w:rsidR="00F23C34" w:rsidRPr="00C665F9" w:rsidRDefault="00F23C34" w:rsidP="00CA12EF">
    <w:pPr>
      <w:pStyle w:val="a4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1852B" wp14:editId="08BE6817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5943600" cy="0"/>
              <wp:effectExtent l="9525" t="13970" r="9525" b="508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Rf50SNoAAAAGAQAADwAAAAAAAAAAAAAAAACoBAAAZHJzL2Rvd25yZXYueG1sUEsFBgAAAAAEAAQA&#10;8wAAAK8FAAAAAA==&#10;"/>
          </w:pict>
        </mc:Fallback>
      </mc:AlternateContent>
    </w:r>
  </w:p>
  <w:p w:rsidR="00F23C34" w:rsidRDefault="00F23C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14"/>
    <w:rsid w:val="000002C7"/>
    <w:rsid w:val="00000731"/>
    <w:rsid w:val="00006D0C"/>
    <w:rsid w:val="00010BD9"/>
    <w:rsid w:val="0001261B"/>
    <w:rsid w:val="00015AC1"/>
    <w:rsid w:val="00033B31"/>
    <w:rsid w:val="00034392"/>
    <w:rsid w:val="000423B5"/>
    <w:rsid w:val="000429BF"/>
    <w:rsid w:val="00042A9C"/>
    <w:rsid w:val="0007660D"/>
    <w:rsid w:val="00084E95"/>
    <w:rsid w:val="000938AA"/>
    <w:rsid w:val="0009667D"/>
    <w:rsid w:val="000A4D8E"/>
    <w:rsid w:val="000B7FF7"/>
    <w:rsid w:val="000F6DAE"/>
    <w:rsid w:val="0010188B"/>
    <w:rsid w:val="001279C4"/>
    <w:rsid w:val="00132C58"/>
    <w:rsid w:val="001419EF"/>
    <w:rsid w:val="0014349E"/>
    <w:rsid w:val="00153365"/>
    <w:rsid w:val="001605F1"/>
    <w:rsid w:val="00166D90"/>
    <w:rsid w:val="001727B3"/>
    <w:rsid w:val="00173794"/>
    <w:rsid w:val="001A1AFB"/>
    <w:rsid w:val="001B1D1B"/>
    <w:rsid w:val="001C50A2"/>
    <w:rsid w:val="001E5D24"/>
    <w:rsid w:val="00204076"/>
    <w:rsid w:val="002040D0"/>
    <w:rsid w:val="00221785"/>
    <w:rsid w:val="0022525A"/>
    <w:rsid w:val="002261F5"/>
    <w:rsid w:val="00234829"/>
    <w:rsid w:val="00242C52"/>
    <w:rsid w:val="002614A2"/>
    <w:rsid w:val="002712A0"/>
    <w:rsid w:val="00283745"/>
    <w:rsid w:val="002C66D2"/>
    <w:rsid w:val="002E2A2E"/>
    <w:rsid w:val="002F3BC5"/>
    <w:rsid w:val="002F6BB1"/>
    <w:rsid w:val="00305266"/>
    <w:rsid w:val="00316008"/>
    <w:rsid w:val="00322348"/>
    <w:rsid w:val="00325E66"/>
    <w:rsid w:val="003268E4"/>
    <w:rsid w:val="0033213A"/>
    <w:rsid w:val="003338AD"/>
    <w:rsid w:val="0033488B"/>
    <w:rsid w:val="00337A7C"/>
    <w:rsid w:val="00346C10"/>
    <w:rsid w:val="00347497"/>
    <w:rsid w:val="00371B85"/>
    <w:rsid w:val="00374D61"/>
    <w:rsid w:val="00382778"/>
    <w:rsid w:val="00396DEA"/>
    <w:rsid w:val="003A6F95"/>
    <w:rsid w:val="003C05CA"/>
    <w:rsid w:val="003D3125"/>
    <w:rsid w:val="003D64FC"/>
    <w:rsid w:val="003E7EB5"/>
    <w:rsid w:val="00403BF2"/>
    <w:rsid w:val="004109E4"/>
    <w:rsid w:val="00441CEF"/>
    <w:rsid w:val="00454372"/>
    <w:rsid w:val="00454E26"/>
    <w:rsid w:val="004710B4"/>
    <w:rsid w:val="00473B5B"/>
    <w:rsid w:val="00480A87"/>
    <w:rsid w:val="00487246"/>
    <w:rsid w:val="00493F93"/>
    <w:rsid w:val="004A34DC"/>
    <w:rsid w:val="004A68EF"/>
    <w:rsid w:val="004D2829"/>
    <w:rsid w:val="005136F2"/>
    <w:rsid w:val="005151E2"/>
    <w:rsid w:val="005214D2"/>
    <w:rsid w:val="00525631"/>
    <w:rsid w:val="00526F9A"/>
    <w:rsid w:val="005463D5"/>
    <w:rsid w:val="005507D3"/>
    <w:rsid w:val="00575F02"/>
    <w:rsid w:val="005769A8"/>
    <w:rsid w:val="00590F9D"/>
    <w:rsid w:val="005953EF"/>
    <w:rsid w:val="005A236A"/>
    <w:rsid w:val="005B228A"/>
    <w:rsid w:val="005B2ECE"/>
    <w:rsid w:val="005C6B09"/>
    <w:rsid w:val="005E7F76"/>
    <w:rsid w:val="005F3FA2"/>
    <w:rsid w:val="005F4B2E"/>
    <w:rsid w:val="00611629"/>
    <w:rsid w:val="00634734"/>
    <w:rsid w:val="0063552C"/>
    <w:rsid w:val="006364B6"/>
    <w:rsid w:val="0064025C"/>
    <w:rsid w:val="00661E09"/>
    <w:rsid w:val="006705B5"/>
    <w:rsid w:val="00674197"/>
    <w:rsid w:val="0067556F"/>
    <w:rsid w:val="00684EA1"/>
    <w:rsid w:val="006A2EB6"/>
    <w:rsid w:val="006B0EB9"/>
    <w:rsid w:val="006B72A5"/>
    <w:rsid w:val="006D72D8"/>
    <w:rsid w:val="006E4226"/>
    <w:rsid w:val="006E7F1C"/>
    <w:rsid w:val="006F4B55"/>
    <w:rsid w:val="00703602"/>
    <w:rsid w:val="00706AD9"/>
    <w:rsid w:val="0071117A"/>
    <w:rsid w:val="007129F4"/>
    <w:rsid w:val="007266E8"/>
    <w:rsid w:val="00747DA5"/>
    <w:rsid w:val="00756814"/>
    <w:rsid w:val="0076080C"/>
    <w:rsid w:val="00767740"/>
    <w:rsid w:val="00781A37"/>
    <w:rsid w:val="00782B8D"/>
    <w:rsid w:val="007A501F"/>
    <w:rsid w:val="007B3CBD"/>
    <w:rsid w:val="007C1565"/>
    <w:rsid w:val="007C5570"/>
    <w:rsid w:val="007C6E8D"/>
    <w:rsid w:val="007D36D9"/>
    <w:rsid w:val="007F5122"/>
    <w:rsid w:val="00801AD5"/>
    <w:rsid w:val="00815B2D"/>
    <w:rsid w:val="00837209"/>
    <w:rsid w:val="008519D4"/>
    <w:rsid w:val="00862CBD"/>
    <w:rsid w:val="00874BBD"/>
    <w:rsid w:val="00874D71"/>
    <w:rsid w:val="00886024"/>
    <w:rsid w:val="00896B5B"/>
    <w:rsid w:val="008972FB"/>
    <w:rsid w:val="008B0414"/>
    <w:rsid w:val="008B7D5F"/>
    <w:rsid w:val="008D5634"/>
    <w:rsid w:val="008E0773"/>
    <w:rsid w:val="008F0DE9"/>
    <w:rsid w:val="008F69CD"/>
    <w:rsid w:val="009005FB"/>
    <w:rsid w:val="0090267C"/>
    <w:rsid w:val="009109E2"/>
    <w:rsid w:val="009148DB"/>
    <w:rsid w:val="009414FC"/>
    <w:rsid w:val="00955883"/>
    <w:rsid w:val="00966780"/>
    <w:rsid w:val="00975FC8"/>
    <w:rsid w:val="009846D7"/>
    <w:rsid w:val="00984BDB"/>
    <w:rsid w:val="009B0011"/>
    <w:rsid w:val="009E0584"/>
    <w:rsid w:val="009F5F7D"/>
    <w:rsid w:val="00A24D93"/>
    <w:rsid w:val="00A2500A"/>
    <w:rsid w:val="00A3128E"/>
    <w:rsid w:val="00A43D49"/>
    <w:rsid w:val="00A60F68"/>
    <w:rsid w:val="00A714DA"/>
    <w:rsid w:val="00A8528F"/>
    <w:rsid w:val="00AB5F3F"/>
    <w:rsid w:val="00AC620D"/>
    <w:rsid w:val="00AD5B47"/>
    <w:rsid w:val="00B01C2D"/>
    <w:rsid w:val="00B14B70"/>
    <w:rsid w:val="00B22733"/>
    <w:rsid w:val="00B2374D"/>
    <w:rsid w:val="00B30A9A"/>
    <w:rsid w:val="00B5096E"/>
    <w:rsid w:val="00B53644"/>
    <w:rsid w:val="00B625AB"/>
    <w:rsid w:val="00B74503"/>
    <w:rsid w:val="00B81F3D"/>
    <w:rsid w:val="00B838EF"/>
    <w:rsid w:val="00BA3D63"/>
    <w:rsid w:val="00BB17E0"/>
    <w:rsid w:val="00BB6A16"/>
    <w:rsid w:val="00BC0994"/>
    <w:rsid w:val="00BD45BD"/>
    <w:rsid w:val="00BD66D8"/>
    <w:rsid w:val="00BF6ECC"/>
    <w:rsid w:val="00C030B4"/>
    <w:rsid w:val="00C136BB"/>
    <w:rsid w:val="00C22F78"/>
    <w:rsid w:val="00C4686A"/>
    <w:rsid w:val="00C606BE"/>
    <w:rsid w:val="00C6220C"/>
    <w:rsid w:val="00C65E26"/>
    <w:rsid w:val="00C76F94"/>
    <w:rsid w:val="00C806A0"/>
    <w:rsid w:val="00C8243E"/>
    <w:rsid w:val="00C82E78"/>
    <w:rsid w:val="00C834A2"/>
    <w:rsid w:val="00C84AC9"/>
    <w:rsid w:val="00C97DC5"/>
    <w:rsid w:val="00CA12EF"/>
    <w:rsid w:val="00CB0573"/>
    <w:rsid w:val="00CB2AF9"/>
    <w:rsid w:val="00CB531D"/>
    <w:rsid w:val="00CB7654"/>
    <w:rsid w:val="00CC38D7"/>
    <w:rsid w:val="00CC3C81"/>
    <w:rsid w:val="00CC6C0E"/>
    <w:rsid w:val="00CF4750"/>
    <w:rsid w:val="00D208FB"/>
    <w:rsid w:val="00D32DF7"/>
    <w:rsid w:val="00D4085D"/>
    <w:rsid w:val="00D41E91"/>
    <w:rsid w:val="00D421E0"/>
    <w:rsid w:val="00D434EE"/>
    <w:rsid w:val="00D5482F"/>
    <w:rsid w:val="00D70EE2"/>
    <w:rsid w:val="00D926FD"/>
    <w:rsid w:val="00D94800"/>
    <w:rsid w:val="00D9721E"/>
    <w:rsid w:val="00DA443F"/>
    <w:rsid w:val="00DA5112"/>
    <w:rsid w:val="00DB2087"/>
    <w:rsid w:val="00DD4DDD"/>
    <w:rsid w:val="00DD7D22"/>
    <w:rsid w:val="00DE55BB"/>
    <w:rsid w:val="00E048AD"/>
    <w:rsid w:val="00E109F5"/>
    <w:rsid w:val="00E20917"/>
    <w:rsid w:val="00E252D9"/>
    <w:rsid w:val="00E336D8"/>
    <w:rsid w:val="00E43F66"/>
    <w:rsid w:val="00E47F2F"/>
    <w:rsid w:val="00E53E13"/>
    <w:rsid w:val="00E61F27"/>
    <w:rsid w:val="00E62932"/>
    <w:rsid w:val="00E639D7"/>
    <w:rsid w:val="00E84E78"/>
    <w:rsid w:val="00EA3B9E"/>
    <w:rsid w:val="00EC5274"/>
    <w:rsid w:val="00EF4CD8"/>
    <w:rsid w:val="00F07A1F"/>
    <w:rsid w:val="00F23C34"/>
    <w:rsid w:val="00F56941"/>
    <w:rsid w:val="00F66603"/>
    <w:rsid w:val="00F771FB"/>
    <w:rsid w:val="00F812FC"/>
    <w:rsid w:val="00F95137"/>
    <w:rsid w:val="00FA08F7"/>
    <w:rsid w:val="00FB27AB"/>
    <w:rsid w:val="00FC78E9"/>
    <w:rsid w:val="00FD2D35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2EF"/>
  </w:style>
  <w:style w:type="paragraph" w:styleId="a6">
    <w:name w:val="footer"/>
    <w:basedOn w:val="a"/>
    <w:link w:val="a7"/>
    <w:uiPriority w:val="99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EF"/>
  </w:style>
  <w:style w:type="paragraph" w:styleId="a8">
    <w:name w:val="Balloon Text"/>
    <w:basedOn w:val="a"/>
    <w:link w:val="a9"/>
    <w:uiPriority w:val="99"/>
    <w:semiHidden/>
    <w:unhideWhenUsed/>
    <w:rsid w:val="00C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12E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2EF"/>
  </w:style>
  <w:style w:type="paragraph" w:styleId="a6">
    <w:name w:val="footer"/>
    <w:basedOn w:val="a"/>
    <w:link w:val="a7"/>
    <w:uiPriority w:val="99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EF"/>
  </w:style>
  <w:style w:type="paragraph" w:styleId="a8">
    <w:name w:val="Balloon Text"/>
    <w:basedOn w:val="a"/>
    <w:link w:val="a9"/>
    <w:uiPriority w:val="99"/>
    <w:semiHidden/>
    <w:unhideWhenUsed/>
    <w:rsid w:val="00C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12E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9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178</cp:revision>
  <cp:lastPrinted>2021-07-26T02:25:00Z</cp:lastPrinted>
  <dcterms:created xsi:type="dcterms:W3CDTF">2014-04-15T00:32:00Z</dcterms:created>
  <dcterms:modified xsi:type="dcterms:W3CDTF">2021-07-26T02:36:00Z</dcterms:modified>
</cp:coreProperties>
</file>