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3735"/>
        <w:gridCol w:w="2825"/>
        <w:gridCol w:w="1250"/>
      </w:tblGrid>
      <w:tr w:rsidR="00125521" w:rsidTr="00064563">
        <w:trPr>
          <w:trHeight w:val="567"/>
        </w:trPr>
        <w:tc>
          <w:tcPr>
            <w:tcW w:w="9286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D32C88E" wp14:editId="5044EA2B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064563">
        <w:trPr>
          <w:trHeight w:val="892"/>
        </w:trPr>
        <w:tc>
          <w:tcPr>
            <w:tcW w:w="9286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МУНИЦИПАЛЬНОГО РАЙОНА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064563">
        <w:trPr>
          <w:trHeight w:val="567"/>
        </w:trPr>
        <w:tc>
          <w:tcPr>
            <w:tcW w:w="9286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064563">
        <w:trPr>
          <w:trHeight w:val="414"/>
        </w:trPr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396A21" w:rsidRPr="00A20B35" w:rsidRDefault="0021490D" w:rsidP="00214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63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71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39C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B49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60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bottom"/>
          </w:tcPr>
          <w:p w:rsidR="00396A21" w:rsidRPr="004770BD" w:rsidRDefault="001B4935" w:rsidP="00214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49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5521" w:rsidTr="00064563">
        <w:trPr>
          <w:trHeight w:val="398"/>
        </w:trPr>
        <w:tc>
          <w:tcPr>
            <w:tcW w:w="9286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064563">
        <w:trPr>
          <w:trHeight w:val="260"/>
        </w:trPr>
        <w:tc>
          <w:tcPr>
            <w:tcW w:w="5211" w:type="dxa"/>
            <w:gridSpan w:val="2"/>
          </w:tcPr>
          <w:p w:rsidR="00495119" w:rsidRPr="00B266D7" w:rsidRDefault="00903B0F" w:rsidP="00AD75D2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сводную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бюджетную</w:t>
            </w:r>
            <w:r w:rsidR="00686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роспись </w:t>
            </w:r>
            <w:r w:rsidR="00686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бюджета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Ха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кайского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айона</w:t>
            </w:r>
          </w:p>
        </w:tc>
        <w:tc>
          <w:tcPr>
            <w:tcW w:w="4075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064563">
        <w:trPr>
          <w:trHeight w:val="567"/>
        </w:trPr>
        <w:tc>
          <w:tcPr>
            <w:tcW w:w="9286" w:type="dxa"/>
            <w:gridSpan w:val="4"/>
          </w:tcPr>
          <w:p w:rsidR="006443A8" w:rsidRPr="004770BD" w:rsidRDefault="006443A8" w:rsidP="00903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D64" w:rsidRDefault="00B16871" w:rsidP="00A16AFC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443A8">
        <w:rPr>
          <w:rFonts w:ascii="Times New Roman" w:hAnsi="Times New Roman" w:cs="Times New Roman"/>
          <w:sz w:val="28"/>
          <w:szCs w:val="28"/>
        </w:rPr>
        <w:t>В соответствии с приказом финансового управления от 29.08.2008</w:t>
      </w:r>
      <w:r w:rsidR="00D16174">
        <w:rPr>
          <w:rFonts w:ascii="Times New Roman" w:hAnsi="Times New Roman" w:cs="Times New Roman"/>
          <w:sz w:val="28"/>
          <w:szCs w:val="28"/>
        </w:rPr>
        <w:t xml:space="preserve"> </w:t>
      </w:r>
      <w:r w:rsidR="006443A8">
        <w:rPr>
          <w:rFonts w:ascii="Times New Roman" w:hAnsi="Times New Roman" w:cs="Times New Roman"/>
          <w:sz w:val="28"/>
          <w:szCs w:val="28"/>
        </w:rPr>
        <w:t xml:space="preserve"> № 15 «Об утверждении порядка составления и ведения сводной бюдже</w:t>
      </w:r>
      <w:r w:rsidR="006443A8">
        <w:rPr>
          <w:rFonts w:ascii="Times New Roman" w:hAnsi="Times New Roman" w:cs="Times New Roman"/>
          <w:sz w:val="28"/>
          <w:szCs w:val="28"/>
        </w:rPr>
        <w:t>т</w:t>
      </w:r>
      <w:r w:rsidR="006443A8">
        <w:rPr>
          <w:rFonts w:ascii="Times New Roman" w:hAnsi="Times New Roman" w:cs="Times New Roman"/>
          <w:sz w:val="28"/>
          <w:szCs w:val="28"/>
        </w:rPr>
        <w:t xml:space="preserve">ной росписи бюджета Ханкайского муниципального района  и бюджетных росписей главных распорядителей средств местного бюджета, главных </w:t>
      </w:r>
      <w:r w:rsidR="006443A8" w:rsidRPr="00033169">
        <w:rPr>
          <w:rFonts w:ascii="Times New Roman" w:hAnsi="Times New Roman" w:cs="Times New Roman"/>
          <w:sz w:val="28"/>
          <w:szCs w:val="28"/>
        </w:rPr>
        <w:t>а</w:t>
      </w:r>
      <w:r w:rsidR="006443A8" w:rsidRPr="00033169">
        <w:rPr>
          <w:rFonts w:ascii="Times New Roman" w:hAnsi="Times New Roman" w:cs="Times New Roman"/>
          <w:sz w:val="28"/>
          <w:szCs w:val="28"/>
        </w:rPr>
        <w:t>д</w:t>
      </w:r>
      <w:r w:rsidR="006443A8" w:rsidRPr="00033169">
        <w:rPr>
          <w:rFonts w:ascii="Times New Roman" w:hAnsi="Times New Roman" w:cs="Times New Roman"/>
          <w:sz w:val="28"/>
          <w:szCs w:val="28"/>
        </w:rPr>
        <w:t xml:space="preserve">министраторов источников финансирования дефицита местного бюджета», </w:t>
      </w:r>
      <w:r w:rsidR="005A399F" w:rsidRPr="00033169">
        <w:rPr>
          <w:rFonts w:ascii="Times New Roman" w:hAnsi="Times New Roman" w:cs="Times New Roman"/>
          <w:sz w:val="28"/>
          <w:szCs w:val="28"/>
        </w:rPr>
        <w:t xml:space="preserve">на </w:t>
      </w:r>
      <w:r w:rsidR="00033169" w:rsidRPr="00033169">
        <w:rPr>
          <w:rFonts w:ascii="Times New Roman" w:hAnsi="Times New Roman" w:cs="Times New Roman"/>
          <w:sz w:val="28"/>
          <w:szCs w:val="28"/>
        </w:rPr>
        <w:t>основании уведомлени</w:t>
      </w:r>
      <w:r w:rsidR="0021490D">
        <w:rPr>
          <w:rFonts w:ascii="Times New Roman" w:hAnsi="Times New Roman" w:cs="Times New Roman"/>
          <w:sz w:val="28"/>
          <w:szCs w:val="28"/>
        </w:rPr>
        <w:t>я</w:t>
      </w:r>
      <w:r w:rsidR="00033169" w:rsidRPr="00033169">
        <w:rPr>
          <w:rFonts w:ascii="Times New Roman" w:hAnsi="Times New Roman" w:cs="Times New Roman"/>
          <w:sz w:val="28"/>
          <w:szCs w:val="28"/>
        </w:rPr>
        <w:t xml:space="preserve"> </w:t>
      </w:r>
      <w:r w:rsidR="005B2BE0" w:rsidRPr="00033169">
        <w:rPr>
          <w:rFonts w:ascii="Times New Roman" w:hAnsi="Times New Roman" w:cs="Times New Roman"/>
          <w:sz w:val="28"/>
          <w:szCs w:val="28"/>
        </w:rPr>
        <w:t>п</w:t>
      </w:r>
      <w:r w:rsidR="004B56CF" w:rsidRPr="00033169">
        <w:rPr>
          <w:rFonts w:ascii="Times New Roman" w:hAnsi="Times New Roman" w:cs="Times New Roman"/>
          <w:sz w:val="28"/>
          <w:szCs w:val="28"/>
        </w:rPr>
        <w:t xml:space="preserve">о </w:t>
      </w:r>
      <w:r w:rsidR="005B2BE0" w:rsidRPr="00033169">
        <w:rPr>
          <w:rFonts w:ascii="Times New Roman" w:hAnsi="Times New Roman" w:cs="Times New Roman"/>
          <w:sz w:val="28"/>
          <w:szCs w:val="28"/>
        </w:rPr>
        <w:t>расчетам между бюджетами</w:t>
      </w:r>
      <w:r w:rsidR="00CF15D6">
        <w:rPr>
          <w:rFonts w:ascii="Times New Roman" w:hAnsi="Times New Roman" w:cs="Times New Roman"/>
          <w:sz w:val="28"/>
          <w:szCs w:val="28"/>
        </w:rPr>
        <w:t xml:space="preserve"> </w:t>
      </w:r>
      <w:r w:rsidR="00094C1E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CA5D02">
        <w:rPr>
          <w:rFonts w:ascii="Times New Roman" w:hAnsi="Times New Roman" w:cs="Times New Roman"/>
          <w:sz w:val="28"/>
          <w:szCs w:val="28"/>
        </w:rPr>
        <w:t>по</w:t>
      </w:r>
      <w:r w:rsidR="0021490D">
        <w:rPr>
          <w:rFonts w:ascii="Times New Roman" w:hAnsi="Times New Roman" w:cs="Times New Roman"/>
          <w:sz w:val="28"/>
          <w:szCs w:val="28"/>
        </w:rPr>
        <w:t xml:space="preserve"> жилищно-коммунальному хозяйству и топливным ресурсам </w:t>
      </w:r>
      <w:r w:rsidR="00094C1E">
        <w:rPr>
          <w:rFonts w:ascii="Times New Roman" w:hAnsi="Times New Roman" w:cs="Times New Roman"/>
          <w:sz w:val="28"/>
          <w:szCs w:val="28"/>
        </w:rPr>
        <w:t>Примо</w:t>
      </w:r>
      <w:r w:rsidR="00094C1E">
        <w:rPr>
          <w:rFonts w:ascii="Times New Roman" w:hAnsi="Times New Roman" w:cs="Times New Roman"/>
          <w:sz w:val="28"/>
          <w:szCs w:val="28"/>
        </w:rPr>
        <w:t>р</w:t>
      </w:r>
      <w:r w:rsidR="002B7C9B">
        <w:rPr>
          <w:rFonts w:ascii="Times New Roman" w:hAnsi="Times New Roman" w:cs="Times New Roman"/>
          <w:sz w:val="28"/>
          <w:szCs w:val="28"/>
        </w:rPr>
        <w:t xml:space="preserve">ского края от </w:t>
      </w:r>
      <w:r w:rsidR="0021490D">
        <w:rPr>
          <w:rFonts w:ascii="Times New Roman" w:hAnsi="Times New Roman" w:cs="Times New Roman"/>
          <w:sz w:val="28"/>
          <w:szCs w:val="28"/>
        </w:rPr>
        <w:t>17</w:t>
      </w:r>
      <w:r w:rsidR="00CA5D02">
        <w:rPr>
          <w:rFonts w:ascii="Times New Roman" w:hAnsi="Times New Roman" w:cs="Times New Roman"/>
          <w:sz w:val="28"/>
          <w:szCs w:val="28"/>
        </w:rPr>
        <w:t>.0</w:t>
      </w:r>
      <w:r w:rsidR="0021490D">
        <w:rPr>
          <w:rFonts w:ascii="Times New Roman" w:hAnsi="Times New Roman" w:cs="Times New Roman"/>
          <w:sz w:val="28"/>
          <w:szCs w:val="28"/>
        </w:rPr>
        <w:t>4</w:t>
      </w:r>
      <w:r w:rsidR="002B7C9B">
        <w:rPr>
          <w:rFonts w:ascii="Times New Roman" w:hAnsi="Times New Roman" w:cs="Times New Roman"/>
          <w:sz w:val="28"/>
          <w:szCs w:val="28"/>
        </w:rPr>
        <w:t>.201</w:t>
      </w:r>
      <w:r w:rsidR="001B4935">
        <w:rPr>
          <w:rFonts w:ascii="Times New Roman" w:hAnsi="Times New Roman" w:cs="Times New Roman"/>
          <w:sz w:val="28"/>
          <w:szCs w:val="28"/>
        </w:rPr>
        <w:t>8</w:t>
      </w:r>
      <w:r w:rsidR="002B7C9B">
        <w:rPr>
          <w:rFonts w:ascii="Times New Roman" w:hAnsi="Times New Roman" w:cs="Times New Roman"/>
          <w:sz w:val="28"/>
          <w:szCs w:val="28"/>
        </w:rPr>
        <w:t xml:space="preserve"> № </w:t>
      </w:r>
      <w:r w:rsidR="00CA5D02">
        <w:rPr>
          <w:rFonts w:ascii="Times New Roman" w:hAnsi="Times New Roman" w:cs="Times New Roman"/>
          <w:sz w:val="28"/>
          <w:szCs w:val="28"/>
        </w:rPr>
        <w:t>7</w:t>
      </w:r>
      <w:r w:rsidR="0021490D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DE7AED" w:rsidRDefault="00B16871" w:rsidP="00DE7AE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16871">
        <w:rPr>
          <w:rFonts w:ascii="Times New Roman" w:hAnsi="Times New Roman" w:cs="Times New Roman"/>
          <w:spacing w:val="8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43A8" w:rsidRPr="00381DA6" w:rsidRDefault="00DE7AED" w:rsidP="00DE7AE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81D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5D0E" w:rsidRPr="00381DA6">
        <w:rPr>
          <w:rFonts w:ascii="Times New Roman" w:hAnsi="Times New Roman" w:cs="Times New Roman"/>
          <w:sz w:val="28"/>
          <w:szCs w:val="28"/>
        </w:rPr>
        <w:t xml:space="preserve">1. </w:t>
      </w:r>
      <w:r w:rsidR="006443A8" w:rsidRPr="00381DA6"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бюджета Ха</w:t>
      </w:r>
      <w:r w:rsidR="006443A8" w:rsidRPr="00381DA6">
        <w:rPr>
          <w:rFonts w:ascii="Times New Roman" w:hAnsi="Times New Roman" w:cs="Times New Roman"/>
          <w:sz w:val="28"/>
          <w:szCs w:val="28"/>
        </w:rPr>
        <w:t>н</w:t>
      </w:r>
      <w:r w:rsidR="006443A8" w:rsidRPr="00381DA6">
        <w:rPr>
          <w:rFonts w:ascii="Times New Roman" w:hAnsi="Times New Roman" w:cs="Times New Roman"/>
          <w:sz w:val="28"/>
          <w:szCs w:val="28"/>
        </w:rPr>
        <w:t>кайского муниципального района на 201</w:t>
      </w:r>
      <w:r w:rsidR="001B4935">
        <w:rPr>
          <w:rFonts w:ascii="Times New Roman" w:hAnsi="Times New Roman" w:cs="Times New Roman"/>
          <w:sz w:val="28"/>
          <w:szCs w:val="28"/>
        </w:rPr>
        <w:t>8</w:t>
      </w:r>
      <w:r w:rsidR="006443A8" w:rsidRPr="00381DA6">
        <w:rPr>
          <w:rFonts w:ascii="Times New Roman" w:hAnsi="Times New Roman" w:cs="Times New Roman"/>
          <w:sz w:val="28"/>
          <w:szCs w:val="28"/>
        </w:rPr>
        <w:t xml:space="preserve"> год</w:t>
      </w:r>
      <w:r w:rsidR="00064563" w:rsidRPr="00381DA6">
        <w:rPr>
          <w:rFonts w:ascii="Times New Roman" w:hAnsi="Times New Roman" w:cs="Times New Roman"/>
          <w:sz w:val="28"/>
          <w:szCs w:val="28"/>
        </w:rPr>
        <w:t>:</w:t>
      </w:r>
    </w:p>
    <w:p w:rsidR="001A5DC7" w:rsidRDefault="00895D0E" w:rsidP="001A5DC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A6">
        <w:rPr>
          <w:rFonts w:ascii="Times New Roman" w:hAnsi="Times New Roman" w:cs="Times New Roman"/>
          <w:sz w:val="28"/>
          <w:szCs w:val="28"/>
        </w:rPr>
        <w:t xml:space="preserve">1.1. </w:t>
      </w:r>
      <w:r w:rsidR="00DA4AE8" w:rsidRPr="00381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DC7">
        <w:rPr>
          <w:rFonts w:ascii="Times New Roman" w:hAnsi="Times New Roman" w:cs="Times New Roman"/>
          <w:sz w:val="28"/>
          <w:szCs w:val="28"/>
        </w:rPr>
        <w:t>Увеличить</w:t>
      </w:r>
      <w:r w:rsidR="001A5DC7" w:rsidRPr="00381DA6">
        <w:rPr>
          <w:rFonts w:ascii="Times New Roman" w:hAnsi="Times New Roman" w:cs="Times New Roman"/>
          <w:sz w:val="28"/>
          <w:szCs w:val="28"/>
        </w:rPr>
        <w:t xml:space="preserve"> бюджетные ассигнования по расходам: </w:t>
      </w:r>
      <w:r w:rsidR="001A5DC7">
        <w:rPr>
          <w:rFonts w:ascii="Times New Roman" w:hAnsi="Times New Roman" w:cs="Times New Roman"/>
          <w:sz w:val="28"/>
          <w:szCs w:val="28"/>
        </w:rPr>
        <w:t>п</w:t>
      </w:r>
      <w:r w:rsidR="001A5DC7" w:rsidRPr="00381DA6">
        <w:rPr>
          <w:rFonts w:ascii="Times New Roman" w:hAnsi="Times New Roman" w:cs="Times New Roman"/>
          <w:sz w:val="28"/>
          <w:szCs w:val="28"/>
        </w:rPr>
        <w:t>о ведомству 95</w:t>
      </w:r>
      <w:r w:rsidR="001A5DC7">
        <w:rPr>
          <w:rFonts w:ascii="Times New Roman" w:hAnsi="Times New Roman" w:cs="Times New Roman"/>
          <w:sz w:val="28"/>
          <w:szCs w:val="28"/>
        </w:rPr>
        <w:t>2</w:t>
      </w:r>
      <w:r w:rsidR="001A5DC7" w:rsidRPr="00381DA6">
        <w:rPr>
          <w:rFonts w:ascii="Times New Roman" w:hAnsi="Times New Roman" w:cs="Times New Roman"/>
          <w:sz w:val="28"/>
          <w:szCs w:val="28"/>
        </w:rPr>
        <w:t xml:space="preserve"> «</w:t>
      </w:r>
      <w:r w:rsidR="001A5DC7">
        <w:rPr>
          <w:rFonts w:ascii="Times New Roman" w:hAnsi="Times New Roman" w:cs="Times New Roman"/>
          <w:sz w:val="28"/>
          <w:szCs w:val="28"/>
        </w:rPr>
        <w:t>Администрация</w:t>
      </w:r>
      <w:r w:rsidR="001A5DC7" w:rsidRPr="00381DA6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района</w:t>
      </w:r>
      <w:r w:rsidR="001A5DC7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1A5DC7" w:rsidRPr="00381DA6">
        <w:rPr>
          <w:rFonts w:ascii="Times New Roman" w:hAnsi="Times New Roman" w:cs="Times New Roman"/>
          <w:sz w:val="28"/>
          <w:szCs w:val="28"/>
        </w:rPr>
        <w:t>»,</w:t>
      </w:r>
      <w:r w:rsidR="001A5DC7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="0021490D">
        <w:rPr>
          <w:rFonts w:ascii="Times New Roman" w:hAnsi="Times New Roman" w:cs="Times New Roman"/>
          <w:sz w:val="28"/>
          <w:szCs w:val="28"/>
        </w:rPr>
        <w:t>05</w:t>
      </w:r>
      <w:r w:rsidR="00CA5D02">
        <w:rPr>
          <w:rFonts w:ascii="Times New Roman" w:hAnsi="Times New Roman" w:cs="Times New Roman"/>
          <w:sz w:val="28"/>
          <w:szCs w:val="28"/>
        </w:rPr>
        <w:t>00</w:t>
      </w:r>
      <w:r w:rsidR="001A5DC7">
        <w:rPr>
          <w:rFonts w:ascii="Times New Roman" w:hAnsi="Times New Roman" w:cs="Times New Roman"/>
          <w:sz w:val="28"/>
          <w:szCs w:val="28"/>
        </w:rPr>
        <w:t xml:space="preserve"> «</w:t>
      </w:r>
      <w:r w:rsidR="0021490D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1A5DC7">
        <w:rPr>
          <w:rFonts w:ascii="Times New Roman" w:hAnsi="Times New Roman" w:cs="Times New Roman"/>
          <w:sz w:val="28"/>
          <w:szCs w:val="28"/>
        </w:rPr>
        <w:t>», по подразд</w:t>
      </w:r>
      <w:r w:rsidR="001A5DC7">
        <w:rPr>
          <w:rFonts w:ascii="Times New Roman" w:hAnsi="Times New Roman" w:cs="Times New Roman"/>
          <w:sz w:val="28"/>
          <w:szCs w:val="28"/>
        </w:rPr>
        <w:t>е</w:t>
      </w:r>
      <w:r w:rsidR="001A5DC7">
        <w:rPr>
          <w:rFonts w:ascii="Times New Roman" w:hAnsi="Times New Roman" w:cs="Times New Roman"/>
          <w:sz w:val="28"/>
          <w:szCs w:val="28"/>
        </w:rPr>
        <w:t xml:space="preserve">лу </w:t>
      </w:r>
      <w:r w:rsidR="0021490D">
        <w:rPr>
          <w:rFonts w:ascii="Times New Roman" w:hAnsi="Times New Roman" w:cs="Times New Roman"/>
          <w:sz w:val="28"/>
          <w:szCs w:val="28"/>
        </w:rPr>
        <w:t>0502</w:t>
      </w:r>
      <w:r w:rsidR="001A5DC7" w:rsidRPr="00381DA6">
        <w:rPr>
          <w:rFonts w:ascii="Times New Roman" w:hAnsi="Times New Roman" w:cs="Times New Roman"/>
          <w:sz w:val="28"/>
          <w:szCs w:val="28"/>
        </w:rPr>
        <w:t xml:space="preserve"> </w:t>
      </w:r>
      <w:r w:rsidR="001A5DC7">
        <w:rPr>
          <w:rFonts w:ascii="Times New Roman" w:hAnsi="Times New Roman" w:cs="Times New Roman"/>
          <w:sz w:val="28"/>
          <w:szCs w:val="28"/>
        </w:rPr>
        <w:t>«</w:t>
      </w:r>
      <w:r w:rsidR="0021490D">
        <w:rPr>
          <w:rFonts w:ascii="Times New Roman" w:hAnsi="Times New Roman" w:cs="Times New Roman"/>
          <w:sz w:val="28"/>
          <w:szCs w:val="28"/>
        </w:rPr>
        <w:t>Коммунальное хозяйство</w:t>
      </w:r>
      <w:r w:rsidR="001A5DC7">
        <w:rPr>
          <w:rFonts w:ascii="Times New Roman" w:hAnsi="Times New Roman" w:cs="Times New Roman"/>
          <w:sz w:val="28"/>
          <w:szCs w:val="28"/>
        </w:rPr>
        <w:t xml:space="preserve">», по целевой статье </w:t>
      </w:r>
      <w:r w:rsidR="0021490D">
        <w:rPr>
          <w:rFonts w:ascii="Times New Roman" w:hAnsi="Times New Roman" w:cs="Times New Roman"/>
          <w:sz w:val="28"/>
          <w:szCs w:val="28"/>
        </w:rPr>
        <w:t>0717292320</w:t>
      </w:r>
      <w:r w:rsidR="001A5DC7" w:rsidRPr="00381DA6">
        <w:rPr>
          <w:rFonts w:ascii="Times New Roman" w:hAnsi="Times New Roman" w:cs="Times New Roman"/>
          <w:sz w:val="28"/>
          <w:szCs w:val="28"/>
        </w:rPr>
        <w:t xml:space="preserve"> «</w:t>
      </w:r>
      <w:r w:rsidR="0021490D" w:rsidRPr="003753CA">
        <w:rPr>
          <w:rFonts w:ascii="Times New Roman" w:hAnsi="Times New Roman" w:cs="Times New Roman"/>
          <w:sz w:val="28"/>
          <w:szCs w:val="28"/>
        </w:rPr>
        <w:t>Су</w:t>
      </w:r>
      <w:r w:rsidR="0021490D" w:rsidRPr="003753CA">
        <w:rPr>
          <w:rFonts w:ascii="Times New Roman" w:hAnsi="Times New Roman" w:cs="Times New Roman"/>
          <w:sz w:val="28"/>
          <w:szCs w:val="28"/>
        </w:rPr>
        <w:t>б</w:t>
      </w:r>
      <w:r w:rsidR="0021490D" w:rsidRPr="003753CA">
        <w:rPr>
          <w:rFonts w:ascii="Times New Roman" w:hAnsi="Times New Roman" w:cs="Times New Roman"/>
          <w:sz w:val="28"/>
          <w:szCs w:val="28"/>
        </w:rPr>
        <w:t>сидии на проектирование и (или) строительство, реконструкцию, модерн</w:t>
      </w:r>
      <w:r w:rsidR="0021490D" w:rsidRPr="003753CA">
        <w:rPr>
          <w:rFonts w:ascii="Times New Roman" w:hAnsi="Times New Roman" w:cs="Times New Roman"/>
          <w:sz w:val="28"/>
          <w:szCs w:val="28"/>
        </w:rPr>
        <w:t>и</w:t>
      </w:r>
      <w:r w:rsidR="0021490D" w:rsidRPr="003753CA">
        <w:rPr>
          <w:rFonts w:ascii="Times New Roman" w:hAnsi="Times New Roman" w:cs="Times New Roman"/>
          <w:sz w:val="28"/>
          <w:szCs w:val="28"/>
        </w:rPr>
        <w:t>зацию, капитальный ремонт объектов водопроводно-канализационного х</w:t>
      </w:r>
      <w:r w:rsidR="0021490D" w:rsidRPr="003753CA">
        <w:rPr>
          <w:rFonts w:ascii="Times New Roman" w:hAnsi="Times New Roman" w:cs="Times New Roman"/>
          <w:sz w:val="28"/>
          <w:szCs w:val="28"/>
        </w:rPr>
        <w:t>о</w:t>
      </w:r>
      <w:r w:rsidR="0021490D" w:rsidRPr="003753CA">
        <w:rPr>
          <w:rFonts w:ascii="Times New Roman" w:hAnsi="Times New Roman" w:cs="Times New Roman"/>
          <w:sz w:val="28"/>
          <w:szCs w:val="28"/>
        </w:rPr>
        <w:t>зяйства Приморского края</w:t>
      </w:r>
      <w:r w:rsidR="001A5DC7">
        <w:rPr>
          <w:rFonts w:ascii="Times New Roman" w:hAnsi="Times New Roman" w:cs="Times New Roman"/>
          <w:sz w:val="28"/>
          <w:szCs w:val="28"/>
        </w:rPr>
        <w:t xml:space="preserve">», по дополнительной классификации </w:t>
      </w:r>
      <w:r w:rsidR="0021490D">
        <w:rPr>
          <w:rFonts w:ascii="Times New Roman" w:hAnsi="Times New Roman" w:cs="Times New Roman"/>
          <w:sz w:val="28"/>
          <w:szCs w:val="28"/>
        </w:rPr>
        <w:t>23МИ</w:t>
      </w:r>
      <w:r w:rsidR="001A5DC7">
        <w:rPr>
          <w:rFonts w:ascii="Times New Roman" w:hAnsi="Times New Roman" w:cs="Times New Roman"/>
          <w:sz w:val="28"/>
          <w:szCs w:val="28"/>
        </w:rPr>
        <w:t xml:space="preserve"> </w:t>
      </w:r>
      <w:r w:rsidR="001A5DC7" w:rsidRPr="00381DA6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21490D">
        <w:rPr>
          <w:rFonts w:ascii="Times New Roman" w:hAnsi="Times New Roman" w:cs="Times New Roman"/>
          <w:sz w:val="28"/>
          <w:szCs w:val="28"/>
        </w:rPr>
        <w:t>4 880 000</w:t>
      </w:r>
      <w:r w:rsidR="00CA5D02">
        <w:rPr>
          <w:rFonts w:ascii="Times New Roman" w:hAnsi="Times New Roman" w:cs="Times New Roman"/>
          <w:sz w:val="28"/>
          <w:szCs w:val="28"/>
        </w:rPr>
        <w:t>,00</w:t>
      </w:r>
      <w:r w:rsidR="001A5DC7">
        <w:rPr>
          <w:rFonts w:ascii="Times New Roman" w:hAnsi="Times New Roman" w:cs="Times New Roman"/>
          <w:sz w:val="28"/>
          <w:szCs w:val="28"/>
        </w:rPr>
        <w:t xml:space="preserve"> </w:t>
      </w:r>
      <w:r w:rsidR="001A5DC7" w:rsidRPr="00381DA6">
        <w:rPr>
          <w:rFonts w:ascii="Times New Roman" w:hAnsi="Times New Roman" w:cs="Times New Roman"/>
          <w:sz w:val="28"/>
          <w:szCs w:val="28"/>
        </w:rPr>
        <w:t xml:space="preserve"> рублей.</w:t>
      </w:r>
      <w:proofErr w:type="gramEnd"/>
    </w:p>
    <w:p w:rsidR="00317181" w:rsidRDefault="00317181" w:rsidP="001A5DC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422" w:rsidRDefault="00895D0E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86C58" w:rsidRPr="00895D0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E7AED" w:rsidRPr="00895D0E">
        <w:rPr>
          <w:rFonts w:ascii="Times New Roman" w:hAnsi="Times New Roman" w:cs="Times New Roman"/>
          <w:sz w:val="28"/>
          <w:szCs w:val="28"/>
        </w:rPr>
        <w:t xml:space="preserve"> </w:t>
      </w:r>
      <w:r w:rsidR="00A20B35" w:rsidRPr="00895D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20B35" w:rsidRPr="00895D0E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064563" w:rsidRDefault="00064563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6AFC" w:rsidRDefault="00A16AFC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7730D" w:rsidRPr="00C7730D" w:rsidRDefault="0058656D" w:rsidP="005E0F76">
      <w:pPr>
        <w:pStyle w:val="aa"/>
        <w:spacing w:before="120" w:after="120"/>
        <w:ind w:left="1069" w:hanging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20B35">
        <w:rPr>
          <w:rFonts w:ascii="Times New Roman" w:hAnsi="Times New Roman" w:cs="Times New Roman"/>
          <w:sz w:val="28"/>
          <w:szCs w:val="28"/>
        </w:rPr>
        <w:t>ачальник</w:t>
      </w:r>
      <w:r w:rsidR="00093E35">
        <w:rPr>
          <w:rFonts w:ascii="Times New Roman" w:hAnsi="Times New Roman" w:cs="Times New Roman"/>
          <w:sz w:val="28"/>
          <w:szCs w:val="28"/>
        </w:rPr>
        <w:t xml:space="preserve"> </w:t>
      </w:r>
      <w:r w:rsidR="00A20B35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</w:t>
      </w:r>
      <w:r w:rsidR="00895D0E">
        <w:rPr>
          <w:rFonts w:ascii="Times New Roman" w:hAnsi="Times New Roman" w:cs="Times New Roman"/>
          <w:sz w:val="28"/>
          <w:szCs w:val="28"/>
        </w:rPr>
        <w:t xml:space="preserve">  </w:t>
      </w:r>
      <w:r w:rsidR="0016036A">
        <w:rPr>
          <w:rFonts w:ascii="Times New Roman" w:hAnsi="Times New Roman" w:cs="Times New Roman"/>
          <w:sz w:val="28"/>
          <w:szCs w:val="28"/>
        </w:rPr>
        <w:t xml:space="preserve">   </w:t>
      </w:r>
      <w:r w:rsidR="00762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7D9C">
        <w:rPr>
          <w:rFonts w:ascii="Times New Roman" w:hAnsi="Times New Roman" w:cs="Times New Roman"/>
          <w:sz w:val="28"/>
          <w:szCs w:val="28"/>
        </w:rPr>
        <w:t xml:space="preserve"> </w:t>
      </w:r>
      <w:r w:rsidR="007334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</w:p>
    <w:sectPr w:rsidR="00C7730D" w:rsidRPr="00C7730D" w:rsidSect="00A22EC9">
      <w:headerReference w:type="default" r:id="rId10"/>
      <w:headerReference w:type="first" r:id="rId11"/>
      <w:pgSz w:w="11906" w:h="16838" w:code="9"/>
      <w:pgMar w:top="238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C3" w:rsidRDefault="00AF56C3" w:rsidP="00C7730D">
      <w:pPr>
        <w:spacing w:after="0" w:line="240" w:lineRule="auto"/>
      </w:pPr>
      <w:r>
        <w:separator/>
      </w:r>
    </w:p>
  </w:endnote>
  <w:endnote w:type="continuationSeparator" w:id="0">
    <w:p w:rsidR="00AF56C3" w:rsidRDefault="00AF56C3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C3" w:rsidRDefault="00AF56C3" w:rsidP="00C7730D">
      <w:pPr>
        <w:spacing w:after="0" w:line="240" w:lineRule="auto"/>
      </w:pPr>
      <w:r>
        <w:separator/>
      </w:r>
    </w:p>
  </w:footnote>
  <w:footnote w:type="continuationSeparator" w:id="0">
    <w:p w:rsidR="00AF56C3" w:rsidRDefault="00AF56C3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54776A" w:rsidRDefault="0054776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D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776A" w:rsidRDefault="005477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6A" w:rsidRDefault="005477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26450"/>
    <w:multiLevelType w:val="hybridMultilevel"/>
    <w:tmpl w:val="CA1C4764"/>
    <w:lvl w:ilvl="0" w:tplc="C4A6C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3CE1"/>
    <w:rsid w:val="000244E4"/>
    <w:rsid w:val="00032BA1"/>
    <w:rsid w:val="00033169"/>
    <w:rsid w:val="0003721C"/>
    <w:rsid w:val="00061163"/>
    <w:rsid w:val="00064563"/>
    <w:rsid w:val="00076265"/>
    <w:rsid w:val="0008120C"/>
    <w:rsid w:val="00086C58"/>
    <w:rsid w:val="00093E35"/>
    <w:rsid w:val="00094C1E"/>
    <w:rsid w:val="000B56A5"/>
    <w:rsid w:val="000F17B0"/>
    <w:rsid w:val="00114726"/>
    <w:rsid w:val="00125521"/>
    <w:rsid w:val="0012716C"/>
    <w:rsid w:val="0016036A"/>
    <w:rsid w:val="00164161"/>
    <w:rsid w:val="00177812"/>
    <w:rsid w:val="001851B6"/>
    <w:rsid w:val="001949A6"/>
    <w:rsid w:val="001A5DC7"/>
    <w:rsid w:val="001B4935"/>
    <w:rsid w:val="001C1C23"/>
    <w:rsid w:val="001D599C"/>
    <w:rsid w:val="0021490D"/>
    <w:rsid w:val="00217857"/>
    <w:rsid w:val="00225081"/>
    <w:rsid w:val="00226E4E"/>
    <w:rsid w:val="0023519F"/>
    <w:rsid w:val="002365E1"/>
    <w:rsid w:val="00266510"/>
    <w:rsid w:val="002B46FA"/>
    <w:rsid w:val="002B7C9B"/>
    <w:rsid w:val="002E13E0"/>
    <w:rsid w:val="002F3A5A"/>
    <w:rsid w:val="00317181"/>
    <w:rsid w:val="00332615"/>
    <w:rsid w:val="00345EF6"/>
    <w:rsid w:val="00381DA6"/>
    <w:rsid w:val="00396A21"/>
    <w:rsid w:val="003B588D"/>
    <w:rsid w:val="003F4315"/>
    <w:rsid w:val="00410775"/>
    <w:rsid w:val="004149AA"/>
    <w:rsid w:val="00417E84"/>
    <w:rsid w:val="004770BD"/>
    <w:rsid w:val="00485483"/>
    <w:rsid w:val="00495119"/>
    <w:rsid w:val="004B56CF"/>
    <w:rsid w:val="004B773D"/>
    <w:rsid w:val="004D3E8C"/>
    <w:rsid w:val="004E2BBB"/>
    <w:rsid w:val="005161AC"/>
    <w:rsid w:val="005210FC"/>
    <w:rsid w:val="0052574B"/>
    <w:rsid w:val="0054776A"/>
    <w:rsid w:val="005759BF"/>
    <w:rsid w:val="00577D9C"/>
    <w:rsid w:val="00584109"/>
    <w:rsid w:val="0058656D"/>
    <w:rsid w:val="00587D74"/>
    <w:rsid w:val="005A399F"/>
    <w:rsid w:val="005B2BE0"/>
    <w:rsid w:val="005E0F76"/>
    <w:rsid w:val="005E5173"/>
    <w:rsid w:val="005E5B82"/>
    <w:rsid w:val="00637D16"/>
    <w:rsid w:val="006443A8"/>
    <w:rsid w:val="006561C3"/>
    <w:rsid w:val="006635DB"/>
    <w:rsid w:val="0066379D"/>
    <w:rsid w:val="00686C19"/>
    <w:rsid w:val="006912FB"/>
    <w:rsid w:val="006A0CBC"/>
    <w:rsid w:val="006A70DB"/>
    <w:rsid w:val="006B2AEF"/>
    <w:rsid w:val="006C0147"/>
    <w:rsid w:val="00704422"/>
    <w:rsid w:val="00710A04"/>
    <w:rsid w:val="0073342E"/>
    <w:rsid w:val="00741E33"/>
    <w:rsid w:val="0074627E"/>
    <w:rsid w:val="00762E28"/>
    <w:rsid w:val="00780257"/>
    <w:rsid w:val="007D1F00"/>
    <w:rsid w:val="007D3D64"/>
    <w:rsid w:val="007D62FA"/>
    <w:rsid w:val="007F4EB0"/>
    <w:rsid w:val="00834BB2"/>
    <w:rsid w:val="00834CCE"/>
    <w:rsid w:val="00850A69"/>
    <w:rsid w:val="00866363"/>
    <w:rsid w:val="008763DE"/>
    <w:rsid w:val="00876661"/>
    <w:rsid w:val="00876C18"/>
    <w:rsid w:val="00880E38"/>
    <w:rsid w:val="00895D0E"/>
    <w:rsid w:val="008960CF"/>
    <w:rsid w:val="0089787D"/>
    <w:rsid w:val="008B2178"/>
    <w:rsid w:val="008D4EF4"/>
    <w:rsid w:val="008F7D4D"/>
    <w:rsid w:val="00903B0F"/>
    <w:rsid w:val="0091736E"/>
    <w:rsid w:val="00921BA4"/>
    <w:rsid w:val="0093504B"/>
    <w:rsid w:val="00947F14"/>
    <w:rsid w:val="00960CA2"/>
    <w:rsid w:val="009639CA"/>
    <w:rsid w:val="009717B0"/>
    <w:rsid w:val="00972721"/>
    <w:rsid w:val="00974F8C"/>
    <w:rsid w:val="009B4F4F"/>
    <w:rsid w:val="009B5B5C"/>
    <w:rsid w:val="009F20B3"/>
    <w:rsid w:val="00A06CCC"/>
    <w:rsid w:val="00A16AFC"/>
    <w:rsid w:val="00A20B35"/>
    <w:rsid w:val="00A22EC9"/>
    <w:rsid w:val="00A41AD4"/>
    <w:rsid w:val="00A65802"/>
    <w:rsid w:val="00A66F91"/>
    <w:rsid w:val="00A71CCB"/>
    <w:rsid w:val="00A763C0"/>
    <w:rsid w:val="00A76B2E"/>
    <w:rsid w:val="00AB1AFA"/>
    <w:rsid w:val="00AD199A"/>
    <w:rsid w:val="00AD75D2"/>
    <w:rsid w:val="00AF56C3"/>
    <w:rsid w:val="00B04B91"/>
    <w:rsid w:val="00B105E4"/>
    <w:rsid w:val="00B13031"/>
    <w:rsid w:val="00B16871"/>
    <w:rsid w:val="00B21279"/>
    <w:rsid w:val="00B266D7"/>
    <w:rsid w:val="00B41971"/>
    <w:rsid w:val="00B41FBB"/>
    <w:rsid w:val="00B53E05"/>
    <w:rsid w:val="00B62DBF"/>
    <w:rsid w:val="00B71A9E"/>
    <w:rsid w:val="00BE741E"/>
    <w:rsid w:val="00BF273A"/>
    <w:rsid w:val="00C37354"/>
    <w:rsid w:val="00C43D80"/>
    <w:rsid w:val="00C603C2"/>
    <w:rsid w:val="00C60510"/>
    <w:rsid w:val="00C60C21"/>
    <w:rsid w:val="00C67045"/>
    <w:rsid w:val="00C7730D"/>
    <w:rsid w:val="00C8172F"/>
    <w:rsid w:val="00CA00CF"/>
    <w:rsid w:val="00CA5D02"/>
    <w:rsid w:val="00CD52F8"/>
    <w:rsid w:val="00CD552F"/>
    <w:rsid w:val="00CD5539"/>
    <w:rsid w:val="00CD6F77"/>
    <w:rsid w:val="00CE645A"/>
    <w:rsid w:val="00CF15D6"/>
    <w:rsid w:val="00CF2661"/>
    <w:rsid w:val="00D07DA8"/>
    <w:rsid w:val="00D12B62"/>
    <w:rsid w:val="00D16174"/>
    <w:rsid w:val="00D567B4"/>
    <w:rsid w:val="00D715EA"/>
    <w:rsid w:val="00D736FE"/>
    <w:rsid w:val="00D7643A"/>
    <w:rsid w:val="00D83507"/>
    <w:rsid w:val="00D853E2"/>
    <w:rsid w:val="00D85AED"/>
    <w:rsid w:val="00DA4AE8"/>
    <w:rsid w:val="00DE7AED"/>
    <w:rsid w:val="00DF783C"/>
    <w:rsid w:val="00E10241"/>
    <w:rsid w:val="00E10650"/>
    <w:rsid w:val="00E1502D"/>
    <w:rsid w:val="00E230ED"/>
    <w:rsid w:val="00E53596"/>
    <w:rsid w:val="00E8648A"/>
    <w:rsid w:val="00E92308"/>
    <w:rsid w:val="00E963DB"/>
    <w:rsid w:val="00ED6C0E"/>
    <w:rsid w:val="00EF0B61"/>
    <w:rsid w:val="00F425D2"/>
    <w:rsid w:val="00F50CE8"/>
    <w:rsid w:val="00F60AAB"/>
    <w:rsid w:val="00F674F7"/>
    <w:rsid w:val="00F92E1C"/>
    <w:rsid w:val="00F950B6"/>
    <w:rsid w:val="00FB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paragraph" w:styleId="aa">
    <w:name w:val="List Paragraph"/>
    <w:basedOn w:val="a"/>
    <w:uiPriority w:val="34"/>
    <w:qFormat/>
    <w:rsid w:val="00644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paragraph" w:styleId="aa">
    <w:name w:val="List Paragraph"/>
    <w:basedOn w:val="a"/>
    <w:uiPriority w:val="34"/>
    <w:qFormat/>
    <w:rsid w:val="0064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1F300-85A0-468B-92D0-5391A658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Пантюхова Елена Михайловна</cp:lastModifiedBy>
  <cp:revision>41</cp:revision>
  <cp:lastPrinted>2018-03-05T00:49:00Z</cp:lastPrinted>
  <dcterms:created xsi:type="dcterms:W3CDTF">2016-04-04T06:02:00Z</dcterms:created>
  <dcterms:modified xsi:type="dcterms:W3CDTF">2018-04-27T01:26:00Z</dcterms:modified>
</cp:coreProperties>
</file>