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6" w:rsidRPr="005030EA" w:rsidRDefault="005030EA" w:rsidP="00503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5030EA">
        <w:rPr>
          <w:rFonts w:ascii="Times New Roman" w:hAnsi="Times New Roman" w:cs="Times New Roman"/>
          <w:sz w:val="28"/>
          <w:szCs w:val="28"/>
        </w:rPr>
        <w:t xml:space="preserve"> независимой экспертизы</w:t>
      </w:r>
    </w:p>
    <w:p w:rsidR="005030EA" w:rsidRDefault="005030EA" w:rsidP="0050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экспертизы </w:t>
      </w:r>
      <w:r w:rsidR="005C7518" w:rsidRPr="005C7518"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5C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проект </w:t>
      </w:r>
      <w:r w:rsidRPr="005030EA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«</w:t>
      </w:r>
      <w:r w:rsidR="005C7518" w:rsidRPr="005C751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C7518" w:rsidRPr="005C7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518" w:rsidRPr="005C751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="005C7518" w:rsidRPr="005C751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5C7518" w:rsidRPr="005C7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030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0EA" w:rsidRDefault="005030EA" w:rsidP="008A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5030EA">
        <w:rPr>
          <w:rFonts w:ascii="Times New Roman" w:hAnsi="Times New Roman" w:cs="Times New Roman"/>
          <w:sz w:val="28"/>
          <w:szCs w:val="28"/>
        </w:rPr>
        <w:t>Администрации Приморского края от 20.02.2013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независимая экспертиза проводиться физическими и юридическими лицами в инициативном порядке за счет собственных средств</w:t>
      </w:r>
      <w:r w:rsidR="008A369E">
        <w:rPr>
          <w:rFonts w:ascii="Times New Roman" w:hAnsi="Times New Roman" w:cs="Times New Roman"/>
          <w:sz w:val="28"/>
          <w:szCs w:val="28"/>
        </w:rPr>
        <w:t>.</w:t>
      </w:r>
    </w:p>
    <w:p w:rsidR="008A369E" w:rsidRPr="008A369E" w:rsidRDefault="008A369E" w:rsidP="008A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оценить возможный положительный эффект, а также возможные негативные последствия реализации положений проекта административного регламента для граждан и организаций.</w:t>
      </w:r>
    </w:p>
    <w:p w:rsidR="008A369E" w:rsidRPr="00CF50DF" w:rsidRDefault="008A369E" w:rsidP="008A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составленное по результатам</w:t>
      </w: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независимой экспертизы, направляется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18" w:rsidRPr="006073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</w:t>
      </w:r>
      <w:r w:rsidR="005C7518" w:rsidRPr="006073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hevchukav@mail.hanka.ru</w:t>
      </w:r>
    </w:p>
    <w:p w:rsidR="008A369E" w:rsidRPr="008A369E" w:rsidRDefault="008A369E" w:rsidP="008A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Сроки проведения независимой экспертизы: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11.0</w:t>
      </w:r>
      <w:r w:rsidR="005C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.201</w:t>
      </w:r>
      <w:r w:rsidR="005C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8A3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5C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.0</w:t>
      </w:r>
      <w:r w:rsidR="005C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.201</w:t>
      </w:r>
      <w:r w:rsidR="005C0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</w:p>
    <w:p w:rsidR="005030EA" w:rsidRDefault="005030EA" w:rsidP="0050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0EA" w:rsidRDefault="005030EA" w:rsidP="0050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0EA" w:rsidRDefault="005030EA">
      <w:bookmarkStart w:id="0" w:name="_GoBack"/>
      <w:bookmarkEnd w:id="0"/>
    </w:p>
    <w:sectPr w:rsidR="005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A"/>
    <w:rsid w:val="005030EA"/>
    <w:rsid w:val="005C08F5"/>
    <w:rsid w:val="005C7518"/>
    <w:rsid w:val="00607328"/>
    <w:rsid w:val="00734196"/>
    <w:rsid w:val="008A369E"/>
    <w:rsid w:val="008D5F9A"/>
    <w:rsid w:val="00A00350"/>
    <w:rsid w:val="00B27431"/>
    <w:rsid w:val="00C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A369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A36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529B-5527-4B33-9A7F-E392D6B6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Шевченко</dc:creator>
  <cp:lastModifiedBy>Шевчук Александр Владимирович</cp:lastModifiedBy>
  <cp:revision>8</cp:revision>
  <cp:lastPrinted>2014-04-11T05:39:00Z</cp:lastPrinted>
  <dcterms:created xsi:type="dcterms:W3CDTF">2014-04-11T05:10:00Z</dcterms:created>
  <dcterms:modified xsi:type="dcterms:W3CDTF">2017-07-11T23:16:00Z</dcterms:modified>
</cp:coreProperties>
</file>