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B1" w:rsidRDefault="008C3DB1" w:rsidP="008C3DB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р о т о к о л</w:t>
      </w:r>
    </w:p>
    <w:p w:rsidR="008C3DB1" w:rsidRDefault="002D21C0" w:rsidP="00ED0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Pr="002D21C0">
        <w:rPr>
          <w:rFonts w:ascii="Times New Roman" w:eastAsia="Calibri" w:hAnsi="Times New Roman" w:cs="Times New Roman"/>
          <w:sz w:val="28"/>
          <w:szCs w:val="28"/>
        </w:rPr>
        <w:t>рабочей группы по</w:t>
      </w:r>
      <w:r w:rsidR="008C3DB1">
        <w:rPr>
          <w:rFonts w:ascii="Times New Roman" w:eastAsia="Calibri" w:hAnsi="Times New Roman" w:cs="Times New Roman"/>
          <w:sz w:val="28"/>
          <w:szCs w:val="28"/>
        </w:rPr>
        <w:t xml:space="preserve"> снижению неформальной занятости,</w:t>
      </w:r>
    </w:p>
    <w:p w:rsidR="008E190B" w:rsidRDefault="002D21C0" w:rsidP="00ED0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21C0">
        <w:rPr>
          <w:rFonts w:ascii="Times New Roman" w:eastAsia="Calibri" w:hAnsi="Times New Roman" w:cs="Times New Roman"/>
          <w:sz w:val="28"/>
          <w:szCs w:val="28"/>
        </w:rPr>
        <w:t>легализации трудовых отношений, пресечению выплаты неформальной</w:t>
      </w:r>
    </w:p>
    <w:p w:rsidR="008E190B" w:rsidRDefault="002D21C0" w:rsidP="00ED0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21C0">
        <w:rPr>
          <w:rFonts w:ascii="Times New Roman" w:eastAsia="Calibri" w:hAnsi="Times New Roman" w:cs="Times New Roman"/>
          <w:sz w:val="28"/>
          <w:szCs w:val="28"/>
        </w:rPr>
        <w:t>(«серой») заработ</w:t>
      </w:r>
      <w:r w:rsidR="008C3DB1">
        <w:rPr>
          <w:rFonts w:ascii="Times New Roman" w:eastAsia="Calibri" w:hAnsi="Times New Roman" w:cs="Times New Roman"/>
          <w:sz w:val="28"/>
          <w:szCs w:val="28"/>
        </w:rPr>
        <w:t xml:space="preserve">ной платы </w:t>
      </w:r>
      <w:r w:rsidRPr="002D21C0">
        <w:rPr>
          <w:rFonts w:ascii="Times New Roman" w:eastAsia="Calibri" w:hAnsi="Times New Roman" w:cs="Times New Roman"/>
          <w:sz w:val="28"/>
          <w:szCs w:val="28"/>
        </w:rPr>
        <w:t>на территории Ханкайского</w:t>
      </w:r>
    </w:p>
    <w:p w:rsidR="002D21C0" w:rsidRPr="008C3DB1" w:rsidRDefault="002D21C0" w:rsidP="00ED0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21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2D21C0" w:rsidRPr="002D21C0" w:rsidRDefault="00080405" w:rsidP="00ED0576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>.201</w:t>
      </w:r>
      <w:r w:rsidR="0095133D">
        <w:rPr>
          <w:rFonts w:ascii="Times New Roman" w:eastAsia="Calibri" w:hAnsi="Times New Roman" w:cs="Times New Roman"/>
          <w:sz w:val="28"/>
          <w:szCs w:val="28"/>
        </w:rPr>
        <w:t>9</w:t>
      </w:r>
      <w:r w:rsidR="00EA26D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 xml:space="preserve">                           с. Камень-Рыболов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ED27E6" w:rsidRPr="00ED27E6" w:rsidRDefault="00ED27E6" w:rsidP="00ED0576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556F1C" w:rsidTr="00DA3056">
        <w:tc>
          <w:tcPr>
            <w:tcW w:w="5098" w:type="dxa"/>
          </w:tcPr>
          <w:p w:rsidR="002F6230" w:rsidRDefault="003D4A51" w:rsidP="00ED0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74EC">
              <w:rPr>
                <w:rFonts w:ascii="Times New Roman" w:hAnsi="Times New Roman" w:cs="Times New Roman"/>
                <w:sz w:val="26"/>
                <w:szCs w:val="26"/>
              </w:rPr>
              <w:t>Голубцова</w:t>
            </w:r>
            <w:proofErr w:type="spellEnd"/>
            <w:r w:rsidRPr="009274EC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  <w:r w:rsidR="00556F1C" w:rsidRPr="009274EC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</w:t>
            </w:r>
            <w:proofErr w:type="gramStart"/>
            <w:r w:rsidR="002D558B" w:rsidRPr="009274EC">
              <w:rPr>
                <w:rFonts w:ascii="Times New Roman" w:hAnsi="Times New Roman" w:cs="Times New Roman"/>
                <w:sz w:val="26"/>
                <w:szCs w:val="26"/>
              </w:rPr>
              <w:t>финансового</w:t>
            </w:r>
            <w:proofErr w:type="gramEnd"/>
            <w:r w:rsidR="002F6230">
              <w:rPr>
                <w:rFonts w:ascii="Times New Roman" w:hAnsi="Times New Roman" w:cs="Times New Roman"/>
                <w:sz w:val="26"/>
                <w:szCs w:val="26"/>
              </w:rPr>
              <w:t xml:space="preserve">            - председатель рабочей группы </w:t>
            </w:r>
          </w:p>
          <w:p w:rsidR="002F6230" w:rsidRDefault="002D558B" w:rsidP="00ED0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4EC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2D21C0" w:rsidRPr="009274EC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556F1C" w:rsidRPr="009274E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2D21C0" w:rsidRPr="009274EC">
              <w:rPr>
                <w:rFonts w:ascii="Times New Roman" w:hAnsi="Times New Roman" w:cs="Times New Roman"/>
                <w:sz w:val="26"/>
                <w:szCs w:val="26"/>
              </w:rPr>
              <w:t>Ханкайского</w:t>
            </w:r>
            <w:r w:rsidR="00556F1C" w:rsidRPr="00927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2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6F1C" w:rsidRPr="009274EC" w:rsidRDefault="00556F1C" w:rsidP="00ED0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4E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:rsidR="00912B78" w:rsidRDefault="00912B78" w:rsidP="00912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B78" w:rsidRDefault="00912B78" w:rsidP="0091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Гоцман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начальника отдела                    - заместитель председателя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2B78" w:rsidRDefault="00912B78" w:rsidP="0091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экономики Администрации Ханкайского               группы</w:t>
            </w:r>
          </w:p>
          <w:p w:rsidR="00912B78" w:rsidRDefault="00912B78" w:rsidP="0091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:rsidR="00912B78" w:rsidRDefault="00912B78" w:rsidP="00912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B78" w:rsidRDefault="00912B78" w:rsidP="0091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Ляуман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И.Ю., ведущий специалист 1 разряда     - секретарь рабочей группы</w:t>
            </w:r>
          </w:p>
          <w:p w:rsidR="00912B78" w:rsidRDefault="00912B78" w:rsidP="0091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экономики Администрации </w:t>
            </w:r>
          </w:p>
          <w:p w:rsidR="00912B78" w:rsidRDefault="00912B78" w:rsidP="0091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Ханкайского муниципального района</w:t>
            </w:r>
          </w:p>
          <w:p w:rsidR="00912B78" w:rsidRDefault="00912B78" w:rsidP="00912B7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2B78" w:rsidRDefault="00912B78" w:rsidP="00912B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Блоха В.Н., начальник ГУ - Управления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член рабочей группы</w:t>
            </w:r>
          </w:p>
          <w:p w:rsidR="00912B78" w:rsidRPr="002F6230" w:rsidRDefault="00912B78" w:rsidP="00912B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ПФ РФ по Ханкайскому району</w:t>
            </w:r>
          </w:p>
          <w:p w:rsidR="00912B78" w:rsidRDefault="00912B78" w:rsidP="00912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B78" w:rsidRDefault="00912B78" w:rsidP="0091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Стародубенко О.В., начальник Отделения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член рабочей группы</w:t>
            </w:r>
          </w:p>
          <w:p w:rsidR="00912B78" w:rsidRDefault="00912B78" w:rsidP="0091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КГБУ «Приморский центр занятости </w:t>
            </w:r>
          </w:p>
          <w:p w:rsidR="00912B78" w:rsidRDefault="00912B78" w:rsidP="0091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населения» в Ханкайском районе</w:t>
            </w:r>
          </w:p>
          <w:p w:rsidR="00912B78" w:rsidRDefault="00912B78" w:rsidP="00912B78">
            <w:pPr>
              <w:spacing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2B78" w:rsidRDefault="00912B78" w:rsidP="00912B78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74EC">
              <w:rPr>
                <w:rFonts w:ascii="Times New Roman" w:eastAsia="Calibri" w:hAnsi="Times New Roman" w:cs="Times New Roman"/>
                <w:sz w:val="26"/>
                <w:szCs w:val="26"/>
              </w:rPr>
              <w:t>Алтухов Н.А.,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главный специалист 1 разряда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член рабочей группы</w:t>
            </w:r>
          </w:p>
          <w:p w:rsidR="00912B78" w:rsidRDefault="00912B78" w:rsidP="00912B78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государственному управлению охраной </w:t>
            </w:r>
          </w:p>
          <w:p w:rsidR="00912B78" w:rsidRDefault="00912B78" w:rsidP="00912B78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труда по Ханкайскому району </w:t>
            </w:r>
          </w:p>
          <w:p w:rsidR="00912B78" w:rsidRDefault="00912B78" w:rsidP="00912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B78" w:rsidRDefault="00912B78" w:rsidP="0091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Пархоменко С.В., старший помощник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член рабочей группы</w:t>
            </w:r>
          </w:p>
          <w:p w:rsidR="00912B78" w:rsidRDefault="00912B78" w:rsidP="0091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прокурора района</w:t>
            </w:r>
          </w:p>
          <w:p w:rsidR="00912B78" w:rsidRDefault="00912B78" w:rsidP="00912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B78" w:rsidRDefault="00912B78" w:rsidP="0091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Свиридов С.А.–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Камен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член рабочей гру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пы</w:t>
            </w:r>
          </w:p>
          <w:p w:rsidR="00912B78" w:rsidRDefault="00912B78" w:rsidP="0091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Рыболовского сельского поселения,</w:t>
            </w:r>
          </w:p>
          <w:p w:rsidR="00912B78" w:rsidRDefault="00912B78" w:rsidP="0091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по работе с населением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6F1C" w:rsidRPr="009274EC" w:rsidRDefault="00912B78" w:rsidP="00912B7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организациями</w:t>
            </w:r>
          </w:p>
        </w:tc>
        <w:tc>
          <w:tcPr>
            <w:tcW w:w="4247" w:type="dxa"/>
          </w:tcPr>
          <w:p w:rsidR="00556F1C" w:rsidRPr="009274EC" w:rsidRDefault="00556F1C" w:rsidP="00ED05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F1C" w:rsidTr="00DA3056">
        <w:tc>
          <w:tcPr>
            <w:tcW w:w="5098" w:type="dxa"/>
          </w:tcPr>
          <w:p w:rsidR="003D5556" w:rsidRDefault="003D5556" w:rsidP="00912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556F1C" w:rsidRPr="002D558B" w:rsidRDefault="00556F1C" w:rsidP="002D5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3056" w:rsidTr="00DA3056">
        <w:tc>
          <w:tcPr>
            <w:tcW w:w="5098" w:type="dxa"/>
          </w:tcPr>
          <w:p w:rsidR="00471CB6" w:rsidRDefault="00471CB6" w:rsidP="004927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60B" w:rsidTr="00DA3056">
        <w:tc>
          <w:tcPr>
            <w:tcW w:w="5098" w:type="dxa"/>
          </w:tcPr>
          <w:p w:rsidR="002F6230" w:rsidRPr="00912B78" w:rsidRDefault="00471CB6" w:rsidP="002F62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15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</w:t>
            </w:r>
            <w:r w:rsidR="002F6230" w:rsidRPr="008215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овестка дня:</w:t>
            </w:r>
          </w:p>
          <w:p w:rsidR="002F6230" w:rsidRPr="00821508" w:rsidRDefault="002F6230" w:rsidP="002F623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21508">
              <w:rPr>
                <w:rFonts w:ascii="Times New Roman" w:hAnsi="Times New Roman"/>
                <w:b/>
                <w:i/>
                <w:sz w:val="26"/>
                <w:szCs w:val="26"/>
              </w:rPr>
              <w:t>1. О результатах исполнения протокола №1  заседания рабочей группы от 29.03.2019</w:t>
            </w:r>
            <w:r w:rsidRPr="008215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(доклад</w:t>
            </w:r>
            <w:r w:rsidR="00821508" w:rsidRPr="008215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чик – </w:t>
            </w:r>
            <w:proofErr w:type="spellStart"/>
            <w:r w:rsidR="00821508" w:rsidRPr="008215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Ляуман</w:t>
            </w:r>
            <w:proofErr w:type="spellEnd"/>
            <w:r w:rsidR="00821508" w:rsidRPr="008215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И.Ю.</w:t>
            </w:r>
            <w:r w:rsidRPr="008215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).</w:t>
            </w:r>
          </w:p>
          <w:p w:rsidR="002F6230" w:rsidRDefault="002F6230" w:rsidP="002F62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</w:p>
          <w:p w:rsidR="002F6230" w:rsidRPr="002F6230" w:rsidRDefault="002F6230" w:rsidP="002F62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Pr="002F6230">
              <w:rPr>
                <w:rFonts w:ascii="Times New Roman" w:hAnsi="Times New Roman" w:cs="Times New Roman"/>
                <w:sz w:val="26"/>
                <w:szCs w:val="26"/>
              </w:rPr>
              <w:t>По результатам проведенного заседания 29 марта 2019 года направлен прот</w:t>
            </w:r>
            <w:r w:rsidRPr="002F62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F6230">
              <w:rPr>
                <w:rFonts w:ascii="Times New Roman" w:hAnsi="Times New Roman" w:cs="Times New Roman"/>
                <w:sz w:val="26"/>
                <w:szCs w:val="26"/>
              </w:rPr>
              <w:t>кол  №1 от 29.03.19 года всем членам рабочей группы и сопроводительное письмо № 1535 от 02.04.2019 года.  В протоколе указана рекомендация ООО «ФИЛМ», ООО «Вита-</w:t>
            </w:r>
            <w:proofErr w:type="spellStart"/>
            <w:r w:rsidRPr="002F6230">
              <w:rPr>
                <w:rFonts w:ascii="Times New Roman" w:hAnsi="Times New Roman" w:cs="Times New Roman"/>
                <w:sz w:val="26"/>
                <w:szCs w:val="26"/>
              </w:rPr>
              <w:t>Дент</w:t>
            </w:r>
            <w:proofErr w:type="spellEnd"/>
            <w:r w:rsidRPr="002F6230">
              <w:rPr>
                <w:rFonts w:ascii="Times New Roman" w:hAnsi="Times New Roman" w:cs="Times New Roman"/>
                <w:sz w:val="26"/>
                <w:szCs w:val="26"/>
              </w:rPr>
              <w:t xml:space="preserve">», ИП Лебедевой Н.Н., ИП </w:t>
            </w:r>
            <w:proofErr w:type="spellStart"/>
            <w:r w:rsidRPr="002F6230">
              <w:rPr>
                <w:rFonts w:ascii="Times New Roman" w:hAnsi="Times New Roman" w:cs="Times New Roman"/>
                <w:sz w:val="26"/>
                <w:szCs w:val="26"/>
              </w:rPr>
              <w:t>Варенюк</w:t>
            </w:r>
            <w:proofErr w:type="spellEnd"/>
            <w:r w:rsidRPr="002F6230">
              <w:rPr>
                <w:rFonts w:ascii="Times New Roman" w:hAnsi="Times New Roman" w:cs="Times New Roman"/>
                <w:sz w:val="26"/>
                <w:szCs w:val="26"/>
              </w:rPr>
              <w:t xml:space="preserve"> Н.Н.,  ИП </w:t>
            </w:r>
            <w:proofErr w:type="spellStart"/>
            <w:r w:rsidRPr="002F6230">
              <w:rPr>
                <w:rFonts w:ascii="Times New Roman" w:hAnsi="Times New Roman" w:cs="Times New Roman"/>
                <w:sz w:val="26"/>
                <w:szCs w:val="26"/>
              </w:rPr>
              <w:t>Чернышовой</w:t>
            </w:r>
            <w:proofErr w:type="spellEnd"/>
            <w:r w:rsidRPr="002F6230">
              <w:rPr>
                <w:rFonts w:ascii="Times New Roman" w:hAnsi="Times New Roman" w:cs="Times New Roman"/>
                <w:sz w:val="26"/>
                <w:szCs w:val="26"/>
              </w:rPr>
              <w:t xml:space="preserve"> О.А.,  ИП Мороз А.В., ИП Капитоновой А.С., ИП Лушникову А.Л.,    предоставить копии заключенных трудовых договоров с работниками. </w:t>
            </w:r>
          </w:p>
          <w:p w:rsidR="002F6230" w:rsidRPr="002F6230" w:rsidRDefault="002F6230" w:rsidP="002F62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493" w:type="dxa"/>
              <w:tblLook w:val="04A0" w:firstRow="1" w:lastRow="0" w:firstColumn="1" w:lastColumn="0" w:noHBand="0" w:noVBand="1"/>
            </w:tblPr>
            <w:tblGrid>
              <w:gridCol w:w="2405"/>
              <w:gridCol w:w="142"/>
              <w:gridCol w:w="6946"/>
            </w:tblGrid>
            <w:tr w:rsidR="002F6230" w:rsidTr="002F6230">
              <w:tc>
                <w:tcPr>
                  <w:tcW w:w="2405" w:type="dxa"/>
                </w:tcPr>
                <w:p w:rsidR="002F6230" w:rsidRPr="008C12B8" w:rsidRDefault="002F6230" w:rsidP="002F62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з</w:t>
                  </w:r>
                  <w:r w:rsidRPr="008C1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C1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слушиваемой орг</w:t>
                  </w:r>
                  <w:r w:rsidRPr="008C1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C12B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низации,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ИП</w:t>
                  </w:r>
                </w:p>
              </w:tc>
              <w:tc>
                <w:tcPr>
                  <w:tcW w:w="7088" w:type="dxa"/>
                  <w:gridSpan w:val="2"/>
                </w:tcPr>
                <w:p w:rsidR="002F6230" w:rsidRDefault="002F6230" w:rsidP="002F62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Результаты</w:t>
                  </w:r>
                </w:p>
              </w:tc>
            </w:tr>
            <w:tr w:rsidR="002F6230" w:rsidTr="002F6230">
              <w:trPr>
                <w:trHeight w:val="411"/>
              </w:trPr>
              <w:tc>
                <w:tcPr>
                  <w:tcW w:w="9493" w:type="dxa"/>
                  <w:gridSpan w:val="3"/>
                </w:tcPr>
                <w:p w:rsidR="002F6230" w:rsidRPr="00313093" w:rsidRDefault="002F6230" w:rsidP="002F6230">
                  <w:pPr>
                    <w:pStyle w:val="a6"/>
                    <w:numPr>
                      <w:ilvl w:val="0"/>
                      <w:numId w:val="3"/>
                    </w:numPr>
                    <w:ind w:left="567" w:hanging="567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1309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Явились на заседание рабочей группы 29.03.19г. и были заслушаны:</w:t>
                  </w:r>
                </w:p>
              </w:tc>
            </w:tr>
            <w:tr w:rsidR="002F6230" w:rsidTr="002F6230">
              <w:tc>
                <w:tcPr>
                  <w:tcW w:w="2547" w:type="dxa"/>
                  <w:gridSpan w:val="2"/>
                </w:tcPr>
                <w:p w:rsidR="002F6230" w:rsidRPr="00B4063D" w:rsidRDefault="002F6230" w:rsidP="002F6230">
                  <w:pPr>
                    <w:tabs>
                      <w:tab w:val="left" w:pos="-142"/>
                    </w:tabs>
                    <w:ind w:right="-363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ИП Лебедева </w:t>
                  </w:r>
                </w:p>
                <w:p w:rsidR="002F6230" w:rsidRPr="00B4063D" w:rsidRDefault="002F6230" w:rsidP="002F6230">
                  <w:pPr>
                    <w:tabs>
                      <w:tab w:val="left" w:pos="-142"/>
                    </w:tabs>
                    <w:ind w:right="-363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Наталья</w:t>
                  </w:r>
                </w:p>
                <w:p w:rsidR="002F6230" w:rsidRPr="00B4063D" w:rsidRDefault="002F6230" w:rsidP="002F6230">
                  <w:pPr>
                    <w:tabs>
                      <w:tab w:val="left" w:pos="-142"/>
                    </w:tabs>
                    <w:ind w:right="-363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Николаевна</w:t>
                  </w:r>
                </w:p>
                <w:p w:rsidR="002F6230" w:rsidRDefault="002F6230" w:rsidP="002F62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3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 252101209480</w:t>
                  </w:r>
                  <w:r w:rsidRPr="004003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  <w:p w:rsidR="002F6230" w:rsidRDefault="002F6230" w:rsidP="002F62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46" w:type="dxa"/>
                </w:tcPr>
                <w:p w:rsidR="002F6230" w:rsidRPr="00437428" w:rsidRDefault="002F6230" w:rsidP="002F623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ИП Лебедева Н.Н.</w:t>
                  </w:r>
                  <w:r w:rsidRPr="004374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предоставил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4374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копии заключенных труд</w:t>
                  </w:r>
                  <w:r w:rsidRPr="004374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4374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вых договоров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дополнительных соглашений на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рабо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ников: №б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/н от 01.10.2015</w:t>
                  </w:r>
                  <w:r w:rsidRPr="004374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работ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ником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Пацеля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Любовь Валерьевна, №б/н от 01</w:t>
                  </w:r>
                  <w:r w:rsidRPr="004374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10.2015 с работником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Омелюк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Наталья Николаевна, №9 от 29.12.2018 с работником Абр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симовой Юлией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Александровнаой</w:t>
                  </w:r>
                  <w:proofErr w:type="spellEnd"/>
                  <w:r w:rsidRPr="004374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</w:p>
                <w:p w:rsidR="002F6230" w:rsidRPr="00437428" w:rsidRDefault="002F6230" w:rsidP="002F623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Данная информация, для анализа, направлена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Межрайо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ную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ИФНС России №11 по Приморскому краю.</w:t>
                  </w:r>
                </w:p>
              </w:tc>
            </w:tr>
            <w:tr w:rsidR="002F6230" w:rsidTr="002F6230">
              <w:tc>
                <w:tcPr>
                  <w:tcW w:w="2547" w:type="dxa"/>
                  <w:gridSpan w:val="2"/>
                </w:tcPr>
                <w:p w:rsidR="002F6230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ИП Лушников Алексей </w:t>
                  </w:r>
                </w:p>
                <w:p w:rsidR="002F6230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Львович</w:t>
                  </w:r>
                </w:p>
                <w:p w:rsidR="002F6230" w:rsidRPr="00821508" w:rsidRDefault="002F6230" w:rsidP="002F62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(ИНН 252500446690)</w:t>
                  </w:r>
                </w:p>
                <w:p w:rsidR="002F6230" w:rsidRPr="00821508" w:rsidRDefault="002F6230" w:rsidP="002F62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46" w:type="dxa"/>
                </w:tcPr>
                <w:p w:rsidR="002F6230" w:rsidRDefault="002F6230" w:rsidP="002F623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ИП Лушников А.Л. предоставил</w:t>
                  </w:r>
                  <w:r w:rsidRPr="004374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копию заключен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ного тр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дового договора от 01.07.2014 на работника Шабалину 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тьяну Михайловну и дополнительные соглашения от 09.04.2018г и от 01.01.2019г. </w:t>
                  </w:r>
                </w:p>
                <w:p w:rsidR="002F6230" w:rsidRPr="00437428" w:rsidRDefault="002F6230" w:rsidP="002F623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Данная информация, для анализа, направлена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Межрайо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ную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ИФНС России №11 по Приморскому краю.</w:t>
                  </w:r>
                </w:p>
              </w:tc>
            </w:tr>
            <w:tr w:rsidR="002F6230" w:rsidTr="002F6230">
              <w:tc>
                <w:tcPr>
                  <w:tcW w:w="2547" w:type="dxa"/>
                  <w:gridSpan w:val="2"/>
                </w:tcPr>
                <w:p w:rsidR="002F6230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ИП Капитонова</w:t>
                  </w:r>
                </w:p>
                <w:p w:rsidR="002F6230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Анна Сергеевна</w:t>
                  </w:r>
                </w:p>
                <w:p w:rsidR="002F6230" w:rsidRPr="00821508" w:rsidRDefault="002F6230" w:rsidP="002F6230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(ИНН 253001323776)</w:t>
                  </w:r>
                </w:p>
              </w:tc>
              <w:tc>
                <w:tcPr>
                  <w:tcW w:w="6946" w:type="dxa"/>
                </w:tcPr>
                <w:p w:rsidR="002F6230" w:rsidRPr="00437428" w:rsidRDefault="002F6230" w:rsidP="002F623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ИП Капитонова А.С. предоставила  копию заключенного трудового договора №1 от 30.11.2018г. на</w:t>
                  </w:r>
                  <w:r w:rsidRPr="004374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раб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отника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Шап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валову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Ирину Андреевну.</w:t>
                  </w:r>
                </w:p>
                <w:p w:rsidR="002F6230" w:rsidRPr="00437428" w:rsidRDefault="002F6230" w:rsidP="002F623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Данная информация, для анализа, направлена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Межрайо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ную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ИФНС России №11 по Приморскому краю.</w:t>
                  </w:r>
                </w:p>
              </w:tc>
            </w:tr>
            <w:tr w:rsidR="002F6230" w:rsidTr="002F6230">
              <w:tc>
                <w:tcPr>
                  <w:tcW w:w="2547" w:type="dxa"/>
                  <w:gridSpan w:val="2"/>
                </w:tcPr>
                <w:p w:rsidR="002F6230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ИП Чернышова Ольга       </w:t>
                  </w:r>
                </w:p>
                <w:p w:rsidR="002F6230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Александровна</w:t>
                  </w:r>
                </w:p>
                <w:p w:rsidR="002F6230" w:rsidRPr="00821508" w:rsidRDefault="002F6230" w:rsidP="002F62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(ИНН 253000022977)</w:t>
                  </w:r>
                </w:p>
                <w:p w:rsidR="002F6230" w:rsidRPr="00821508" w:rsidRDefault="002F6230" w:rsidP="002F62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46" w:type="dxa"/>
                </w:tcPr>
                <w:p w:rsidR="002F6230" w:rsidRPr="00437428" w:rsidRDefault="002F6230" w:rsidP="002F623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ИП Чернышова О.А.</w:t>
                  </w:r>
                  <w:r w:rsidRPr="004374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предос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тавила копию заключенного д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говора №1 от 01.02.2016г. на 1 работника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Лисовицкую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тонину Александровну и дополнительное соглашение  №1 от 01.05.2018г.</w:t>
                  </w:r>
                </w:p>
                <w:p w:rsidR="002F6230" w:rsidRPr="00437428" w:rsidRDefault="002F6230" w:rsidP="002F623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Данная информация, для анализа, направлена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Межрайо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ную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ИФНС России №11 по Приморскому краю.</w:t>
                  </w:r>
                </w:p>
              </w:tc>
            </w:tr>
            <w:tr w:rsidR="002F6230" w:rsidRPr="00EE2360" w:rsidTr="002F6230">
              <w:tc>
                <w:tcPr>
                  <w:tcW w:w="2547" w:type="dxa"/>
                  <w:gridSpan w:val="2"/>
                </w:tcPr>
                <w:p w:rsidR="002F6230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ООО «Вита-</w:t>
                  </w:r>
                  <w:proofErr w:type="spellStart"/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Дент</w:t>
                  </w:r>
                  <w:proofErr w:type="spellEnd"/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» </w:t>
                  </w:r>
                </w:p>
                <w:p w:rsidR="002F6230" w:rsidRPr="00821508" w:rsidRDefault="002F6230" w:rsidP="002F62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 2530007132</w:t>
                  </w:r>
                </w:p>
                <w:p w:rsidR="00313093" w:rsidRPr="00821508" w:rsidRDefault="00313093" w:rsidP="0031309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(Генеральный </w:t>
                  </w:r>
                  <w:proofErr w:type="gramEnd"/>
                </w:p>
                <w:p w:rsidR="002F6230" w:rsidRPr="00821508" w:rsidRDefault="00313093" w:rsidP="002F62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Акопов Георгий Георги</w:t>
                  </w:r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вич)</w:t>
                  </w:r>
                </w:p>
              </w:tc>
              <w:tc>
                <w:tcPr>
                  <w:tcW w:w="6946" w:type="dxa"/>
                </w:tcPr>
                <w:p w:rsidR="002F6230" w:rsidRDefault="002F6230" w:rsidP="002F6230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Предоставили копию штатного расписания №2 от 29.03.2019г. на период с 01 апреля 2019 года</w:t>
                  </w:r>
                </w:p>
                <w:p w:rsidR="002F6230" w:rsidRPr="0023665B" w:rsidRDefault="002F6230" w:rsidP="002F6230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Данная информация, для анализа, направлена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Межрайо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ную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ИФНС России №11 по Приморскому краю.</w:t>
                  </w:r>
                </w:p>
              </w:tc>
            </w:tr>
            <w:tr w:rsidR="002F6230" w:rsidRPr="00EE2360" w:rsidTr="002F6230">
              <w:tc>
                <w:tcPr>
                  <w:tcW w:w="2547" w:type="dxa"/>
                  <w:gridSpan w:val="2"/>
                </w:tcPr>
                <w:p w:rsidR="002F6230" w:rsidRPr="00B4063D" w:rsidRDefault="00313093" w:rsidP="002F623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ООО «</w:t>
                  </w:r>
                  <w:proofErr w:type="spellStart"/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Филм</w:t>
                  </w:r>
                  <w:proofErr w:type="spellEnd"/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313093" w:rsidRPr="00821508" w:rsidRDefault="002F6230" w:rsidP="0031309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 2530006386</w:t>
                  </w:r>
                </w:p>
                <w:p w:rsidR="00313093" w:rsidRPr="00821508" w:rsidRDefault="00313093" w:rsidP="0031309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(Генеральный </w:t>
                  </w:r>
                  <w:proofErr w:type="gramEnd"/>
                </w:p>
                <w:p w:rsidR="00313093" w:rsidRPr="00821508" w:rsidRDefault="00313093" w:rsidP="0031309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 </w:t>
                  </w:r>
                  <w:proofErr w:type="spellStart"/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Варенюк</w:t>
                  </w:r>
                  <w:proofErr w:type="spellEnd"/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Людмила </w:t>
                  </w:r>
                </w:p>
                <w:p w:rsidR="002F6230" w:rsidRPr="00821508" w:rsidRDefault="00313093" w:rsidP="0031309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Михайловна)</w:t>
                  </w:r>
                  <w:proofErr w:type="gramEnd"/>
                </w:p>
              </w:tc>
              <w:tc>
                <w:tcPr>
                  <w:tcW w:w="6946" w:type="dxa"/>
                </w:tcPr>
                <w:p w:rsidR="002F6230" w:rsidRPr="00437428" w:rsidRDefault="002F6230" w:rsidP="002F623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Предоставили копии заключенных трудовых договоров на 8 работников: №б/н от 01.01.2017</w:t>
                  </w:r>
                  <w:r w:rsidRPr="004374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работ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ником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Арисовой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Ольгой Викторовной, №б/н от 01</w:t>
                  </w:r>
                  <w:r w:rsidRPr="004374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01.2017 с работником Бондарь Ириной Геннадьевной, №б/н от 01.01.2017 с 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ботником Фоменко Людмилой Михайловной, №б/н от 01.02.2017 с работником Василенко Ольгой Владимиро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ной, </w:t>
                  </w:r>
                  <w:r w:rsidRPr="004374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№б/н от 01.01.2017 с работником Шевчук Ириной Григорьевной, №б/н от 01.01.2017 с работником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Забровской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Светланой Николаевной, 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/н от 01.01.2017 с работником Осадчей Любовь Борисовной, №б/н от 01.01.2017 с рабо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ником Деревянко Светланой Григорьевной.</w:t>
                  </w:r>
                </w:p>
                <w:p w:rsidR="002F6230" w:rsidRPr="00A2506F" w:rsidRDefault="002F6230" w:rsidP="002F6230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Данная информация, для анализа, направлена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Межрайо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ную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ИФНС России №11 по Приморскому краю.</w:t>
                  </w:r>
                </w:p>
              </w:tc>
            </w:tr>
            <w:tr w:rsidR="002F6230" w:rsidRPr="00EE2360" w:rsidTr="002F6230">
              <w:tc>
                <w:tcPr>
                  <w:tcW w:w="2547" w:type="dxa"/>
                  <w:gridSpan w:val="2"/>
                </w:tcPr>
                <w:p w:rsidR="002F6230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ИП </w:t>
                  </w:r>
                  <w:proofErr w:type="spellStart"/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Варенюк</w:t>
                  </w:r>
                  <w:proofErr w:type="spellEnd"/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Н</w:t>
                  </w: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</w:t>
                  </w: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колай Николаевич</w:t>
                  </w:r>
                </w:p>
                <w:p w:rsidR="002F6230" w:rsidRPr="00821508" w:rsidRDefault="002F6230" w:rsidP="002F62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(ИНН 253000007658)</w:t>
                  </w:r>
                </w:p>
                <w:p w:rsidR="002F6230" w:rsidRPr="00821508" w:rsidRDefault="002F6230" w:rsidP="002F62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46" w:type="dxa"/>
                </w:tcPr>
                <w:p w:rsidR="002F6230" w:rsidRDefault="002F6230" w:rsidP="002F6230">
                  <w:pPr>
                    <w:tabs>
                      <w:tab w:val="left" w:pos="495"/>
                      <w:tab w:val="center" w:pos="263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4A49B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ИП </w:t>
                  </w:r>
                  <w:proofErr w:type="spellStart"/>
                  <w:r w:rsidRPr="004A49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Варенюк</w:t>
                  </w:r>
                  <w:proofErr w:type="spellEnd"/>
                  <w:r w:rsidRPr="004A49B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Н.Н</w:t>
                  </w:r>
                  <w:r w:rsidRPr="004A49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предоставил  копии заключенных дог</w:t>
                  </w:r>
                  <w:r w:rsidRPr="004A49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4A49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воров и дополнительных соглашений  с 12 работниками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 №б/н от 01.01.2017 с работником Шевчук Ириной Григор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евной, №б/н от 01.01.2017 с работником Бондарь Ириной Геннадьевной, №б/н от01.01.2017 с работником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Забровской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Светланой Николаевной, №б/н от 01.01.2017 с работником Деревянко Светланой Григорьевной, №б/н от 01.01.2017 с работником Осадчей Любовь Борисовной, №б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 от 01.01.2017 с работником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Чагочкиной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Любовью Николае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ной, №б/н от 01.01.2017 с работником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Арисовой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Ольгой Викторовной, №б/н от 01.01.2017 с работником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Любцовой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Оксаной Григорьевной, №б/н от 01.01.2017 с работником Диденко Ольгой Николаевной, №б/н от 01.01.2017 с рабо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ником Фоменко Галиной Николаевной, №б/н от 01.01.2017 с работником Василенко Ольгой Владимировной, №б/н от 01.01.2017 с работником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Пацеля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Олесей Леонидовной</w:t>
                  </w:r>
                </w:p>
                <w:p w:rsidR="002F6230" w:rsidRDefault="002F6230" w:rsidP="002F6230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Данная информация, для анализа, направлена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Межрайо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ную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ИФНС России №11 по Приморскому краю.</w:t>
                  </w:r>
                </w:p>
              </w:tc>
            </w:tr>
            <w:tr w:rsidR="002F6230" w:rsidRPr="00EE2360" w:rsidTr="002F6230">
              <w:tc>
                <w:tcPr>
                  <w:tcW w:w="2547" w:type="dxa"/>
                  <w:gridSpan w:val="2"/>
                </w:tcPr>
                <w:p w:rsidR="002F6230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 xml:space="preserve">ИП Мороз </w:t>
                  </w:r>
                </w:p>
                <w:p w:rsidR="00313093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Алексей </w:t>
                  </w:r>
                </w:p>
                <w:p w:rsidR="002F6230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Владимирович</w:t>
                  </w:r>
                </w:p>
                <w:p w:rsidR="002F6230" w:rsidRPr="00821508" w:rsidRDefault="002F6230" w:rsidP="002F62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(ИНН 253002074956)</w:t>
                  </w:r>
                </w:p>
                <w:p w:rsidR="002F6230" w:rsidRPr="00821508" w:rsidRDefault="002F6230" w:rsidP="002F62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46" w:type="dxa"/>
                </w:tcPr>
                <w:p w:rsidR="002F6230" w:rsidRDefault="002F6230" w:rsidP="002F6230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ИП Мороз А.В.</w:t>
                  </w:r>
                  <w:r w:rsidRPr="004A49B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предоставил  копии заключенных догов</w:t>
                  </w:r>
                  <w:r w:rsidRPr="004A49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4A49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ров 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дополнительных соглашений  с 19</w:t>
                  </w:r>
                  <w:r w:rsidRPr="004A49B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работниками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№19 от 01.11.2009г. с работником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Разагатовой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Светланой Серг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евной, №3 от 11.01.2011г. с работником Вдовиной Вале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тиной Николаевной, №7/2013 от 01.1.2013г. с работником Гавриловым Александром Александровичем, №1/2014 от 02.06.2014г. с работником Пономаревой Натальей Алекс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евной, №2/2014 от 01.07.2014г. с работником Зайцевым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силием Борисовичем,  №1/2017 от 01.08.18г. с работником Зайцевой Еленой Петровной, №6/2017 от 01.12.18г. с 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ботником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Малуниной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Светланой Анатольевной, №6/2018 от 01.07.18г. с работником Благининой Марией Георгие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ной, №5/2018 от 01.06.18г. с работником Белобровой Мар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ной Николаевной, №1/2017 от 01.06.18г. с работником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Светланой Сергеевной, №1/2018 от 08.02.19г. с рабо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ником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Храпатым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Александром Валентиновичем, №1/2017 от 01.02.19г. с работником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Лисовицкой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Екатериной Влад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мировной, 2/2019 от 01.04.19г. с работником Самойловой Ольгой Витальевной, №3/2019 от 01.04.2019г. с работником Платоновой Евгенией Викторовной, №4/2019 от 01.04.2019г. с работником Платоновым Виктором Алекса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дровичем, №5/2019 от 01.04.19г. с работником Михайленко Владимиром Николаевичем, №10/2019 от 01.04.2019г. с 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ботником Кривенко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Марией Ивановной, №11/2019 от 01.04.2019г. с работником Тимофеевой Ириной Николае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ной, №1/2019 от 01.04.2019г. с работником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Рыбалочка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тьяной Алексеевной. </w:t>
                  </w:r>
                </w:p>
                <w:p w:rsidR="002F6230" w:rsidRDefault="002F6230" w:rsidP="002F6230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Данная информация, для анализа, направлена в Межрайо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ную ИФНС России №11 по Приморскому краю и по вновь зарегистрированным работникам направлена в Отделение «Приморский Центр занятости» В Ханкайском муниц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пальном районе для дальнейшего предоставления инфо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мации в территориальные органы Пенсионного Фонда РФ</w:t>
                  </w:r>
                  <w:proofErr w:type="gramEnd"/>
                </w:p>
              </w:tc>
            </w:tr>
            <w:tr w:rsidR="002F6230" w:rsidRPr="00EE2360" w:rsidTr="002F6230">
              <w:trPr>
                <w:trHeight w:val="389"/>
              </w:trPr>
              <w:tc>
                <w:tcPr>
                  <w:tcW w:w="9493" w:type="dxa"/>
                  <w:gridSpan w:val="3"/>
                </w:tcPr>
                <w:p w:rsidR="002F6230" w:rsidRPr="00313093" w:rsidRDefault="002F6230" w:rsidP="002F6230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1309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2. </w:t>
                  </w:r>
                  <w:proofErr w:type="gramStart"/>
                  <w:r w:rsidRPr="0031309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Приглашены</w:t>
                  </w:r>
                  <w:proofErr w:type="gramEnd"/>
                  <w:r w:rsidRPr="0031309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на заседание РГ 29.03.19г., не явились:</w:t>
                  </w:r>
                </w:p>
              </w:tc>
            </w:tr>
            <w:tr w:rsidR="002F6230" w:rsidRPr="00EE2360" w:rsidTr="002F6230">
              <w:tc>
                <w:tcPr>
                  <w:tcW w:w="2405" w:type="dxa"/>
                </w:tcPr>
                <w:p w:rsidR="002F6230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ИП Черемнова Т</w:t>
                  </w:r>
                  <w:r w:rsidRPr="00B40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B40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тьяна Яковлевна</w:t>
                  </w:r>
                </w:p>
                <w:p w:rsidR="002F6230" w:rsidRPr="00821508" w:rsidRDefault="002F6230" w:rsidP="00801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(ИНН 253000226498)</w:t>
                  </w:r>
                </w:p>
              </w:tc>
              <w:tc>
                <w:tcPr>
                  <w:tcW w:w="7088" w:type="dxa"/>
                  <w:gridSpan w:val="2"/>
                </w:tcPr>
                <w:p w:rsidR="002F6230" w:rsidRPr="00912B78" w:rsidRDefault="002F6230" w:rsidP="002F62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Повторно </w:t>
                  </w:r>
                  <w:proofErr w:type="gramStart"/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приглашена</w:t>
                  </w:r>
                  <w:proofErr w:type="gramEnd"/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заседанию РГ по легализации тр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довых отношений,  пресечению выплаты неформальной («серой») заработной платы   на территор</w:t>
                  </w:r>
                  <w:r w:rsid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ии Ханкайского муниципального р</w:t>
                  </w:r>
                  <w:r w:rsidR="007A408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она</w:t>
                  </w:r>
                  <w:r w:rsidR="007A408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25.04.2019 года</w:t>
                  </w:r>
                </w:p>
              </w:tc>
            </w:tr>
            <w:tr w:rsidR="002F6230" w:rsidRPr="00EE2360" w:rsidTr="002F6230">
              <w:tc>
                <w:tcPr>
                  <w:tcW w:w="2405" w:type="dxa"/>
                </w:tcPr>
                <w:p w:rsidR="00313093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ИП Фоменко Елена </w:t>
                  </w:r>
                </w:p>
                <w:p w:rsidR="002F6230" w:rsidRPr="00821508" w:rsidRDefault="002F6230" w:rsidP="002F62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Николаевна</w:t>
                  </w:r>
                </w:p>
                <w:p w:rsidR="002F6230" w:rsidRPr="00821508" w:rsidRDefault="002F6230" w:rsidP="002F62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(ИНН 253000095502)</w:t>
                  </w:r>
                </w:p>
              </w:tc>
              <w:tc>
                <w:tcPr>
                  <w:tcW w:w="7088" w:type="dxa"/>
                  <w:gridSpan w:val="2"/>
                </w:tcPr>
                <w:p w:rsidR="002F6230" w:rsidRPr="00912B78" w:rsidRDefault="002F6230" w:rsidP="002F62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Повторно </w:t>
                  </w:r>
                  <w:proofErr w:type="gramStart"/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приглашена</w:t>
                  </w:r>
                  <w:proofErr w:type="gramEnd"/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заседанию РГ по легализации тр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довых отношений,  пресечению выплаты неформальной («серой») заработной платы   на территории Ханкайского муниципального ра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она</w:t>
                  </w:r>
                  <w:r w:rsidR="007A408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A408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25.04.2019 года</w:t>
                  </w:r>
                </w:p>
              </w:tc>
            </w:tr>
            <w:tr w:rsidR="002F6230" w:rsidRPr="00EE2360" w:rsidTr="002F6230">
              <w:tc>
                <w:tcPr>
                  <w:tcW w:w="2405" w:type="dxa"/>
                </w:tcPr>
                <w:p w:rsidR="00B4063D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ИП </w:t>
                  </w:r>
                  <w:proofErr w:type="spellStart"/>
                  <w:r w:rsidRPr="00B40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Пакунова</w:t>
                  </w:r>
                  <w:proofErr w:type="spellEnd"/>
                  <w:r w:rsidRPr="00B40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13093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Наталья </w:t>
                  </w:r>
                </w:p>
                <w:p w:rsidR="002F6230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Анатольевна</w:t>
                  </w:r>
                </w:p>
                <w:p w:rsidR="002F6230" w:rsidRPr="00821508" w:rsidRDefault="002F6230" w:rsidP="002F62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(ИНН 253000045205)</w:t>
                  </w:r>
                </w:p>
              </w:tc>
              <w:tc>
                <w:tcPr>
                  <w:tcW w:w="7088" w:type="dxa"/>
                  <w:gridSpan w:val="2"/>
                </w:tcPr>
                <w:p w:rsidR="002F6230" w:rsidRPr="00912B78" w:rsidRDefault="002F6230" w:rsidP="002F62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Повторно </w:t>
                  </w:r>
                  <w:proofErr w:type="gramStart"/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приглашена</w:t>
                  </w:r>
                  <w:proofErr w:type="gramEnd"/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заседанию РГ по легализации тр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довых отношений,  пресечению выплаты неформальной («серой») заработной платы   на территории Ханкайского муниципального ра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она</w:t>
                  </w:r>
                  <w:r w:rsidR="007A408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A408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25.04.2019 года</w:t>
                  </w:r>
                </w:p>
              </w:tc>
            </w:tr>
            <w:tr w:rsidR="002F6230" w:rsidRPr="00EE2360" w:rsidTr="002F6230">
              <w:tc>
                <w:tcPr>
                  <w:tcW w:w="2405" w:type="dxa"/>
                </w:tcPr>
                <w:p w:rsidR="002F6230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B40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Атаева</w:t>
                  </w:r>
                  <w:proofErr w:type="spellEnd"/>
                  <w:r w:rsidRPr="00B40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Елена Викторовна</w:t>
                  </w:r>
                </w:p>
                <w:p w:rsidR="002F6230" w:rsidRPr="00821508" w:rsidRDefault="002F6230" w:rsidP="002F62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(ИНН 253000833132)</w:t>
                  </w:r>
                </w:p>
              </w:tc>
              <w:tc>
                <w:tcPr>
                  <w:tcW w:w="7088" w:type="dxa"/>
                  <w:gridSpan w:val="2"/>
                </w:tcPr>
                <w:p w:rsidR="002F6230" w:rsidRPr="00912B78" w:rsidRDefault="002F6230" w:rsidP="002F62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Повторно </w:t>
                  </w:r>
                  <w:proofErr w:type="gramStart"/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приглашена</w:t>
                  </w:r>
                  <w:proofErr w:type="gramEnd"/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заседанию РГ по легализации тр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довых отношений,  пресечению выплаты неформальной («серой») заработной платы   на территории Ханкайского муниципального ра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она</w:t>
                  </w:r>
                  <w:r w:rsidR="007A408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2F6230" w:rsidRPr="00EE2360" w:rsidTr="002F6230">
              <w:tc>
                <w:tcPr>
                  <w:tcW w:w="2405" w:type="dxa"/>
                </w:tcPr>
                <w:p w:rsidR="002F6230" w:rsidRPr="00B4063D" w:rsidRDefault="002F6230" w:rsidP="002F623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ИП Кудлай Але</w:t>
                  </w: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</w:t>
                  </w:r>
                  <w:r w:rsidRPr="00B406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сандр Павлович</w:t>
                  </w:r>
                </w:p>
                <w:p w:rsidR="002F6230" w:rsidRPr="00821508" w:rsidRDefault="002F6230" w:rsidP="002F62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15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(ИНН 253002266746)</w:t>
                  </w:r>
                </w:p>
                <w:p w:rsidR="002F6230" w:rsidRPr="00821508" w:rsidRDefault="002F6230" w:rsidP="002F62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  <w:gridSpan w:val="2"/>
                </w:tcPr>
                <w:p w:rsidR="002F6230" w:rsidRPr="00912B78" w:rsidRDefault="002F6230" w:rsidP="002F6230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Прокуратуру Ханкайского района была направлена инфо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мация от 03.04.19г. № 1554 на не явившегося на заседание рабочей группы  ИП Кудлай Александра Павловича с прос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ь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бой провести пр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верку оформления трудовых отношений. 18.04. мы получили информацию о результатах проверки с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блюдения трудовых прав р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ботников у ИП Кудлай  № 719-2019/893 от 15.04.2019г. Было установлено, что 03.01.2019г. заключен трудовой договор с одним работником </w:t>
                  </w:r>
                  <w:proofErr w:type="spellStart"/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Овчинник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вой</w:t>
                  </w:r>
                  <w:proofErr w:type="spellEnd"/>
                  <w:proofErr w:type="gramEnd"/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В.С. Фактов выплаты заработной пл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ты ниже величины минимального </w:t>
                  </w:r>
                  <w:proofErr w:type="gramStart"/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размера оплаты труда</w:t>
                  </w:r>
                  <w:proofErr w:type="gramEnd"/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не уст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912B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новлено.  </w:t>
                  </w:r>
                </w:p>
              </w:tc>
            </w:tr>
          </w:tbl>
          <w:p w:rsidR="00BA7C23" w:rsidRDefault="00BA7C23" w:rsidP="00ED0576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D0576" w:rsidRDefault="00ED0576" w:rsidP="00ED05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Решение рабочей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принять к сведени</w:t>
            </w:r>
            <w:r w:rsidR="00821508">
              <w:rPr>
                <w:rFonts w:ascii="Times New Roman" w:hAnsi="Times New Roman" w:cs="Times New Roman"/>
                <w:sz w:val="26"/>
                <w:szCs w:val="26"/>
              </w:rPr>
              <w:t>ю информацию (докладчик</w:t>
            </w:r>
            <w:proofErr w:type="gramStart"/>
            <w:r w:rsidR="00821508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="00821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21508">
              <w:rPr>
                <w:rFonts w:ascii="Times New Roman" w:hAnsi="Times New Roman" w:cs="Times New Roman"/>
                <w:sz w:val="26"/>
                <w:szCs w:val="26"/>
              </w:rPr>
              <w:t>Ляуман</w:t>
            </w:r>
            <w:proofErr w:type="spellEnd"/>
            <w:r w:rsidR="00821508"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D0576" w:rsidRDefault="00ED0576" w:rsidP="0031309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21F16" w:rsidRPr="00821508" w:rsidRDefault="00313093" w:rsidP="003130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15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9C1F98" w:rsidRPr="008215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Работа  с индивидуальными предпринимателями по вопросам легализации трудовых отношений </w:t>
            </w:r>
            <w:r w:rsidR="00F032EB" w:rsidRPr="00821508">
              <w:rPr>
                <w:rFonts w:ascii="Times New Roman" w:hAnsi="Times New Roman" w:cs="Times New Roman"/>
                <w:b/>
                <w:sz w:val="26"/>
                <w:szCs w:val="26"/>
              </w:rPr>
              <w:t>(докладчик</w:t>
            </w:r>
            <w:r w:rsidR="00821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821508">
              <w:rPr>
                <w:rFonts w:ascii="Times New Roman" w:hAnsi="Times New Roman" w:cs="Times New Roman"/>
                <w:b/>
                <w:sz w:val="26"/>
                <w:szCs w:val="26"/>
              </w:rPr>
              <w:t>Ляуман</w:t>
            </w:r>
            <w:proofErr w:type="spellEnd"/>
            <w:r w:rsidR="008215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И.Ю.</w:t>
            </w:r>
            <w:r w:rsidRPr="00821508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  <w:p w:rsidR="004A5E38" w:rsidRPr="0080360B" w:rsidRDefault="004A5E38" w:rsidP="009C1F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4A5E38" w:rsidRDefault="004A5E38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E38" w:rsidRDefault="004A5E38" w:rsidP="004A5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F16" w:rsidRDefault="00E21F16" w:rsidP="004A5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Default="00141B15" w:rsidP="004A5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Default="00141B15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Default="00141B15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Default="00141B15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Default="00141B15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Default="00141B15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Pr="00141B15" w:rsidRDefault="00141B15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Default="00141B15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60B" w:rsidRPr="00141B15" w:rsidRDefault="0080360B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51AA" w:rsidRPr="00AF7242" w:rsidRDefault="004951AA" w:rsidP="009C1F9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5211"/>
        <w:gridCol w:w="4395"/>
      </w:tblGrid>
      <w:tr w:rsidR="004951AA" w:rsidTr="009C1F98">
        <w:tc>
          <w:tcPr>
            <w:tcW w:w="5211" w:type="dxa"/>
          </w:tcPr>
          <w:p w:rsidR="004951AA" w:rsidRDefault="004951AA" w:rsidP="00495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Наименование заслушиваемой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низации, предприятия, индивидуального предпринимателя</w:t>
            </w:r>
          </w:p>
        </w:tc>
        <w:tc>
          <w:tcPr>
            <w:tcW w:w="4395" w:type="dxa"/>
          </w:tcPr>
          <w:p w:rsidR="004951AA" w:rsidRPr="00EF70D0" w:rsidRDefault="004951AA" w:rsidP="00B1430D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F70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Решение </w:t>
            </w:r>
            <w:r w:rsidR="00B1430D" w:rsidRPr="00EF70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рабочей группы</w:t>
            </w:r>
          </w:p>
        </w:tc>
      </w:tr>
      <w:tr w:rsidR="001C0963" w:rsidTr="00313093">
        <w:trPr>
          <w:trHeight w:val="391"/>
        </w:trPr>
        <w:tc>
          <w:tcPr>
            <w:tcW w:w="9606" w:type="dxa"/>
            <w:gridSpan w:val="2"/>
          </w:tcPr>
          <w:p w:rsidR="001C0963" w:rsidRPr="007A4088" w:rsidRDefault="007A4088" w:rsidP="007A4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88">
              <w:rPr>
                <w:rFonts w:ascii="Times New Roman" w:hAnsi="Times New Roman" w:cs="Times New Roman"/>
                <w:b/>
                <w:sz w:val="26"/>
                <w:szCs w:val="26"/>
              </w:rPr>
              <w:t>2.1.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0963" w:rsidRPr="00C43C87">
              <w:rPr>
                <w:rFonts w:ascii="Times New Roman" w:hAnsi="Times New Roman" w:cs="Times New Roman"/>
                <w:b/>
                <w:sz w:val="26"/>
                <w:szCs w:val="26"/>
              </w:rPr>
              <w:t>Явились на заседание рабочей группы и были</w:t>
            </w:r>
            <w:r w:rsidR="001C0963" w:rsidRPr="007A4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0963" w:rsidRPr="007A4088">
              <w:rPr>
                <w:rFonts w:ascii="Times New Roman" w:hAnsi="Times New Roman" w:cs="Times New Roman"/>
                <w:b/>
                <w:sz w:val="26"/>
                <w:szCs w:val="26"/>
              </w:rPr>
              <w:t>заслушаны</w:t>
            </w:r>
            <w:r w:rsidR="001C0963" w:rsidRPr="007A40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B5C96" w:rsidTr="009C1F98">
        <w:tc>
          <w:tcPr>
            <w:tcW w:w="5211" w:type="dxa"/>
          </w:tcPr>
          <w:p w:rsidR="000B5C96" w:rsidRPr="002B3515" w:rsidRDefault="002B3515" w:rsidP="002B35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15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0B5C96" w:rsidRPr="002B35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5C96" w:rsidRPr="002B3515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Индивидуальный предприним</w:t>
            </w:r>
            <w:r w:rsidR="000B5C96" w:rsidRPr="002B3515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0B5C96" w:rsidRPr="002B3515"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</w:p>
          <w:p w:rsidR="000B5C96" w:rsidRDefault="000B5C96" w:rsidP="002F62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Черемнова Татьяна Яковлевна</w:t>
            </w:r>
          </w:p>
          <w:p w:rsidR="000B5C96" w:rsidRDefault="000B5C96" w:rsidP="002F62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253000226498)</w:t>
            </w:r>
          </w:p>
          <w:p w:rsidR="000B5C96" w:rsidRPr="00EB39CB" w:rsidRDefault="000B5C96" w:rsidP="002F62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информации, предоставленной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районной инспекцией ФНС № 11 по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морско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краю от 07.03.2019г.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07-07/02246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глашена ИП Черемнова Татьяна Яковлевна (ИНН 253000226498)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. Основной вид экон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мической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– «Торговля 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ничная незамороженными продуктами, включая напитки, и табачными изделиями в неспециализированных магазинах». У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дивидуального предпринимателя заработная плата составляет ниже величины МРОТ (С 01.01.2019 года величина МРОТ составляет 11280 рубля*1,6 районный коэффициент и ДВ надбавку). Должна быть не менее 18048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рублей.</w:t>
            </w:r>
          </w:p>
        </w:tc>
        <w:tc>
          <w:tcPr>
            <w:tcW w:w="4395" w:type="dxa"/>
          </w:tcPr>
          <w:p w:rsidR="00A168D2" w:rsidRPr="00ED0576" w:rsidRDefault="00A168D2" w:rsidP="00A16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рекомендовать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выплачивать зар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ботную плату не ниже минимального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(МРОТ с 01.01.2019г. – 11280 * 1,6 коэффиц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ент и ДВ надбавка, начисление зар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ботной платы работнику должно быть не менее 18048 рублей в месяц)  </w:t>
            </w:r>
          </w:p>
          <w:p w:rsidR="00A168D2" w:rsidRPr="00ED0576" w:rsidRDefault="00A168D2" w:rsidP="00A16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2. рекомендовать предоставить к</w:t>
            </w: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пии заключенных трудовых догов</w:t>
            </w: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ров с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никами в срок до </w:t>
            </w:r>
            <w:r w:rsidRPr="00912B78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.2019 года в отдел экономики Администрации Ханкайского мун</w:t>
            </w: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  <w:p w:rsidR="00A168D2" w:rsidRDefault="00A168D2" w:rsidP="00A16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3. направить информацию в МИ ФНС № 11 по Приморскому краю.</w:t>
            </w:r>
          </w:p>
          <w:p w:rsidR="000B5C96" w:rsidRDefault="000B5C96" w:rsidP="00A16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C96" w:rsidTr="009C1F98">
        <w:tc>
          <w:tcPr>
            <w:tcW w:w="5211" w:type="dxa"/>
          </w:tcPr>
          <w:p w:rsidR="000B5C96" w:rsidRDefault="007A4088" w:rsidP="007A4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2. </w:t>
            </w:r>
            <w:r w:rsidR="000B5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Индивидуальный предприниматель </w:t>
            </w:r>
          </w:p>
          <w:p w:rsidR="000B5C96" w:rsidRDefault="000B5C96" w:rsidP="002F62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Викторовна</w:t>
            </w:r>
          </w:p>
          <w:p w:rsidR="000B5C96" w:rsidRDefault="000B5C96" w:rsidP="002F62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253000833132)</w:t>
            </w:r>
          </w:p>
          <w:p w:rsidR="000B5C96" w:rsidRPr="00A01762" w:rsidRDefault="000B5C96" w:rsidP="002F62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- по информации, предоставленной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лом № 6 Государственного учреждения - Приморского регионального отделения ФСС РФ от 11.03.2019г. № 01.18/01-1347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приглаше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 (ИНН 253000833132).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 вид экономич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ской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– «Торговля розничная преимущественно пищевыми продуктами, включая напитки, и табачными изделиями в неспециализированных магазинах». У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дивидуального предпринимателя заработная плата составляет ниже величины МРОТ (С 01.01.2019 года величина МРОТ составляет 11280 рубля*1,6 районный коэффициент и ДВ надбавку). Должна быть не менее 18048 рублей.</w:t>
            </w:r>
          </w:p>
        </w:tc>
        <w:tc>
          <w:tcPr>
            <w:tcW w:w="4395" w:type="dxa"/>
          </w:tcPr>
          <w:p w:rsidR="00A168D2" w:rsidRPr="00ED0576" w:rsidRDefault="00A168D2" w:rsidP="00A16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 xml:space="preserve">1. рекомендовать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выплачивать зар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ботную плату не ниже минимального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(МРОТ с 01.01.2019г. – 11280 * 1,6 коэффиц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ент и ДВ надбавка, начисление зар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ботной платы работнику должно быть не менее 18048 рублей в месяц)  </w:t>
            </w:r>
          </w:p>
          <w:p w:rsidR="00A168D2" w:rsidRPr="00ED0576" w:rsidRDefault="00A168D2" w:rsidP="00A16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2. рекомендовать предоставить к</w:t>
            </w: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пии заключенных трудовых догов</w:t>
            </w: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ров с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никами в срок до </w:t>
            </w:r>
            <w:r w:rsidRPr="002B3515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.2019 года в отдел экономики Администрации Ханкайского мун</w:t>
            </w: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  <w:p w:rsidR="00A168D2" w:rsidRDefault="00A168D2" w:rsidP="00A16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>3. направить информацию в МИ ФНС № 11 по Приморскому краю.</w:t>
            </w:r>
          </w:p>
          <w:p w:rsidR="000B5C96" w:rsidRDefault="000B5C96" w:rsidP="00A16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C96" w:rsidRPr="00EE2360" w:rsidTr="00C43C87">
        <w:trPr>
          <w:trHeight w:val="356"/>
        </w:trPr>
        <w:tc>
          <w:tcPr>
            <w:tcW w:w="9606" w:type="dxa"/>
            <w:gridSpan w:val="2"/>
          </w:tcPr>
          <w:p w:rsidR="000B5C96" w:rsidRPr="007A4088" w:rsidRDefault="000B5C96" w:rsidP="007A4088">
            <w:pPr>
              <w:pStyle w:val="a6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3C87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Приглашены на заседание рабочей группы,</w:t>
            </w:r>
            <w:r w:rsidRPr="007A4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4088">
              <w:rPr>
                <w:rFonts w:ascii="Times New Roman" w:hAnsi="Times New Roman" w:cs="Times New Roman"/>
                <w:b/>
                <w:sz w:val="26"/>
                <w:szCs w:val="26"/>
              </w:rPr>
              <w:t>не явились</w:t>
            </w:r>
            <w:r w:rsidRPr="007A40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</w:tr>
      <w:tr w:rsidR="000E3743" w:rsidRPr="00D65086" w:rsidTr="009C1F98">
        <w:tc>
          <w:tcPr>
            <w:tcW w:w="5211" w:type="dxa"/>
          </w:tcPr>
          <w:p w:rsidR="000E3743" w:rsidRDefault="000E3743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54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A0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Инвес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 Кириченко Вадим Андреевич</w:t>
            </w:r>
          </w:p>
          <w:p w:rsidR="000E3743" w:rsidRDefault="000E3743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2530008760)</w:t>
            </w:r>
          </w:p>
          <w:p w:rsidR="000E3743" w:rsidRPr="00EB39CB" w:rsidRDefault="000E3743" w:rsidP="00AE50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информации, предоставленной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районной инспекцией ФНС № 11 по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морско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краю от 27.03.2019г.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07-07/02898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глашен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генеральный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ректор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вестстрой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Кириченко В.А. (ИНН 2530008760).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– «Тор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говля оптовая лесом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териалами, строительными материалами и санитарно-техническим оборудованием». Согласно представленному расчету по 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ховым взносам наемных работников не 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ет.</w:t>
            </w:r>
          </w:p>
        </w:tc>
        <w:tc>
          <w:tcPr>
            <w:tcW w:w="4395" w:type="dxa"/>
          </w:tcPr>
          <w:p w:rsidR="000E3743" w:rsidRDefault="000E3743" w:rsidP="002B3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1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B3515">
              <w:rPr>
                <w:rFonts w:ascii="Times New Roman" w:hAnsi="Times New Roman" w:cs="Times New Roman"/>
                <w:sz w:val="26"/>
                <w:szCs w:val="26"/>
              </w:rPr>
              <w:t>работодатель на заседание не явился, пояснений по данному в</w:t>
            </w:r>
            <w:r w:rsidR="002B35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B3515">
              <w:rPr>
                <w:rFonts w:ascii="Times New Roman" w:hAnsi="Times New Roman" w:cs="Times New Roman"/>
                <w:sz w:val="26"/>
                <w:szCs w:val="26"/>
              </w:rPr>
              <w:t>просу не предоставил.</w:t>
            </w:r>
          </w:p>
          <w:p w:rsidR="002B3515" w:rsidRDefault="002B3515" w:rsidP="002B3515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просим перенести его на следу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щее заседание РГ.</w:t>
            </w:r>
          </w:p>
        </w:tc>
      </w:tr>
      <w:tr w:rsidR="000E3743" w:rsidRPr="00D65086" w:rsidTr="009C1F98">
        <w:tc>
          <w:tcPr>
            <w:tcW w:w="5211" w:type="dxa"/>
          </w:tcPr>
          <w:p w:rsidR="000E3743" w:rsidRDefault="000E3743" w:rsidP="00C43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54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A0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СПСК «ДАЯНА» Мирзоев</w:t>
            </w:r>
            <w:r w:rsidR="00C43C8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bookmarkStart w:id="0" w:name="_GoBack"/>
            <w:bookmarkEnd w:id="0"/>
            <w:r w:rsidR="00C43C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Вера Николаевна</w:t>
            </w:r>
          </w:p>
          <w:p w:rsidR="000E3743" w:rsidRDefault="000E3743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2530008009)</w:t>
            </w:r>
          </w:p>
          <w:p w:rsidR="000E3743" w:rsidRPr="00EB39CB" w:rsidRDefault="000E3743" w:rsidP="00AE50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информации, предоставленной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районной инспекцией ФНС № 11 по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морско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краю от 27.03.2019г.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07-07/02898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глашена Мирзоева В.Н. (ИНН 2530008009)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. Основной вид экономиче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деятельности – «Предоставление услуг в области живо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новодства». Согласно представленному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чету по страховым взносам имеет 2 наемных работника, заработная плата которых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ставляет 6167 рублей в месяц, что 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ственно ниже МРОТ. (С 01.01.2019 года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личина МРОТ составляет 11280 рубля*1,6 районный коэффициент, ДВ надбавка). Должна быть не менее 18048 рублей.</w:t>
            </w:r>
          </w:p>
        </w:tc>
        <w:tc>
          <w:tcPr>
            <w:tcW w:w="4395" w:type="dxa"/>
          </w:tcPr>
          <w:p w:rsidR="002B3515" w:rsidRDefault="002B3515" w:rsidP="002B3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отодатель на заседание не яв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пояснений по данному вопр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 не предоставил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3743" w:rsidRDefault="002B3515" w:rsidP="002B3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просим перенести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следу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щее заседание РГ.</w:t>
            </w:r>
          </w:p>
        </w:tc>
      </w:tr>
      <w:tr w:rsidR="000E3743" w:rsidRPr="00D65086" w:rsidTr="009C1F98">
        <w:tc>
          <w:tcPr>
            <w:tcW w:w="5211" w:type="dxa"/>
          </w:tcPr>
          <w:p w:rsidR="000E3743" w:rsidRDefault="000E3743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3. Генеральный директор </w:t>
            </w:r>
          </w:p>
          <w:p w:rsidR="000E3743" w:rsidRDefault="000E3743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«ПР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МАКТИВ»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Оболянский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E3743" w:rsidRDefault="000E3743" w:rsidP="00AE50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Николай Викт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рович</w:t>
            </w:r>
          </w:p>
          <w:p w:rsidR="000E3743" w:rsidRDefault="000E3743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2530008714)</w:t>
            </w:r>
          </w:p>
          <w:p w:rsidR="000E3743" w:rsidRPr="00EB39CB" w:rsidRDefault="000E3743" w:rsidP="00AE50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информации,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лом № 6 Государственного учреждения – Приморского РО ФСС РФ от 11.03.2019г. № 01.18/01-1347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приглаше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генеральный дирек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 ООО «ПРИМАКТИВ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Оболянский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 (ИНН 2530008714).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 – «Деятельность автомобил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грузового транспорта». В организации заработная плата составляет ниже величины МРОТ (С 01.01.2019 года величина МРОТ составляет 11280 рубля*1,6 районный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эффициент, ДВ надбавка). Должна быть не менее 18048 рублей.</w:t>
            </w:r>
          </w:p>
        </w:tc>
        <w:tc>
          <w:tcPr>
            <w:tcW w:w="4395" w:type="dxa"/>
          </w:tcPr>
          <w:p w:rsidR="002B3515" w:rsidRDefault="002B3515" w:rsidP="002B3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1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работодатель на заседание не явился, пояснений по данному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просу не предоставил.</w:t>
            </w:r>
          </w:p>
          <w:p w:rsidR="000E3743" w:rsidRDefault="002B3515" w:rsidP="002B3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просим перенести его на следу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щее заседание РГ.</w:t>
            </w:r>
          </w:p>
        </w:tc>
      </w:tr>
      <w:tr w:rsidR="000E3743" w:rsidRPr="00D65086" w:rsidTr="009C1F98">
        <w:tc>
          <w:tcPr>
            <w:tcW w:w="5211" w:type="dxa"/>
          </w:tcPr>
          <w:p w:rsidR="000E3743" w:rsidRDefault="000E3743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540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Pr="00A0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Генеральный директор ООО «Алмаз» Служенко Николай Васильевич</w:t>
            </w:r>
          </w:p>
          <w:p w:rsidR="000E3743" w:rsidRDefault="000E3743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2530007968)</w:t>
            </w:r>
          </w:p>
          <w:p w:rsidR="000E3743" w:rsidRPr="00EB39CB" w:rsidRDefault="000E3743" w:rsidP="00AE50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информации,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лом № 6 Государственного учреждения – Приморского РО ФСС РФ от 11.03.2019г. № 01.18/01-1347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приглаше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генеральный дирек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 ООО «Алмаз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Служенко Н.В. (ИНН 2530007968).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– «Аренда и управление собственным или арендованным нежилым недвижимым 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ществом». В организации заработная плата составляет ниже величины МРОТ (С 01.01.2019 года величина МРОТ составляет 11280 рубля*1,6 районный коэффициент, ДВ надбавка). Должна быть не менее 18048 рублей.</w:t>
            </w:r>
          </w:p>
        </w:tc>
        <w:tc>
          <w:tcPr>
            <w:tcW w:w="4395" w:type="dxa"/>
          </w:tcPr>
          <w:p w:rsidR="002B3515" w:rsidRDefault="002B3515" w:rsidP="002B3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1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работодатель на заседание не явился, пояснений по данному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просу не предоставил.</w:t>
            </w:r>
          </w:p>
          <w:p w:rsidR="000E3743" w:rsidRDefault="002B3515" w:rsidP="002B3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просим перенести его на следу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щее заседание РГ.</w:t>
            </w:r>
          </w:p>
        </w:tc>
      </w:tr>
      <w:tr w:rsidR="00912B78" w:rsidRPr="00D65086" w:rsidTr="009C1F98">
        <w:tc>
          <w:tcPr>
            <w:tcW w:w="5211" w:type="dxa"/>
          </w:tcPr>
          <w:p w:rsidR="00912B78" w:rsidRDefault="007A4088" w:rsidP="007A4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8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912B78" w:rsidRPr="00A0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2B78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Индивидуальный предприниматель</w:t>
            </w:r>
          </w:p>
          <w:p w:rsidR="00912B78" w:rsidRDefault="00912B78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Служенко Николай Васильевич</w:t>
            </w:r>
          </w:p>
          <w:p w:rsidR="00912B78" w:rsidRDefault="00912B78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253000081154)</w:t>
            </w:r>
          </w:p>
          <w:p w:rsidR="00912B78" w:rsidRPr="00EB39CB" w:rsidRDefault="00912B78" w:rsidP="00AE50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информации, предоставленной Фили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лом № 6 Государственного учреждения – Приморского РО ФСС РФ от 11.03.2019г. № 01.18/01-1347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приглаше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индивидуальный предприним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 Служенко Н.В. (ИНН 253000081154).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 – «Торговля розничная прочая в неспеци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лизированных магазинах». У Индивидуал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ного предпринимателя заработная плата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ставляет ниже величины МРОТ (С 01.01.2019 года величина МРОТ составляет 11280 рубля*1,6 районный коэффициент, ДВ надбавка). Должна быть не менее 18048 рублей.</w:t>
            </w:r>
          </w:p>
        </w:tc>
        <w:tc>
          <w:tcPr>
            <w:tcW w:w="4395" w:type="dxa"/>
          </w:tcPr>
          <w:p w:rsidR="002B3515" w:rsidRDefault="002B3515" w:rsidP="002B3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отодатель на заседание не явился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пояснений по данному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просу не предоставил.</w:t>
            </w:r>
          </w:p>
          <w:p w:rsidR="00912B78" w:rsidRDefault="002B3515" w:rsidP="002B3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просим перенести его на следу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щее заседание РГ.</w:t>
            </w:r>
          </w:p>
        </w:tc>
      </w:tr>
      <w:tr w:rsidR="00912B78" w:rsidRPr="00D65086" w:rsidTr="009C1F98">
        <w:tc>
          <w:tcPr>
            <w:tcW w:w="5211" w:type="dxa"/>
          </w:tcPr>
          <w:p w:rsidR="00912B78" w:rsidRDefault="007A4088" w:rsidP="007A4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12B78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Индивидуальный предприниматель</w:t>
            </w:r>
          </w:p>
          <w:p w:rsidR="00912B78" w:rsidRDefault="00912B78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Служенко Диана Анатольевна</w:t>
            </w:r>
          </w:p>
          <w:p w:rsidR="00912B78" w:rsidRDefault="00912B78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253000014239)</w:t>
            </w:r>
          </w:p>
          <w:p w:rsidR="00912B78" w:rsidRPr="00EB39CB" w:rsidRDefault="00912B78" w:rsidP="00AE50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информации, предоставленной Фили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лом № 6 Государственного учреждения – Приморского РО ФСС РФ от 11.03.2019г. № 01.18/01-1347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приглаше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индивидуальный предприним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 Служенко Д.А. (ИНН 253000014239).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 вид экономической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– «Торговля розничная косметическими и парфюмерными товарами, кроме мыла в специализированных магазинах». Зарабо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плата составляет ниже величины МРОТ (С 01.01.2019 года величина МРОТ соста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ляет 11280 рубля*1,6 районный коэффиц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ент, ДВ надбавка). Должна быть не менее 18048 рублей.</w:t>
            </w:r>
          </w:p>
        </w:tc>
        <w:tc>
          <w:tcPr>
            <w:tcW w:w="4395" w:type="dxa"/>
          </w:tcPr>
          <w:p w:rsidR="002B3515" w:rsidRDefault="002B3515" w:rsidP="002B3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1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отодатель на заседание не яв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пояснений по данному вопр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 не предоставил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2B78" w:rsidRDefault="002B3515" w:rsidP="002B3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просим перенести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следу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щее заседание РГ.</w:t>
            </w:r>
          </w:p>
        </w:tc>
      </w:tr>
      <w:tr w:rsidR="00912B78" w:rsidRPr="00D65086" w:rsidTr="009C1F98">
        <w:tc>
          <w:tcPr>
            <w:tcW w:w="5211" w:type="dxa"/>
          </w:tcPr>
          <w:p w:rsidR="00912B78" w:rsidRDefault="007A4088" w:rsidP="007A4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</w:t>
            </w:r>
            <w:r w:rsidR="00912B78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Индивидуальный предприниматель</w:t>
            </w:r>
          </w:p>
          <w:p w:rsidR="00912B78" w:rsidRDefault="00912B78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Фоменко Елена Николаевна</w:t>
            </w:r>
          </w:p>
          <w:p w:rsidR="00912B78" w:rsidRDefault="00912B78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253000095502)</w:t>
            </w:r>
          </w:p>
          <w:p w:rsidR="00912B78" w:rsidRPr="00A01762" w:rsidRDefault="00912B78" w:rsidP="00AE50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информации, предоставленной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районной инспекцией ФНС № 11 по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морско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краю от 07.03.2019г.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07-07/02246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глашена ИП Фоменко Елена Николаевна (ИНН 253000095502)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. Основной вид экон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мической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– «Деятельность зрелищно-развлекательная прочая, не вкл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ченная в другие группировки». У Индив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дуального предпринимателя заработная плата составляет ниже величины МРОТ (С 01.01.2019 года величина МРОТ составляет 11280 рубля*1,6 районный коэффициент, ДВ надбавка). Должна быть не менее 18048 рублей.</w:t>
            </w:r>
          </w:p>
        </w:tc>
        <w:tc>
          <w:tcPr>
            <w:tcW w:w="4395" w:type="dxa"/>
          </w:tcPr>
          <w:p w:rsidR="002B3515" w:rsidRDefault="002B3515" w:rsidP="002B3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1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работодатель на заседание не яв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пояснений по данному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просу не предоставил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2B78" w:rsidRDefault="002B3515" w:rsidP="002B3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направить информацию в Прок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ратуру района.</w:t>
            </w:r>
          </w:p>
        </w:tc>
      </w:tr>
      <w:tr w:rsidR="002B3515" w:rsidRPr="00D65086" w:rsidTr="009C1F98">
        <w:tc>
          <w:tcPr>
            <w:tcW w:w="5211" w:type="dxa"/>
          </w:tcPr>
          <w:p w:rsidR="002B3515" w:rsidRDefault="007A4088" w:rsidP="007A4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 </w:t>
            </w:r>
            <w:r w:rsidR="002B35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Индивидуальный предприниматель </w:t>
            </w:r>
          </w:p>
          <w:p w:rsidR="002B3515" w:rsidRDefault="002B3515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Пакунова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Наталья Анатольевна</w:t>
            </w:r>
          </w:p>
          <w:p w:rsidR="002B3515" w:rsidRDefault="002B3515" w:rsidP="00AE5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253000045205)</w:t>
            </w:r>
          </w:p>
          <w:p w:rsidR="002B3515" w:rsidRPr="00A01762" w:rsidRDefault="002B3515" w:rsidP="00AE50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- по информации, предоставленной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лом № 6 Государственного учреждения - Приморского регионального отделения ФСС РФ от 11.03.2019г. № 01.18/01-1347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приглаше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Пакунова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 (ИНН 253000045205).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 вид экономич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ской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– «Торговля розничная цветами и другими растениями, семенами и удобрениями в специализированных маг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зинах». У Индивидуального предприним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теля заработная плата составляет ниже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личины МРОТ (С 01.01.2019 года величина МРОТ составляет 11280 рубля*1,6 райо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коэффициент и ДВ надбавку). Должна быть не менее 18048 рублей.</w:t>
            </w:r>
          </w:p>
        </w:tc>
        <w:tc>
          <w:tcPr>
            <w:tcW w:w="4395" w:type="dxa"/>
          </w:tcPr>
          <w:p w:rsidR="002B3515" w:rsidRDefault="002B3515" w:rsidP="002B3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отодатель на заседание не яв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пояснений по данному вопр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 не предоставил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3515" w:rsidRDefault="002B3515" w:rsidP="002B3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направить информацию в Прок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ратуру района.</w:t>
            </w:r>
          </w:p>
        </w:tc>
      </w:tr>
    </w:tbl>
    <w:p w:rsidR="007A4088" w:rsidRDefault="007A4088" w:rsidP="00B4063D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4063D" w:rsidRDefault="00B4063D" w:rsidP="00B406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Решение рабочей группы</w:t>
      </w:r>
      <w:r>
        <w:rPr>
          <w:rFonts w:ascii="Times New Roman" w:hAnsi="Times New Roman" w:cs="Times New Roman"/>
          <w:sz w:val="26"/>
          <w:szCs w:val="26"/>
        </w:rPr>
        <w:t>: принять к сведению информацию (докладчик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Ляуман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И.Ю.)</w:t>
      </w:r>
    </w:p>
    <w:p w:rsidR="00821508" w:rsidRDefault="00821508" w:rsidP="0082150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21508">
        <w:rPr>
          <w:rFonts w:ascii="Times New Roman" w:hAnsi="Times New Roman" w:cs="Times New Roman"/>
          <w:b/>
          <w:i/>
          <w:sz w:val="26"/>
          <w:szCs w:val="26"/>
        </w:rPr>
        <w:t>3. Работа по вопросу погашения задолженности по оплате труда работникам Филиала №1 ФГКУ «144 военный госпиталь» ФМБА России</w:t>
      </w:r>
      <w:r>
        <w:rPr>
          <w:rFonts w:ascii="Times New Roman" w:hAnsi="Times New Roman" w:cs="Times New Roman"/>
          <w:b/>
          <w:i/>
          <w:sz w:val="26"/>
          <w:szCs w:val="26"/>
        </w:rPr>
        <w:t>. (докладчи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к-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Ляуман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И.Ю.)</w:t>
      </w:r>
    </w:p>
    <w:p w:rsidR="00821508" w:rsidRDefault="00821508" w:rsidP="0082150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A6B55" w:rsidTr="00EB3BBC">
        <w:tc>
          <w:tcPr>
            <w:tcW w:w="4927" w:type="dxa"/>
          </w:tcPr>
          <w:p w:rsidR="002A6B55" w:rsidRDefault="002A6B55" w:rsidP="006B2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Наименование заслушиваемой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ганизации, предприятия, индивидуальн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предпринимателя</w:t>
            </w:r>
          </w:p>
        </w:tc>
        <w:tc>
          <w:tcPr>
            <w:tcW w:w="4927" w:type="dxa"/>
          </w:tcPr>
          <w:p w:rsidR="002A6B55" w:rsidRPr="00EF70D0" w:rsidRDefault="002A6B55" w:rsidP="006B24E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F70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Решение рабочей группы</w:t>
            </w:r>
          </w:p>
        </w:tc>
      </w:tr>
      <w:tr w:rsidR="002A6B55" w:rsidTr="002A6B55">
        <w:trPr>
          <w:trHeight w:val="341"/>
        </w:trPr>
        <w:tc>
          <w:tcPr>
            <w:tcW w:w="9854" w:type="dxa"/>
            <w:gridSpan w:val="2"/>
          </w:tcPr>
          <w:p w:rsidR="002A6B55" w:rsidRPr="002A6B55" w:rsidRDefault="002A6B55" w:rsidP="002A6B5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A6B55">
              <w:rPr>
                <w:rFonts w:ascii="Times New Roman" w:hAnsi="Times New Roman" w:cs="Times New Roman"/>
                <w:sz w:val="26"/>
                <w:szCs w:val="26"/>
              </w:rPr>
              <w:t xml:space="preserve">Явились на заседание рабочей группы и были </w:t>
            </w:r>
            <w:r w:rsidRPr="007A4088">
              <w:rPr>
                <w:rFonts w:ascii="Times New Roman" w:hAnsi="Times New Roman" w:cs="Times New Roman"/>
                <w:b/>
                <w:sz w:val="26"/>
                <w:szCs w:val="26"/>
              </w:rPr>
              <w:t>заслушаны:</w:t>
            </w:r>
          </w:p>
        </w:tc>
      </w:tr>
      <w:tr w:rsidR="002A6B55" w:rsidTr="00821508">
        <w:tc>
          <w:tcPr>
            <w:tcW w:w="4927" w:type="dxa"/>
          </w:tcPr>
          <w:p w:rsidR="002A6B55" w:rsidRDefault="002A6B55" w:rsidP="0082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Филиала №1 ФГКУ «144 военный госпиталь» ФМБА России Пугачев Юрий Михайлович</w:t>
            </w:r>
          </w:p>
          <w:p w:rsidR="002A6B55" w:rsidRDefault="002A6B55" w:rsidP="00821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 по информации, предоставленной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ральной службой государственной стат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стики по Приморскому краю от 22.04.2019 года на заседание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приглаше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начальник Филиала №1 ФГКУ «144 вое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госпиталь» ФМБА России Пугачев Юрий Михайлович. Просроченная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долженность организации по заработной плате на 01 апреля 2019 года составляет 6471000рублей (6471 тысяч рублей). 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ленность работников, перед которыми имеется просроченная задолженность  по заработной плате 82 человека.</w:t>
            </w:r>
          </w:p>
        </w:tc>
        <w:tc>
          <w:tcPr>
            <w:tcW w:w="4927" w:type="dxa"/>
          </w:tcPr>
          <w:p w:rsidR="002A6B55" w:rsidRDefault="002A6B55" w:rsidP="00B40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76">
              <w:rPr>
                <w:rFonts w:ascii="Times New Roman" w:hAnsi="Times New Roman" w:cs="Times New Roman"/>
                <w:sz w:val="26"/>
                <w:szCs w:val="26"/>
              </w:rPr>
              <w:t xml:space="preserve">1. рекомендовать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принять срочные меры по погашению просроченной задолже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 по заработной плате работникам.</w:t>
            </w:r>
          </w:p>
          <w:p w:rsidR="002A6B55" w:rsidRDefault="002A6B55" w:rsidP="00821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1508" w:rsidRPr="00821508" w:rsidRDefault="00821508" w:rsidP="008215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0A8B" w:rsidRDefault="00437C4F" w:rsidP="002A6B55">
      <w:pPr>
        <w:jc w:val="both"/>
        <w:rPr>
          <w:rFonts w:ascii="Times New Roman" w:hAnsi="Times New Roman" w:cs="Times New Roman"/>
          <w:sz w:val="26"/>
          <w:szCs w:val="26"/>
        </w:rPr>
      </w:pPr>
      <w:r w:rsidRPr="00EF70D0">
        <w:rPr>
          <w:rFonts w:ascii="Times New Roman" w:hAnsi="Times New Roman" w:cs="Times New Roman"/>
          <w:sz w:val="26"/>
          <w:szCs w:val="26"/>
          <w:u w:val="single"/>
        </w:rPr>
        <w:t>Решение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37C4F" w:rsidRPr="002A6B55" w:rsidRDefault="00872501" w:rsidP="008725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20A8B" w:rsidRPr="00872501">
        <w:rPr>
          <w:rFonts w:ascii="Times New Roman" w:hAnsi="Times New Roman" w:cs="Times New Roman"/>
          <w:sz w:val="26"/>
          <w:szCs w:val="26"/>
        </w:rPr>
        <w:t>П</w:t>
      </w:r>
      <w:r w:rsidR="00437C4F" w:rsidRPr="00872501">
        <w:rPr>
          <w:rFonts w:ascii="Times New Roman" w:hAnsi="Times New Roman" w:cs="Times New Roman"/>
          <w:sz w:val="26"/>
          <w:szCs w:val="26"/>
        </w:rPr>
        <w:t>ринять к свед</w:t>
      </w:r>
      <w:r w:rsidR="002A6B55">
        <w:rPr>
          <w:rFonts w:ascii="Times New Roman" w:hAnsi="Times New Roman" w:cs="Times New Roman"/>
          <w:sz w:val="26"/>
          <w:szCs w:val="26"/>
        </w:rPr>
        <w:t xml:space="preserve">ению информацию </w:t>
      </w:r>
      <w:proofErr w:type="spellStart"/>
      <w:r w:rsidR="002A6B55">
        <w:rPr>
          <w:rFonts w:ascii="Times New Roman" w:hAnsi="Times New Roman" w:cs="Times New Roman"/>
          <w:sz w:val="26"/>
          <w:szCs w:val="26"/>
        </w:rPr>
        <w:t>Ляуман</w:t>
      </w:r>
      <w:proofErr w:type="spellEnd"/>
      <w:r w:rsidR="002A6B55">
        <w:rPr>
          <w:rFonts w:ascii="Times New Roman" w:hAnsi="Times New Roman" w:cs="Times New Roman"/>
          <w:sz w:val="26"/>
          <w:szCs w:val="26"/>
        </w:rPr>
        <w:t xml:space="preserve"> И.Ю.</w:t>
      </w:r>
    </w:p>
    <w:p w:rsidR="00122DFE" w:rsidRPr="00E20A8B" w:rsidRDefault="000B5C96" w:rsidP="00E20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0A8B">
        <w:rPr>
          <w:rFonts w:ascii="Times New Roman" w:hAnsi="Times New Roman" w:cs="Times New Roman"/>
          <w:sz w:val="26"/>
          <w:szCs w:val="26"/>
        </w:rPr>
        <w:t xml:space="preserve">. </w:t>
      </w:r>
      <w:r w:rsidR="00122DFE" w:rsidRPr="00E20A8B">
        <w:rPr>
          <w:rFonts w:ascii="Times New Roman" w:hAnsi="Times New Roman" w:cs="Times New Roman"/>
          <w:sz w:val="26"/>
          <w:szCs w:val="26"/>
        </w:rPr>
        <w:t xml:space="preserve">Довести данную информацию до сведения всем не присутствующим на </w:t>
      </w:r>
      <w:r w:rsidR="00437C4F" w:rsidRPr="00E20A8B">
        <w:rPr>
          <w:rFonts w:ascii="Times New Roman" w:hAnsi="Times New Roman" w:cs="Times New Roman"/>
          <w:sz w:val="26"/>
          <w:szCs w:val="26"/>
        </w:rPr>
        <w:t>заседании членам рабочей группы</w:t>
      </w:r>
    </w:p>
    <w:p w:rsidR="00AB55F4" w:rsidRDefault="00AB55F4" w:rsidP="000B0A16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4E4C69" w:rsidRDefault="00E20A8B" w:rsidP="00AB55F4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A3567">
        <w:rPr>
          <w:rFonts w:ascii="Times New Roman" w:hAnsi="Times New Roman" w:cs="Times New Roman"/>
          <w:sz w:val="26"/>
          <w:szCs w:val="26"/>
        </w:rPr>
        <w:t>редседателя</w:t>
      </w:r>
      <w:r w:rsidR="004E4C69" w:rsidRPr="00F85B6B">
        <w:rPr>
          <w:rFonts w:ascii="Times New Roman" w:hAnsi="Times New Roman" w:cs="Times New Roman"/>
          <w:sz w:val="26"/>
          <w:szCs w:val="26"/>
        </w:rPr>
        <w:t xml:space="preserve"> рабочей группы                  </w:t>
      </w:r>
      <w:r w:rsidR="00DA356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О.М.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Голубцова</w:t>
      </w:r>
      <w:proofErr w:type="spellEnd"/>
    </w:p>
    <w:p w:rsidR="00F85B6B" w:rsidRPr="00F85B6B" w:rsidRDefault="00F85B6B" w:rsidP="00AB55F4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Pr="00F85B6B">
        <w:rPr>
          <w:rFonts w:ascii="Times New Roman" w:hAnsi="Times New Roman" w:cs="Times New Roman"/>
          <w:sz w:val="26"/>
          <w:szCs w:val="26"/>
        </w:rPr>
        <w:t xml:space="preserve"> рабочей группы                                                                    </w:t>
      </w:r>
      <w:r w:rsidR="003636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C3FBE">
        <w:rPr>
          <w:rFonts w:ascii="Times New Roman" w:hAnsi="Times New Roman" w:cs="Times New Roman"/>
          <w:sz w:val="26"/>
          <w:szCs w:val="26"/>
        </w:rPr>
        <w:t xml:space="preserve">И.Ю. </w:t>
      </w:r>
      <w:proofErr w:type="spellStart"/>
      <w:r w:rsidR="00BC3FBE">
        <w:rPr>
          <w:rFonts w:ascii="Times New Roman" w:hAnsi="Times New Roman" w:cs="Times New Roman"/>
          <w:sz w:val="26"/>
          <w:szCs w:val="26"/>
        </w:rPr>
        <w:t>Ляуман</w:t>
      </w:r>
      <w:proofErr w:type="spellEnd"/>
    </w:p>
    <w:p w:rsidR="00F85B6B" w:rsidRPr="00F85B6B" w:rsidRDefault="00F85B6B" w:rsidP="004951A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85B6B" w:rsidRPr="00F85B6B" w:rsidSect="008E19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36"/>
    <w:multiLevelType w:val="hybridMultilevel"/>
    <w:tmpl w:val="479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CE7"/>
    <w:multiLevelType w:val="hybridMultilevel"/>
    <w:tmpl w:val="5508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4A98"/>
    <w:multiLevelType w:val="hybridMultilevel"/>
    <w:tmpl w:val="612A04BC"/>
    <w:lvl w:ilvl="0" w:tplc="E7D6BC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328D"/>
    <w:multiLevelType w:val="multilevel"/>
    <w:tmpl w:val="F36AC0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E05A56"/>
    <w:multiLevelType w:val="hybridMultilevel"/>
    <w:tmpl w:val="E16C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10D8"/>
    <w:multiLevelType w:val="hybridMultilevel"/>
    <w:tmpl w:val="FD983480"/>
    <w:lvl w:ilvl="0" w:tplc="A476EC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EB7D48"/>
    <w:multiLevelType w:val="hybridMultilevel"/>
    <w:tmpl w:val="8832841C"/>
    <w:lvl w:ilvl="0" w:tplc="11543F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00021"/>
    <w:multiLevelType w:val="multilevel"/>
    <w:tmpl w:val="712C1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443A3632"/>
    <w:multiLevelType w:val="hybridMultilevel"/>
    <w:tmpl w:val="4F70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9538C"/>
    <w:multiLevelType w:val="hybridMultilevel"/>
    <w:tmpl w:val="7324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78F5"/>
    <w:multiLevelType w:val="hybridMultilevel"/>
    <w:tmpl w:val="394ECAFC"/>
    <w:lvl w:ilvl="0" w:tplc="A58682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1C400D"/>
    <w:multiLevelType w:val="hybridMultilevel"/>
    <w:tmpl w:val="9FE8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43A55"/>
    <w:multiLevelType w:val="hybridMultilevel"/>
    <w:tmpl w:val="71FE96DA"/>
    <w:lvl w:ilvl="0" w:tplc="C45A2B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B2B43"/>
    <w:multiLevelType w:val="hybridMultilevel"/>
    <w:tmpl w:val="094ADC20"/>
    <w:lvl w:ilvl="0" w:tplc="7B18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3253D"/>
    <w:multiLevelType w:val="hybridMultilevel"/>
    <w:tmpl w:val="3910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00047"/>
    <w:multiLevelType w:val="hybridMultilevel"/>
    <w:tmpl w:val="CA02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6634"/>
    <w:multiLevelType w:val="hybridMultilevel"/>
    <w:tmpl w:val="F960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8"/>
  </w:num>
  <w:num w:numId="5">
    <w:abstractNumId w:val="16"/>
  </w:num>
  <w:num w:numId="6">
    <w:abstractNumId w:val="12"/>
  </w:num>
  <w:num w:numId="7">
    <w:abstractNumId w:val="5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11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C"/>
    <w:rsid w:val="00007205"/>
    <w:rsid w:val="00007936"/>
    <w:rsid w:val="00022966"/>
    <w:rsid w:val="00033CE2"/>
    <w:rsid w:val="00034821"/>
    <w:rsid w:val="00042034"/>
    <w:rsid w:val="00042580"/>
    <w:rsid w:val="00042CA7"/>
    <w:rsid w:val="000439D0"/>
    <w:rsid w:val="0004467E"/>
    <w:rsid w:val="00047B0C"/>
    <w:rsid w:val="0006124F"/>
    <w:rsid w:val="0007271E"/>
    <w:rsid w:val="00077D5D"/>
    <w:rsid w:val="00080405"/>
    <w:rsid w:val="00095010"/>
    <w:rsid w:val="000A2286"/>
    <w:rsid w:val="000A44C5"/>
    <w:rsid w:val="000B0A16"/>
    <w:rsid w:val="000B5C96"/>
    <w:rsid w:val="000C3521"/>
    <w:rsid w:val="000D16CB"/>
    <w:rsid w:val="000E07F6"/>
    <w:rsid w:val="000E3743"/>
    <w:rsid w:val="000F034D"/>
    <w:rsid w:val="000F2325"/>
    <w:rsid w:val="000F488D"/>
    <w:rsid w:val="00115731"/>
    <w:rsid w:val="00122DFE"/>
    <w:rsid w:val="00127331"/>
    <w:rsid w:val="00133BB4"/>
    <w:rsid w:val="00141B15"/>
    <w:rsid w:val="00161DC9"/>
    <w:rsid w:val="00170540"/>
    <w:rsid w:val="00191FC7"/>
    <w:rsid w:val="001A2F71"/>
    <w:rsid w:val="001B09FC"/>
    <w:rsid w:val="001B4920"/>
    <w:rsid w:val="001C0963"/>
    <w:rsid w:val="001E23F0"/>
    <w:rsid w:val="001E27D5"/>
    <w:rsid w:val="00227A7E"/>
    <w:rsid w:val="00230BAD"/>
    <w:rsid w:val="00234C42"/>
    <w:rsid w:val="0024786E"/>
    <w:rsid w:val="002669A1"/>
    <w:rsid w:val="002711E0"/>
    <w:rsid w:val="002825CB"/>
    <w:rsid w:val="002A6B55"/>
    <w:rsid w:val="002B0FA7"/>
    <w:rsid w:val="002B3515"/>
    <w:rsid w:val="002D21C0"/>
    <w:rsid w:val="002D558B"/>
    <w:rsid w:val="002F6230"/>
    <w:rsid w:val="002F79BF"/>
    <w:rsid w:val="0030507A"/>
    <w:rsid w:val="00313093"/>
    <w:rsid w:val="00323FA6"/>
    <w:rsid w:val="00324724"/>
    <w:rsid w:val="003360CB"/>
    <w:rsid w:val="0033679B"/>
    <w:rsid w:val="00363649"/>
    <w:rsid w:val="003650A0"/>
    <w:rsid w:val="003A0C67"/>
    <w:rsid w:val="003D1769"/>
    <w:rsid w:val="003D39FB"/>
    <w:rsid w:val="003D4A51"/>
    <w:rsid w:val="003D5556"/>
    <w:rsid w:val="003E1879"/>
    <w:rsid w:val="00400391"/>
    <w:rsid w:val="0040075F"/>
    <w:rsid w:val="00405D0E"/>
    <w:rsid w:val="00412ED3"/>
    <w:rsid w:val="004167D3"/>
    <w:rsid w:val="00437428"/>
    <w:rsid w:val="00437C4F"/>
    <w:rsid w:val="0044211C"/>
    <w:rsid w:val="00461E3D"/>
    <w:rsid w:val="00470B26"/>
    <w:rsid w:val="00471CB6"/>
    <w:rsid w:val="00476B28"/>
    <w:rsid w:val="004833F4"/>
    <w:rsid w:val="00492780"/>
    <w:rsid w:val="004951AA"/>
    <w:rsid w:val="004963CF"/>
    <w:rsid w:val="004A05D7"/>
    <w:rsid w:val="004A5E38"/>
    <w:rsid w:val="004B3ACD"/>
    <w:rsid w:val="004B624B"/>
    <w:rsid w:val="004C079F"/>
    <w:rsid w:val="004E27E2"/>
    <w:rsid w:val="004E4C69"/>
    <w:rsid w:val="004F28EA"/>
    <w:rsid w:val="00507F84"/>
    <w:rsid w:val="0052469E"/>
    <w:rsid w:val="00530568"/>
    <w:rsid w:val="00552D65"/>
    <w:rsid w:val="00556F1C"/>
    <w:rsid w:val="0056014A"/>
    <w:rsid w:val="00567BF6"/>
    <w:rsid w:val="005817E4"/>
    <w:rsid w:val="00584D43"/>
    <w:rsid w:val="005B7F0B"/>
    <w:rsid w:val="00600A9D"/>
    <w:rsid w:val="00623A04"/>
    <w:rsid w:val="00631D77"/>
    <w:rsid w:val="00635581"/>
    <w:rsid w:val="00637121"/>
    <w:rsid w:val="00640E1D"/>
    <w:rsid w:val="00686A3E"/>
    <w:rsid w:val="006A02A7"/>
    <w:rsid w:val="006B3D16"/>
    <w:rsid w:val="006C4F92"/>
    <w:rsid w:val="006C53E6"/>
    <w:rsid w:val="006E2391"/>
    <w:rsid w:val="006E7710"/>
    <w:rsid w:val="006F043F"/>
    <w:rsid w:val="0071054A"/>
    <w:rsid w:val="007109B6"/>
    <w:rsid w:val="00712957"/>
    <w:rsid w:val="00746F9D"/>
    <w:rsid w:val="0075061A"/>
    <w:rsid w:val="0078328E"/>
    <w:rsid w:val="00785209"/>
    <w:rsid w:val="00785322"/>
    <w:rsid w:val="00785467"/>
    <w:rsid w:val="007A4088"/>
    <w:rsid w:val="007A7BB8"/>
    <w:rsid w:val="007B41A2"/>
    <w:rsid w:val="007C6180"/>
    <w:rsid w:val="007D14E1"/>
    <w:rsid w:val="007E15DA"/>
    <w:rsid w:val="007E4317"/>
    <w:rsid w:val="007E5804"/>
    <w:rsid w:val="00801879"/>
    <w:rsid w:val="008019B2"/>
    <w:rsid w:val="0080360B"/>
    <w:rsid w:val="00803D3C"/>
    <w:rsid w:val="00810997"/>
    <w:rsid w:val="0082130A"/>
    <w:rsid w:val="00821508"/>
    <w:rsid w:val="00831406"/>
    <w:rsid w:val="008328E7"/>
    <w:rsid w:val="00855D77"/>
    <w:rsid w:val="00857195"/>
    <w:rsid w:val="00872501"/>
    <w:rsid w:val="00890A70"/>
    <w:rsid w:val="008945EF"/>
    <w:rsid w:val="00897B2F"/>
    <w:rsid w:val="008A7532"/>
    <w:rsid w:val="008B0033"/>
    <w:rsid w:val="008C3DB1"/>
    <w:rsid w:val="008C5F84"/>
    <w:rsid w:val="008E190B"/>
    <w:rsid w:val="008E72DA"/>
    <w:rsid w:val="008F5493"/>
    <w:rsid w:val="009064A8"/>
    <w:rsid w:val="00912B78"/>
    <w:rsid w:val="00916E2D"/>
    <w:rsid w:val="009274EC"/>
    <w:rsid w:val="0095133D"/>
    <w:rsid w:val="00964330"/>
    <w:rsid w:val="00986D64"/>
    <w:rsid w:val="00995336"/>
    <w:rsid w:val="009C1F98"/>
    <w:rsid w:val="009C24E0"/>
    <w:rsid w:val="009D5028"/>
    <w:rsid w:val="009E4281"/>
    <w:rsid w:val="00A01762"/>
    <w:rsid w:val="00A168D2"/>
    <w:rsid w:val="00A42FF2"/>
    <w:rsid w:val="00A5755A"/>
    <w:rsid w:val="00A73AF5"/>
    <w:rsid w:val="00A767CB"/>
    <w:rsid w:val="00A90BED"/>
    <w:rsid w:val="00A91A29"/>
    <w:rsid w:val="00AB4400"/>
    <w:rsid w:val="00AB55F4"/>
    <w:rsid w:val="00AF0C1C"/>
    <w:rsid w:val="00AF7242"/>
    <w:rsid w:val="00B06AD0"/>
    <w:rsid w:val="00B1430D"/>
    <w:rsid w:val="00B215E1"/>
    <w:rsid w:val="00B34823"/>
    <w:rsid w:val="00B379D5"/>
    <w:rsid w:val="00B4063D"/>
    <w:rsid w:val="00B61955"/>
    <w:rsid w:val="00B700B6"/>
    <w:rsid w:val="00B710EC"/>
    <w:rsid w:val="00B85E9E"/>
    <w:rsid w:val="00B916EA"/>
    <w:rsid w:val="00BA5F6E"/>
    <w:rsid w:val="00BA7C23"/>
    <w:rsid w:val="00BB5206"/>
    <w:rsid w:val="00BC3FBE"/>
    <w:rsid w:val="00BF07E8"/>
    <w:rsid w:val="00BF5063"/>
    <w:rsid w:val="00C042E8"/>
    <w:rsid w:val="00C350FC"/>
    <w:rsid w:val="00C40D41"/>
    <w:rsid w:val="00C43C87"/>
    <w:rsid w:val="00C44A0E"/>
    <w:rsid w:val="00C602FB"/>
    <w:rsid w:val="00C627E8"/>
    <w:rsid w:val="00C636FA"/>
    <w:rsid w:val="00C94F22"/>
    <w:rsid w:val="00CC1F98"/>
    <w:rsid w:val="00CD0158"/>
    <w:rsid w:val="00CD0351"/>
    <w:rsid w:val="00CD3D5A"/>
    <w:rsid w:val="00D01301"/>
    <w:rsid w:val="00D17585"/>
    <w:rsid w:val="00D34480"/>
    <w:rsid w:val="00D65086"/>
    <w:rsid w:val="00D826B5"/>
    <w:rsid w:val="00DA3056"/>
    <w:rsid w:val="00DA3567"/>
    <w:rsid w:val="00DA4156"/>
    <w:rsid w:val="00DA7115"/>
    <w:rsid w:val="00DC6A46"/>
    <w:rsid w:val="00DD0A29"/>
    <w:rsid w:val="00DD7111"/>
    <w:rsid w:val="00DF3756"/>
    <w:rsid w:val="00E20A8B"/>
    <w:rsid w:val="00E21F16"/>
    <w:rsid w:val="00E43DE2"/>
    <w:rsid w:val="00E5306E"/>
    <w:rsid w:val="00E855A0"/>
    <w:rsid w:val="00EA0A66"/>
    <w:rsid w:val="00EA0BBA"/>
    <w:rsid w:val="00EA26D7"/>
    <w:rsid w:val="00EB299B"/>
    <w:rsid w:val="00EB32CA"/>
    <w:rsid w:val="00EB39CB"/>
    <w:rsid w:val="00EC6015"/>
    <w:rsid w:val="00ED0576"/>
    <w:rsid w:val="00ED1D27"/>
    <w:rsid w:val="00ED1EF6"/>
    <w:rsid w:val="00ED27E6"/>
    <w:rsid w:val="00EE0CE0"/>
    <w:rsid w:val="00EE2360"/>
    <w:rsid w:val="00EF1988"/>
    <w:rsid w:val="00EF70D0"/>
    <w:rsid w:val="00F032EB"/>
    <w:rsid w:val="00F051E1"/>
    <w:rsid w:val="00F15F12"/>
    <w:rsid w:val="00F176B9"/>
    <w:rsid w:val="00F27393"/>
    <w:rsid w:val="00F369D0"/>
    <w:rsid w:val="00F85B6B"/>
    <w:rsid w:val="00F96FA2"/>
    <w:rsid w:val="00FC3128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1CB0-F6B8-43DC-A238-E9AFD78F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Shashel</dc:creator>
  <cp:lastModifiedBy>Мехтиева Анна Анатольевна</cp:lastModifiedBy>
  <cp:revision>150</cp:revision>
  <cp:lastPrinted>2019-04-25T06:00:00Z</cp:lastPrinted>
  <dcterms:created xsi:type="dcterms:W3CDTF">2016-05-31T01:44:00Z</dcterms:created>
  <dcterms:modified xsi:type="dcterms:W3CDTF">2019-04-25T06:06:00Z</dcterms:modified>
</cp:coreProperties>
</file>