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131C70" w:rsidRDefault="006E4567" w:rsidP="003E714C">
      <w:pPr>
        <w:pStyle w:val="a3"/>
        <w:rPr>
          <w:b/>
          <w:szCs w:val="28"/>
        </w:rPr>
      </w:pPr>
      <w:r w:rsidRPr="00131C70">
        <w:rPr>
          <w:b/>
          <w:szCs w:val="28"/>
        </w:rPr>
        <w:t>Д У М 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 xml:space="preserve">ХАНКАЙСКОГО МУНИЦИПАЛЬНОГО </w:t>
      </w:r>
      <w:r w:rsidR="00CB6E40" w:rsidRPr="00131C70">
        <w:rPr>
          <w:b/>
          <w:sz w:val="28"/>
          <w:szCs w:val="28"/>
        </w:rPr>
        <w:t>ОКРУГА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ПРИМОРСКОГО КРАЯ</w:t>
      </w:r>
    </w:p>
    <w:p w:rsidR="00597E84" w:rsidRPr="00131C70" w:rsidRDefault="00597E84" w:rsidP="003E714C">
      <w:pPr>
        <w:jc w:val="center"/>
        <w:rPr>
          <w:b/>
          <w:sz w:val="28"/>
          <w:szCs w:val="28"/>
        </w:rPr>
      </w:pP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proofErr w:type="gramStart"/>
      <w:r w:rsidRPr="00131C70">
        <w:rPr>
          <w:b/>
          <w:sz w:val="28"/>
          <w:szCs w:val="28"/>
        </w:rPr>
        <w:t>Р</w:t>
      </w:r>
      <w:proofErr w:type="gramEnd"/>
      <w:r w:rsidRPr="00131C70">
        <w:rPr>
          <w:b/>
          <w:sz w:val="28"/>
          <w:szCs w:val="28"/>
        </w:rPr>
        <w:t xml:space="preserve"> Е Ш Е Н И Е</w:t>
      </w:r>
    </w:p>
    <w:p w:rsidR="006E4567" w:rsidRPr="00131C70" w:rsidRDefault="006E4567" w:rsidP="00726A5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126"/>
        <w:gridCol w:w="2552"/>
      </w:tblGrid>
      <w:tr w:rsidR="006E4567" w:rsidRPr="00131C70" w:rsidTr="00131C7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131C70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>28.09.2021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E714C" w:rsidP="003E714C">
            <w:pPr>
              <w:ind w:left="-280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E4567" w:rsidRPr="00131C7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6E4567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 xml:space="preserve">           </w:t>
            </w:r>
            <w:r w:rsidR="00456CEB" w:rsidRPr="00131C70">
              <w:rPr>
                <w:b/>
                <w:sz w:val="28"/>
                <w:szCs w:val="28"/>
              </w:rPr>
              <w:t xml:space="preserve">        </w:t>
            </w:r>
            <w:r w:rsidR="007C1315" w:rsidRPr="00131C70">
              <w:rPr>
                <w:b/>
                <w:sz w:val="28"/>
                <w:szCs w:val="28"/>
              </w:rPr>
              <w:t xml:space="preserve">  </w:t>
            </w:r>
            <w:r w:rsidR="00EB5EC2" w:rsidRPr="00131C70">
              <w:rPr>
                <w:b/>
                <w:sz w:val="28"/>
                <w:szCs w:val="28"/>
              </w:rPr>
              <w:t xml:space="preserve"> </w:t>
            </w:r>
            <w:r w:rsidRPr="00131C70">
              <w:rPr>
                <w:b/>
                <w:sz w:val="28"/>
                <w:szCs w:val="28"/>
              </w:rPr>
              <w:t>№</w:t>
            </w:r>
            <w:r w:rsidR="00142231" w:rsidRPr="00131C70">
              <w:rPr>
                <w:b/>
                <w:sz w:val="28"/>
                <w:szCs w:val="28"/>
              </w:rPr>
              <w:t xml:space="preserve"> </w:t>
            </w:r>
            <w:r w:rsidR="00131C70" w:rsidRPr="00131C70">
              <w:rPr>
                <w:b/>
                <w:sz w:val="28"/>
                <w:szCs w:val="28"/>
              </w:rPr>
              <w:t>255</w:t>
            </w:r>
          </w:p>
          <w:p w:rsidR="00381AF8" w:rsidRPr="00131C70" w:rsidRDefault="00381AF8" w:rsidP="00381AF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131C70" w:rsidTr="00131C70">
        <w:trPr>
          <w:gridAfter w:val="2"/>
          <w:wAfter w:w="4678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67492" w:rsidP="00131C70">
            <w:pPr>
              <w:jc w:val="both"/>
              <w:rPr>
                <w:sz w:val="28"/>
                <w:szCs w:val="28"/>
              </w:rPr>
            </w:pPr>
            <w:r w:rsidRPr="00131C70">
              <w:rPr>
                <w:sz w:val="28"/>
                <w:szCs w:val="28"/>
              </w:rPr>
              <w:t xml:space="preserve">О создании </w:t>
            </w:r>
            <w:r w:rsidR="00427967" w:rsidRPr="00131C70">
              <w:rPr>
                <w:sz w:val="28"/>
                <w:szCs w:val="28"/>
              </w:rPr>
              <w:t>Контрольно</w:t>
            </w:r>
            <w:r w:rsidRPr="00131C70">
              <w:rPr>
                <w:sz w:val="28"/>
                <w:szCs w:val="28"/>
              </w:rPr>
              <w:t>-счетной</w:t>
            </w:r>
            <w:r w:rsidR="00131C70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палаты Ханкайского муниципального округа</w:t>
            </w:r>
            <w:r w:rsidR="00F77DC5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Приморского края</w:t>
            </w:r>
          </w:p>
        </w:tc>
      </w:tr>
    </w:tbl>
    <w:p w:rsidR="006E4567" w:rsidRPr="00131C70" w:rsidRDefault="006E4567">
      <w:pPr>
        <w:ind w:firstLine="709"/>
        <w:jc w:val="both"/>
        <w:rPr>
          <w:sz w:val="28"/>
          <w:szCs w:val="28"/>
        </w:rPr>
      </w:pPr>
    </w:p>
    <w:p w:rsidR="00FB5F61" w:rsidRPr="00131C70" w:rsidRDefault="003800EF" w:rsidP="003800EF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131C70">
          <w:rPr>
            <w:sz w:val="28"/>
            <w:szCs w:val="28"/>
          </w:rPr>
          <w:t>№ 131-ФЗ</w:t>
        </w:r>
      </w:hyperlink>
      <w:r w:rsidRPr="00131C70">
        <w:rPr>
          <w:sz w:val="28"/>
          <w:szCs w:val="28"/>
        </w:rPr>
        <w:t xml:space="preserve"> </w:t>
      </w:r>
      <w:r w:rsidR="00131C70" w:rsidRPr="00131C70">
        <w:rPr>
          <w:sz w:val="28"/>
          <w:szCs w:val="28"/>
        </w:rPr>
        <w:t>«</w:t>
      </w:r>
      <w:r w:rsidRPr="00131C70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ции</w:t>
      </w:r>
      <w:r w:rsidR="00131C70" w:rsidRPr="00131C70">
        <w:rPr>
          <w:sz w:val="28"/>
          <w:szCs w:val="28"/>
        </w:rPr>
        <w:t>»</w:t>
      </w:r>
      <w:r w:rsidRPr="00131C70">
        <w:rPr>
          <w:sz w:val="28"/>
          <w:szCs w:val="28"/>
        </w:rPr>
        <w:t xml:space="preserve">, от 07.02.2011 </w:t>
      </w:r>
      <w:hyperlink r:id="rId7" w:history="1">
        <w:r w:rsidRPr="00131C70">
          <w:rPr>
            <w:sz w:val="28"/>
            <w:szCs w:val="28"/>
          </w:rPr>
          <w:t>№ 6-ФЗ</w:t>
        </w:r>
      </w:hyperlink>
      <w:r w:rsidR="00131C70" w:rsidRPr="00131C70">
        <w:rPr>
          <w:sz w:val="28"/>
          <w:szCs w:val="28"/>
        </w:rPr>
        <w:t xml:space="preserve"> «</w:t>
      </w:r>
      <w:r w:rsidRPr="00131C70">
        <w:rPr>
          <w:sz w:val="28"/>
          <w:szCs w:val="28"/>
        </w:rPr>
        <w:t>Об общих принципах организации и деятельн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сти </w:t>
      </w:r>
      <w:r w:rsidR="00BA3288" w:rsidRPr="00131C70">
        <w:rPr>
          <w:sz w:val="28"/>
          <w:szCs w:val="28"/>
        </w:rPr>
        <w:t>к</w:t>
      </w:r>
      <w:r w:rsidR="00427967" w:rsidRPr="00131C70">
        <w:rPr>
          <w:sz w:val="28"/>
          <w:szCs w:val="28"/>
        </w:rPr>
        <w:t>онтрольно</w:t>
      </w:r>
      <w:r w:rsidRPr="00131C70">
        <w:rPr>
          <w:sz w:val="28"/>
          <w:szCs w:val="28"/>
        </w:rPr>
        <w:t>-счетных органов субъектов Российской Федерации и муници</w:t>
      </w:r>
      <w:r w:rsidR="00131C70" w:rsidRPr="00131C70">
        <w:rPr>
          <w:sz w:val="28"/>
          <w:szCs w:val="28"/>
        </w:rPr>
        <w:t>пал</w:t>
      </w:r>
      <w:r w:rsidR="00131C70" w:rsidRPr="00131C70">
        <w:rPr>
          <w:sz w:val="28"/>
          <w:szCs w:val="28"/>
        </w:rPr>
        <w:t>ь</w:t>
      </w:r>
      <w:r w:rsidR="00131C70" w:rsidRPr="00131C70">
        <w:rPr>
          <w:sz w:val="28"/>
          <w:szCs w:val="28"/>
        </w:rPr>
        <w:t>ных образований»</w:t>
      </w:r>
      <w:r w:rsidRPr="00131C70">
        <w:rPr>
          <w:sz w:val="28"/>
          <w:szCs w:val="28"/>
        </w:rPr>
        <w:t xml:space="preserve">, на основании </w:t>
      </w:r>
      <w:hyperlink r:id="rId8" w:history="1">
        <w:r w:rsidRPr="00131C70">
          <w:rPr>
            <w:sz w:val="28"/>
            <w:szCs w:val="28"/>
          </w:rPr>
          <w:t>Устава</w:t>
        </w:r>
      </w:hyperlink>
      <w:r w:rsidRPr="00131C70">
        <w:rPr>
          <w:sz w:val="28"/>
          <w:szCs w:val="28"/>
        </w:rPr>
        <w:t xml:space="preserve"> Ханкайского муниципального о</w:t>
      </w:r>
      <w:r w:rsidRPr="00131C70">
        <w:rPr>
          <w:sz w:val="28"/>
          <w:szCs w:val="28"/>
        </w:rPr>
        <w:t>к</w:t>
      </w:r>
      <w:r w:rsidRPr="00131C70">
        <w:rPr>
          <w:sz w:val="28"/>
          <w:szCs w:val="28"/>
        </w:rPr>
        <w:t>руга</w:t>
      </w:r>
      <w:r w:rsidR="00FB5F61" w:rsidRPr="00131C70">
        <w:rPr>
          <w:sz w:val="28"/>
          <w:szCs w:val="28"/>
        </w:rPr>
        <w:t xml:space="preserve">        </w:t>
      </w:r>
    </w:p>
    <w:p w:rsidR="00131C70" w:rsidRPr="00131C70" w:rsidRDefault="00753EF8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</w:p>
    <w:p w:rsidR="00FB5F61" w:rsidRPr="00131C70" w:rsidRDefault="00131C70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  <w:r w:rsidR="00FB5F61" w:rsidRPr="00131C70">
        <w:rPr>
          <w:sz w:val="28"/>
          <w:szCs w:val="28"/>
        </w:rPr>
        <w:t xml:space="preserve">Дума Ханкайского муниципального  </w:t>
      </w:r>
      <w:r w:rsidR="00CB6E40" w:rsidRPr="00131C70">
        <w:rPr>
          <w:sz w:val="28"/>
          <w:szCs w:val="28"/>
        </w:rPr>
        <w:t>округа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FB5F61" w:rsidRPr="00131C70" w:rsidRDefault="00FB5F61" w:rsidP="00131C70">
      <w:pPr>
        <w:jc w:val="both"/>
        <w:rPr>
          <w:sz w:val="28"/>
          <w:szCs w:val="28"/>
        </w:rPr>
      </w:pPr>
      <w:proofErr w:type="gramStart"/>
      <w:r w:rsidRPr="00131C70">
        <w:rPr>
          <w:sz w:val="28"/>
          <w:szCs w:val="28"/>
        </w:rPr>
        <w:t>Р</w:t>
      </w:r>
      <w:proofErr w:type="gramEnd"/>
      <w:r w:rsidRPr="00131C70">
        <w:rPr>
          <w:sz w:val="28"/>
          <w:szCs w:val="28"/>
        </w:rPr>
        <w:t xml:space="preserve"> Е Ш И Л А: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3E67EE" w:rsidRPr="00131C70" w:rsidRDefault="003E67EE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-счетную палату Ханкайского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t xml:space="preserve">руга 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>Приморского края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и наделить ее правами юридического лица</w:t>
      </w:r>
      <w:r w:rsidRPr="00131C70">
        <w:rPr>
          <w:rFonts w:ascii="Times New Roman" w:hAnsi="Times New Roman" w:cs="Times New Roman"/>
          <w:sz w:val="28"/>
          <w:szCs w:val="28"/>
        </w:rPr>
        <w:t>.</w:t>
      </w:r>
    </w:p>
    <w:p w:rsidR="003E67EE" w:rsidRPr="00131C70" w:rsidRDefault="003E67EE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A15BC" w:rsidRPr="00131C70">
        <w:rPr>
          <w:rFonts w:ascii="Times New Roman" w:hAnsi="Times New Roman" w:cs="Times New Roman"/>
          <w:sz w:val="28"/>
          <w:szCs w:val="28"/>
        </w:rPr>
        <w:t>Поручить председателю Думы  Ханкайского муниципального округа Е.Н. Литовченко осуществить</w:t>
      </w:r>
      <w:proofErr w:type="gramEnd"/>
      <w:r w:rsidR="006A15BC" w:rsidRPr="00131C70">
        <w:rPr>
          <w:rFonts w:ascii="Times New Roman" w:hAnsi="Times New Roman" w:cs="Times New Roman"/>
          <w:sz w:val="28"/>
          <w:szCs w:val="28"/>
        </w:rPr>
        <w:t xml:space="preserve"> действия по государственной регистрации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Приморского края в качестве юридического лица.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3" w:history="1">
        <w:r w:rsidRPr="00131C7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 Ханкайского мун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ципального округа Приморского края (прилагается).</w:t>
      </w:r>
    </w:p>
    <w:p w:rsidR="00BA45D9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</w:t>
      </w:r>
      <w:r w:rsidR="00BA45D9" w:rsidRPr="00131C70">
        <w:rPr>
          <w:rFonts w:ascii="Times New Roman" w:hAnsi="Times New Roman" w:cs="Times New Roman"/>
          <w:sz w:val="28"/>
          <w:szCs w:val="28"/>
        </w:rPr>
        <w:t>. Признать утратившими силу решения Думы Ханкайского муниципал</w:t>
      </w:r>
      <w:r w:rsidR="00BA45D9" w:rsidRPr="00131C70">
        <w:rPr>
          <w:rFonts w:ascii="Times New Roman" w:hAnsi="Times New Roman" w:cs="Times New Roman"/>
          <w:sz w:val="28"/>
          <w:szCs w:val="28"/>
        </w:rPr>
        <w:t>ь</w:t>
      </w:r>
      <w:r w:rsidR="00BA45D9" w:rsidRPr="00131C70">
        <w:rPr>
          <w:rFonts w:ascii="Times New Roman" w:hAnsi="Times New Roman" w:cs="Times New Roman"/>
          <w:sz w:val="28"/>
          <w:szCs w:val="28"/>
        </w:rPr>
        <w:t>ного округа:</w:t>
      </w:r>
    </w:p>
    <w:p w:rsidR="00BA45D9" w:rsidRPr="00131C70" w:rsidRDefault="00BA45D9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от 30.10.2020 № 51 «О создании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>ского муниципального округа Приморского края»;</w:t>
      </w:r>
    </w:p>
    <w:p w:rsidR="00BA45D9" w:rsidRPr="00131C70" w:rsidRDefault="00BA45D9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от 27.04.2021 № 172 «О внесении изменений в решение Думы Ханка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30.10.2020 № 51 «О создании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 Приморского края».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proofErr w:type="gramStart"/>
      <w:r w:rsidR="003E67EE" w:rsidRPr="00131C7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</w:t>
      </w:r>
      <w:r w:rsidR="003E67EE" w:rsidRPr="00131C70">
        <w:rPr>
          <w:rFonts w:ascii="Times New Roman" w:hAnsi="Times New Roman" w:cs="Times New Roman"/>
          <w:sz w:val="28"/>
          <w:szCs w:val="28"/>
        </w:rPr>
        <w:t>о</w:t>
      </w:r>
      <w:r w:rsidR="003E67EE" w:rsidRPr="00131C70">
        <w:rPr>
          <w:rFonts w:ascii="Times New Roman" w:hAnsi="Times New Roman" w:cs="Times New Roman"/>
          <w:sz w:val="28"/>
          <w:szCs w:val="28"/>
        </w:rPr>
        <w:t>вания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BA45D9" w:rsidRPr="00131C70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30 </w:t>
      </w:r>
      <w:r w:rsidR="00BE1235" w:rsidRPr="00131C70">
        <w:rPr>
          <w:rFonts w:ascii="Times New Roman" w:hAnsi="Times New Roman" w:cs="Times New Roman"/>
          <w:sz w:val="28"/>
          <w:szCs w:val="28"/>
        </w:rPr>
        <w:t>се</w:t>
      </w:r>
      <w:r w:rsidR="00BE1235" w:rsidRPr="00131C70">
        <w:rPr>
          <w:rFonts w:ascii="Times New Roman" w:hAnsi="Times New Roman" w:cs="Times New Roman"/>
          <w:sz w:val="28"/>
          <w:szCs w:val="28"/>
        </w:rPr>
        <w:t>н</w:t>
      </w:r>
      <w:r w:rsidR="00BE1235" w:rsidRPr="00131C70">
        <w:rPr>
          <w:rFonts w:ascii="Times New Roman" w:hAnsi="Times New Roman" w:cs="Times New Roman"/>
          <w:sz w:val="28"/>
          <w:szCs w:val="28"/>
        </w:rPr>
        <w:t>тября</w:t>
      </w:r>
      <w:r w:rsidR="00BA45D9" w:rsidRPr="00131C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E67EE" w:rsidRPr="00131C70">
        <w:rPr>
          <w:rFonts w:ascii="Times New Roman" w:hAnsi="Times New Roman" w:cs="Times New Roman"/>
          <w:sz w:val="28"/>
          <w:szCs w:val="28"/>
        </w:rPr>
        <w:t>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131C70" w:rsidRPr="00131C70">
        <w:rPr>
          <w:rFonts w:ascii="Times New Roman" w:hAnsi="Times New Roman" w:cs="Times New Roman"/>
          <w:sz w:val="28"/>
          <w:szCs w:val="28"/>
        </w:rPr>
        <w:t>«Приморские зори»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3E67EE" w:rsidRPr="00131C70">
        <w:rPr>
          <w:rFonts w:ascii="Times New Roman" w:hAnsi="Times New Roman" w:cs="Times New Roman"/>
          <w:sz w:val="28"/>
          <w:szCs w:val="28"/>
        </w:rPr>
        <w:t>с</w:t>
      </w:r>
      <w:r w:rsidR="003E67EE" w:rsidRPr="00131C70">
        <w:rPr>
          <w:rFonts w:ascii="Times New Roman" w:hAnsi="Times New Roman" w:cs="Times New Roman"/>
          <w:sz w:val="28"/>
          <w:szCs w:val="28"/>
        </w:rPr>
        <w:t>тить на официальном сайте органов местного самоуправления Ханкайского м</w:t>
      </w:r>
      <w:r w:rsidR="003E67EE" w:rsidRPr="00131C70">
        <w:rPr>
          <w:rFonts w:ascii="Times New Roman" w:hAnsi="Times New Roman" w:cs="Times New Roman"/>
          <w:sz w:val="28"/>
          <w:szCs w:val="28"/>
        </w:rPr>
        <w:t>у</w:t>
      </w:r>
      <w:r w:rsidR="003E67EE" w:rsidRPr="00131C70">
        <w:rPr>
          <w:rFonts w:ascii="Times New Roman" w:hAnsi="Times New Roman" w:cs="Times New Roman"/>
          <w:sz w:val="28"/>
          <w:szCs w:val="28"/>
        </w:rPr>
        <w:t>ниципального округа.</w:t>
      </w:r>
      <w:bookmarkStart w:id="0" w:name="_GoBack"/>
      <w:bookmarkEnd w:id="0"/>
    </w:p>
    <w:p w:rsidR="00B969B3" w:rsidRPr="00131C70" w:rsidRDefault="00B969B3" w:rsidP="00753210">
      <w:pPr>
        <w:pStyle w:val="a4"/>
        <w:ind w:firstLine="709"/>
        <w:rPr>
          <w:szCs w:val="28"/>
        </w:rPr>
      </w:pPr>
    </w:p>
    <w:p w:rsidR="00117977" w:rsidRPr="00131C70" w:rsidRDefault="006A15BC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>Глава Ханкайского</w:t>
      </w:r>
    </w:p>
    <w:p w:rsidR="006A15BC" w:rsidRPr="00131C70" w:rsidRDefault="004A69F5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 xml:space="preserve">муниципального </w:t>
      </w:r>
      <w:r w:rsidR="00CB6E40" w:rsidRPr="00131C70">
        <w:rPr>
          <w:szCs w:val="28"/>
        </w:rPr>
        <w:t>округа</w:t>
      </w:r>
      <w:r w:rsidRPr="00131C70">
        <w:rPr>
          <w:szCs w:val="28"/>
        </w:rPr>
        <w:t xml:space="preserve">   </w:t>
      </w:r>
      <w:r w:rsidR="003813A5" w:rsidRPr="00131C70">
        <w:rPr>
          <w:szCs w:val="28"/>
        </w:rPr>
        <w:t xml:space="preserve">           </w:t>
      </w:r>
      <w:r w:rsidR="00443C5B" w:rsidRPr="00131C70">
        <w:rPr>
          <w:szCs w:val="28"/>
        </w:rPr>
        <w:t xml:space="preserve">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                    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</w:t>
      </w:r>
      <w:r w:rsidR="00131C70" w:rsidRPr="00131C70">
        <w:rPr>
          <w:szCs w:val="28"/>
        </w:rPr>
        <w:t xml:space="preserve">         </w:t>
      </w:r>
      <w:r w:rsidR="00457C0E" w:rsidRPr="00131C70">
        <w:rPr>
          <w:szCs w:val="28"/>
        </w:rPr>
        <w:t xml:space="preserve">   </w:t>
      </w:r>
      <w:r w:rsidR="006A15BC" w:rsidRPr="00131C70">
        <w:rPr>
          <w:szCs w:val="28"/>
        </w:rPr>
        <w:t>А.К. Вдовина</w:t>
      </w:r>
    </w:p>
    <w:p w:rsidR="00131C70" w:rsidRPr="00131C70" w:rsidRDefault="00131C70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131C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Дата подписания:</w:t>
      </w:r>
      <w:r w:rsidR="00131C70" w:rsidRPr="00131C70">
        <w:rPr>
          <w:rFonts w:ascii="Times New Roman" w:hAnsi="Times New Roman" w:cs="Times New Roman"/>
          <w:sz w:val="28"/>
          <w:szCs w:val="28"/>
        </w:rPr>
        <w:t xml:space="preserve"> 28.09.2021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BC" w:rsidRPr="00131C70" w:rsidRDefault="006A15BC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к решению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 </w:t>
      </w:r>
      <w:r w:rsidRPr="00131C70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A15BC" w:rsidRPr="00131C70" w:rsidRDefault="006A15BC" w:rsidP="006A15B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4"/>
          <w:szCs w:val="24"/>
        </w:rPr>
        <w:t>от</w:t>
      </w:r>
      <w:r w:rsidR="003E714C">
        <w:rPr>
          <w:rFonts w:ascii="Times New Roman" w:hAnsi="Times New Roman" w:cs="Times New Roman"/>
          <w:sz w:val="24"/>
          <w:szCs w:val="24"/>
        </w:rPr>
        <w:t xml:space="preserve"> </w:t>
      </w:r>
      <w:r w:rsidRPr="00131C70">
        <w:rPr>
          <w:rFonts w:ascii="Times New Roman" w:hAnsi="Times New Roman" w:cs="Times New Roman"/>
          <w:sz w:val="24"/>
          <w:szCs w:val="24"/>
        </w:rPr>
        <w:t xml:space="preserve"> 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28.09.2021  </w:t>
      </w:r>
      <w:r w:rsidRPr="00131C70">
        <w:rPr>
          <w:rFonts w:ascii="Times New Roman" w:hAnsi="Times New Roman" w:cs="Times New Roman"/>
          <w:sz w:val="24"/>
          <w:szCs w:val="24"/>
        </w:rPr>
        <w:t>№</w:t>
      </w:r>
      <w:r w:rsidR="00131C70" w:rsidRPr="00131C70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C0" w:rsidRDefault="007914C0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A15BC" w:rsidRP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ПОЛОЖЕНИЕ</w:t>
      </w:r>
    </w:p>
    <w:p w:rsidR="007914C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</w:t>
      </w:r>
      <w:r w:rsidR="0013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</w:t>
      </w:r>
    </w:p>
    <w:p w:rsidR="006A15BC" w:rsidRPr="00131C70" w:rsidRDefault="006A15BC" w:rsidP="00131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 ПРИМО</w:t>
      </w:r>
      <w:r w:rsidRPr="00131C70">
        <w:rPr>
          <w:rFonts w:ascii="Times New Roman" w:hAnsi="Times New Roman" w:cs="Times New Roman"/>
          <w:sz w:val="28"/>
          <w:szCs w:val="28"/>
        </w:rPr>
        <w:t>Р</w:t>
      </w:r>
      <w:r w:rsidRPr="00131C70">
        <w:rPr>
          <w:rFonts w:ascii="Times New Roman" w:hAnsi="Times New Roman" w:cs="Times New Roman"/>
          <w:sz w:val="28"/>
          <w:szCs w:val="28"/>
        </w:rPr>
        <w:t>СКОГО КРАЯ</w:t>
      </w:r>
    </w:p>
    <w:p w:rsidR="006A15BC" w:rsidRPr="00131C70" w:rsidRDefault="006A15BC" w:rsidP="006A15BC">
      <w:pPr>
        <w:spacing w:after="1"/>
        <w:ind w:firstLine="709"/>
        <w:rPr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Статья 1. Общий раздел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 Приморского края разработано в соответствии с федерал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 xml:space="preserve">ными законами от 06.10.2003 </w:t>
      </w:r>
      <w:hyperlink r:id="rId9" w:history="1">
        <w:r w:rsidR="00BA3288" w:rsidRPr="00131C70">
          <w:rPr>
            <w:rFonts w:ascii="Times New Roman" w:hAnsi="Times New Roman" w:cs="Times New Roman"/>
            <w:sz w:val="28"/>
            <w:szCs w:val="28"/>
          </w:rPr>
          <w:t>№</w:t>
        </w:r>
        <w:r w:rsidRPr="00131C7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131C70" w:rsidRPr="00131C70">
        <w:rPr>
          <w:rFonts w:ascii="Times New Roman" w:hAnsi="Times New Roman" w:cs="Times New Roman"/>
          <w:sz w:val="28"/>
          <w:szCs w:val="28"/>
        </w:rPr>
        <w:t>«</w:t>
      </w:r>
      <w:r w:rsidRPr="00131C70">
        <w:rPr>
          <w:rFonts w:ascii="Times New Roman" w:hAnsi="Times New Roman" w:cs="Times New Roman"/>
          <w:sz w:val="28"/>
          <w:szCs w:val="28"/>
        </w:rPr>
        <w:t>Об общих принципах организации 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</w:t>
      </w:r>
      <w:r w:rsidR="00131C70" w:rsidRPr="00131C70">
        <w:rPr>
          <w:rFonts w:ascii="Times New Roman" w:hAnsi="Times New Roman" w:cs="Times New Roman"/>
          <w:sz w:val="28"/>
          <w:szCs w:val="28"/>
        </w:rPr>
        <w:t>»</w:t>
      </w:r>
      <w:r w:rsidRPr="00131C70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10" w:history="1">
        <w:r w:rsidR="00BA3288" w:rsidRPr="00131C70">
          <w:rPr>
            <w:rFonts w:ascii="Times New Roman" w:hAnsi="Times New Roman" w:cs="Times New Roman"/>
            <w:sz w:val="28"/>
            <w:szCs w:val="28"/>
          </w:rPr>
          <w:t>№</w:t>
        </w:r>
        <w:r w:rsidRPr="00131C70">
          <w:rPr>
            <w:rFonts w:ascii="Times New Roman" w:hAnsi="Times New Roman" w:cs="Times New Roman"/>
            <w:sz w:val="28"/>
            <w:szCs w:val="28"/>
          </w:rPr>
          <w:t xml:space="preserve"> 6-ФЗ</w:t>
        </w:r>
      </w:hyperlink>
      <w:r w:rsidR="00131C70" w:rsidRPr="00131C70">
        <w:rPr>
          <w:rFonts w:ascii="Times New Roman" w:hAnsi="Times New Roman" w:cs="Times New Roman"/>
          <w:sz w:val="28"/>
          <w:szCs w:val="28"/>
        </w:rPr>
        <w:t xml:space="preserve"> «</w:t>
      </w:r>
      <w:r w:rsidRPr="00131C7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</w:t>
      </w:r>
      <w:r w:rsidR="00BA3288" w:rsidRPr="00131C70">
        <w:rPr>
          <w:rFonts w:ascii="Times New Roman" w:hAnsi="Times New Roman" w:cs="Times New Roman"/>
          <w:sz w:val="28"/>
          <w:szCs w:val="28"/>
        </w:rPr>
        <w:t>к</w:t>
      </w:r>
      <w:r w:rsidR="00427967" w:rsidRPr="00131C70">
        <w:rPr>
          <w:rFonts w:ascii="Times New Roman" w:hAnsi="Times New Roman" w:cs="Times New Roman"/>
          <w:sz w:val="28"/>
          <w:szCs w:val="28"/>
        </w:rPr>
        <w:t>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образований</w:t>
      </w:r>
      <w:r w:rsidR="00131C70" w:rsidRPr="00131C70">
        <w:rPr>
          <w:rFonts w:ascii="Times New Roman" w:hAnsi="Times New Roman" w:cs="Times New Roman"/>
          <w:sz w:val="28"/>
          <w:szCs w:val="28"/>
        </w:rPr>
        <w:t>»</w:t>
      </w:r>
      <w:r w:rsidRPr="00131C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31C7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</w:t>
      </w:r>
      <w:r w:rsidR="00C258F8" w:rsidRPr="00131C70">
        <w:rPr>
          <w:rFonts w:ascii="Times New Roman" w:hAnsi="Times New Roman" w:cs="Times New Roman"/>
          <w:sz w:val="28"/>
          <w:szCs w:val="28"/>
        </w:rPr>
        <w:t>края (далее - Устав</w:t>
      </w:r>
      <w:r w:rsidRPr="00131C70">
        <w:rPr>
          <w:rFonts w:ascii="Times New Roman" w:hAnsi="Times New Roman" w:cs="Times New Roman"/>
          <w:sz w:val="28"/>
          <w:szCs w:val="28"/>
        </w:rPr>
        <w:t xml:space="preserve"> о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t xml:space="preserve">руга) и определяет правовой статус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муниципального округа Пр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морского края (далее -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палата) является постоянно дейс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вующим органом внешнего муниципального финансового контроля, образуется Думой Ханкайского муниципального округа Приморского края (далее - Дума округа) и ей подотчетна.</w:t>
      </w:r>
    </w:p>
    <w:p w:rsidR="00F10424" w:rsidRPr="00131C70" w:rsidRDefault="00F10424" w:rsidP="00F10424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3. Организационно-правовая форма </w:t>
      </w:r>
      <w:proofErr w:type="gramStart"/>
      <w:r w:rsidRPr="00131C70">
        <w:rPr>
          <w:sz w:val="28"/>
          <w:szCs w:val="28"/>
        </w:rPr>
        <w:t>Контроль-счетной</w:t>
      </w:r>
      <w:proofErr w:type="gramEnd"/>
      <w:r w:rsidRPr="00131C70">
        <w:rPr>
          <w:sz w:val="28"/>
          <w:szCs w:val="28"/>
        </w:rPr>
        <w:t xml:space="preserve"> палаты - муниц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пальное казенное учреждение.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Полное наименование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муниц</w:t>
      </w:r>
      <w:r w:rsidR="006A15BC" w:rsidRPr="00131C70">
        <w:rPr>
          <w:rFonts w:ascii="Times New Roman" w:hAnsi="Times New Roman" w:cs="Times New Roman"/>
          <w:sz w:val="28"/>
          <w:szCs w:val="28"/>
        </w:rPr>
        <w:t>и</w:t>
      </w:r>
      <w:r w:rsidR="006A15BC"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 муниципального округа (юридический и почтовый адрес) - 692684, Приморский край, Ханкайский ра</w:t>
      </w:r>
      <w:r w:rsidR="006A15BC" w:rsidRPr="00131C70">
        <w:rPr>
          <w:rFonts w:ascii="Times New Roman" w:hAnsi="Times New Roman" w:cs="Times New Roman"/>
          <w:sz w:val="28"/>
          <w:szCs w:val="28"/>
        </w:rPr>
        <w:t>й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он, с. Камень-Рыболов, ул. </w:t>
      </w:r>
      <w:proofErr w:type="gramStart"/>
      <w:r w:rsidR="006A15BC" w:rsidRPr="00131C7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A15BC" w:rsidRPr="00131C70">
        <w:rPr>
          <w:rFonts w:ascii="Times New Roman" w:hAnsi="Times New Roman" w:cs="Times New Roman"/>
          <w:sz w:val="28"/>
          <w:szCs w:val="28"/>
        </w:rPr>
        <w:t>, д. 6.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Деятельностью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-счетной палаты руководит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-счетной палаты Ханкайского муниципального округа Приморского края (далее -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-счетной палаты) на принципах единон</w:t>
      </w:r>
      <w:r w:rsidR="006A15BC" w:rsidRPr="00131C70">
        <w:rPr>
          <w:rFonts w:ascii="Times New Roman" w:hAnsi="Times New Roman" w:cs="Times New Roman"/>
          <w:sz w:val="28"/>
          <w:szCs w:val="28"/>
        </w:rPr>
        <w:t>а</w:t>
      </w:r>
      <w:r w:rsidR="006A15BC" w:rsidRPr="00131C70">
        <w:rPr>
          <w:rFonts w:ascii="Times New Roman" w:hAnsi="Times New Roman" w:cs="Times New Roman"/>
          <w:sz w:val="28"/>
          <w:szCs w:val="28"/>
        </w:rPr>
        <w:t>чалия.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r w:rsidRPr="00131C70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ет обособленное имущество, самостоятельный баланс, </w:t>
      </w:r>
      <w:r w:rsidR="006A15BC" w:rsidRPr="00131C70">
        <w:rPr>
          <w:rFonts w:ascii="Times New Roman" w:hAnsi="Times New Roman" w:cs="Times New Roman"/>
          <w:sz w:val="28"/>
          <w:szCs w:val="28"/>
        </w:rPr>
        <w:t>имеет гербовую п</w:t>
      </w:r>
      <w:r w:rsidR="006A15BC" w:rsidRPr="00131C70">
        <w:rPr>
          <w:rFonts w:ascii="Times New Roman" w:hAnsi="Times New Roman" w:cs="Times New Roman"/>
          <w:sz w:val="28"/>
          <w:szCs w:val="28"/>
        </w:rPr>
        <w:t>е</w:t>
      </w:r>
      <w:r w:rsidR="006A15BC" w:rsidRPr="00131C70">
        <w:rPr>
          <w:rFonts w:ascii="Times New Roman" w:hAnsi="Times New Roman" w:cs="Times New Roman"/>
          <w:sz w:val="28"/>
          <w:szCs w:val="28"/>
        </w:rPr>
        <w:t>чать и бланки со своим наименованием и с изображением герба Ханкайского муниц</w:t>
      </w:r>
      <w:r w:rsidR="006A15BC" w:rsidRPr="00131C70">
        <w:rPr>
          <w:rFonts w:ascii="Times New Roman" w:hAnsi="Times New Roman" w:cs="Times New Roman"/>
          <w:sz w:val="28"/>
          <w:szCs w:val="28"/>
        </w:rPr>
        <w:t>и</w:t>
      </w:r>
      <w:r w:rsidR="006A15BC" w:rsidRPr="00131C70">
        <w:rPr>
          <w:rFonts w:ascii="Times New Roman" w:hAnsi="Times New Roman" w:cs="Times New Roman"/>
          <w:sz w:val="28"/>
          <w:szCs w:val="28"/>
        </w:rPr>
        <w:t>пального округа Приморского края.</w:t>
      </w:r>
    </w:p>
    <w:p w:rsidR="006A15BC" w:rsidRPr="00131C70" w:rsidRDefault="00F10424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-счетная палата самостоятельно выступает в судебных </w:t>
      </w:r>
      <w:proofErr w:type="gramStart"/>
      <w:r w:rsidR="006A15BC" w:rsidRPr="00131C70">
        <w:rPr>
          <w:rFonts w:ascii="Times New Roman" w:hAnsi="Times New Roman" w:cs="Times New Roman"/>
          <w:sz w:val="28"/>
          <w:szCs w:val="28"/>
        </w:rPr>
        <w:t>орг</w:t>
      </w:r>
      <w:r w:rsidR="006A15BC" w:rsidRPr="00131C70">
        <w:rPr>
          <w:rFonts w:ascii="Times New Roman" w:hAnsi="Times New Roman" w:cs="Times New Roman"/>
          <w:sz w:val="28"/>
          <w:szCs w:val="28"/>
        </w:rPr>
        <w:t>а</w:t>
      </w:r>
      <w:r w:rsidR="006A15BC" w:rsidRPr="00131C70">
        <w:rPr>
          <w:rFonts w:ascii="Times New Roman" w:hAnsi="Times New Roman" w:cs="Times New Roman"/>
          <w:sz w:val="28"/>
          <w:szCs w:val="28"/>
        </w:rPr>
        <w:t>нах</w:t>
      </w:r>
      <w:proofErr w:type="gramEnd"/>
      <w:r w:rsidR="006A15BC" w:rsidRPr="00131C70">
        <w:rPr>
          <w:rFonts w:ascii="Times New Roman" w:hAnsi="Times New Roman" w:cs="Times New Roman"/>
          <w:sz w:val="28"/>
          <w:szCs w:val="28"/>
        </w:rPr>
        <w:t xml:space="preserve"> в качестве истца и ответчика.</w:t>
      </w:r>
    </w:p>
    <w:p w:rsidR="006A15BC" w:rsidRPr="00131C70" w:rsidRDefault="00F10424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9</w:t>
      </w:r>
      <w:r w:rsidR="006A15BC" w:rsidRPr="00131C70">
        <w:rPr>
          <w:sz w:val="28"/>
          <w:szCs w:val="28"/>
        </w:rPr>
        <w:t xml:space="preserve">. Структура </w:t>
      </w:r>
      <w:r w:rsidR="00427967" w:rsidRPr="00131C70">
        <w:rPr>
          <w:sz w:val="28"/>
          <w:szCs w:val="28"/>
        </w:rPr>
        <w:t>Контрольно</w:t>
      </w:r>
      <w:r w:rsidR="006A15BC" w:rsidRPr="00131C70">
        <w:rPr>
          <w:sz w:val="28"/>
          <w:szCs w:val="28"/>
        </w:rPr>
        <w:t xml:space="preserve">-счетной палаты утверждается Думой округа </w:t>
      </w:r>
      <w:r w:rsidRPr="00131C70">
        <w:rPr>
          <w:sz w:val="28"/>
          <w:szCs w:val="28"/>
        </w:rPr>
        <w:t xml:space="preserve">по представлению председателя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 муниципального о</w:t>
      </w:r>
      <w:r w:rsidRPr="00131C70">
        <w:rPr>
          <w:sz w:val="28"/>
          <w:szCs w:val="28"/>
        </w:rPr>
        <w:t>б</w:t>
      </w:r>
      <w:r w:rsidRPr="00131C70">
        <w:rPr>
          <w:sz w:val="28"/>
          <w:szCs w:val="28"/>
        </w:rPr>
        <w:t>разования с учетом необходимости выполнения возложенных законодательс</w:t>
      </w:r>
      <w:r w:rsidRPr="00131C70">
        <w:rPr>
          <w:sz w:val="28"/>
          <w:szCs w:val="28"/>
        </w:rPr>
        <w:t>т</w:t>
      </w:r>
      <w:r w:rsidRPr="00131C70">
        <w:rPr>
          <w:sz w:val="28"/>
          <w:szCs w:val="28"/>
        </w:rPr>
        <w:t>вом полномочий, обеспечения организационной и функциональной независ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 xml:space="preserve">мости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</w:t>
      </w:r>
      <w:r w:rsidR="00C258F8" w:rsidRPr="00131C70">
        <w:rPr>
          <w:sz w:val="28"/>
          <w:szCs w:val="28"/>
        </w:rPr>
        <w:t>.</w:t>
      </w:r>
    </w:p>
    <w:p w:rsidR="006A15BC" w:rsidRPr="00131C70" w:rsidRDefault="00C258F8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10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>-счетная палата обладает правом правотворческой иници</w:t>
      </w:r>
      <w:r w:rsidR="006A15BC" w:rsidRPr="00131C70">
        <w:rPr>
          <w:rFonts w:ascii="Times New Roman" w:hAnsi="Times New Roman" w:cs="Times New Roman"/>
          <w:sz w:val="28"/>
          <w:szCs w:val="28"/>
        </w:rPr>
        <w:t>а</w:t>
      </w:r>
      <w:r w:rsidR="006A15BC" w:rsidRPr="00131C70">
        <w:rPr>
          <w:rFonts w:ascii="Times New Roman" w:hAnsi="Times New Roman" w:cs="Times New Roman"/>
          <w:sz w:val="28"/>
          <w:szCs w:val="28"/>
        </w:rPr>
        <w:t>тивы по вопросам соей деятельности.</w:t>
      </w: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</w:t>
      </w:r>
      <w:r w:rsidR="00C258F8" w:rsidRPr="00131C70">
        <w:rPr>
          <w:rFonts w:ascii="Times New Roman" w:hAnsi="Times New Roman" w:cs="Times New Roman"/>
          <w:sz w:val="28"/>
          <w:szCs w:val="28"/>
        </w:rPr>
        <w:t>1</w:t>
      </w:r>
      <w:r w:rsidRPr="00131C70">
        <w:rPr>
          <w:rFonts w:ascii="Times New Roman" w:hAnsi="Times New Roman" w:cs="Times New Roman"/>
          <w:sz w:val="28"/>
          <w:szCs w:val="28"/>
        </w:rPr>
        <w:t xml:space="preserve">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обладает организационной и функционал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ной независимостью и осуществляет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свою деятельность самостоятельно.</w:t>
      </w:r>
    </w:p>
    <w:p w:rsidR="00C258F8" w:rsidRPr="00131C70" w:rsidRDefault="00C258F8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12.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-счетная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427967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6A15BC" w:rsidRPr="00131C70">
        <w:rPr>
          <w:rFonts w:ascii="Times New Roman" w:hAnsi="Times New Roman" w:cs="Times New Roman"/>
          <w:sz w:val="28"/>
          <w:szCs w:val="28"/>
        </w:rPr>
        <w:t xml:space="preserve">-счетная палата осуществляет свою деятельность на основе </w:t>
      </w:r>
      <w:hyperlink r:id="rId12" w:history="1">
        <w:r w:rsidR="006A15BC" w:rsidRPr="00131C7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A15BC" w:rsidRPr="00131C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Приморского края, </w:t>
      </w:r>
      <w:hyperlink r:id="rId13" w:history="1">
        <w:r w:rsidR="006A15BC" w:rsidRPr="00131C7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6A15BC" w:rsidRPr="00131C70">
        <w:rPr>
          <w:rFonts w:ascii="Times New Roman" w:hAnsi="Times New Roman" w:cs="Times New Roman"/>
          <w:sz w:val="28"/>
          <w:szCs w:val="28"/>
        </w:rPr>
        <w:t xml:space="preserve"> Ханкайского м</w:t>
      </w:r>
      <w:r w:rsidR="006A15BC" w:rsidRPr="00131C70">
        <w:rPr>
          <w:rFonts w:ascii="Times New Roman" w:hAnsi="Times New Roman" w:cs="Times New Roman"/>
          <w:sz w:val="28"/>
          <w:szCs w:val="28"/>
        </w:rPr>
        <w:t>у</w:t>
      </w:r>
      <w:r w:rsidR="006A15BC" w:rsidRPr="00131C70">
        <w:rPr>
          <w:rFonts w:ascii="Times New Roman" w:hAnsi="Times New Roman" w:cs="Times New Roman"/>
          <w:sz w:val="28"/>
          <w:szCs w:val="28"/>
        </w:rPr>
        <w:t>ниципального округа Приморского края, настоящего Положения и иных мун</w:t>
      </w:r>
      <w:r w:rsidR="006A15BC" w:rsidRPr="00131C70">
        <w:rPr>
          <w:rFonts w:ascii="Times New Roman" w:hAnsi="Times New Roman" w:cs="Times New Roman"/>
          <w:sz w:val="28"/>
          <w:szCs w:val="28"/>
        </w:rPr>
        <w:t>и</w:t>
      </w:r>
      <w:r w:rsidR="006A15BC" w:rsidRPr="00131C70">
        <w:rPr>
          <w:rFonts w:ascii="Times New Roman" w:hAnsi="Times New Roman" w:cs="Times New Roman"/>
          <w:sz w:val="28"/>
          <w:szCs w:val="28"/>
        </w:rPr>
        <w:t>ципальных нормативных правовых актов Ханкайского муниципального о</w:t>
      </w:r>
      <w:r w:rsidR="006A15BC" w:rsidRPr="00131C70">
        <w:rPr>
          <w:rFonts w:ascii="Times New Roman" w:hAnsi="Times New Roman" w:cs="Times New Roman"/>
          <w:sz w:val="28"/>
          <w:szCs w:val="28"/>
        </w:rPr>
        <w:t>к</w:t>
      </w:r>
      <w:r w:rsidR="006A15BC" w:rsidRPr="00131C70">
        <w:rPr>
          <w:rFonts w:ascii="Times New Roman" w:hAnsi="Times New Roman" w:cs="Times New Roman"/>
          <w:sz w:val="28"/>
          <w:szCs w:val="28"/>
        </w:rPr>
        <w:t>руга Приморского края.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основывается на принципах 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конности, объективности, эффективности, независимости и гласности.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131C70" w:rsidRPr="00131C70" w:rsidRDefault="00131C70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8F8" w:rsidRPr="00131C70" w:rsidRDefault="006A15BC" w:rsidP="00C2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1.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 xml:space="preserve">-счетная палата образуется в </w:t>
      </w:r>
      <w:proofErr w:type="gramStart"/>
      <w:r w:rsidR="00C258F8" w:rsidRPr="00131C70">
        <w:rPr>
          <w:sz w:val="28"/>
          <w:szCs w:val="28"/>
        </w:rPr>
        <w:t>составе</w:t>
      </w:r>
      <w:proofErr w:type="gramEnd"/>
      <w:r w:rsidR="00C258F8" w:rsidRPr="00131C70">
        <w:rPr>
          <w:sz w:val="28"/>
          <w:szCs w:val="28"/>
        </w:rPr>
        <w:t xml:space="preserve"> председателя и аппар</w:t>
      </w:r>
      <w:r w:rsidR="00C258F8" w:rsidRPr="00131C70">
        <w:rPr>
          <w:sz w:val="28"/>
          <w:szCs w:val="28"/>
        </w:rPr>
        <w:t>а</w:t>
      </w:r>
      <w:r w:rsidR="00C258F8" w:rsidRPr="00131C70">
        <w:rPr>
          <w:sz w:val="28"/>
          <w:szCs w:val="28"/>
        </w:rPr>
        <w:t xml:space="preserve">та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>-счетной палаты. Уставом округа или нормативным правовым а</w:t>
      </w:r>
      <w:r w:rsidR="00C258F8" w:rsidRPr="00131C70">
        <w:rPr>
          <w:sz w:val="28"/>
          <w:szCs w:val="28"/>
        </w:rPr>
        <w:t>к</w:t>
      </w:r>
      <w:r w:rsidR="00C258F8" w:rsidRPr="00131C70">
        <w:rPr>
          <w:sz w:val="28"/>
          <w:szCs w:val="28"/>
        </w:rPr>
        <w:t xml:space="preserve">том Думы округа в </w:t>
      </w:r>
      <w:proofErr w:type="gramStart"/>
      <w:r w:rsidR="00C258F8" w:rsidRPr="00131C70">
        <w:rPr>
          <w:sz w:val="28"/>
          <w:szCs w:val="28"/>
        </w:rPr>
        <w:t>составе</w:t>
      </w:r>
      <w:proofErr w:type="gramEnd"/>
      <w:r w:rsidR="00C258F8" w:rsidRPr="00131C70">
        <w:rPr>
          <w:sz w:val="28"/>
          <w:szCs w:val="28"/>
        </w:rPr>
        <w:t xml:space="preserve">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>-счетного органа может быть предусмо</w:t>
      </w:r>
      <w:r w:rsidR="00C258F8" w:rsidRPr="00131C70">
        <w:rPr>
          <w:sz w:val="28"/>
          <w:szCs w:val="28"/>
        </w:rPr>
        <w:t>т</w:t>
      </w:r>
      <w:r w:rsidR="00C258F8" w:rsidRPr="00131C70">
        <w:rPr>
          <w:sz w:val="28"/>
          <w:szCs w:val="28"/>
        </w:rPr>
        <w:t xml:space="preserve">рена одна должность заместителя председателя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>-счетной пал</w:t>
      </w:r>
      <w:r w:rsidR="00C258F8" w:rsidRPr="00131C70">
        <w:rPr>
          <w:sz w:val="28"/>
          <w:szCs w:val="28"/>
        </w:rPr>
        <w:t>а</w:t>
      </w:r>
      <w:r w:rsidR="00C258F8" w:rsidRPr="00131C70">
        <w:rPr>
          <w:sz w:val="28"/>
          <w:szCs w:val="28"/>
        </w:rPr>
        <w:t xml:space="preserve">ты, а также должности аудиторов </w:t>
      </w:r>
      <w:r w:rsidR="00427967" w:rsidRPr="00131C70">
        <w:rPr>
          <w:sz w:val="28"/>
          <w:szCs w:val="28"/>
        </w:rPr>
        <w:t>Контрольно</w:t>
      </w:r>
      <w:r w:rsidR="00C258F8" w:rsidRPr="00131C70">
        <w:rPr>
          <w:sz w:val="28"/>
          <w:szCs w:val="28"/>
        </w:rPr>
        <w:t>-счетного органа.</w:t>
      </w:r>
    </w:p>
    <w:p w:rsidR="00C258F8" w:rsidRPr="00131C70" w:rsidRDefault="00C258F8" w:rsidP="00C258F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2. Должности председателя, заместителя председателя и аудиторов </w:t>
      </w:r>
      <w:r w:rsidR="00427967" w:rsidRPr="00131C70">
        <w:rPr>
          <w:sz w:val="28"/>
          <w:szCs w:val="28"/>
        </w:rPr>
        <w:t>Ко</w:t>
      </w:r>
      <w:r w:rsidR="00427967" w:rsidRPr="00131C70">
        <w:rPr>
          <w:sz w:val="28"/>
          <w:szCs w:val="28"/>
        </w:rPr>
        <w:t>н</w:t>
      </w:r>
      <w:r w:rsidR="00427967" w:rsidRPr="00131C70">
        <w:rPr>
          <w:sz w:val="28"/>
          <w:szCs w:val="28"/>
        </w:rPr>
        <w:t>трольно</w:t>
      </w:r>
      <w:r w:rsidRPr="00131C70">
        <w:rPr>
          <w:sz w:val="28"/>
          <w:szCs w:val="28"/>
        </w:rPr>
        <w:t>-счетного органа относятся соответственно к муниципальным должн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>стям.</w:t>
      </w:r>
    </w:p>
    <w:p w:rsidR="006A15BC" w:rsidRPr="00131C70" w:rsidRDefault="006A15BC" w:rsidP="00C25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3. Срок полномочий председателя</w:t>
      </w:r>
      <w:r w:rsidR="00C258F8" w:rsidRPr="00131C70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аудиторов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="00C258F8" w:rsidRPr="00131C70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Pr="00131C70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6025A2" w:rsidRPr="00131C70" w:rsidRDefault="006A15BC" w:rsidP="00602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4. </w:t>
      </w:r>
      <w:r w:rsidR="006025A2" w:rsidRPr="00131C70">
        <w:rPr>
          <w:sz w:val="28"/>
          <w:szCs w:val="28"/>
        </w:rPr>
        <w:t xml:space="preserve">В состав аппарата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 xml:space="preserve">-счетной палаты входят инспекторы и иные штатные работники. На инспекторов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>-счетной палаты возлаг</w:t>
      </w:r>
      <w:r w:rsidR="006025A2" w:rsidRPr="00131C70">
        <w:rPr>
          <w:sz w:val="28"/>
          <w:szCs w:val="28"/>
        </w:rPr>
        <w:t>а</w:t>
      </w:r>
      <w:r w:rsidR="006025A2" w:rsidRPr="00131C70">
        <w:rPr>
          <w:sz w:val="28"/>
          <w:szCs w:val="28"/>
        </w:rPr>
        <w:t>ются обязанности по организации и непосредственному проведению внешн</w:t>
      </w:r>
      <w:r w:rsidR="006025A2" w:rsidRPr="00131C70">
        <w:rPr>
          <w:sz w:val="28"/>
          <w:szCs w:val="28"/>
        </w:rPr>
        <w:t>е</w:t>
      </w:r>
      <w:r w:rsidR="006025A2" w:rsidRPr="00131C70">
        <w:rPr>
          <w:sz w:val="28"/>
          <w:szCs w:val="28"/>
        </w:rPr>
        <w:t>го государственного или муниципального финансового контроля в пределах комп</w:t>
      </w:r>
      <w:r w:rsidR="006025A2" w:rsidRPr="00131C70">
        <w:rPr>
          <w:sz w:val="28"/>
          <w:szCs w:val="28"/>
        </w:rPr>
        <w:t>е</w:t>
      </w:r>
      <w:r w:rsidR="006025A2" w:rsidRPr="00131C70">
        <w:rPr>
          <w:sz w:val="28"/>
          <w:szCs w:val="28"/>
        </w:rPr>
        <w:t xml:space="preserve">тенции соответствующего </w:t>
      </w:r>
      <w:r w:rsidR="00427967" w:rsidRPr="00131C70">
        <w:rPr>
          <w:sz w:val="28"/>
          <w:szCs w:val="28"/>
        </w:rPr>
        <w:t>Контрольно</w:t>
      </w:r>
      <w:r w:rsidR="006025A2" w:rsidRPr="00131C70">
        <w:rPr>
          <w:sz w:val="28"/>
          <w:szCs w:val="28"/>
        </w:rPr>
        <w:t>-счетной палаты.</w:t>
      </w:r>
    </w:p>
    <w:p w:rsidR="006A15BC" w:rsidRPr="00131C70" w:rsidRDefault="006A15BC" w:rsidP="006025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 xml:space="preserve">5. Права, обязанности и ответственность работников аппарата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</w:t>
      </w:r>
      <w:r w:rsidR="00427967" w:rsidRPr="00131C70">
        <w:rPr>
          <w:rFonts w:ascii="Times New Roman" w:hAnsi="Times New Roman" w:cs="Times New Roman"/>
          <w:sz w:val="28"/>
          <w:szCs w:val="28"/>
        </w:rPr>
        <w:t>ь</w:t>
      </w:r>
      <w:r w:rsidR="00427967" w:rsidRPr="00131C70">
        <w:rPr>
          <w:rFonts w:ascii="Times New Roman" w:hAnsi="Times New Roman" w:cs="Times New Roman"/>
          <w:sz w:val="28"/>
          <w:szCs w:val="28"/>
        </w:rPr>
        <w:t>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определяются законодательством Российской Федерации, мун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 Ханкайского муниципал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ного округа,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B60AD4" w:rsidRPr="00131C70" w:rsidRDefault="00B60AD4" w:rsidP="00B60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6</w:t>
      </w:r>
      <w:r w:rsidR="006A15BC" w:rsidRPr="00131C70">
        <w:rPr>
          <w:sz w:val="28"/>
          <w:szCs w:val="28"/>
        </w:rPr>
        <w:t xml:space="preserve">. </w:t>
      </w:r>
      <w:r w:rsidRPr="00131C70">
        <w:rPr>
          <w:sz w:val="28"/>
          <w:szCs w:val="28"/>
        </w:rPr>
        <w:t xml:space="preserve">Штатная численность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определяется прав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вым актом Думы округа по представлению председателя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 xml:space="preserve">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палаты.</w:t>
      </w:r>
    </w:p>
    <w:p w:rsidR="00483D48" w:rsidRPr="00131C70" w:rsidRDefault="00483D48" w:rsidP="00483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7. 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 палате может быть образован коллегиальный о</w:t>
      </w:r>
      <w:r w:rsidRPr="00131C70">
        <w:rPr>
          <w:sz w:val="28"/>
          <w:szCs w:val="28"/>
        </w:rPr>
        <w:t>р</w:t>
      </w:r>
      <w:r w:rsidRPr="00131C70">
        <w:rPr>
          <w:sz w:val="28"/>
          <w:szCs w:val="28"/>
        </w:rPr>
        <w:t xml:space="preserve">ган (коллегия). Коллегиальный орган (коллегия) рассматривает наиболее важные вопросы деятельности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палаты, включая вопросы планир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вания и организации её деятельности, методологии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й деятел</w:t>
      </w:r>
      <w:r w:rsidRPr="00131C70">
        <w:rPr>
          <w:sz w:val="28"/>
          <w:szCs w:val="28"/>
        </w:rPr>
        <w:t>ь</w:t>
      </w:r>
      <w:r w:rsidRPr="00131C70">
        <w:rPr>
          <w:sz w:val="28"/>
          <w:szCs w:val="28"/>
        </w:rPr>
        <w:t>ности. Компетенция и порядок работы коллегиального органа (коллегии) определяются нормативным правовым актом Думы округа  и (или) регламе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 xml:space="preserve">том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-счетного органа</w:t>
      </w:r>
    </w:p>
    <w:p w:rsidR="00483D48" w:rsidRPr="00131C70" w:rsidRDefault="00483D48" w:rsidP="00B60A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</w:t>
      </w:r>
      <w:r w:rsidR="00427967" w:rsidRPr="00131C70">
        <w:rPr>
          <w:rFonts w:ascii="Times New Roman" w:hAnsi="Times New Roman" w:cs="Times New Roman"/>
          <w:sz w:val="28"/>
          <w:szCs w:val="28"/>
        </w:rPr>
        <w:t>ь</w:t>
      </w:r>
      <w:r w:rsidR="00427967" w:rsidRPr="00131C70">
        <w:rPr>
          <w:rFonts w:ascii="Times New Roman" w:hAnsi="Times New Roman" w:cs="Times New Roman"/>
          <w:sz w:val="28"/>
          <w:szCs w:val="28"/>
        </w:rPr>
        <w:t>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 xml:space="preserve">1. Председатель, заместитель председателя и аудиторы </w:t>
      </w:r>
      <w:r w:rsidR="00427967" w:rsidRPr="00131C70">
        <w:rPr>
          <w:bCs/>
          <w:sz w:val="28"/>
          <w:szCs w:val="28"/>
        </w:rPr>
        <w:t>Контрольно</w:t>
      </w:r>
      <w:r w:rsidRPr="00131C70">
        <w:rPr>
          <w:bCs/>
          <w:sz w:val="28"/>
          <w:szCs w:val="28"/>
        </w:rPr>
        <w:t>-счетной палаты  назначаются на должность Думой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2</w:t>
      </w:r>
      <w:r w:rsidR="00610AB8" w:rsidRPr="00131C70">
        <w:rPr>
          <w:bCs/>
          <w:sz w:val="28"/>
          <w:szCs w:val="28"/>
        </w:rPr>
        <w:t xml:space="preserve">. Предложения о кандидатурах на должность председателя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вносятся в Думу округа: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1) председателем Думы округа;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2) депутатами Думы округа - не менее одной трети от установленного чи</w:t>
      </w:r>
      <w:r w:rsidRPr="00131C70">
        <w:rPr>
          <w:bCs/>
          <w:sz w:val="28"/>
          <w:szCs w:val="28"/>
        </w:rPr>
        <w:t>с</w:t>
      </w:r>
      <w:r w:rsidRPr="00131C70">
        <w:rPr>
          <w:bCs/>
          <w:sz w:val="28"/>
          <w:szCs w:val="28"/>
        </w:rPr>
        <w:t>ла депутатов представительного органа муниципального образования;</w:t>
      </w:r>
    </w:p>
    <w:p w:rsidR="00610AB8" w:rsidRPr="00131C70" w:rsidRDefault="00610AB8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3) Главой Ханкайского муниципального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3</w:t>
      </w:r>
      <w:r w:rsidR="00610AB8" w:rsidRPr="00131C70">
        <w:rPr>
          <w:bCs/>
          <w:sz w:val="28"/>
          <w:szCs w:val="28"/>
        </w:rPr>
        <w:t xml:space="preserve">. Предложения о кандидатурах на должности заместителя председателя и аудиторов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 вносятся в Думу округа в порядке, уст</w:t>
      </w:r>
      <w:r w:rsidR="00610AB8" w:rsidRPr="00131C70">
        <w:rPr>
          <w:bCs/>
          <w:sz w:val="28"/>
          <w:szCs w:val="28"/>
        </w:rPr>
        <w:t>а</w:t>
      </w:r>
      <w:r w:rsidR="00610AB8" w:rsidRPr="00131C70">
        <w:rPr>
          <w:bCs/>
          <w:sz w:val="28"/>
          <w:szCs w:val="28"/>
        </w:rPr>
        <w:t>новленном нормативным правовым актом представительного органа муниц</w:t>
      </w:r>
      <w:r w:rsidR="00610AB8" w:rsidRPr="00131C70">
        <w:rPr>
          <w:bCs/>
          <w:sz w:val="28"/>
          <w:szCs w:val="28"/>
        </w:rPr>
        <w:t>и</w:t>
      </w:r>
      <w:r w:rsidR="00610AB8" w:rsidRPr="00131C70">
        <w:rPr>
          <w:bCs/>
          <w:sz w:val="28"/>
          <w:szCs w:val="28"/>
        </w:rPr>
        <w:t>пального образования.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4</w:t>
      </w:r>
      <w:r w:rsidR="00610AB8" w:rsidRPr="00131C70">
        <w:rPr>
          <w:bCs/>
          <w:sz w:val="28"/>
          <w:szCs w:val="28"/>
        </w:rPr>
        <w:t>. Порядок рассмотрения кандидатур на должности председателя, замест</w:t>
      </w:r>
      <w:r w:rsidR="00610AB8" w:rsidRPr="00131C70">
        <w:rPr>
          <w:bCs/>
          <w:sz w:val="28"/>
          <w:szCs w:val="28"/>
        </w:rPr>
        <w:t>и</w:t>
      </w:r>
      <w:r w:rsidR="00610AB8" w:rsidRPr="00131C70">
        <w:rPr>
          <w:bCs/>
          <w:sz w:val="28"/>
          <w:szCs w:val="28"/>
        </w:rPr>
        <w:t xml:space="preserve">теля председателя и аудиторов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-счетной палаты устанавливается нормативным правовым актом или регламентом Думы округа.</w:t>
      </w:r>
    </w:p>
    <w:p w:rsidR="00610AB8" w:rsidRPr="00131C70" w:rsidRDefault="00F01679" w:rsidP="00610AB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131C70">
        <w:rPr>
          <w:bCs/>
          <w:sz w:val="28"/>
          <w:szCs w:val="28"/>
        </w:rPr>
        <w:t>5</w:t>
      </w:r>
      <w:r w:rsidR="00610AB8" w:rsidRPr="00131C70">
        <w:rPr>
          <w:bCs/>
          <w:sz w:val="28"/>
          <w:szCs w:val="28"/>
        </w:rPr>
        <w:t xml:space="preserve">. Дума </w:t>
      </w:r>
      <w:r w:rsidRPr="00131C70">
        <w:rPr>
          <w:bCs/>
          <w:sz w:val="28"/>
          <w:szCs w:val="28"/>
        </w:rPr>
        <w:t xml:space="preserve">округа </w:t>
      </w:r>
      <w:r w:rsidR="00610AB8" w:rsidRPr="00131C70">
        <w:rPr>
          <w:bCs/>
          <w:sz w:val="28"/>
          <w:szCs w:val="28"/>
        </w:rPr>
        <w:t xml:space="preserve"> вправе обратиться в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-счетный орган субъекта Российской Федерации за заключением о соответствии кандидатур на дол</w:t>
      </w:r>
      <w:r w:rsidR="00610AB8" w:rsidRPr="00131C70">
        <w:rPr>
          <w:bCs/>
          <w:sz w:val="28"/>
          <w:szCs w:val="28"/>
        </w:rPr>
        <w:t>ж</w:t>
      </w:r>
      <w:r w:rsidR="00610AB8" w:rsidRPr="00131C70">
        <w:rPr>
          <w:bCs/>
          <w:sz w:val="28"/>
          <w:szCs w:val="28"/>
        </w:rPr>
        <w:t xml:space="preserve">ность председателя </w:t>
      </w:r>
      <w:r w:rsidR="00427967" w:rsidRPr="00131C70">
        <w:rPr>
          <w:bCs/>
          <w:sz w:val="28"/>
          <w:szCs w:val="28"/>
        </w:rPr>
        <w:t>Контрольно</w:t>
      </w:r>
      <w:r w:rsidR="00610AB8" w:rsidRPr="00131C70">
        <w:rPr>
          <w:bCs/>
          <w:sz w:val="28"/>
          <w:szCs w:val="28"/>
        </w:rPr>
        <w:t>-счетного органа муниципального образования квал</w:t>
      </w:r>
      <w:r w:rsidR="00610AB8" w:rsidRPr="00131C70">
        <w:rPr>
          <w:bCs/>
          <w:sz w:val="28"/>
          <w:szCs w:val="28"/>
        </w:rPr>
        <w:t>и</w:t>
      </w:r>
      <w:r w:rsidR="00610AB8" w:rsidRPr="00131C70">
        <w:rPr>
          <w:bCs/>
          <w:sz w:val="28"/>
          <w:szCs w:val="28"/>
        </w:rPr>
        <w:t xml:space="preserve">фикационным требованиям, установленным </w:t>
      </w:r>
      <w:r w:rsidR="000D1BF7" w:rsidRPr="00131C70">
        <w:rPr>
          <w:bCs/>
          <w:sz w:val="28"/>
          <w:szCs w:val="28"/>
        </w:rPr>
        <w:t>Ф</w:t>
      </w:r>
      <w:r w:rsidR="00610AB8" w:rsidRPr="00131C70">
        <w:rPr>
          <w:bCs/>
          <w:sz w:val="28"/>
          <w:szCs w:val="28"/>
        </w:rPr>
        <w:t>едеральным законом</w:t>
      </w:r>
      <w:r w:rsidR="000D1BF7" w:rsidRPr="00131C70">
        <w:rPr>
          <w:bCs/>
          <w:sz w:val="28"/>
          <w:szCs w:val="28"/>
        </w:rPr>
        <w:t xml:space="preserve"> от </w:t>
      </w:r>
      <w:r w:rsidR="00BA3288" w:rsidRPr="00131C70">
        <w:rPr>
          <w:bCs/>
          <w:sz w:val="28"/>
          <w:szCs w:val="28"/>
        </w:rPr>
        <w:t>07.02.2011 № 6-ФЗ «Об общих принципах организации и деятельности ко</w:t>
      </w:r>
      <w:r w:rsidR="00BA3288" w:rsidRPr="00131C70">
        <w:rPr>
          <w:bCs/>
          <w:sz w:val="28"/>
          <w:szCs w:val="28"/>
        </w:rPr>
        <w:t>н</w:t>
      </w:r>
      <w:r w:rsidR="00BA3288" w:rsidRPr="00131C70">
        <w:rPr>
          <w:bCs/>
          <w:sz w:val="28"/>
          <w:szCs w:val="28"/>
        </w:rPr>
        <w:t>трольно-счетных органов субъектов Российской Федерации и муниципальных образований»</w:t>
      </w:r>
      <w:r w:rsidR="00610AB8" w:rsidRPr="00131C70">
        <w:rPr>
          <w:bCs/>
          <w:sz w:val="28"/>
          <w:szCs w:val="28"/>
        </w:rPr>
        <w:t>.</w:t>
      </w:r>
    </w:p>
    <w:p w:rsidR="007914C0" w:rsidRDefault="007914C0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6A15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>6. В случае досрочного прекращения полномочий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>, замест</w:t>
      </w:r>
      <w:r w:rsidR="00F01679" w:rsidRPr="00131C70">
        <w:rPr>
          <w:rFonts w:ascii="Times New Roman" w:hAnsi="Times New Roman" w:cs="Times New Roman"/>
          <w:sz w:val="28"/>
          <w:szCs w:val="28"/>
        </w:rPr>
        <w:t>и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теля председателя и  аудиторов 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решение о време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ном исполнении полномочий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</w:t>
      </w:r>
      <w:r w:rsidR="00131C70" w:rsidRPr="00131C70">
        <w:rPr>
          <w:rFonts w:ascii="Times New Roman" w:hAnsi="Times New Roman" w:cs="Times New Roman"/>
          <w:sz w:val="28"/>
          <w:szCs w:val="28"/>
        </w:rPr>
        <w:t>аудит</w:t>
      </w:r>
      <w:r w:rsidR="00131C70" w:rsidRPr="00131C70">
        <w:rPr>
          <w:rFonts w:ascii="Times New Roman" w:hAnsi="Times New Roman" w:cs="Times New Roman"/>
          <w:sz w:val="28"/>
          <w:szCs w:val="28"/>
        </w:rPr>
        <w:t>о</w:t>
      </w:r>
      <w:r w:rsidR="00131C70" w:rsidRPr="00131C70">
        <w:rPr>
          <w:rFonts w:ascii="Times New Roman" w:hAnsi="Times New Roman" w:cs="Times New Roman"/>
          <w:sz w:val="28"/>
          <w:szCs w:val="28"/>
        </w:rPr>
        <w:t>ров</w:t>
      </w:r>
      <w:r w:rsidR="00F01679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 назначения нового председателя</w:t>
      </w:r>
      <w:r w:rsidR="00F01679" w:rsidRPr="00131C70">
        <w:rPr>
          <w:rFonts w:ascii="Times New Roman" w:hAnsi="Times New Roman" w:cs="Times New Roman"/>
          <w:sz w:val="28"/>
          <w:szCs w:val="28"/>
        </w:rPr>
        <w:t>, заместит</w:t>
      </w:r>
      <w:r w:rsidR="00F01679" w:rsidRPr="00131C70">
        <w:rPr>
          <w:rFonts w:ascii="Times New Roman" w:hAnsi="Times New Roman" w:cs="Times New Roman"/>
          <w:sz w:val="28"/>
          <w:szCs w:val="28"/>
        </w:rPr>
        <w:t>е</w:t>
      </w:r>
      <w:r w:rsidR="00F01679" w:rsidRPr="00131C70">
        <w:rPr>
          <w:rFonts w:ascii="Times New Roman" w:hAnsi="Times New Roman" w:cs="Times New Roman"/>
          <w:sz w:val="28"/>
          <w:szCs w:val="28"/>
        </w:rPr>
        <w:t>ля председателя и аудиторов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принимается Д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мой Ханкайского муниципального округа.</w:t>
      </w:r>
    </w:p>
    <w:p w:rsidR="00F01679" w:rsidRPr="00131C70" w:rsidRDefault="00F01679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кандидатуре на должность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</w:t>
      </w:r>
      <w:r w:rsidR="00427967" w:rsidRPr="00131C70">
        <w:rPr>
          <w:rFonts w:ascii="Times New Roman" w:hAnsi="Times New Roman" w:cs="Times New Roman"/>
          <w:sz w:val="28"/>
          <w:szCs w:val="28"/>
        </w:rPr>
        <w:t>ь</w:t>
      </w:r>
      <w:r w:rsidR="00427967" w:rsidRPr="00131C70">
        <w:rPr>
          <w:rFonts w:ascii="Times New Roman" w:hAnsi="Times New Roman" w:cs="Times New Roman"/>
          <w:sz w:val="28"/>
          <w:szCs w:val="28"/>
        </w:rPr>
        <w:t>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679" w:rsidRPr="00131C70" w:rsidRDefault="00F01679" w:rsidP="00F01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131C70">
        <w:rPr>
          <w:sz w:val="28"/>
          <w:szCs w:val="28"/>
        </w:rPr>
        <w:t xml:space="preserve">1. На должность председателя, заместителя председателя и аудиторов </w:t>
      </w:r>
      <w:r w:rsidR="00427967" w:rsidRPr="00131C70">
        <w:rPr>
          <w:sz w:val="28"/>
          <w:szCs w:val="28"/>
        </w:rPr>
        <w:t>Ко</w:t>
      </w:r>
      <w:r w:rsidR="00427967" w:rsidRPr="00131C70">
        <w:rPr>
          <w:sz w:val="28"/>
          <w:szCs w:val="28"/>
        </w:rPr>
        <w:t>н</w:t>
      </w:r>
      <w:r w:rsidR="00427967" w:rsidRPr="00131C70">
        <w:rPr>
          <w:sz w:val="28"/>
          <w:szCs w:val="28"/>
        </w:rPr>
        <w:t>трольно</w:t>
      </w:r>
      <w:r w:rsidRPr="00131C70">
        <w:rPr>
          <w:sz w:val="28"/>
          <w:szCs w:val="28"/>
        </w:rPr>
        <w:t>-счетной палаты назначаются граждане Российской Федерации, соотве</w:t>
      </w:r>
      <w:r w:rsidRPr="00131C70">
        <w:rPr>
          <w:sz w:val="28"/>
          <w:szCs w:val="28"/>
        </w:rPr>
        <w:t>т</w:t>
      </w:r>
      <w:r w:rsidRPr="00131C70">
        <w:rPr>
          <w:sz w:val="28"/>
          <w:szCs w:val="28"/>
        </w:rPr>
        <w:t>ствующие следующим квалификационным требованиям: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1) наличие высшего образования;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proofErr w:type="gramStart"/>
      <w:r w:rsidRPr="00131C70">
        <w:rPr>
          <w:sz w:val="28"/>
          <w:szCs w:val="28"/>
        </w:rPr>
        <w:t xml:space="preserve">3) знание </w:t>
      </w:r>
      <w:hyperlink r:id="rId14" w:history="1">
        <w:r w:rsidRPr="00131C70">
          <w:rPr>
            <w:sz w:val="28"/>
            <w:szCs w:val="28"/>
          </w:rPr>
          <w:t>Конституции</w:t>
        </w:r>
      </w:hyperlink>
      <w:r w:rsidRPr="00131C70">
        <w:rPr>
          <w:sz w:val="28"/>
          <w:szCs w:val="28"/>
        </w:rPr>
        <w:t xml:space="preserve"> Российской Федерации, федерального законод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тельства, в том числе бюджетного законодательства Российской Федерации и иных нормативных правовых актов, регулирующих бюджетные правоотнош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>ния, законодательства Российской Федерации о противодействии коррупции, конституции (устава), законов соответствующего субъекта Российской Федер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ции и иных нормативных правовых актов, устава соответствующего муниц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пального образования и иных муниципальных правовых актов применительно к исполнению должностных обязанностей, а также общих требований к станда</w:t>
      </w:r>
      <w:r w:rsidRPr="00131C70">
        <w:rPr>
          <w:sz w:val="28"/>
          <w:szCs w:val="28"/>
        </w:rPr>
        <w:t>р</w:t>
      </w:r>
      <w:r w:rsidRPr="00131C70">
        <w:rPr>
          <w:sz w:val="28"/>
          <w:szCs w:val="28"/>
        </w:rPr>
        <w:t>там</w:t>
      </w:r>
      <w:proofErr w:type="gramEnd"/>
      <w:r w:rsidRPr="00131C70">
        <w:rPr>
          <w:sz w:val="28"/>
          <w:szCs w:val="28"/>
        </w:rPr>
        <w:t xml:space="preserve"> </w:t>
      </w:r>
      <w:proofErr w:type="gramStart"/>
      <w:r w:rsidRPr="00131C70">
        <w:rPr>
          <w:sz w:val="28"/>
          <w:szCs w:val="28"/>
        </w:rPr>
        <w:t>внешнего государственного и муниципального аудита (контроля) для пров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 xml:space="preserve">дения контрольных и экспертно-аналитических мероприятий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-счетными органами субъектов Российской Федерации и муниципальных образ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>ваний, утвержденных Счетной палатой Российской Федерации.</w:t>
      </w:r>
      <w:proofErr w:type="gramEnd"/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</w:t>
      </w:r>
      <w:r w:rsidR="00F01679" w:rsidRPr="00131C70">
        <w:rPr>
          <w:sz w:val="28"/>
          <w:szCs w:val="28"/>
        </w:rPr>
        <w:t>. Гражданин Российской Федерации не может быть назначен на дол</w:t>
      </w:r>
      <w:r w:rsidR="00F01679" w:rsidRPr="00131C70">
        <w:rPr>
          <w:sz w:val="28"/>
          <w:szCs w:val="28"/>
        </w:rPr>
        <w:t>ж</w:t>
      </w:r>
      <w:r w:rsidR="00F01679" w:rsidRPr="00131C70">
        <w:rPr>
          <w:sz w:val="28"/>
          <w:szCs w:val="28"/>
        </w:rPr>
        <w:t>ность председателя, заместителя председателя ил</w:t>
      </w:r>
      <w:r w:rsidRPr="00131C70">
        <w:rPr>
          <w:sz w:val="28"/>
          <w:szCs w:val="28"/>
        </w:rPr>
        <w:t xml:space="preserve">и аудитора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</w:t>
      </w:r>
      <w:r w:rsidR="00F01679" w:rsidRPr="00131C70">
        <w:rPr>
          <w:sz w:val="28"/>
          <w:szCs w:val="28"/>
        </w:rPr>
        <w:t xml:space="preserve"> в случае: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1) наличия у него неснятой или непогашенной судимости;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признания его недееспособным или ограниченно дееспособным реш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>нием суда, вступившим в законную силу;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3) отказа от прохождения процедуры оформления допуска к сведениям, с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>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4) прекращения гражданства Российской Федерации или наличия гражда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 xml:space="preserve">ства (подданства) иностранного государства либо вида на жительство или иного </w:t>
      </w:r>
      <w:r w:rsidRPr="00131C70">
        <w:rPr>
          <w:sz w:val="28"/>
          <w:szCs w:val="28"/>
        </w:rPr>
        <w:lastRenderedPageBreak/>
        <w:t>документа, подтверждающего право на постоянное проживание гражданина Ро</w:t>
      </w:r>
      <w:r w:rsidRPr="00131C70">
        <w:rPr>
          <w:sz w:val="28"/>
          <w:szCs w:val="28"/>
        </w:rPr>
        <w:t>с</w:t>
      </w:r>
      <w:r w:rsidRPr="00131C70">
        <w:rPr>
          <w:sz w:val="28"/>
          <w:szCs w:val="28"/>
        </w:rPr>
        <w:t>сийской Федерации на территории иностранного государства;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5) наличия оснований, предусмотренных </w:t>
      </w:r>
      <w:r w:rsidR="00E935B9" w:rsidRPr="00131C70">
        <w:rPr>
          <w:sz w:val="28"/>
          <w:szCs w:val="28"/>
        </w:rPr>
        <w:t>частью 3</w:t>
      </w:r>
      <w:r w:rsidRPr="00131C70">
        <w:rPr>
          <w:sz w:val="28"/>
          <w:szCs w:val="28"/>
        </w:rPr>
        <w:t>настоящей статьи.</w:t>
      </w:r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bookmarkStart w:id="4" w:name="Par15"/>
      <w:bookmarkStart w:id="5" w:name="Par17"/>
      <w:bookmarkEnd w:id="4"/>
      <w:bookmarkEnd w:id="5"/>
      <w:r w:rsidRPr="00131C70">
        <w:rPr>
          <w:sz w:val="28"/>
          <w:szCs w:val="28"/>
        </w:rPr>
        <w:t>3</w:t>
      </w:r>
      <w:r w:rsidR="00F01679" w:rsidRPr="00131C70">
        <w:rPr>
          <w:sz w:val="28"/>
          <w:szCs w:val="28"/>
        </w:rPr>
        <w:t xml:space="preserve">. </w:t>
      </w:r>
      <w:proofErr w:type="gramStart"/>
      <w:r w:rsidR="00F01679" w:rsidRPr="00131C70">
        <w:rPr>
          <w:sz w:val="28"/>
          <w:szCs w:val="28"/>
        </w:rPr>
        <w:t>Граждане, замещающие должности председателя, заместителя председ</w:t>
      </w:r>
      <w:r w:rsidR="00F01679" w:rsidRPr="00131C70">
        <w:rPr>
          <w:sz w:val="28"/>
          <w:szCs w:val="28"/>
        </w:rPr>
        <w:t>а</w:t>
      </w:r>
      <w:r w:rsidR="00F01679" w:rsidRPr="00131C70">
        <w:rPr>
          <w:sz w:val="28"/>
          <w:szCs w:val="28"/>
        </w:rPr>
        <w:t>теля и аудито</w:t>
      </w:r>
      <w:r w:rsidRPr="00131C70">
        <w:rPr>
          <w:sz w:val="28"/>
          <w:szCs w:val="28"/>
        </w:rPr>
        <w:t xml:space="preserve">ров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</w:t>
      </w:r>
      <w:r w:rsidR="00F01679" w:rsidRPr="00131C70">
        <w:rPr>
          <w:sz w:val="28"/>
          <w:szCs w:val="28"/>
        </w:rPr>
        <w:t>, не могут состоять в близком ро</w:t>
      </w:r>
      <w:r w:rsidR="00F01679" w:rsidRPr="00131C70">
        <w:rPr>
          <w:sz w:val="28"/>
          <w:szCs w:val="28"/>
        </w:rPr>
        <w:t>д</w:t>
      </w:r>
      <w:r w:rsidR="00F01679" w:rsidRPr="00131C70">
        <w:rPr>
          <w:sz w:val="28"/>
          <w:szCs w:val="28"/>
        </w:rPr>
        <w:t>стве или свойстве (родители, супруги, дети, братья, сестры, а также братья, сес</w:t>
      </w:r>
      <w:r w:rsidR="00F01679" w:rsidRPr="00131C70">
        <w:rPr>
          <w:sz w:val="28"/>
          <w:szCs w:val="28"/>
        </w:rPr>
        <w:t>т</w:t>
      </w:r>
      <w:r w:rsidR="00F01679" w:rsidRPr="00131C70">
        <w:rPr>
          <w:sz w:val="28"/>
          <w:szCs w:val="28"/>
        </w:rPr>
        <w:t xml:space="preserve">ры, родители, дети супругов и супруги детей) с председателем </w:t>
      </w:r>
      <w:r w:rsidRPr="00131C70">
        <w:rPr>
          <w:sz w:val="28"/>
          <w:szCs w:val="28"/>
        </w:rPr>
        <w:t>Думы округа</w:t>
      </w:r>
      <w:r w:rsidR="00F01679" w:rsidRPr="00131C70">
        <w:rPr>
          <w:sz w:val="28"/>
          <w:szCs w:val="28"/>
        </w:rPr>
        <w:t xml:space="preserve">, </w:t>
      </w:r>
      <w:r w:rsidRPr="00131C70">
        <w:rPr>
          <w:sz w:val="28"/>
          <w:szCs w:val="28"/>
        </w:rPr>
        <w:t>Главой Ханкайского муниципального округа</w:t>
      </w:r>
      <w:r w:rsidR="00F01679" w:rsidRPr="00131C70">
        <w:rPr>
          <w:sz w:val="28"/>
          <w:szCs w:val="28"/>
        </w:rPr>
        <w:t>, руководителями судебных и пр</w:t>
      </w:r>
      <w:r w:rsidR="00F01679" w:rsidRPr="00131C70">
        <w:rPr>
          <w:sz w:val="28"/>
          <w:szCs w:val="28"/>
        </w:rPr>
        <w:t>а</w:t>
      </w:r>
      <w:r w:rsidR="00F01679" w:rsidRPr="00131C70">
        <w:rPr>
          <w:sz w:val="28"/>
          <w:szCs w:val="28"/>
        </w:rPr>
        <w:t xml:space="preserve">воохранительных органов, расположенных на территории </w:t>
      </w:r>
      <w:r w:rsidRPr="00131C70">
        <w:rPr>
          <w:sz w:val="28"/>
          <w:szCs w:val="28"/>
        </w:rPr>
        <w:t>Ханкайского муниц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пального округа</w:t>
      </w:r>
      <w:r w:rsidR="00F01679" w:rsidRPr="00131C70">
        <w:rPr>
          <w:sz w:val="28"/>
          <w:szCs w:val="28"/>
        </w:rPr>
        <w:t>.</w:t>
      </w:r>
      <w:proofErr w:type="gramEnd"/>
    </w:p>
    <w:p w:rsidR="00F01679" w:rsidRPr="00131C70" w:rsidRDefault="00E935B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</w:t>
      </w:r>
      <w:r w:rsidR="00F01679" w:rsidRPr="00131C70">
        <w:rPr>
          <w:sz w:val="28"/>
          <w:szCs w:val="28"/>
        </w:rPr>
        <w:t>. Председател</w:t>
      </w:r>
      <w:r w:rsidRPr="00131C70">
        <w:rPr>
          <w:sz w:val="28"/>
          <w:szCs w:val="28"/>
        </w:rPr>
        <w:t>ь</w:t>
      </w:r>
      <w:r w:rsidR="00F01679" w:rsidRPr="00131C70">
        <w:rPr>
          <w:sz w:val="28"/>
          <w:szCs w:val="28"/>
        </w:rPr>
        <w:t>, заместител</w:t>
      </w:r>
      <w:r w:rsidRPr="00131C70">
        <w:rPr>
          <w:sz w:val="28"/>
          <w:szCs w:val="28"/>
        </w:rPr>
        <w:t>ь</w:t>
      </w:r>
      <w:r w:rsidR="00F01679" w:rsidRPr="00131C70">
        <w:rPr>
          <w:sz w:val="28"/>
          <w:szCs w:val="28"/>
        </w:rPr>
        <w:t xml:space="preserve"> председателя и аудиторы </w:t>
      </w:r>
      <w:r w:rsidR="00427967" w:rsidRPr="00131C70">
        <w:rPr>
          <w:sz w:val="28"/>
          <w:szCs w:val="28"/>
        </w:rPr>
        <w:t>Контрольно</w:t>
      </w:r>
      <w:r w:rsidR="00F01679" w:rsidRPr="00131C70">
        <w:rPr>
          <w:sz w:val="28"/>
          <w:szCs w:val="28"/>
        </w:rPr>
        <w:t>-счетных органов не могут заниматься другой оплачиваемой деятельностью, кр</w:t>
      </w:r>
      <w:r w:rsidR="00F01679" w:rsidRPr="00131C70">
        <w:rPr>
          <w:sz w:val="28"/>
          <w:szCs w:val="28"/>
        </w:rPr>
        <w:t>о</w:t>
      </w:r>
      <w:r w:rsidR="00F01679" w:rsidRPr="00131C70">
        <w:rPr>
          <w:sz w:val="28"/>
          <w:szCs w:val="28"/>
        </w:rPr>
        <w:t>ме преподавательской, научной и иной творческой деятельности. При этом пр</w:t>
      </w:r>
      <w:r w:rsidR="00F01679" w:rsidRPr="00131C70">
        <w:rPr>
          <w:sz w:val="28"/>
          <w:szCs w:val="28"/>
        </w:rPr>
        <w:t>е</w:t>
      </w:r>
      <w:r w:rsidR="00F01679" w:rsidRPr="00131C70">
        <w:rPr>
          <w:sz w:val="28"/>
          <w:szCs w:val="28"/>
        </w:rPr>
        <w:t>подавательская, научная и иная творческая деятельность не может финансир</w:t>
      </w:r>
      <w:r w:rsidR="00F01679" w:rsidRPr="00131C70">
        <w:rPr>
          <w:sz w:val="28"/>
          <w:szCs w:val="28"/>
        </w:rPr>
        <w:t>о</w:t>
      </w:r>
      <w:r w:rsidR="00F01679" w:rsidRPr="00131C70">
        <w:rPr>
          <w:sz w:val="28"/>
          <w:szCs w:val="28"/>
        </w:rPr>
        <w:t>ваться исключительно за счет средств иностранных государств, междунаро</w:t>
      </w:r>
      <w:r w:rsidR="00F01679" w:rsidRPr="00131C70">
        <w:rPr>
          <w:sz w:val="28"/>
          <w:szCs w:val="28"/>
        </w:rPr>
        <w:t>д</w:t>
      </w:r>
      <w:r w:rsidR="00F01679" w:rsidRPr="00131C70">
        <w:rPr>
          <w:sz w:val="28"/>
          <w:szCs w:val="28"/>
        </w:rPr>
        <w:t>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 w:rsidR="00F01679" w:rsidRPr="00131C70">
        <w:rPr>
          <w:sz w:val="28"/>
          <w:szCs w:val="28"/>
        </w:rPr>
        <w:t>а</w:t>
      </w:r>
      <w:r w:rsidR="00F01679" w:rsidRPr="00131C70">
        <w:rPr>
          <w:sz w:val="28"/>
          <w:szCs w:val="28"/>
        </w:rPr>
        <w:t>ции или законодательством Российской Федерации.</w:t>
      </w:r>
    </w:p>
    <w:p w:rsidR="00F01679" w:rsidRPr="00131C70" w:rsidRDefault="00F01679" w:rsidP="00F01679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8. </w:t>
      </w:r>
      <w:proofErr w:type="gramStart"/>
      <w:r w:rsidRPr="00131C70">
        <w:rPr>
          <w:sz w:val="28"/>
          <w:szCs w:val="28"/>
        </w:rPr>
        <w:t>Председател</w:t>
      </w:r>
      <w:r w:rsidR="00E935B9" w:rsidRPr="00131C70">
        <w:rPr>
          <w:sz w:val="28"/>
          <w:szCs w:val="28"/>
        </w:rPr>
        <w:t>ь</w:t>
      </w:r>
      <w:r w:rsidRPr="00131C70">
        <w:rPr>
          <w:sz w:val="28"/>
          <w:szCs w:val="28"/>
        </w:rPr>
        <w:t>, заместител</w:t>
      </w:r>
      <w:r w:rsidR="00E935B9" w:rsidRPr="00131C70">
        <w:rPr>
          <w:sz w:val="28"/>
          <w:szCs w:val="28"/>
        </w:rPr>
        <w:t>ь</w:t>
      </w:r>
      <w:r w:rsidRPr="00131C70">
        <w:rPr>
          <w:sz w:val="28"/>
          <w:szCs w:val="28"/>
        </w:rPr>
        <w:t xml:space="preserve"> председателя и аудиторы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-счетных органов, а также лица, претендующие на замещение указанных должн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>стей, обязаны представлять сведения о своих доходах, об имуществе и обяз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тельствах имущественного характера, а также о доходах, об имуществе и обяз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тельствах имущественного характера своих супруги (супруга) и несовершенн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>летних детей в порядке, установленном нормативными правовыми актами Ро</w:t>
      </w:r>
      <w:r w:rsidRPr="00131C70">
        <w:rPr>
          <w:sz w:val="28"/>
          <w:szCs w:val="28"/>
        </w:rPr>
        <w:t>с</w:t>
      </w:r>
      <w:r w:rsidRPr="00131C70">
        <w:rPr>
          <w:sz w:val="28"/>
          <w:szCs w:val="28"/>
        </w:rPr>
        <w:t>сийской Федерации, субъектов Российской Федерации, муниципальными норм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тивными правовыми актами.</w:t>
      </w:r>
      <w:proofErr w:type="gramEnd"/>
    </w:p>
    <w:p w:rsidR="00350C80" w:rsidRDefault="00350C80" w:rsidP="006A15B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5BC" w:rsidRPr="00131C70" w:rsidRDefault="006A15BC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A15BC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1. Председатель, заместитель председателя, аудиторы и инспекторы </w:t>
      </w:r>
      <w:r w:rsidR="00427967" w:rsidRPr="00131C70">
        <w:rPr>
          <w:sz w:val="28"/>
          <w:szCs w:val="28"/>
        </w:rPr>
        <w:t>Ко</w:t>
      </w:r>
      <w:r w:rsidR="00427967" w:rsidRPr="00131C70">
        <w:rPr>
          <w:sz w:val="28"/>
          <w:szCs w:val="28"/>
        </w:rPr>
        <w:t>н</w:t>
      </w:r>
      <w:r w:rsidR="00427967" w:rsidRPr="00131C70">
        <w:rPr>
          <w:sz w:val="28"/>
          <w:szCs w:val="28"/>
        </w:rPr>
        <w:t>трольно</w:t>
      </w:r>
      <w:r w:rsidRPr="00131C70">
        <w:rPr>
          <w:sz w:val="28"/>
          <w:szCs w:val="28"/>
        </w:rPr>
        <w:t xml:space="preserve">-счетной палаты являются должностными лицами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2. </w:t>
      </w:r>
      <w:proofErr w:type="gramStart"/>
      <w:r w:rsidRPr="00131C70">
        <w:rPr>
          <w:sz w:val="28"/>
          <w:szCs w:val="28"/>
        </w:rPr>
        <w:t xml:space="preserve">Воздействие в какой-либо форме на должностных лиц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в целях воспрепятствования осуществлению ими должностных полномочий или оказания влияния на принимаемые ими решения, а также н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сильственные действия, оскорбления, а равно клевета в отношении должнос</w:t>
      </w:r>
      <w:r w:rsidRPr="00131C70">
        <w:rPr>
          <w:sz w:val="28"/>
          <w:szCs w:val="28"/>
        </w:rPr>
        <w:t>т</w:t>
      </w:r>
      <w:r w:rsidRPr="00131C70">
        <w:rPr>
          <w:sz w:val="28"/>
          <w:szCs w:val="28"/>
        </w:rPr>
        <w:t xml:space="preserve">ных лиц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либо распространение заведомо ложной и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формации об их деятельности влекут за собой ответственность, установле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ную законодательством Российской Федерации и (или) законодательством субъекта Российской Федерации.</w:t>
      </w:r>
      <w:proofErr w:type="gramEnd"/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3. Должностные лица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подлежат государстве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 xml:space="preserve">ной защите в соответствии с </w:t>
      </w:r>
      <w:hyperlink r:id="rId15" w:history="1">
        <w:r w:rsidRPr="00131C70">
          <w:rPr>
            <w:sz w:val="28"/>
            <w:szCs w:val="28"/>
          </w:rPr>
          <w:t>законодательством</w:t>
        </w:r>
      </w:hyperlink>
      <w:r w:rsidRPr="00131C70">
        <w:rPr>
          <w:sz w:val="28"/>
          <w:szCs w:val="28"/>
        </w:rPr>
        <w:t xml:space="preserve"> Российской Федерации о гос</w:t>
      </w:r>
      <w:r w:rsidRPr="00131C70">
        <w:rPr>
          <w:sz w:val="28"/>
          <w:szCs w:val="28"/>
        </w:rPr>
        <w:t>у</w:t>
      </w:r>
      <w:r w:rsidRPr="00131C70">
        <w:rPr>
          <w:sz w:val="28"/>
          <w:szCs w:val="28"/>
        </w:rPr>
        <w:t>дарственной защите судей, должностных лиц правоохранительных и контрол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рующих органов и иными нормативными правовыми актами Российской Фед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>рации.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lastRenderedPageBreak/>
        <w:t xml:space="preserve">4. Должностные лица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 обладают гарантиями профессиональной независимости.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5. Должностное лицо </w:t>
      </w:r>
      <w:r w:rsidR="00427967" w:rsidRPr="00131C70">
        <w:rPr>
          <w:sz w:val="28"/>
          <w:szCs w:val="28"/>
        </w:rPr>
        <w:t>Контрольно</w:t>
      </w:r>
      <w:r w:rsidRPr="00131C70">
        <w:rPr>
          <w:sz w:val="28"/>
          <w:szCs w:val="28"/>
        </w:rPr>
        <w:t>-счетной палаты, замещающее муниц</w:t>
      </w:r>
      <w:r w:rsidRPr="00131C70">
        <w:rPr>
          <w:sz w:val="28"/>
          <w:szCs w:val="28"/>
        </w:rPr>
        <w:t>и</w:t>
      </w:r>
      <w:r w:rsidRPr="00131C70">
        <w:rPr>
          <w:sz w:val="28"/>
          <w:szCs w:val="28"/>
        </w:rPr>
        <w:t>пальную должность, досрочно освобождается от должности на основании реш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 xml:space="preserve">ния </w:t>
      </w:r>
      <w:r w:rsidR="00427967" w:rsidRPr="00131C70">
        <w:rPr>
          <w:sz w:val="28"/>
          <w:szCs w:val="28"/>
        </w:rPr>
        <w:t>Думы округа</w:t>
      </w:r>
      <w:r w:rsidRPr="00131C70">
        <w:rPr>
          <w:sz w:val="28"/>
          <w:szCs w:val="28"/>
        </w:rPr>
        <w:t xml:space="preserve"> в случае: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1) вступления в законную силу обвинительного приговора суда в </w:t>
      </w:r>
      <w:proofErr w:type="gramStart"/>
      <w:r w:rsidRPr="00131C70">
        <w:rPr>
          <w:sz w:val="28"/>
          <w:szCs w:val="28"/>
        </w:rPr>
        <w:t>отнош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>нии</w:t>
      </w:r>
      <w:proofErr w:type="gramEnd"/>
      <w:r w:rsidRPr="00131C70">
        <w:rPr>
          <w:sz w:val="28"/>
          <w:szCs w:val="28"/>
        </w:rPr>
        <w:t xml:space="preserve"> его;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2) признания его недееспособным или ограниченно дееспособным вст</w:t>
      </w:r>
      <w:r w:rsidRPr="00131C70">
        <w:rPr>
          <w:sz w:val="28"/>
          <w:szCs w:val="28"/>
        </w:rPr>
        <w:t>у</w:t>
      </w:r>
      <w:r w:rsidRPr="00131C70">
        <w:rPr>
          <w:sz w:val="28"/>
          <w:szCs w:val="28"/>
        </w:rPr>
        <w:t>пившим в законную силу решением суда;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3) прекращения гражданства Российской Федерации или наличия гражда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ства (подданства) иностранного государства либо вида на жительство или иного документа, подтверждающего право на постоянное проживание гражданина Ро</w:t>
      </w:r>
      <w:r w:rsidRPr="00131C70">
        <w:rPr>
          <w:sz w:val="28"/>
          <w:szCs w:val="28"/>
        </w:rPr>
        <w:t>с</w:t>
      </w:r>
      <w:r w:rsidRPr="00131C70">
        <w:rPr>
          <w:sz w:val="28"/>
          <w:szCs w:val="28"/>
        </w:rPr>
        <w:t>сийской Федерации на территории иностранного государства;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4) подачи письменного заявления об отставке;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131C70">
        <w:rPr>
          <w:sz w:val="28"/>
          <w:szCs w:val="28"/>
        </w:rPr>
        <w:t>Федерации</w:t>
      </w:r>
      <w:proofErr w:type="gramEnd"/>
      <w:r w:rsidRPr="00131C70">
        <w:rPr>
          <w:sz w:val="28"/>
          <w:szCs w:val="28"/>
        </w:rPr>
        <w:t xml:space="preserve"> при осуществлении возложенных на него должностных полномочий или злоупотре</w:t>
      </w:r>
      <w:r w:rsidRPr="00131C70">
        <w:rPr>
          <w:sz w:val="28"/>
          <w:szCs w:val="28"/>
        </w:rPr>
        <w:t>б</w:t>
      </w:r>
      <w:r w:rsidRPr="00131C70">
        <w:rPr>
          <w:sz w:val="28"/>
          <w:szCs w:val="28"/>
        </w:rPr>
        <w:t>ления должностными полномочиями, если за решение о досрочном освобожд</w:t>
      </w:r>
      <w:r w:rsidRPr="00131C70">
        <w:rPr>
          <w:sz w:val="28"/>
          <w:szCs w:val="28"/>
        </w:rPr>
        <w:t>е</w:t>
      </w:r>
      <w:r w:rsidRPr="00131C70">
        <w:rPr>
          <w:sz w:val="28"/>
          <w:szCs w:val="28"/>
        </w:rPr>
        <w:t xml:space="preserve">нии такого должностного лица проголосует большинство от установленного числа депутатов </w:t>
      </w:r>
      <w:r w:rsidR="00427967" w:rsidRPr="00131C70">
        <w:rPr>
          <w:sz w:val="28"/>
          <w:szCs w:val="28"/>
        </w:rPr>
        <w:t>Думы округа</w:t>
      </w:r>
      <w:r w:rsidRPr="00131C70">
        <w:rPr>
          <w:sz w:val="28"/>
          <w:szCs w:val="28"/>
        </w:rPr>
        <w:t>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зования в соответствии с федеральным законом предельного возраста пребыв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ния в должности;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>7) выявления обстоятельств, предусмотренных</w:t>
      </w:r>
      <w:r w:rsidR="00427967" w:rsidRPr="00131C70">
        <w:rPr>
          <w:sz w:val="28"/>
          <w:szCs w:val="28"/>
        </w:rPr>
        <w:t xml:space="preserve"> частями </w:t>
      </w:r>
      <w:r w:rsidRPr="00131C70">
        <w:rPr>
          <w:sz w:val="28"/>
          <w:szCs w:val="28"/>
        </w:rPr>
        <w:t xml:space="preserve"> </w:t>
      </w:r>
      <w:hyperlink r:id="rId16" w:history="1">
        <w:r w:rsidR="00427967" w:rsidRPr="00131C70">
          <w:rPr>
            <w:sz w:val="28"/>
            <w:szCs w:val="28"/>
          </w:rPr>
          <w:t>1</w:t>
        </w:r>
      </w:hyperlink>
      <w:r w:rsidRPr="00131C70">
        <w:rPr>
          <w:sz w:val="28"/>
          <w:szCs w:val="28"/>
        </w:rPr>
        <w:t xml:space="preserve"> - </w:t>
      </w:r>
      <w:hyperlink r:id="rId17" w:history="1">
        <w:r w:rsidR="00427967" w:rsidRPr="00131C70">
          <w:rPr>
            <w:sz w:val="28"/>
            <w:szCs w:val="28"/>
          </w:rPr>
          <w:t>6</w:t>
        </w:r>
      </w:hyperlink>
      <w:r w:rsidRPr="00131C70">
        <w:rPr>
          <w:sz w:val="28"/>
          <w:szCs w:val="28"/>
        </w:rPr>
        <w:t xml:space="preserve"> </w:t>
      </w:r>
      <w:r w:rsidR="00427967" w:rsidRPr="00131C70">
        <w:rPr>
          <w:sz w:val="28"/>
          <w:szCs w:val="28"/>
        </w:rPr>
        <w:t xml:space="preserve">статьи 6 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 xml:space="preserve">стоящего </w:t>
      </w:r>
      <w:r w:rsidR="00427967" w:rsidRPr="00131C70">
        <w:rPr>
          <w:sz w:val="28"/>
          <w:szCs w:val="28"/>
        </w:rPr>
        <w:t>Положения</w:t>
      </w:r>
      <w:r w:rsidRPr="00131C70">
        <w:rPr>
          <w:sz w:val="28"/>
          <w:szCs w:val="28"/>
        </w:rPr>
        <w:t>;</w:t>
      </w:r>
    </w:p>
    <w:p w:rsidR="00E935B9" w:rsidRPr="00131C70" w:rsidRDefault="00E935B9" w:rsidP="00350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1C70">
        <w:rPr>
          <w:sz w:val="28"/>
          <w:szCs w:val="28"/>
        </w:rPr>
        <w:t>8) несоблюдения ограничений, запретов, неисполнения обязанностей, к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торые установлены Федеральным </w:t>
      </w:r>
      <w:hyperlink r:id="rId18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9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 xml:space="preserve">ные должности, и иных лиц их доходам", Федеральным </w:t>
      </w:r>
      <w:hyperlink r:id="rId20" w:history="1">
        <w:r w:rsidRPr="00131C70">
          <w:rPr>
            <w:sz w:val="28"/>
            <w:szCs w:val="28"/>
          </w:rPr>
          <w:t>законом</w:t>
        </w:r>
      </w:hyperlink>
      <w:r w:rsidRPr="00131C70">
        <w:rPr>
          <w:sz w:val="28"/>
          <w:szCs w:val="28"/>
        </w:rPr>
        <w:t xml:space="preserve"> от 7 мая 2013 года </w:t>
      </w:r>
      <w:r w:rsidR="003E714C">
        <w:rPr>
          <w:sz w:val="28"/>
          <w:szCs w:val="28"/>
        </w:rPr>
        <w:t>№</w:t>
      </w:r>
      <w:r w:rsidRPr="00131C70">
        <w:rPr>
          <w:sz w:val="28"/>
          <w:szCs w:val="28"/>
        </w:rPr>
        <w:t xml:space="preserve"> 79-ФЗ "О запрете отдельным категориям лиц открывать и иметь счета</w:t>
      </w:r>
      <w:proofErr w:type="gramEnd"/>
      <w:r w:rsidRPr="00131C70">
        <w:rPr>
          <w:sz w:val="28"/>
          <w:szCs w:val="28"/>
        </w:rPr>
        <w:t xml:space="preserve"> (вклады), хранить наличные денежные средства и ценности в иностранных ба</w:t>
      </w:r>
      <w:r w:rsidRPr="00131C70">
        <w:rPr>
          <w:sz w:val="28"/>
          <w:szCs w:val="28"/>
        </w:rPr>
        <w:t>н</w:t>
      </w:r>
      <w:r w:rsidRPr="00131C70">
        <w:rPr>
          <w:sz w:val="28"/>
          <w:szCs w:val="28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A15BC" w:rsidRPr="00131C70" w:rsidRDefault="006A15BC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осуществляет следующие полномочия: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исполнением бюджета Ханкайского муниципального окр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2) экспертиза проектов бюджета Ханкайского муниципального округа, проверка и анализ обоснованности его показателей;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Ханкайск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 и эффективн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стью  использования средств бюджета Ханкайского муниципального округа, а также иных средств в случаях, предусмотренных законодательством Росси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 xml:space="preserve">5) оценка эффективности формирования муниципальной собственности Ханкайского муниципального округа,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соблюдением установленн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го порядка управления и распоряжения имуществом, находящимся в собстве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ности Ханкайского муниципального округа, в том числе охраняемыми резул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татами интеллектуальной деятельности и средствами индивидуализации, принадлеж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щими Ханкайскому муниципальному округу;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имуществ, бюджетных кредитов за счет средств бюджета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округа, а также оценка законности предоставления муниципальных 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рантий и поручительств или обеспечения исполнения обязательств другими сп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собами по сделкам, совершаемым юридическими лицами и индивидуал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ными предпринимателями за счет средств бюджета Ханкайского муниципального о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t>руга и имущества, находящегося в собственности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вых актов в части, касающейся расходных обязательств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округа, а также муниципальных программ (проектов муниципальных программ);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Ханкайском муниципал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ном округе, в том числе подготовка предложений по устранению выявле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 отклонений в бюджетном процессе и совершенствованию бюджетного проце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 xml:space="preserve">са в Ханкайском муниципальном округе; 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цией исполнения бюджета Ханкайского муниципального округа в текущем ф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нансовом году, ежеквартальная подготовка информации о ходе исполнения бюджета Ханкайского муниципального округа, о результатах проведенных ко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и представление такой и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формации в Думу Ханкайского муниципального округа и главе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11) анализ данных реестра расходных обязательств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 на предмет выявления соответствия между расходными обяз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тельствами Ханкайского муниципального округа, включенными в реестр ра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>ходных обязательств и расходными обязательствами, планируемыми к финанс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рованию в очередном финансовом году в соответствии с проектом бюджета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12) оценка реализуемости, рисков и результатов достижения целей соц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ально-экономического развития Ханкайского муниципального округа, пред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смотренных документами стратегического планирования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пального округа, в пределах компетенции 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13) мониторинг исполнения бюджета Ханкайского муниципального окр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14) анализ социально-экономической ситуации в Ханкайском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пальном округе;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15) содействие организации внутреннего финансового контроля в органах местного самоуправления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16) участие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полномочий в мероприятиях, направленных на пр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тиводействие коррупции;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17) иные полномочия в сфере внешнего муниципального финансового контроля, установленные федеральными законами, законами Приморского края, Уставом Ханкайского муниципального округа и нормативными правовыми а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t>тами Думы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18) проведение аудита в сфере закупок товаров, работ и услуг для обесп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чения муниципальных нужд Ханкайского муниципального округа в соответс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вии с Федеральным законом от 5 апреля 2013 года № 44-ФЗ «О контрактной си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>теме в сфере закупок товаров, работ, услуг для обеспечения государстве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 и муниципальных нужд».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нов, муниципальных учреждений и муниципальных унитарных предприятий, а также иных организаций, если они используют имущество, находящееся в собс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венности Ханкайского муниципального округа;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</w:t>
      </w:r>
      <w:r w:rsidRPr="00131C70">
        <w:rPr>
          <w:rFonts w:ascii="Times New Roman" w:hAnsi="Times New Roman" w:cs="Times New Roman"/>
          <w:sz w:val="28"/>
          <w:szCs w:val="28"/>
        </w:rPr>
        <w:t>ю</w:t>
      </w:r>
      <w:r w:rsidRPr="00131C70">
        <w:rPr>
          <w:rFonts w:ascii="Times New Roman" w:hAnsi="Times New Roman" w:cs="Times New Roman"/>
          <w:sz w:val="28"/>
          <w:szCs w:val="28"/>
        </w:rPr>
        <w:t>дения условий получения ими субсидий, кредитов, гарантий за счет средств 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стного бюджета в порядке контроля за деятельностью главных распорядит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лей (распорядителей) и получателей средств местного бюджета, предоставивших указанные средства, в случаях, если возможность проверок указанных организ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ций установлена в договорах о предоставлении субсидий, кредитов, 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рантий за счет средств местного бюджета.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внешнего муниципального финансового контроля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в форме контрольных или экспертно-аналитических мероприятий.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При проведении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та составляет соответствующий акт (акты), который доводится до сведения руков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дителей проверяемых органов и организаций. На основании акта (актов)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составляется отчет.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составляет отчет или заключение.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10. Методы осуществления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Методами осуществления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й и экспертно-аналитической де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являются проверка, анализ, обследов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ние, мониторинг.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Проверка применяется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документального исследования отдел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ных действий (операций) или определенного направления финансовой деятел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ности объекта аудита (контроля) за определенный период.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Анализ применяется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исследования отдельных сторон, свойств, составных частей предмета и деятельности объекта аудита (контроля) и систем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тизации результатов исследования.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Обследование применяется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сбора и оценки состояния опред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ленной сферы предмета и деятельности объекта аудита (контроля).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Мониторинг применяется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сбора и анализа информации о пре</w:t>
      </w:r>
      <w:r w:rsidRPr="00131C70">
        <w:rPr>
          <w:rFonts w:ascii="Times New Roman" w:hAnsi="Times New Roman" w:cs="Times New Roman"/>
          <w:sz w:val="28"/>
          <w:szCs w:val="28"/>
        </w:rPr>
        <w:t>д</w:t>
      </w:r>
      <w:r w:rsidRPr="00131C70">
        <w:rPr>
          <w:rFonts w:ascii="Times New Roman" w:hAnsi="Times New Roman" w:cs="Times New Roman"/>
          <w:sz w:val="28"/>
          <w:szCs w:val="28"/>
        </w:rPr>
        <w:t>мете и деятельности объекта аудита (контроля) на системной и регулярной осн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ве.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11. Стандарты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троля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>-счетная палата при осуществлении внешнего муниципал</w:t>
      </w:r>
      <w:r w:rsidRPr="00350C80">
        <w:rPr>
          <w:rFonts w:ascii="Times New Roman" w:hAnsi="Times New Roman" w:cs="Times New Roman"/>
          <w:sz w:val="28"/>
          <w:szCs w:val="28"/>
        </w:rPr>
        <w:t>ь</w:t>
      </w:r>
      <w:r w:rsidRPr="00350C80">
        <w:rPr>
          <w:rFonts w:ascii="Times New Roman" w:hAnsi="Times New Roman" w:cs="Times New Roman"/>
          <w:sz w:val="28"/>
          <w:szCs w:val="28"/>
        </w:rPr>
        <w:t xml:space="preserve">ного финансового контроля руководствуется </w:t>
      </w:r>
      <w:hyperlink r:id="rId21" w:history="1">
        <w:r w:rsidRPr="00350C8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350C80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350C80">
        <w:rPr>
          <w:rFonts w:ascii="Times New Roman" w:hAnsi="Times New Roman" w:cs="Times New Roman"/>
          <w:sz w:val="28"/>
          <w:szCs w:val="28"/>
        </w:rPr>
        <w:t>а</w:t>
      </w:r>
      <w:r w:rsidRPr="00350C80">
        <w:rPr>
          <w:rFonts w:ascii="Times New Roman" w:hAnsi="Times New Roman" w:cs="Times New Roman"/>
          <w:sz w:val="28"/>
          <w:szCs w:val="28"/>
        </w:rPr>
        <w:t>ции, законодательством Российской Федерации, законодательством Приморск</w:t>
      </w:r>
      <w:r w:rsidRPr="00350C80">
        <w:rPr>
          <w:rFonts w:ascii="Times New Roman" w:hAnsi="Times New Roman" w:cs="Times New Roman"/>
          <w:sz w:val="28"/>
          <w:szCs w:val="28"/>
        </w:rPr>
        <w:t>о</w:t>
      </w:r>
      <w:r w:rsidRPr="00350C80">
        <w:rPr>
          <w:rFonts w:ascii="Times New Roman" w:hAnsi="Times New Roman" w:cs="Times New Roman"/>
          <w:sz w:val="28"/>
          <w:szCs w:val="28"/>
        </w:rPr>
        <w:t>го края, муниципальными нормативными правовыми актами Ханкайского мун</w:t>
      </w:r>
      <w:r w:rsidRPr="00350C80">
        <w:rPr>
          <w:rFonts w:ascii="Times New Roman" w:hAnsi="Times New Roman" w:cs="Times New Roman"/>
          <w:sz w:val="28"/>
          <w:szCs w:val="28"/>
        </w:rPr>
        <w:t>и</w:t>
      </w:r>
      <w:r w:rsidRPr="00350C80">
        <w:rPr>
          <w:rFonts w:ascii="Times New Roman" w:hAnsi="Times New Roman" w:cs="Times New Roman"/>
          <w:sz w:val="28"/>
          <w:szCs w:val="28"/>
        </w:rPr>
        <w:t>ципального округа Приморского края, а также стандартами внешнего муниц</w:t>
      </w:r>
      <w:r w:rsidRPr="00350C80">
        <w:rPr>
          <w:rFonts w:ascii="Times New Roman" w:hAnsi="Times New Roman" w:cs="Times New Roman"/>
          <w:sz w:val="28"/>
          <w:szCs w:val="28"/>
        </w:rPr>
        <w:t>и</w:t>
      </w:r>
      <w:r w:rsidRPr="00350C80">
        <w:rPr>
          <w:rFonts w:ascii="Times New Roman" w:hAnsi="Times New Roman" w:cs="Times New Roman"/>
          <w:sz w:val="28"/>
          <w:szCs w:val="28"/>
        </w:rPr>
        <w:t>пального финансового контроля.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0C80">
        <w:rPr>
          <w:rFonts w:ascii="Times New Roman" w:hAnsi="Times New Roman" w:cs="Times New Roman"/>
          <w:sz w:val="28"/>
          <w:szCs w:val="28"/>
        </w:rPr>
        <w:t>Стандарты внешнего муниципального контроля для проведения ко</w:t>
      </w:r>
      <w:r w:rsidRPr="00350C80">
        <w:rPr>
          <w:rFonts w:ascii="Times New Roman" w:hAnsi="Times New Roman" w:cs="Times New Roman"/>
          <w:sz w:val="28"/>
          <w:szCs w:val="28"/>
        </w:rPr>
        <w:t>н</w:t>
      </w:r>
      <w:r w:rsidRPr="00350C80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утверждаются</w:t>
      </w:r>
      <w:r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палатой: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 муниципальных учреждений и муниципальных предприятий в соответс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вии с общими требованиями, утвержденными Счетной палатой Российской Федер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 xml:space="preserve">ции и (или)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Приморского края;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иных организаций - в соответствии с общими требовани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>ми, установленными федеральным законом.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ву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12. Планирование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осуществляет свою деятельность на основе планов, которые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ею самостоятельно.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осуществляется с учетом результатов контрольных и экспертно-аналитических мероприятий, а также на основании поручений Думы Ханкайского муниципального округа, предложений главы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План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утверждается в срок до 30 д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кабря года, предшествующего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>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ты подлежат поручения Думы Ханкайского муниципального округа, предлож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ния главы Ханкайского муниципального округа, направленные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до 15 декабря года, предшествующего планируемому.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4. Предложения Думы Ханкайского муниципального округа, главы Ха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 по изменению плана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рассматриваются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палатой в 10-дневный 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срок со дня поступления.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13. Регламент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пор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 xml:space="preserve">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определяются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14. Обязательность исполнения требований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связанные с осуществлением ими своих должностных полномочий, установле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Федерации, муниципальными нормативн</w:t>
      </w:r>
      <w:r w:rsidRPr="00131C70">
        <w:rPr>
          <w:rFonts w:ascii="Times New Roman" w:hAnsi="Times New Roman" w:cs="Times New Roman"/>
          <w:sz w:val="28"/>
          <w:szCs w:val="28"/>
        </w:rPr>
        <w:t>ы</w:t>
      </w:r>
      <w:r w:rsidRPr="00131C70">
        <w:rPr>
          <w:rFonts w:ascii="Times New Roman" w:hAnsi="Times New Roman" w:cs="Times New Roman"/>
          <w:sz w:val="28"/>
          <w:szCs w:val="28"/>
        </w:rPr>
        <w:t>ми правовыми актами, являются обязательными для исполнения органами мес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ного самоуправления и муниципальными органами, организациями, в отнош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а также воспрепятствование осуществлению ими во</w:t>
      </w:r>
      <w:r w:rsidRPr="00131C70">
        <w:rPr>
          <w:rFonts w:ascii="Times New Roman" w:hAnsi="Times New Roman" w:cs="Times New Roman"/>
          <w:sz w:val="28"/>
          <w:szCs w:val="28"/>
        </w:rPr>
        <w:t>з</w:t>
      </w:r>
      <w:r w:rsidRPr="00131C70">
        <w:rPr>
          <w:rFonts w:ascii="Times New Roman" w:hAnsi="Times New Roman" w:cs="Times New Roman"/>
          <w:sz w:val="28"/>
          <w:szCs w:val="28"/>
        </w:rPr>
        <w:t>ложенных на них должностных полномочий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15. Полномочия председателя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по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низации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и изменения к ним;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5) утверждает стандарты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ля;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 подписывает представления и предпис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8) представляет в Думу Ханкайского муниципального округа и главе Ха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 ежегодный отчет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результатах проведенных контрольных и экспертно-аналитических мероприятий;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9) составляет протоколы об административных правонарушениях, если т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кое предусмотрено законодательством Российской Федерации.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16. Права, обязанности и ответственность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при осуществлении во</w:t>
      </w:r>
      <w:r w:rsidRPr="00131C70">
        <w:rPr>
          <w:rFonts w:ascii="Times New Roman" w:hAnsi="Times New Roman" w:cs="Times New Roman"/>
          <w:sz w:val="28"/>
          <w:szCs w:val="28"/>
        </w:rPr>
        <w:t>з</w:t>
      </w:r>
      <w:r w:rsidRPr="00131C70">
        <w:rPr>
          <w:rFonts w:ascii="Times New Roman" w:hAnsi="Times New Roman" w:cs="Times New Roman"/>
          <w:sz w:val="28"/>
          <w:szCs w:val="28"/>
        </w:rPr>
        <w:t>ложенных на них должностных полномочий имеют право: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териалам, а также осматривать занимаемые ими территории и помещения;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8"/>
      <w:bookmarkEnd w:id="6"/>
      <w:proofErr w:type="gramStart"/>
      <w:r w:rsidRPr="00131C70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</w:t>
      </w:r>
      <w:r w:rsidRPr="00131C70">
        <w:rPr>
          <w:rFonts w:ascii="Times New Roman" w:hAnsi="Times New Roman" w:cs="Times New Roman"/>
          <w:sz w:val="28"/>
          <w:szCs w:val="28"/>
        </w:rPr>
        <w:t>ы</w:t>
      </w:r>
      <w:r w:rsidRPr="00131C70">
        <w:rPr>
          <w:rFonts w:ascii="Times New Roman" w:hAnsi="Times New Roman" w:cs="Times New Roman"/>
          <w:sz w:val="28"/>
          <w:szCs w:val="28"/>
        </w:rPr>
        <w:t>вать кассы, кассовые и служебные помещения, склады и архивы проверяемых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 и организаций, изымать документы и материалы с учетом ограничений, у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>тановленных законодательством Российской Федерации.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Опечатывание касс, кассовых и служебных помещений, складов и архивов, изъятие документов и м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териалов производятся с участием уполномоченных должностных лиц пров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ряемых органов и организаций и составлением соответствующих актов;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цам территориальных органов федеральных органов исполнительной власти и их структурных подразделений, органов государственной власти и государс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венных органов субъектов Российской Федерации, органов местного самоуправл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ния и муниципальных органов, организаций;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 объяснений по фактам нарушений, выявленных при проведении контрол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ных мероприятий, а также необходимых копий документов, заверенных в уст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новленном порядке;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кументов и материалов, запрошенных при проведении контрольных меропри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>тий;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C70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кументами, касающимися финансово-хозяйственной деятельности проверя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мых органов и организаций, в том числе в установленном порядке с документами, с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держащими государственную, служебную, коммерческую и иную о</w:t>
      </w:r>
      <w:r w:rsidRPr="00131C70">
        <w:rPr>
          <w:rFonts w:ascii="Times New Roman" w:hAnsi="Times New Roman" w:cs="Times New Roman"/>
          <w:sz w:val="28"/>
          <w:szCs w:val="28"/>
        </w:rPr>
        <w:t>х</w:t>
      </w:r>
      <w:r w:rsidRPr="00131C70">
        <w:rPr>
          <w:rFonts w:ascii="Times New Roman" w:hAnsi="Times New Roman" w:cs="Times New Roman"/>
          <w:sz w:val="28"/>
          <w:szCs w:val="28"/>
        </w:rPr>
        <w:t>раняемую законом тайну;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новленном порядке с информацией, содержащей государственную, служебную, коммерческую и иную охраняемую законом тайну;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ных;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кое право предусмотрено законодательством Российской Федерации.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 случае опечатывания касс, кассовых и служебных помещений, складов и архивов, изъятия докуме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тов 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 xml:space="preserve">и материалов в случае, </w:t>
      </w:r>
      <w:r w:rsidRPr="003E714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2" w:anchor="P208" w:history="1">
        <w:r w:rsidRPr="003E71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3E714C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131C70">
        <w:rPr>
          <w:rFonts w:ascii="Times New Roman" w:hAnsi="Times New Roman" w:cs="Times New Roman"/>
          <w:sz w:val="28"/>
          <w:szCs w:val="28"/>
        </w:rPr>
        <w:t>ст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тьи, должны незамедлительно (в течение 24 часов) уведомить об этом предс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дателя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 порядке, установленном законом Приморского края.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не вправе вмешиваться в оперативно-хозяйственную деятельность проверяемых органов и организ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ций, а также разглашать информацию, полученную при проведении контрольных 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роприятий, предавать гласности свои выводы до завершения контрольных мер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приятий и составления соответствующих актов и отчетов.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обязаны сохранять г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заключениях и отчетах.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4.1. 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обязаны соблюдать ограничения, запреты, исполнять обязанности, установленные федеральными и краевыми законами в области противодействия коррупции.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палаты вправе участвовать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засед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Думы Ханкайского муниципального округа, ее комиссий и рабочих групп, заседаниях комиссий администрации Ханкайского муниципального округа, к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ординационных и совещательных органов при главе Ханкайского муниципал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7. Руководители проверяемых органов и организаций обязаны обеспеч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вать соответствующих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</w:t>
      </w:r>
      <w:r w:rsidRPr="00131C70">
        <w:rPr>
          <w:rFonts w:ascii="Times New Roman" w:hAnsi="Times New Roman" w:cs="Times New Roman"/>
          <w:sz w:val="28"/>
          <w:szCs w:val="28"/>
        </w:rPr>
        <w:t>й</w:t>
      </w:r>
      <w:r w:rsidRPr="00131C70">
        <w:rPr>
          <w:rFonts w:ascii="Times New Roman" w:hAnsi="Times New Roman" w:cs="Times New Roman"/>
          <w:sz w:val="28"/>
          <w:szCs w:val="28"/>
        </w:rPr>
        <w:t xml:space="preserve">ского муниципального округа, участвующих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м мероприятии, об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рудованным рабочим местом с доступом к справочным правовым системам, и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17. Представление информации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палате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131C70">
        <w:rPr>
          <w:rFonts w:ascii="Times New Roman" w:hAnsi="Times New Roman" w:cs="Times New Roman"/>
          <w:sz w:val="28"/>
          <w:szCs w:val="28"/>
        </w:rPr>
        <w:t>1. Проверяемые органы и организации, их должностные лица, а также те</w:t>
      </w:r>
      <w:r w:rsidRPr="00131C70">
        <w:rPr>
          <w:rFonts w:ascii="Times New Roman" w:hAnsi="Times New Roman" w:cs="Times New Roman"/>
          <w:sz w:val="28"/>
          <w:szCs w:val="28"/>
        </w:rPr>
        <w:t>р</w:t>
      </w:r>
      <w:r w:rsidRPr="00131C70">
        <w:rPr>
          <w:rFonts w:ascii="Times New Roman" w:hAnsi="Times New Roman" w:cs="Times New Roman"/>
          <w:sz w:val="28"/>
          <w:szCs w:val="28"/>
        </w:rPr>
        <w:t>риториальные органы федеральных органов исполнительной власти и их стру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t>турные подразделения в 10-дневный срок обязаны предоставлять по з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 xml:space="preserve">просам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информацию, документы и материалы, необход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мые для проведения контрольных и экспертно-аналитических меропри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>тий.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Ответы на запросы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направленные в ра</w:t>
      </w:r>
      <w:r w:rsidRPr="00131C70">
        <w:rPr>
          <w:rFonts w:ascii="Times New Roman" w:hAnsi="Times New Roman" w:cs="Times New Roman"/>
          <w:sz w:val="28"/>
          <w:szCs w:val="28"/>
        </w:rPr>
        <w:t>м</w:t>
      </w:r>
      <w:r w:rsidRPr="00131C70">
        <w:rPr>
          <w:rFonts w:ascii="Times New Roman" w:hAnsi="Times New Roman" w:cs="Times New Roman"/>
          <w:sz w:val="28"/>
          <w:szCs w:val="28"/>
        </w:rPr>
        <w:t>ках проведения контрольных и экспертно-аналитических мероприятий на осн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вании поручений Думы Ханкайского муниципального округа, предложений главы Ханкайского муниципального округа, а также направленные в рамках провед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ния экспертизы проекта бюджета Ханкайского муниципального округа на оч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редной финансовый год, представляются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в теч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ние трех рабочих дней.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контрольных мер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приятий проверяемые органы и организации должны обеспечить должностным лицам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возможность ознакомления с управленч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ской и иной отчетностью и документацией, документами, связанными с формиров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нием и исполнением бюджета Ханкайского муниципального округа, использов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нием собственности Ханкайского муниципального округа, информ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ционными системами, используемыми проверяемыми организациями, и технической док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 xml:space="preserve">ментацией к ним, а также иными документами, необходимыми для выполнения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ее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Правовые акты администрации Ханкайского муниципального округа о создании, преобразовании или ликвидации муниципальных учреждений и ун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тарных предприятий Ханкайского муниципального округа, изменении количес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ва акций и долей Ханкайского муниципального округа в уставных капиталах х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зяйственных обществ, о заключении договоров об управлении бюджетными средствами и иными объектами собственности Ханкайского муниципального округа направляются в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в течение 10 рабочих дней со дня принятия.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органами и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низациями, указанными </w:t>
      </w:r>
      <w:r w:rsidRPr="003E71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anchor="P226" w:history="1">
        <w:r w:rsidRPr="003E71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31C70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те по ее запросу информации, документов и материалов, необходимых для пр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ведения контрольных и экспертно-аналитических мероприятий, а равно пре</w:t>
      </w:r>
      <w:r w:rsidRPr="00131C70">
        <w:rPr>
          <w:rFonts w:ascii="Times New Roman" w:hAnsi="Times New Roman" w:cs="Times New Roman"/>
          <w:sz w:val="28"/>
          <w:szCs w:val="28"/>
        </w:rPr>
        <w:t>д</w:t>
      </w:r>
      <w:r w:rsidRPr="00131C70">
        <w:rPr>
          <w:rFonts w:ascii="Times New Roman" w:hAnsi="Times New Roman" w:cs="Times New Roman"/>
          <w:sz w:val="28"/>
          <w:szCs w:val="28"/>
        </w:rPr>
        <w:t>ставление информации, документов и материалов не в полном объеме или пре</w:t>
      </w:r>
      <w:r w:rsidRPr="00131C70">
        <w:rPr>
          <w:rFonts w:ascii="Times New Roman" w:hAnsi="Times New Roman" w:cs="Times New Roman"/>
          <w:sz w:val="28"/>
          <w:szCs w:val="28"/>
        </w:rPr>
        <w:t>д</w:t>
      </w:r>
      <w:r w:rsidRPr="00131C70">
        <w:rPr>
          <w:rFonts w:ascii="Times New Roman" w:hAnsi="Times New Roman" w:cs="Times New Roman"/>
          <w:sz w:val="28"/>
          <w:szCs w:val="28"/>
        </w:rPr>
        <w:t>ставление недостоверных информации, документов и материалов влечет за с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бой ответственность, установленную законодательством Российской Федер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ции и (или) законодательством Приморского края.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не вправе запрашивать информацию, док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менты и материалы, если такие информация, документы и материалы ранее уже были ей представлены.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18. Представления и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по результатам проведения контрольных 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роприятий вправе вносить в органы местного самоуправления и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пальные органы, проверяемые органы и организации и их должностным лицам предста</w:t>
      </w:r>
      <w:r w:rsidRPr="00131C70">
        <w:rPr>
          <w:rFonts w:ascii="Times New Roman" w:hAnsi="Times New Roman" w:cs="Times New Roman"/>
          <w:sz w:val="28"/>
          <w:szCs w:val="28"/>
        </w:rPr>
        <w:t>в</w:t>
      </w:r>
      <w:r w:rsidRPr="00131C70">
        <w:rPr>
          <w:rFonts w:ascii="Times New Roman" w:hAnsi="Times New Roman" w:cs="Times New Roman"/>
          <w:sz w:val="28"/>
          <w:szCs w:val="28"/>
        </w:rPr>
        <w:t>ления для принятия мер по устранению выявленных бюджетных и иных нар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шений и недостатков, предотвращению нанесения материального ущерба Ха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кайскому муниципальному округу или возмещению причиненного вреда, по привлечению к ответственности должностных лиц, виновных в допущенных н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рушениях, а также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мер по пресечению, устранению и предупреждению наруш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подписывается председат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лем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</w:t>
      </w:r>
      <w:r w:rsidRPr="00131C70">
        <w:rPr>
          <w:rFonts w:ascii="Times New Roman" w:hAnsi="Times New Roman" w:cs="Times New Roman"/>
          <w:sz w:val="28"/>
          <w:szCs w:val="28"/>
        </w:rPr>
        <w:t>р</w:t>
      </w:r>
      <w:r w:rsidRPr="00131C70">
        <w:rPr>
          <w:rFonts w:ascii="Times New Roman" w:hAnsi="Times New Roman" w:cs="Times New Roman"/>
          <w:sz w:val="28"/>
          <w:szCs w:val="28"/>
        </w:rPr>
        <w:t>ганизации, в указанный в представлении срок или, если срок не указан, в т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чение 30 дней со дня получения представления обязаны уведомить в письменной фо</w:t>
      </w:r>
      <w:r w:rsidRPr="00131C70">
        <w:rPr>
          <w:rFonts w:ascii="Times New Roman" w:hAnsi="Times New Roman" w:cs="Times New Roman"/>
          <w:sz w:val="28"/>
          <w:szCs w:val="28"/>
        </w:rPr>
        <w:t>р</w:t>
      </w:r>
      <w:r w:rsidRPr="00131C70">
        <w:rPr>
          <w:rFonts w:ascii="Times New Roman" w:hAnsi="Times New Roman" w:cs="Times New Roman"/>
          <w:sz w:val="28"/>
          <w:szCs w:val="28"/>
        </w:rPr>
        <w:t xml:space="preserve">ме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-счетную палату о принятых по результатам выполнения пре</w:t>
      </w:r>
      <w:r w:rsidRPr="00131C70">
        <w:rPr>
          <w:rFonts w:ascii="Times New Roman" w:hAnsi="Times New Roman" w:cs="Times New Roman"/>
          <w:sz w:val="28"/>
          <w:szCs w:val="28"/>
        </w:rPr>
        <w:t>д</w:t>
      </w:r>
      <w:r w:rsidRPr="00131C70">
        <w:rPr>
          <w:rFonts w:ascii="Times New Roman" w:hAnsi="Times New Roman" w:cs="Times New Roman"/>
          <w:sz w:val="28"/>
          <w:szCs w:val="28"/>
        </w:rPr>
        <w:t>ставления решениях и мерах.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длен по решению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</w:t>
      </w:r>
      <w:r w:rsidRPr="00131C70">
        <w:rPr>
          <w:rFonts w:ascii="Times New Roman" w:hAnsi="Times New Roman" w:cs="Times New Roman"/>
          <w:sz w:val="28"/>
          <w:szCs w:val="28"/>
        </w:rPr>
        <w:t>к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руга, но не более одного раза.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муниципального округа, воспрепятствования пр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ведению должностными лицами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контрольных 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направляет в органы местного сам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управления и муниципальные органы, проверяемые организации и их должнос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>ным лицам предписание.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подписывается председат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лем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должно быть исполнено в у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тановленные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8. Невыполнение  представления или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влечет за собой ответственность, установленную законодательством Ро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>сийской Федерации и (или)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краевого бюджета и (или) местного бюджета, в которых усматриваются признаки преступления или коррупционн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в установленном порядке незаме</w:t>
      </w:r>
      <w:r w:rsidRPr="00131C70">
        <w:rPr>
          <w:rFonts w:ascii="Times New Roman" w:hAnsi="Times New Roman" w:cs="Times New Roman"/>
          <w:sz w:val="28"/>
          <w:szCs w:val="28"/>
        </w:rPr>
        <w:t>д</w:t>
      </w:r>
      <w:r w:rsidRPr="00131C70">
        <w:rPr>
          <w:rFonts w:ascii="Times New Roman" w:hAnsi="Times New Roman" w:cs="Times New Roman"/>
          <w:sz w:val="28"/>
          <w:szCs w:val="28"/>
        </w:rPr>
        <w:t>лительно передает материалы контрольных мероприятий в правоохран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тельные органы.</w:t>
      </w: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80">
        <w:rPr>
          <w:rFonts w:ascii="Times New Roman" w:hAnsi="Times New Roman" w:cs="Times New Roman"/>
          <w:sz w:val="28"/>
          <w:szCs w:val="28"/>
        </w:rPr>
        <w:t xml:space="preserve">10. Правоохранительные органы на основании </w:t>
      </w:r>
      <w:hyperlink r:id="rId24" w:history="1">
        <w:r w:rsidRPr="00350C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 статьи 16</w:t>
        </w:r>
      </w:hyperlink>
      <w:r w:rsidRPr="00350C80">
        <w:rPr>
          <w:rFonts w:ascii="Times New Roman" w:hAnsi="Times New Roman" w:cs="Times New Roman"/>
          <w:sz w:val="28"/>
          <w:szCs w:val="28"/>
        </w:rPr>
        <w:t xml:space="preserve"> Фед</w:t>
      </w:r>
      <w:r w:rsidRPr="00350C80">
        <w:rPr>
          <w:rFonts w:ascii="Times New Roman" w:hAnsi="Times New Roman" w:cs="Times New Roman"/>
          <w:sz w:val="28"/>
          <w:szCs w:val="28"/>
        </w:rPr>
        <w:t>е</w:t>
      </w:r>
      <w:r w:rsidRPr="00350C8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350C80">
        <w:rPr>
          <w:rFonts w:ascii="Times New Roman" w:hAnsi="Times New Roman" w:cs="Times New Roman"/>
          <w:sz w:val="28"/>
          <w:szCs w:val="28"/>
        </w:rPr>
        <w:t>«</w:t>
      </w:r>
      <w:r w:rsidRPr="00350C8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</w:t>
      </w:r>
      <w:r w:rsidR="00427967" w:rsidRPr="00350C80">
        <w:rPr>
          <w:rFonts w:ascii="Times New Roman" w:hAnsi="Times New Roman" w:cs="Times New Roman"/>
          <w:sz w:val="28"/>
          <w:szCs w:val="28"/>
        </w:rPr>
        <w:t>ь</w:t>
      </w:r>
      <w:r w:rsidR="00427967" w:rsidRPr="00350C80">
        <w:rPr>
          <w:rFonts w:ascii="Times New Roman" w:hAnsi="Times New Roman" w:cs="Times New Roman"/>
          <w:sz w:val="28"/>
          <w:szCs w:val="28"/>
        </w:rPr>
        <w:t>но</w:t>
      </w:r>
      <w:r w:rsidRPr="00350C80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</w:t>
      </w:r>
      <w:r w:rsidRPr="00350C80">
        <w:rPr>
          <w:rFonts w:ascii="Times New Roman" w:hAnsi="Times New Roman" w:cs="Times New Roman"/>
          <w:sz w:val="28"/>
          <w:szCs w:val="28"/>
        </w:rPr>
        <w:t>а</w:t>
      </w:r>
      <w:r w:rsidRPr="00350C80">
        <w:rPr>
          <w:rFonts w:ascii="Times New Roman" w:hAnsi="Times New Roman" w:cs="Times New Roman"/>
          <w:sz w:val="28"/>
          <w:szCs w:val="28"/>
        </w:rPr>
        <w:t>ний</w:t>
      </w:r>
      <w:r w:rsidR="00350C80">
        <w:rPr>
          <w:rFonts w:ascii="Times New Roman" w:hAnsi="Times New Roman" w:cs="Times New Roman"/>
          <w:sz w:val="28"/>
          <w:szCs w:val="28"/>
        </w:rPr>
        <w:t>»</w:t>
      </w:r>
      <w:r w:rsidRPr="00350C80">
        <w:rPr>
          <w:rFonts w:ascii="Times New Roman" w:hAnsi="Times New Roman" w:cs="Times New Roman"/>
          <w:sz w:val="28"/>
          <w:szCs w:val="28"/>
        </w:rPr>
        <w:t xml:space="preserve"> обязаны предоставлять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 xml:space="preserve">-счетной палате информацию о ходе рассмотрения и принятых решениях по переданным </w:t>
      </w:r>
      <w:r w:rsidR="00427967" w:rsidRPr="00350C80">
        <w:rPr>
          <w:rFonts w:ascii="Times New Roman" w:hAnsi="Times New Roman" w:cs="Times New Roman"/>
          <w:sz w:val="28"/>
          <w:szCs w:val="28"/>
        </w:rPr>
        <w:t>Контрольно</w:t>
      </w:r>
      <w:r w:rsidRPr="00350C80">
        <w:rPr>
          <w:rFonts w:ascii="Times New Roman" w:hAnsi="Times New Roman" w:cs="Times New Roman"/>
          <w:sz w:val="28"/>
          <w:szCs w:val="28"/>
        </w:rPr>
        <w:t>-счетной пал</w:t>
      </w:r>
      <w:r w:rsidRPr="00350C80">
        <w:rPr>
          <w:rFonts w:ascii="Times New Roman" w:hAnsi="Times New Roman" w:cs="Times New Roman"/>
          <w:sz w:val="28"/>
          <w:szCs w:val="28"/>
        </w:rPr>
        <w:t>а</w:t>
      </w:r>
      <w:r w:rsidRPr="00350C80">
        <w:rPr>
          <w:rFonts w:ascii="Times New Roman" w:hAnsi="Times New Roman" w:cs="Times New Roman"/>
          <w:sz w:val="28"/>
          <w:szCs w:val="28"/>
        </w:rPr>
        <w:t>той материалам".</w:t>
      </w:r>
    </w:p>
    <w:p w:rsidR="00610AB8" w:rsidRPr="00350C8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Статья 19. Гарантии прав проверяемых органов и организаций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при проведении ко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трольных мероприятий, доводятся до сведения руководителей проверяемых о</w:t>
      </w:r>
      <w:r w:rsidRPr="00131C70">
        <w:rPr>
          <w:rFonts w:ascii="Times New Roman" w:hAnsi="Times New Roman" w:cs="Times New Roman"/>
          <w:sz w:val="28"/>
          <w:szCs w:val="28"/>
        </w:rPr>
        <w:t>р</w:t>
      </w:r>
      <w:r w:rsidRPr="00131C70">
        <w:rPr>
          <w:rFonts w:ascii="Times New Roman" w:hAnsi="Times New Roman" w:cs="Times New Roman"/>
          <w:sz w:val="28"/>
          <w:szCs w:val="28"/>
        </w:rPr>
        <w:t>ганов и организаций. Пояснения и замечания руководителей проверяемых орг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нов и организаций, представленные в срок до семи рабочих дней со дня получ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прилагаются к актам и в дальнейшем являются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</w:t>
      </w:r>
      <w:r w:rsidRPr="00131C70">
        <w:rPr>
          <w:rFonts w:ascii="Times New Roman" w:hAnsi="Times New Roman" w:cs="Times New Roman"/>
          <w:sz w:val="28"/>
          <w:szCs w:val="28"/>
        </w:rPr>
        <w:t>б</w:t>
      </w:r>
      <w:r w:rsidRPr="00131C70">
        <w:rPr>
          <w:rFonts w:ascii="Times New Roman" w:hAnsi="Times New Roman" w:cs="Times New Roman"/>
          <w:sz w:val="28"/>
          <w:szCs w:val="28"/>
        </w:rPr>
        <w:t>ратиться в суд с заявлением о признании недействительным полностью или ча</w:t>
      </w:r>
      <w:r w:rsidRPr="00131C70">
        <w:rPr>
          <w:rFonts w:ascii="Times New Roman" w:hAnsi="Times New Roman" w:cs="Times New Roman"/>
          <w:sz w:val="28"/>
          <w:szCs w:val="28"/>
        </w:rPr>
        <w:t>с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тично предписания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палаты, а также обратиться с жал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 xml:space="preserve">бой на действия (бездействие)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в Думу Ханкайского м</w:t>
      </w:r>
      <w:r w:rsidRPr="00131C70">
        <w:rPr>
          <w:rFonts w:ascii="Times New Roman" w:hAnsi="Times New Roman" w:cs="Times New Roman"/>
          <w:sz w:val="28"/>
          <w:szCs w:val="28"/>
        </w:rPr>
        <w:t>у</w:t>
      </w:r>
      <w:r w:rsidRPr="00131C70">
        <w:rPr>
          <w:rFonts w:ascii="Times New Roman" w:hAnsi="Times New Roman" w:cs="Times New Roman"/>
          <w:sz w:val="28"/>
          <w:szCs w:val="28"/>
        </w:rPr>
        <w:t>ниципального округа. Подача заявление не приостанавливает действия предп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сания.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14C" w:rsidRDefault="003E714C" w:rsidP="00610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20. Взаимодействие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с государственн</w:t>
      </w:r>
      <w:r w:rsidRPr="00131C70">
        <w:rPr>
          <w:rFonts w:ascii="Times New Roman" w:hAnsi="Times New Roman" w:cs="Times New Roman"/>
          <w:sz w:val="28"/>
          <w:szCs w:val="28"/>
        </w:rPr>
        <w:t>ы</w:t>
      </w:r>
      <w:r w:rsidRPr="00131C70">
        <w:rPr>
          <w:rFonts w:ascii="Times New Roman" w:hAnsi="Times New Roman" w:cs="Times New Roman"/>
          <w:sz w:val="28"/>
          <w:szCs w:val="28"/>
        </w:rPr>
        <w:t>ми и муниципальными органами, органами местного самоуправл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ния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при осуществлении своей деятельности им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ет право взаимодействовать с иными органами местного самоуправления Ха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кайского муниципального округа, территориальными управлениями Централ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>ного банка Российской Федерации, территориальными органами Фед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рального казначейства, налоговыми органами, органами прокуратуры, иными правоохр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нительными, надзорными и контрольными органами Российской Федерации, Приморского края, Ханкайского муниципального округа, обмениваться резул</w:t>
      </w:r>
      <w:r w:rsidRPr="00131C70">
        <w:rPr>
          <w:rFonts w:ascii="Times New Roman" w:hAnsi="Times New Roman" w:cs="Times New Roman"/>
          <w:sz w:val="28"/>
          <w:szCs w:val="28"/>
        </w:rPr>
        <w:t>ь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татами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й и экспертно-аналитической деятельности, норм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тивными и методическими материалами.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при осуществлении своей деятельности вправе взаимодействовать 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-счетными органами других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пальных образований, со Счетной палатой Российской Федерации,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-счетной палатой Приморского края, вступать в объединения (ассоциации)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-счетных органов России,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вправе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планировать и проводить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совмес</w:t>
      </w:r>
      <w:r w:rsidRPr="00131C70">
        <w:rPr>
          <w:rFonts w:ascii="Times New Roman" w:hAnsi="Times New Roman" w:cs="Times New Roman"/>
          <w:sz w:val="28"/>
          <w:szCs w:val="28"/>
        </w:rPr>
        <w:t>т</w:t>
      </w:r>
      <w:r w:rsidRPr="00131C70">
        <w:rPr>
          <w:rFonts w:ascii="Times New Roman" w:hAnsi="Times New Roman" w:cs="Times New Roman"/>
          <w:sz w:val="28"/>
          <w:szCs w:val="28"/>
        </w:rPr>
        <w:t xml:space="preserve">ные контрольные и экспертно-аналитические мероприятия с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латой Приморского края.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4.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вправе привлекать к участию в проводимых ею контрольных и экспертно-аналитических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на договорной осн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ве аудиторские организации, отдельных специалистов.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21. Обеспечение доступа к информации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-счетная палата ежегодно представляет отчет о своей де</w:t>
      </w:r>
      <w:r w:rsidRPr="00131C70">
        <w:rPr>
          <w:rFonts w:ascii="Times New Roman" w:hAnsi="Times New Roman" w:cs="Times New Roman"/>
          <w:sz w:val="28"/>
          <w:szCs w:val="28"/>
        </w:rPr>
        <w:t>я</w:t>
      </w:r>
      <w:r w:rsidRPr="00131C70">
        <w:rPr>
          <w:rFonts w:ascii="Times New Roman" w:hAnsi="Times New Roman" w:cs="Times New Roman"/>
          <w:sz w:val="28"/>
          <w:szCs w:val="28"/>
        </w:rPr>
        <w:t>тельности Думе Ханкайского муниципального округа. Указанный отчет опубл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ковывается в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массовой информации только после его рассмотрения Думой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 xml:space="preserve">-счетная палата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размещает и опубликовывает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</w:t>
      </w:r>
      <w:r w:rsidRPr="00131C70">
        <w:rPr>
          <w:rFonts w:ascii="Times New Roman" w:hAnsi="Times New Roman" w:cs="Times New Roman"/>
          <w:sz w:val="28"/>
          <w:szCs w:val="28"/>
        </w:rPr>
        <w:t>в</w:t>
      </w:r>
      <w:r w:rsidRPr="00131C70">
        <w:rPr>
          <w:rFonts w:ascii="Times New Roman" w:hAnsi="Times New Roman" w:cs="Times New Roman"/>
          <w:sz w:val="28"/>
          <w:szCs w:val="28"/>
        </w:rPr>
        <w:t>ленных при их проведении нарушениях, о внесенных представлениях и предп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саниях, а также о принятых по ним решениях и мерах в газете "Приморские з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ри" или на официальном сайте.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или размещение в с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ти Интернет информации о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осущест</w:t>
      </w:r>
      <w:r w:rsidRPr="00131C70">
        <w:rPr>
          <w:rFonts w:ascii="Times New Roman" w:hAnsi="Times New Roman" w:cs="Times New Roman"/>
          <w:sz w:val="28"/>
          <w:szCs w:val="28"/>
        </w:rPr>
        <w:t>в</w:t>
      </w:r>
      <w:r w:rsidRPr="00131C70">
        <w:rPr>
          <w:rFonts w:ascii="Times New Roman" w:hAnsi="Times New Roman" w:cs="Times New Roman"/>
          <w:sz w:val="28"/>
          <w:szCs w:val="28"/>
        </w:rPr>
        <w:t>ляется в соответствии с законодательством Российской Федерации, законами Приморского края, нормативными правовыми актами  Думы Ханкайского мун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 xml:space="preserve">ципального округа и регламентом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палаты.</w:t>
      </w:r>
      <w:proofErr w:type="gramEnd"/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22. Финансовое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</w:t>
      </w:r>
      <w:r w:rsidRPr="00131C70">
        <w:rPr>
          <w:rFonts w:ascii="Times New Roman" w:hAnsi="Times New Roman" w:cs="Times New Roman"/>
          <w:sz w:val="28"/>
          <w:szCs w:val="28"/>
        </w:rPr>
        <w:t>а</w:t>
      </w:r>
      <w:r w:rsidRPr="00131C70">
        <w:rPr>
          <w:rFonts w:ascii="Times New Roman" w:hAnsi="Times New Roman" w:cs="Times New Roman"/>
          <w:sz w:val="28"/>
          <w:szCs w:val="28"/>
        </w:rPr>
        <w:t>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дусматривается в объеме, позволяющем обеспечить осуществление возложе</w:t>
      </w:r>
      <w:r w:rsidRPr="00131C70">
        <w:rPr>
          <w:rFonts w:ascii="Times New Roman" w:hAnsi="Times New Roman" w:cs="Times New Roman"/>
          <w:sz w:val="28"/>
          <w:szCs w:val="28"/>
        </w:rPr>
        <w:t>н</w:t>
      </w:r>
      <w:r w:rsidRPr="00131C70">
        <w:rPr>
          <w:rFonts w:ascii="Times New Roman" w:hAnsi="Times New Roman" w:cs="Times New Roman"/>
          <w:sz w:val="28"/>
          <w:szCs w:val="28"/>
        </w:rPr>
        <w:t>ных на нее полномочий.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2. Расходы на обеспечение деятельности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пр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 xml:space="preserve">дусматриваются в бюджете Ханкайского муниципального округа отдельной </w:t>
      </w:r>
      <w:r w:rsidRPr="00131C70">
        <w:rPr>
          <w:rFonts w:ascii="Times New Roman" w:hAnsi="Times New Roman" w:cs="Times New Roman"/>
          <w:sz w:val="28"/>
          <w:szCs w:val="28"/>
        </w:rPr>
        <w:lastRenderedPageBreak/>
        <w:t>строкой в соответствии с классификацией расходов бюджетов Российской Фед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рации.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1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1C70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палатой бюджетных средств и муниципального имущества осуществляется на основании решений Думы Ханкайского муниципального округа.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3E714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Статья 23. Материальное и социальное обеспечение должностных лиц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</w:t>
      </w:r>
      <w:r w:rsidR="00427967" w:rsidRPr="00131C70">
        <w:rPr>
          <w:rFonts w:ascii="Times New Roman" w:hAnsi="Times New Roman" w:cs="Times New Roman"/>
          <w:sz w:val="28"/>
          <w:szCs w:val="28"/>
        </w:rPr>
        <w:t>н</w:t>
      </w:r>
      <w:r w:rsidR="00427967" w:rsidRPr="00131C70">
        <w:rPr>
          <w:rFonts w:ascii="Times New Roman" w:hAnsi="Times New Roman" w:cs="Times New Roman"/>
          <w:sz w:val="28"/>
          <w:szCs w:val="28"/>
        </w:rPr>
        <w:t>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 w:rsidR="00427967" w:rsidRPr="00131C70">
        <w:rPr>
          <w:rFonts w:ascii="Times New Roman" w:hAnsi="Times New Roman" w:cs="Times New Roman"/>
          <w:sz w:val="28"/>
          <w:szCs w:val="28"/>
        </w:rPr>
        <w:t>Контрольно</w:t>
      </w:r>
      <w:r w:rsidRPr="00131C70">
        <w:rPr>
          <w:rFonts w:ascii="Times New Roman" w:hAnsi="Times New Roman" w:cs="Times New Roman"/>
          <w:sz w:val="28"/>
          <w:szCs w:val="28"/>
        </w:rPr>
        <w:t>-счетной палаты Ханкайского муниц</w:t>
      </w:r>
      <w:r w:rsidRPr="00131C70">
        <w:rPr>
          <w:rFonts w:ascii="Times New Roman" w:hAnsi="Times New Roman" w:cs="Times New Roman"/>
          <w:sz w:val="28"/>
          <w:szCs w:val="28"/>
        </w:rPr>
        <w:t>и</w:t>
      </w:r>
      <w:r w:rsidRPr="00131C70">
        <w:rPr>
          <w:rFonts w:ascii="Times New Roman" w:hAnsi="Times New Roman" w:cs="Times New Roman"/>
          <w:sz w:val="28"/>
          <w:szCs w:val="28"/>
        </w:rPr>
        <w:t>пального округа гарантируются денежное содержание (вознаграждение), еж</w:t>
      </w:r>
      <w:r w:rsidRPr="00131C70">
        <w:rPr>
          <w:rFonts w:ascii="Times New Roman" w:hAnsi="Times New Roman" w:cs="Times New Roman"/>
          <w:sz w:val="28"/>
          <w:szCs w:val="28"/>
        </w:rPr>
        <w:t>е</w:t>
      </w:r>
      <w:r w:rsidRPr="00131C70">
        <w:rPr>
          <w:rFonts w:ascii="Times New Roman" w:hAnsi="Times New Roman" w:cs="Times New Roman"/>
          <w:sz w:val="28"/>
          <w:szCs w:val="28"/>
        </w:rPr>
        <w:t>годные оплачиваемые отпуска (основной и дополнительные), професси</w:t>
      </w:r>
      <w:r w:rsidRPr="00131C70">
        <w:rPr>
          <w:rFonts w:ascii="Times New Roman" w:hAnsi="Times New Roman" w:cs="Times New Roman"/>
          <w:sz w:val="28"/>
          <w:szCs w:val="28"/>
        </w:rPr>
        <w:t>о</w:t>
      </w:r>
      <w:r w:rsidRPr="00131C70">
        <w:rPr>
          <w:rFonts w:ascii="Times New Roman" w:hAnsi="Times New Roman" w:cs="Times New Roman"/>
          <w:sz w:val="28"/>
          <w:szCs w:val="28"/>
        </w:rPr>
        <w:t>нальное развитие, меры материального и социального обеспечения, устано</w:t>
      </w:r>
      <w:r w:rsidRPr="00131C70">
        <w:rPr>
          <w:rFonts w:ascii="Times New Roman" w:hAnsi="Times New Roman" w:cs="Times New Roman"/>
          <w:sz w:val="28"/>
          <w:szCs w:val="28"/>
        </w:rPr>
        <w:t>в</w:t>
      </w:r>
      <w:r w:rsidRPr="00131C70">
        <w:rPr>
          <w:rFonts w:ascii="Times New Roman" w:hAnsi="Times New Roman" w:cs="Times New Roman"/>
          <w:sz w:val="28"/>
          <w:szCs w:val="28"/>
        </w:rPr>
        <w:t>ленные для лиц, замещающих муниципальные должности и должности муниципальной службы в Ханкайском муниципальном округе.</w:t>
      </w:r>
    </w:p>
    <w:p w:rsidR="00610AB8" w:rsidRPr="00131C70" w:rsidRDefault="00610AB8" w:rsidP="00610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8" w:rsidRPr="00131C70" w:rsidRDefault="00610AB8" w:rsidP="00610AB8">
      <w:pPr>
        <w:ind w:firstLine="709"/>
        <w:rPr>
          <w:sz w:val="28"/>
          <w:szCs w:val="28"/>
        </w:rPr>
      </w:pPr>
    </w:p>
    <w:p w:rsidR="00CC549C" w:rsidRPr="00131C70" w:rsidRDefault="00CC549C" w:rsidP="00610AB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C549C" w:rsidRPr="00131C70" w:rsidSect="003E714C">
      <w:pgSz w:w="11907" w:h="16840"/>
      <w:pgMar w:top="851" w:right="425" w:bottom="28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D1BF7"/>
    <w:rsid w:val="000F11F5"/>
    <w:rsid w:val="00111F1C"/>
    <w:rsid w:val="00117977"/>
    <w:rsid w:val="001226D1"/>
    <w:rsid w:val="0012298C"/>
    <w:rsid w:val="00131C70"/>
    <w:rsid w:val="0013273E"/>
    <w:rsid w:val="00142231"/>
    <w:rsid w:val="00142B3B"/>
    <w:rsid w:val="0015084A"/>
    <w:rsid w:val="00155420"/>
    <w:rsid w:val="00160A70"/>
    <w:rsid w:val="00162D3B"/>
    <w:rsid w:val="00175081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50C80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E714C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364C8"/>
    <w:rsid w:val="00687056"/>
    <w:rsid w:val="006A15BC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14C0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27313"/>
    <w:rsid w:val="00930FB7"/>
    <w:rsid w:val="009777F7"/>
    <w:rsid w:val="0098456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636D"/>
    <w:rsid w:val="00B27B32"/>
    <w:rsid w:val="00B5220D"/>
    <w:rsid w:val="00B60AD4"/>
    <w:rsid w:val="00B74D2A"/>
    <w:rsid w:val="00B9196E"/>
    <w:rsid w:val="00B969B3"/>
    <w:rsid w:val="00BA3288"/>
    <w:rsid w:val="00BA45D9"/>
    <w:rsid w:val="00BD0183"/>
    <w:rsid w:val="00BE1235"/>
    <w:rsid w:val="00BE4B03"/>
    <w:rsid w:val="00BF12D1"/>
    <w:rsid w:val="00BF1F52"/>
    <w:rsid w:val="00BF46A1"/>
    <w:rsid w:val="00BF53C3"/>
    <w:rsid w:val="00BF6686"/>
    <w:rsid w:val="00C03838"/>
    <w:rsid w:val="00C04836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E4B02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F01679"/>
    <w:rsid w:val="00F10424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3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8" Type="http://schemas.openxmlformats.org/officeDocument/2006/relationships/hyperlink" Target="consultantplus://offline/ref=0A437D1A7AF3C01BA835F1E4957FACE9EC0988B532B74927CA09BCDF1720C06206D2FCEAF884B3D45BF71AB531R3w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1B1EA01EB4864106D00D15824D2E3BFC1C98CC5C23E37D87414DD666E5A551E397B09DB5C0F5D4C1473QAjFF" TargetMode="External"/><Relationship Id="rId7" Type="http://schemas.openxmlformats.org/officeDocument/2006/relationships/hyperlink" Target="consultantplus://offline/ref=0B51B1EA01EB4864106D00D15824D2E3BEC1CD8DC89D693589211AD86E3E00451A702F07C45F1843470A73AE93QCj3F" TargetMode="External"/><Relationship Id="rId12" Type="http://schemas.openxmlformats.org/officeDocument/2006/relationships/hyperlink" Target="consultantplus://offline/ref=0B51B1EA01EB4864106D00D15824D2E3BFC1C98CC5C23E37D87414DD666E5A551E397B09DB5C0F5D4C1473QAjFF" TargetMode="External"/><Relationship Id="rId17" Type="http://schemas.openxmlformats.org/officeDocument/2006/relationships/hyperlink" Target="consultantplus://offline/ref=0A437D1A7AF3C01BA835F1E4957FACE9EC0984B433B64927CA09BCDF1720C06214D2A4E6F981ADD255E24CE477655657E4316E5FF91DC62ERBw9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437D1A7AF3C01BA835F1E4957FACE9EC0984B433B64927CA09BCDF1720C06214D2A4E6F981ADD253E24CE477655657E4316E5FF91DC62ERBw9F" TargetMode="External"/><Relationship Id="rId20" Type="http://schemas.openxmlformats.org/officeDocument/2006/relationships/hyperlink" Target="consultantplus://offline/ref=0A437D1A7AF3C01BA835F1E4957FACE9EC0988B532B64927CA09BCDF1720C06206D2FCEAF884B3D45BF71AB531R3w1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1B1EA01EB4864106D00D15824D2E3BEC1C788CD93693589211AD86E3E00451A702F07C45F1843470A73AE93QCj3F" TargetMode="External"/><Relationship Id="rId11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24" Type="http://schemas.openxmlformats.org/officeDocument/2006/relationships/hyperlink" Target="consultantplus://offline/ref=0B51B1EA01EB4864106D00D15824D2E3BEC1CD8DC89D693589211AD86E3E00450870770BC45752120A417CAF92DC1ECB46DEAE23Q4j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437D1A7AF3C01BA835F1E4957FACE9EC0984B431BC4927CA09BCDF1720C06206D2FCEAF884B3D45BF71AB531R3w1F" TargetMode="External"/><Relationship Id="rId23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10" Type="http://schemas.openxmlformats.org/officeDocument/2006/relationships/hyperlink" Target="consultantplus://offline/ref=0B51B1EA01EB4864106D00D15824D2E3BEC1CD8DC89D693589211AD86E3E00451A702F07C45F1843470A73AE93QCj3F" TargetMode="External"/><Relationship Id="rId19" Type="http://schemas.openxmlformats.org/officeDocument/2006/relationships/hyperlink" Target="consultantplus://offline/ref=0A437D1A7AF3C01BA835F1E4957FACE9EC0485BD36B24927CA09BCDF1720C06206D2FCEAF884B3D45BF71AB531R3w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1B1EA01EB4864106D00D15824D2E3BEC1C788CD93693589211AD86E3E00451A702F07C45F1843470A73AE93QCj3F" TargetMode="External"/><Relationship Id="rId14" Type="http://schemas.openxmlformats.org/officeDocument/2006/relationships/hyperlink" Target="consultantplus://offline/ref=7253586950F5FC823C131C9CC8040D1FF28F9CD103FB29674CE1C9260B2C7227EFD07ED9126CBBEF53F612D1jEF" TargetMode="External"/><Relationship Id="rId22" Type="http://schemas.openxmlformats.org/officeDocument/2006/relationships/hyperlink" Target="file:///C:\Users\MorozOA\AppData\Local\Microsoft\Windows\Temporary%20Internet%20Files\Content.Outlook\XSS5H1JH\&#1056;&#1077;&#1096;&#1077;&#1085;&#1080;&#1077;%20&#1044;&#1091;&#1084;&#1099;%20&#1061;&#1052;&#1054;%20&#1086;&#1090;%2030.10.2020%20&#8470;%2051%20(&#1089;%20&#1080;&#1079;&#1084;.&#1089;&#1090;-&#1077;&#1081;%208-23%20&#1087;&#1086;%20&#1060;&#1047;255)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A718-76CA-437F-A373-FD2DD8D5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3</cp:revision>
  <cp:lastPrinted>2021-09-29T08:07:00Z</cp:lastPrinted>
  <dcterms:created xsi:type="dcterms:W3CDTF">2021-09-29T07:59:00Z</dcterms:created>
  <dcterms:modified xsi:type="dcterms:W3CDTF">2021-09-29T08:08:00Z</dcterms:modified>
</cp:coreProperties>
</file>