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0B" w:rsidRPr="005E4F0B" w:rsidRDefault="005E4F0B" w:rsidP="005E4F0B">
      <w:pPr>
        <w:pStyle w:val="a4"/>
        <w:jc w:val="right"/>
        <w:rPr>
          <w:rFonts w:asciiTheme="minorHAnsi" w:hAnsiTheme="minorHAnsi" w:cstheme="minorHAnsi"/>
          <w:b w:val="0"/>
          <w:bCs/>
          <w:u w:val="single"/>
        </w:rPr>
      </w:pPr>
      <w:r>
        <w:rPr>
          <w:rFonts w:asciiTheme="minorHAnsi" w:hAnsiTheme="minorHAnsi" w:cstheme="minorHAnsi"/>
          <w:b w:val="0"/>
          <w:bCs/>
          <w:u w:val="single"/>
        </w:rPr>
        <w:t>ПРОЕКТ</w:t>
      </w:r>
    </w:p>
    <w:p w:rsidR="00E60A78" w:rsidRPr="004D1591" w:rsidRDefault="00E60A78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Д У М А</w:t>
      </w:r>
    </w:p>
    <w:p w:rsidR="008F2142" w:rsidRPr="004D1591" w:rsidRDefault="008F2142" w:rsidP="008F2142">
      <w:pPr>
        <w:pStyle w:val="a4"/>
        <w:rPr>
          <w:rFonts w:asciiTheme="minorHAnsi" w:hAnsiTheme="minorHAnsi" w:cstheme="minorHAnsi"/>
          <w:bCs/>
        </w:rPr>
      </w:pPr>
      <w:r w:rsidRPr="004D1591">
        <w:rPr>
          <w:rFonts w:asciiTheme="minorHAnsi" w:hAnsiTheme="minorHAnsi" w:cstheme="minorHAnsi"/>
          <w:bCs/>
        </w:rPr>
        <w:t>ХАНКАЙСКОГО МУНИЦИПАЛЬНОГО РАЙОНА</w:t>
      </w:r>
    </w:p>
    <w:p w:rsidR="008F2142" w:rsidRPr="004D1591" w:rsidRDefault="008F2142" w:rsidP="00E60A78">
      <w:pPr>
        <w:pStyle w:val="3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4D1591">
        <w:rPr>
          <w:rFonts w:asciiTheme="minorHAnsi" w:hAnsiTheme="minorHAnsi" w:cstheme="minorHAnsi"/>
          <w:bCs/>
          <w:sz w:val="28"/>
        </w:rPr>
        <w:t>ПРИМОРСКОГО КРАЯ</w:t>
      </w:r>
    </w:p>
    <w:p w:rsidR="008F2142" w:rsidRPr="004D1591" w:rsidRDefault="008F2142" w:rsidP="008F2142">
      <w:pPr>
        <w:jc w:val="center"/>
        <w:rPr>
          <w:rFonts w:asciiTheme="minorHAnsi" w:hAnsiTheme="minorHAnsi" w:cstheme="minorHAnsi"/>
          <w:b/>
        </w:rPr>
      </w:pPr>
    </w:p>
    <w:p w:rsidR="00E60A78" w:rsidRPr="004D1591" w:rsidRDefault="00E60A78" w:rsidP="008F2142">
      <w:pPr>
        <w:jc w:val="center"/>
        <w:rPr>
          <w:rFonts w:asciiTheme="minorHAnsi" w:hAnsiTheme="minorHAnsi" w:cstheme="minorHAnsi"/>
          <w:b/>
        </w:rPr>
      </w:pPr>
      <w:proofErr w:type="gramStart"/>
      <w:r w:rsidRPr="004D1591">
        <w:rPr>
          <w:rFonts w:asciiTheme="minorHAnsi" w:hAnsiTheme="minorHAnsi" w:cstheme="minorHAnsi"/>
          <w:b/>
        </w:rPr>
        <w:t>Р</w:t>
      </w:r>
      <w:proofErr w:type="gramEnd"/>
      <w:r w:rsidRPr="004D1591">
        <w:rPr>
          <w:rFonts w:asciiTheme="minorHAnsi" w:hAnsiTheme="minorHAnsi" w:cstheme="minorHAnsi"/>
          <w:b/>
        </w:rPr>
        <w:t xml:space="preserve"> Е Ш Е Н И Е</w:t>
      </w:r>
    </w:p>
    <w:p w:rsidR="00E60A78" w:rsidRPr="00081094" w:rsidRDefault="00E60A78" w:rsidP="008F2142">
      <w:pPr>
        <w:jc w:val="center"/>
        <w:rPr>
          <w:rFonts w:asciiTheme="minorHAnsi" w:hAnsiTheme="minorHAnsi" w:cstheme="minorHAnsi"/>
          <w:b/>
        </w:rPr>
      </w:pPr>
    </w:p>
    <w:tbl>
      <w:tblPr>
        <w:tblW w:w="9322" w:type="dxa"/>
        <w:tblLayout w:type="fixed"/>
        <w:tblLook w:val="0200" w:firstRow="0" w:lastRow="0" w:firstColumn="0" w:lastColumn="0" w:noHBand="1" w:noVBand="0"/>
      </w:tblPr>
      <w:tblGrid>
        <w:gridCol w:w="2802"/>
        <w:gridCol w:w="1702"/>
        <w:gridCol w:w="1842"/>
        <w:gridCol w:w="1701"/>
        <w:gridCol w:w="1275"/>
      </w:tblGrid>
      <w:tr w:rsidR="008F2142" w:rsidRPr="004D1591" w:rsidTr="00711210">
        <w:trPr>
          <w:trHeight w:val="294"/>
        </w:trPr>
        <w:tc>
          <w:tcPr>
            <w:tcW w:w="2802" w:type="dxa"/>
          </w:tcPr>
          <w:p w:rsidR="008F2142" w:rsidRPr="004D1591" w:rsidRDefault="008F2142" w:rsidP="008F21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544" w:type="dxa"/>
            <w:gridSpan w:val="2"/>
          </w:tcPr>
          <w:p w:rsidR="008F2142" w:rsidRPr="004D1591" w:rsidRDefault="004D1591" w:rsidP="008F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    </w:t>
            </w:r>
            <w:proofErr w:type="gramStart"/>
            <w:r w:rsidR="008F2142" w:rsidRPr="004D1591">
              <w:rPr>
                <w:rFonts w:asciiTheme="minorHAnsi" w:hAnsiTheme="minorHAnsi" w:cstheme="minorHAnsi"/>
                <w:b/>
              </w:rPr>
              <w:t>с</w:t>
            </w:r>
            <w:proofErr w:type="gramEnd"/>
            <w:r w:rsidR="008F2142" w:rsidRPr="004D1591">
              <w:rPr>
                <w:rFonts w:asciiTheme="minorHAnsi" w:hAnsiTheme="minorHAnsi" w:cstheme="minorHAnsi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8F2142" w:rsidRPr="004D1591" w:rsidRDefault="004D1591" w:rsidP="004D1591">
            <w:pPr>
              <w:ind w:left="33"/>
              <w:jc w:val="right"/>
              <w:rPr>
                <w:rFonts w:asciiTheme="minorHAnsi" w:hAnsiTheme="minorHAnsi" w:cstheme="minorHAnsi"/>
                <w:b/>
              </w:rPr>
            </w:pP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  <w:r w:rsidR="000F7A5F">
              <w:rPr>
                <w:rFonts w:asciiTheme="minorHAnsi" w:hAnsiTheme="minorHAnsi" w:cstheme="minorHAnsi"/>
                <w:b/>
              </w:rPr>
              <w:t xml:space="preserve">  </w:t>
            </w:r>
            <w:r w:rsidRPr="004D159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</w:tcPr>
          <w:p w:rsidR="008F2142" w:rsidRPr="004D1591" w:rsidRDefault="001D653D" w:rsidP="00711210">
            <w:pPr>
              <w:tabs>
                <w:tab w:val="left" w:pos="1059"/>
              </w:tabs>
              <w:ind w:left="-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  </w:t>
            </w:r>
            <w:r w:rsidR="000F7A5F">
              <w:rPr>
                <w:rFonts w:asciiTheme="minorHAnsi" w:hAnsiTheme="minorHAnsi" w:cstheme="minorHAnsi"/>
                <w:b/>
              </w:rPr>
              <w:t xml:space="preserve">     </w:t>
            </w:r>
            <w:r w:rsidR="004D1591" w:rsidRPr="004D1591">
              <w:rPr>
                <w:rFonts w:asciiTheme="minorHAnsi" w:hAnsiTheme="minorHAnsi" w:cstheme="minorHAnsi"/>
                <w:b/>
              </w:rPr>
              <w:t xml:space="preserve">№  </w:t>
            </w:r>
          </w:p>
        </w:tc>
      </w:tr>
      <w:tr w:rsidR="008F2142" w:rsidRPr="00081094" w:rsidTr="00711210">
        <w:tc>
          <w:tcPr>
            <w:tcW w:w="9322" w:type="dxa"/>
            <w:gridSpan w:val="5"/>
          </w:tcPr>
          <w:p w:rsidR="00CB6FA8" w:rsidRPr="00081094" w:rsidRDefault="00CB6FA8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142" w:rsidRPr="00081094" w:rsidTr="00711210">
        <w:trPr>
          <w:trHeight w:val="976"/>
        </w:trPr>
        <w:tc>
          <w:tcPr>
            <w:tcW w:w="4504" w:type="dxa"/>
            <w:gridSpan w:val="2"/>
          </w:tcPr>
          <w:p w:rsidR="005E4F0B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 утверждении Положения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 Почетной грамоте Думы</w:t>
            </w:r>
            <w:r w:rsidR="00F02812">
              <w:rPr>
                <w:rFonts w:asciiTheme="minorHAnsi" w:hAnsiTheme="minorHAnsi" w:cstheme="minorHAnsi"/>
              </w:rPr>
              <w:t xml:space="preserve"> </w:t>
            </w:r>
          </w:p>
          <w:p w:rsidR="00F02812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Ханкайского муници</w:t>
            </w:r>
            <w:r w:rsidR="00F02812">
              <w:rPr>
                <w:rFonts w:asciiTheme="minorHAnsi" w:hAnsiTheme="minorHAnsi" w:cstheme="minorHAnsi"/>
              </w:rPr>
              <w:t xml:space="preserve">пального </w:t>
            </w:r>
          </w:p>
          <w:p w:rsidR="005E4F0B" w:rsidRPr="00CA043C" w:rsidRDefault="005E4F0B" w:rsidP="005E4F0B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района</w:t>
            </w:r>
          </w:p>
          <w:p w:rsidR="001F1EB1" w:rsidRPr="00CA043C" w:rsidRDefault="001F1EB1" w:rsidP="0081605C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gridSpan w:val="3"/>
          </w:tcPr>
          <w:p w:rsidR="008F2142" w:rsidRPr="00081094" w:rsidRDefault="008F2142" w:rsidP="008F2142">
            <w:pPr>
              <w:pStyle w:val="a5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23A63" w:rsidRDefault="00D23A63" w:rsidP="0045255B">
      <w:pPr>
        <w:jc w:val="both"/>
        <w:rPr>
          <w:rFonts w:asciiTheme="minorHAnsi" w:hAnsiTheme="minorHAnsi" w:cstheme="minorHAnsi"/>
        </w:rPr>
      </w:pPr>
    </w:p>
    <w:p w:rsidR="00F02812" w:rsidRDefault="001F1EB1" w:rsidP="00F02812">
      <w:pPr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ab/>
      </w:r>
      <w:r w:rsidR="00F02812" w:rsidRPr="007B264E">
        <w:rPr>
          <w:rFonts w:ascii="Times New Roman" w:hAnsi="Times New Roman"/>
        </w:rPr>
        <w:t xml:space="preserve">В соответствии с </w:t>
      </w:r>
      <w:r w:rsidR="00F02812" w:rsidRPr="002B07F1">
        <w:rPr>
          <w:rFonts w:ascii="Times New Roman" w:hAnsi="Times New Roman" w:cs="Times New Roman"/>
        </w:rPr>
        <w:t>федеральными законами от 06.10.2003 № 131-ФЗ «Об о</w:t>
      </w:r>
      <w:r w:rsidR="00F02812" w:rsidRPr="002B07F1">
        <w:rPr>
          <w:rFonts w:ascii="Times New Roman" w:hAnsi="Times New Roman" w:cs="Times New Roman"/>
        </w:rPr>
        <w:t>б</w:t>
      </w:r>
      <w:r w:rsidR="00F02812" w:rsidRPr="002B07F1">
        <w:rPr>
          <w:rFonts w:ascii="Times New Roman" w:hAnsi="Times New Roman" w:cs="Times New Roman"/>
        </w:rPr>
        <w:t>щих принципах организации местного самоуправления в Российской Федерации»</w:t>
      </w:r>
      <w:r w:rsidR="00F02812">
        <w:rPr>
          <w:rFonts w:ascii="Times New Roman" w:hAnsi="Times New Roman" w:cs="Times New Roman"/>
        </w:rPr>
        <w:t>, на основании Устава Ханкайского муниципального района</w:t>
      </w:r>
    </w:p>
    <w:p w:rsidR="00F02812" w:rsidRDefault="00F02812" w:rsidP="00F02812">
      <w:pPr>
        <w:jc w:val="both"/>
        <w:rPr>
          <w:rFonts w:ascii="Times New Roman" w:hAnsi="Times New Roman" w:cs="Times New Roman"/>
        </w:rPr>
      </w:pPr>
    </w:p>
    <w:p w:rsidR="008F2142" w:rsidRPr="00081094" w:rsidRDefault="00BB4F48" w:rsidP="00F028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Дума</w:t>
      </w:r>
      <w:r w:rsidR="001F1EB1">
        <w:rPr>
          <w:rFonts w:asciiTheme="minorHAnsi" w:hAnsiTheme="minorHAnsi" w:cstheme="minorHAnsi"/>
        </w:rPr>
        <w:t xml:space="preserve"> Ханкайского муниципального района</w:t>
      </w:r>
    </w:p>
    <w:p w:rsidR="00D23A63" w:rsidRDefault="00D23A63" w:rsidP="00D23A63">
      <w:pPr>
        <w:rPr>
          <w:rFonts w:asciiTheme="minorHAnsi" w:hAnsiTheme="minorHAnsi" w:cstheme="minorHAnsi"/>
          <w:snapToGrid w:val="0"/>
        </w:rPr>
      </w:pPr>
    </w:p>
    <w:p w:rsidR="008F2142" w:rsidRDefault="00E60A78" w:rsidP="00D23A63">
      <w:pPr>
        <w:rPr>
          <w:rFonts w:asciiTheme="minorHAnsi" w:hAnsiTheme="minorHAnsi" w:cstheme="minorHAnsi"/>
          <w:snapToGrid w:val="0"/>
        </w:rPr>
      </w:pPr>
      <w:proofErr w:type="gramStart"/>
      <w:r>
        <w:rPr>
          <w:rFonts w:asciiTheme="minorHAnsi" w:hAnsiTheme="minorHAnsi" w:cstheme="minorHAnsi"/>
          <w:snapToGrid w:val="0"/>
        </w:rPr>
        <w:t>Р</w:t>
      </w:r>
      <w:proofErr w:type="gramEnd"/>
      <w:r>
        <w:rPr>
          <w:rFonts w:asciiTheme="minorHAnsi" w:hAnsiTheme="minorHAnsi" w:cstheme="minorHAnsi"/>
          <w:snapToGrid w:val="0"/>
        </w:rPr>
        <w:t xml:space="preserve"> Е Ш И Л А</w:t>
      </w:r>
      <w:r w:rsidR="008F2142" w:rsidRPr="00081094">
        <w:rPr>
          <w:rFonts w:asciiTheme="minorHAnsi" w:hAnsiTheme="minorHAnsi" w:cstheme="minorHAnsi"/>
          <w:snapToGrid w:val="0"/>
        </w:rPr>
        <w:t>:</w:t>
      </w:r>
    </w:p>
    <w:p w:rsidR="001A5952" w:rsidRDefault="001A5952" w:rsidP="0045255B">
      <w:pPr>
        <w:spacing w:after="120"/>
        <w:rPr>
          <w:rFonts w:asciiTheme="minorHAnsi" w:hAnsiTheme="minorHAnsi" w:cstheme="minorHAnsi"/>
          <w:snapToGrid w:val="0"/>
        </w:rPr>
      </w:pPr>
    </w:p>
    <w:p w:rsidR="0081605C" w:rsidRDefault="00BB4F48" w:rsidP="00F0281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F02812">
        <w:rPr>
          <w:rFonts w:asciiTheme="minorHAnsi" w:hAnsiTheme="minorHAnsi" w:cstheme="minorHAnsi"/>
          <w:snapToGrid w:val="0"/>
        </w:rPr>
        <w:t>Утвердить Положение о Почетной грамоте Думы Ханкайского муниц</w:t>
      </w:r>
      <w:r w:rsidR="00F02812">
        <w:rPr>
          <w:rFonts w:asciiTheme="minorHAnsi" w:hAnsiTheme="minorHAnsi" w:cstheme="minorHAnsi"/>
          <w:snapToGrid w:val="0"/>
        </w:rPr>
        <w:t>и</w:t>
      </w:r>
      <w:r w:rsidR="00F02812">
        <w:rPr>
          <w:rFonts w:asciiTheme="minorHAnsi" w:hAnsiTheme="minorHAnsi" w:cstheme="minorHAnsi"/>
          <w:snapToGrid w:val="0"/>
        </w:rPr>
        <w:t>пального района (прилагается).</w:t>
      </w:r>
    </w:p>
    <w:p w:rsidR="00F02812" w:rsidRDefault="00F02812" w:rsidP="00F02812">
      <w:pPr>
        <w:ind w:firstLine="708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2. Считать утратившим силу решение муниципального комитета муниц</w:t>
      </w:r>
      <w:r>
        <w:rPr>
          <w:rFonts w:asciiTheme="minorHAnsi" w:hAnsiTheme="minorHAnsi" w:cstheme="minorHAnsi"/>
          <w:snapToGrid w:val="0"/>
        </w:rPr>
        <w:t>и</w:t>
      </w:r>
      <w:r>
        <w:rPr>
          <w:rFonts w:asciiTheme="minorHAnsi" w:hAnsiTheme="minorHAnsi" w:cstheme="minorHAnsi"/>
          <w:snapToGrid w:val="0"/>
        </w:rPr>
        <w:t>пального образования Ханкайский района от 31.07.2001 № 62 «О Почетной гр</w:t>
      </w:r>
      <w:r>
        <w:rPr>
          <w:rFonts w:asciiTheme="minorHAnsi" w:hAnsiTheme="minorHAnsi" w:cstheme="minorHAnsi"/>
          <w:snapToGrid w:val="0"/>
        </w:rPr>
        <w:t>а</w:t>
      </w:r>
      <w:r>
        <w:rPr>
          <w:rFonts w:asciiTheme="minorHAnsi" w:hAnsiTheme="minorHAnsi" w:cstheme="minorHAnsi"/>
          <w:snapToGrid w:val="0"/>
        </w:rPr>
        <w:t>моте муниципального комитета муниципального образования Ханкайский район»</w:t>
      </w:r>
    </w:p>
    <w:p w:rsidR="008F2142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3</w:t>
      </w:r>
      <w:r w:rsidR="00BB4F48">
        <w:rPr>
          <w:rFonts w:asciiTheme="minorHAnsi" w:hAnsiTheme="minorHAnsi" w:cstheme="minorHAnsi"/>
          <w:snapToGrid w:val="0"/>
        </w:rPr>
        <w:t>. Настоящее решение вступает в силу с</w:t>
      </w:r>
      <w:r w:rsidR="000F7A5F">
        <w:rPr>
          <w:rFonts w:asciiTheme="minorHAnsi" w:hAnsiTheme="minorHAnsi" w:cstheme="minorHAnsi"/>
          <w:snapToGrid w:val="0"/>
        </w:rPr>
        <w:t>о дня его</w:t>
      </w:r>
      <w:r w:rsidR="00BB4F48">
        <w:rPr>
          <w:rFonts w:asciiTheme="minorHAnsi" w:hAnsiTheme="minorHAnsi" w:cstheme="minorHAnsi"/>
          <w:snapToGrid w:val="0"/>
        </w:rPr>
        <w:t xml:space="preserve"> принятия.</w:t>
      </w:r>
      <w:r w:rsidR="00656461" w:rsidRPr="00081094">
        <w:rPr>
          <w:rFonts w:asciiTheme="minorHAnsi" w:hAnsiTheme="minorHAnsi" w:cstheme="minorHAnsi"/>
        </w:rPr>
        <w:tab/>
      </w:r>
    </w:p>
    <w:p w:rsidR="00F02812" w:rsidRPr="00081094" w:rsidRDefault="00F02812" w:rsidP="00ED219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FD4A05">
        <w:rPr>
          <w:rFonts w:ascii="Times New Roman" w:hAnsi="Times New Roman" w:cs="Times New Roman"/>
          <w:bCs/>
        </w:rPr>
        <w:t xml:space="preserve">Опубликовать настоящее решение </w:t>
      </w:r>
      <w:r w:rsidRPr="00FD4A05">
        <w:rPr>
          <w:rFonts w:ascii="Times New Roman" w:hAnsi="Times New Roman" w:cs="Times New Roman"/>
        </w:rPr>
        <w:t>в газете «Приморские зори» и разм</w:t>
      </w:r>
      <w:r w:rsidRPr="00FD4A05">
        <w:rPr>
          <w:rFonts w:ascii="Times New Roman" w:hAnsi="Times New Roman" w:cs="Times New Roman"/>
        </w:rPr>
        <w:t>е</w:t>
      </w:r>
      <w:r w:rsidRPr="00FD4A05">
        <w:rPr>
          <w:rFonts w:ascii="Times New Roman" w:hAnsi="Times New Roman" w:cs="Times New Roman"/>
        </w:rPr>
        <w:t xml:space="preserve">стить на официальном сайте </w:t>
      </w:r>
      <w:r>
        <w:rPr>
          <w:rFonts w:ascii="Times New Roman" w:hAnsi="Times New Roman" w:cs="Times New Roman"/>
        </w:rPr>
        <w:t xml:space="preserve">органов местного самоуправления </w:t>
      </w:r>
      <w:r w:rsidRPr="00FD4A05">
        <w:rPr>
          <w:rFonts w:ascii="Times New Roman" w:hAnsi="Times New Roman" w:cs="Times New Roman"/>
        </w:rPr>
        <w:t>Ханкайского м</w:t>
      </w:r>
      <w:r w:rsidRPr="00FD4A05">
        <w:rPr>
          <w:rFonts w:ascii="Times New Roman" w:hAnsi="Times New Roman" w:cs="Times New Roman"/>
        </w:rPr>
        <w:t>у</w:t>
      </w:r>
      <w:r w:rsidRPr="00FD4A05">
        <w:rPr>
          <w:rFonts w:ascii="Times New Roman" w:hAnsi="Times New Roman" w:cs="Times New Roman"/>
        </w:rPr>
        <w:t>ниципального района.</w:t>
      </w:r>
    </w:p>
    <w:p w:rsidR="00CB6FA8" w:rsidRDefault="00CB6FA8" w:rsidP="008F2142">
      <w:pPr>
        <w:rPr>
          <w:rFonts w:asciiTheme="minorHAnsi" w:hAnsiTheme="minorHAnsi" w:cstheme="minorHAnsi"/>
        </w:rPr>
      </w:pPr>
    </w:p>
    <w:p w:rsidR="009311F4" w:rsidRDefault="009311F4" w:rsidP="008F2142">
      <w:pPr>
        <w:rPr>
          <w:rFonts w:asciiTheme="minorHAnsi" w:hAnsiTheme="minorHAnsi" w:cstheme="minorHAnsi"/>
        </w:rPr>
      </w:pPr>
    </w:p>
    <w:p w:rsidR="009311F4" w:rsidRPr="00081094" w:rsidRDefault="009311F4" w:rsidP="008F2142">
      <w:pPr>
        <w:rPr>
          <w:rFonts w:asciiTheme="minorHAnsi" w:hAnsiTheme="minorHAnsi" w:cstheme="minorHAnsi"/>
        </w:rPr>
      </w:pPr>
    </w:p>
    <w:p w:rsidR="008F2142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Думы </w:t>
      </w:r>
    </w:p>
    <w:p w:rsidR="003E292D" w:rsidRDefault="003E292D" w:rsidP="008F21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                            </w:t>
      </w:r>
      <w:r w:rsidR="00B128D3">
        <w:rPr>
          <w:rFonts w:asciiTheme="minorHAnsi" w:hAnsiTheme="minorHAnsi" w:cstheme="minorHAnsi"/>
        </w:rPr>
        <w:t xml:space="preserve">                  Е.Н. Литовченко</w:t>
      </w: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8F2142">
      <w:pPr>
        <w:rPr>
          <w:rFonts w:asciiTheme="minorHAnsi" w:hAnsiTheme="minorHAnsi" w:cstheme="minorHAnsi"/>
        </w:rPr>
      </w:pP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Приложение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 проекту решения Думы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Ханкайского муниципального района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                    №   </w:t>
      </w:r>
    </w:p>
    <w:p w:rsidR="00F02812" w:rsidRDefault="00F02812" w:rsidP="00F02812">
      <w:pPr>
        <w:jc w:val="right"/>
        <w:rPr>
          <w:rFonts w:asciiTheme="minorHAnsi" w:hAnsiTheme="minorHAnsi" w:cstheme="minorHAnsi"/>
        </w:rPr>
      </w:pP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Положение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Почетной грамоте Думы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</w:t>
      </w:r>
    </w:p>
    <w:p w:rsidR="00F02812" w:rsidRDefault="00F02812" w:rsidP="00F02812">
      <w:pPr>
        <w:jc w:val="center"/>
        <w:rPr>
          <w:rFonts w:asciiTheme="minorHAnsi" w:hAnsiTheme="minorHAnsi" w:cstheme="minorHAnsi"/>
        </w:rPr>
      </w:pPr>
    </w:p>
    <w:p w:rsidR="00F02812" w:rsidRDefault="0080579C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 </w:t>
      </w:r>
      <w:proofErr w:type="gramStart"/>
      <w:r>
        <w:rPr>
          <w:rFonts w:asciiTheme="minorHAnsi" w:hAnsiTheme="minorHAnsi" w:cstheme="minorHAnsi"/>
        </w:rPr>
        <w:t>Почетной грамотой Думы Ханкайского муниципального района (далее – Думы</w:t>
      </w:r>
      <w:r w:rsidR="00F86D27">
        <w:rPr>
          <w:rFonts w:asciiTheme="minorHAnsi" w:hAnsiTheme="minorHAnsi" w:cstheme="minorHAnsi"/>
        </w:rPr>
        <w:t xml:space="preserve"> района, Дума района</w:t>
      </w:r>
      <w:r>
        <w:rPr>
          <w:rFonts w:asciiTheme="minorHAnsi" w:hAnsiTheme="minorHAnsi" w:cstheme="minorHAnsi"/>
        </w:rPr>
        <w:t>)</w:t>
      </w:r>
      <w:r w:rsidR="00300C2B">
        <w:rPr>
          <w:rFonts w:asciiTheme="minorHAnsi" w:hAnsiTheme="minorHAnsi" w:cstheme="minorHAnsi"/>
        </w:rPr>
        <w:t>, награждаются граждане,</w:t>
      </w:r>
      <w:r>
        <w:rPr>
          <w:rFonts w:asciiTheme="minorHAnsi" w:hAnsiTheme="minorHAnsi" w:cstheme="minorHAnsi"/>
        </w:rPr>
        <w:t xml:space="preserve"> организации</w:t>
      </w:r>
      <w:r w:rsidR="00300C2B">
        <w:rPr>
          <w:rFonts w:asciiTheme="minorHAnsi" w:hAnsiTheme="minorHAnsi" w:cstheme="minorHAnsi"/>
        </w:rPr>
        <w:t xml:space="preserve"> и обществе</w:t>
      </w:r>
      <w:r w:rsidR="00300C2B">
        <w:rPr>
          <w:rFonts w:asciiTheme="minorHAnsi" w:hAnsiTheme="minorHAnsi" w:cstheme="minorHAnsi"/>
        </w:rPr>
        <w:t>н</w:t>
      </w:r>
      <w:r w:rsidR="00300C2B">
        <w:rPr>
          <w:rFonts w:asciiTheme="minorHAnsi" w:hAnsiTheme="minorHAnsi" w:cstheme="minorHAnsi"/>
        </w:rPr>
        <w:t>ные объединения</w:t>
      </w:r>
      <w:r>
        <w:rPr>
          <w:rFonts w:asciiTheme="minorHAnsi" w:hAnsiTheme="minorHAnsi" w:cstheme="minorHAnsi"/>
        </w:rPr>
        <w:t xml:space="preserve"> за большой вклад в деятельность, направленную на обеспечение  благополучия Ханкайского муниципального района и рост благосостояния его населения, высокое профессиональное мастерство и многолетний добросовестный труд, признание заслуг в сфере деятельности по защите прав человека, развитию экономики, науки, техники, культуры, искусства, спорта, за значительный вклад</w:t>
      </w:r>
      <w:proofErr w:type="gramEnd"/>
      <w:r>
        <w:rPr>
          <w:rFonts w:asciiTheme="minorHAnsi" w:hAnsiTheme="minorHAnsi" w:cstheme="minorHAnsi"/>
        </w:rPr>
        <w:t xml:space="preserve"> в области образования, здравоохранения, охраны окружающей среды и обеспечение экологической безопасности, развитие и становление местного самоуправления за иную деятельность, способствующую </w:t>
      </w:r>
      <w:r w:rsidR="00300C2B">
        <w:rPr>
          <w:rFonts w:asciiTheme="minorHAnsi" w:hAnsiTheme="minorHAnsi" w:cstheme="minorHAnsi"/>
        </w:rPr>
        <w:t>всестороннему развитию Ханкайского м</w:t>
      </w:r>
      <w:r w:rsidR="00300C2B">
        <w:rPr>
          <w:rFonts w:asciiTheme="minorHAnsi" w:hAnsiTheme="minorHAnsi" w:cstheme="minorHAnsi"/>
        </w:rPr>
        <w:t>у</w:t>
      </w:r>
      <w:r w:rsidR="00300C2B">
        <w:rPr>
          <w:rFonts w:asciiTheme="minorHAnsi" w:hAnsiTheme="minorHAnsi" w:cstheme="minorHAnsi"/>
        </w:rPr>
        <w:t>ниципального района.</w:t>
      </w:r>
    </w:p>
    <w:p w:rsidR="00D8177A" w:rsidRPr="00D8177A" w:rsidRDefault="00D8177A" w:rsidP="00D8177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D8177A">
        <w:rPr>
          <w:rFonts w:asciiTheme="minorHAnsi" w:hAnsiTheme="minorHAnsi" w:cstheme="minorHAnsi"/>
          <w:sz w:val="28"/>
          <w:szCs w:val="28"/>
        </w:rPr>
        <w:tab/>
        <w:t>2. Почетной грамотой Думы района могут награждаться граждане ин</w:t>
      </w:r>
      <w:r w:rsidRPr="00D8177A">
        <w:rPr>
          <w:rFonts w:asciiTheme="minorHAnsi" w:hAnsiTheme="minorHAnsi" w:cstheme="minorHAnsi"/>
          <w:sz w:val="28"/>
          <w:szCs w:val="28"/>
        </w:rPr>
        <w:t>о</w:t>
      </w:r>
      <w:r w:rsidRPr="00D8177A">
        <w:rPr>
          <w:rFonts w:asciiTheme="minorHAnsi" w:hAnsiTheme="minorHAnsi" w:cstheme="minorHAnsi"/>
          <w:sz w:val="28"/>
          <w:szCs w:val="28"/>
        </w:rPr>
        <w:t xml:space="preserve">странных государств за особый вклад в социально-экономическое развитие, укрепление культурных и </w:t>
      </w:r>
      <w:proofErr w:type="spellStart"/>
      <w:r w:rsidRPr="00D8177A">
        <w:rPr>
          <w:rFonts w:asciiTheme="minorHAnsi" w:hAnsiTheme="minorHAnsi" w:cstheme="minorHAnsi"/>
          <w:sz w:val="28"/>
          <w:szCs w:val="28"/>
        </w:rPr>
        <w:t>внешэкономических</w:t>
      </w:r>
      <w:proofErr w:type="spellEnd"/>
      <w:r w:rsidRPr="00D8177A">
        <w:rPr>
          <w:rFonts w:asciiTheme="minorHAnsi" w:hAnsiTheme="minorHAnsi" w:cstheme="minorHAnsi"/>
          <w:sz w:val="28"/>
          <w:szCs w:val="28"/>
        </w:rPr>
        <w:t xml:space="preserve"> связей </w:t>
      </w:r>
      <w:r w:rsidR="00281F62">
        <w:rPr>
          <w:rFonts w:asciiTheme="minorHAnsi" w:hAnsiTheme="minorHAnsi" w:cstheme="minorHAnsi"/>
          <w:sz w:val="28"/>
          <w:szCs w:val="28"/>
        </w:rPr>
        <w:t>муниципального района</w:t>
      </w:r>
      <w:r w:rsidRPr="00D8177A">
        <w:rPr>
          <w:rFonts w:asciiTheme="minorHAnsi" w:hAnsiTheme="minorHAnsi" w:cstheme="minorHAnsi"/>
          <w:sz w:val="28"/>
          <w:szCs w:val="28"/>
        </w:rPr>
        <w:t>.</w:t>
      </w:r>
    </w:p>
    <w:p w:rsidR="00300C2B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Награждение Почетной грамотой Думы </w:t>
      </w:r>
      <w:r w:rsidR="00F86D27">
        <w:rPr>
          <w:rFonts w:asciiTheme="minorHAnsi" w:hAnsiTheme="minorHAnsi" w:cstheme="minorHAnsi"/>
        </w:rPr>
        <w:t xml:space="preserve">района </w:t>
      </w:r>
      <w:r>
        <w:rPr>
          <w:rFonts w:asciiTheme="minorHAnsi" w:hAnsiTheme="minorHAnsi" w:cstheme="minorHAnsi"/>
        </w:rPr>
        <w:t>производится по решению Думы</w:t>
      </w:r>
      <w:r w:rsidR="00F86D27">
        <w:rPr>
          <w:rFonts w:asciiTheme="minorHAnsi" w:hAnsiTheme="minorHAnsi" w:cstheme="minorHAnsi"/>
        </w:rPr>
        <w:t xml:space="preserve"> района</w:t>
      </w:r>
      <w:r>
        <w:rPr>
          <w:rFonts w:asciiTheme="minorHAnsi" w:hAnsiTheme="minorHAnsi" w:cstheme="minorHAnsi"/>
        </w:rPr>
        <w:t>.</w:t>
      </w:r>
    </w:p>
    <w:p w:rsidR="00825A4A" w:rsidRDefault="00300C2B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825A4A">
        <w:rPr>
          <w:rFonts w:asciiTheme="minorHAnsi" w:hAnsiTheme="minorHAnsi" w:cstheme="minorHAnsi"/>
        </w:rPr>
        <w:t xml:space="preserve">Ходатайства о награждении </w:t>
      </w:r>
      <w:r w:rsidR="00981F61">
        <w:rPr>
          <w:rFonts w:asciiTheme="minorHAnsi" w:hAnsiTheme="minorHAnsi" w:cstheme="minorHAnsi"/>
        </w:rPr>
        <w:t xml:space="preserve">подаются в Думу </w:t>
      </w:r>
      <w:r w:rsidR="00F86D27">
        <w:rPr>
          <w:rFonts w:asciiTheme="minorHAnsi" w:hAnsiTheme="minorHAnsi" w:cstheme="minorHAnsi"/>
        </w:rPr>
        <w:t xml:space="preserve">района </w:t>
      </w:r>
      <w:r w:rsidR="00981F61">
        <w:rPr>
          <w:rFonts w:asciiTheme="minorHAnsi" w:hAnsiTheme="minorHAnsi" w:cstheme="minorHAnsi"/>
        </w:rPr>
        <w:t>не менее</w:t>
      </w:r>
      <w:r w:rsidR="00825A4A">
        <w:rPr>
          <w:rFonts w:asciiTheme="minorHAnsi" w:hAnsiTheme="minorHAnsi" w:cstheme="minorHAnsi"/>
        </w:rPr>
        <w:t xml:space="preserve"> чем за 14 дней до заседания Думы</w:t>
      </w:r>
      <w:r w:rsidR="00F86D27">
        <w:rPr>
          <w:rFonts w:asciiTheme="minorHAnsi" w:hAnsiTheme="minorHAnsi" w:cstheme="minorHAnsi"/>
        </w:rPr>
        <w:t xml:space="preserve"> района</w:t>
      </w:r>
      <w:r w:rsidR="00825A4A">
        <w:rPr>
          <w:rFonts w:asciiTheme="minorHAnsi" w:hAnsiTheme="minorHAnsi" w:cstheme="minorHAnsi"/>
        </w:rPr>
        <w:t xml:space="preserve">. 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Ходатайство о награждении граждан, организаций, общественных об</w:t>
      </w:r>
      <w:r>
        <w:rPr>
          <w:rFonts w:asciiTheme="minorHAnsi" w:hAnsiTheme="minorHAnsi" w:cstheme="minorHAnsi"/>
        </w:rPr>
        <w:t>ъ</w:t>
      </w:r>
      <w:r>
        <w:rPr>
          <w:rFonts w:asciiTheme="minorHAnsi" w:hAnsiTheme="minorHAnsi" w:cstheme="minorHAnsi"/>
        </w:rPr>
        <w:t>единений вносят: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1) Председатель Думы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2) постоянные комиссии Думы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3) Глава Ханкайского муниципального района;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4) предприятия, учреждения, организации района независимо от форм со</w:t>
      </w:r>
      <w:r>
        <w:rPr>
          <w:rFonts w:asciiTheme="minorHAnsi" w:hAnsiTheme="minorHAnsi" w:cstheme="minorHAnsi"/>
        </w:rPr>
        <w:t>б</w:t>
      </w:r>
      <w:r>
        <w:rPr>
          <w:rFonts w:asciiTheme="minorHAnsi" w:hAnsiTheme="minorHAnsi" w:cstheme="minorHAnsi"/>
        </w:rPr>
        <w:t>ственности, общественные объединения.</w:t>
      </w:r>
    </w:p>
    <w:p w:rsidR="00300C2B" w:rsidRPr="00981F61" w:rsidRDefault="00825A4A" w:rsidP="0080579C">
      <w:pPr>
        <w:jc w:val="both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Ходатайства о награждении гражданина подписываются и направляются руководителем организации</w:t>
      </w:r>
      <w:r w:rsidR="00981F61">
        <w:rPr>
          <w:rFonts w:asciiTheme="minorHAnsi" w:hAnsiTheme="minorHAnsi" w:cstheme="minorHAnsi"/>
        </w:rPr>
        <w:t xml:space="preserve">, общественного объединения, </w:t>
      </w:r>
      <w:proofErr w:type="gramStart"/>
      <w:r w:rsidR="00981F61">
        <w:rPr>
          <w:rFonts w:asciiTheme="minorHAnsi" w:hAnsiTheme="minorHAnsi" w:cstheme="minorHAnsi"/>
        </w:rPr>
        <w:t>ходатайствующих</w:t>
      </w:r>
      <w:proofErr w:type="gramEnd"/>
      <w:r>
        <w:rPr>
          <w:rFonts w:asciiTheme="minorHAnsi" w:hAnsiTheme="minorHAnsi" w:cstheme="minorHAnsi"/>
        </w:rPr>
        <w:t xml:space="preserve"> о награждении.</w:t>
      </w:r>
      <w:r w:rsidR="00981F61">
        <w:rPr>
          <w:rFonts w:asciiTheme="minorHAnsi" w:hAnsiTheme="minorHAnsi" w:cstheme="minorHAnsi"/>
        </w:rPr>
        <w:t xml:space="preserve"> </w:t>
      </w:r>
      <w:r w:rsidR="00981F61" w:rsidRPr="00981F61">
        <w:rPr>
          <w:rFonts w:asciiTheme="majorHAnsi" w:hAnsiTheme="majorHAnsi" w:cstheme="majorHAnsi"/>
        </w:rPr>
        <w:t>При представлении к награждению руководителя организации, о</w:t>
      </w:r>
      <w:r w:rsidR="00981F61" w:rsidRPr="00981F61">
        <w:rPr>
          <w:rFonts w:asciiTheme="majorHAnsi" w:hAnsiTheme="majorHAnsi" w:cstheme="majorHAnsi"/>
        </w:rPr>
        <w:t>б</w:t>
      </w:r>
      <w:r w:rsidR="00981F61" w:rsidRPr="00981F61">
        <w:rPr>
          <w:rFonts w:asciiTheme="majorHAnsi" w:hAnsiTheme="majorHAnsi" w:cstheme="majorHAnsi"/>
        </w:rPr>
        <w:t>щественного объединения - вышестоящим руководителем организации, общ</w:t>
      </w:r>
      <w:r w:rsidR="00981F61" w:rsidRPr="00981F61">
        <w:rPr>
          <w:rFonts w:asciiTheme="majorHAnsi" w:hAnsiTheme="majorHAnsi" w:cstheme="majorHAnsi"/>
        </w:rPr>
        <w:t>е</w:t>
      </w:r>
      <w:r w:rsidR="00981F61" w:rsidRPr="00981F61">
        <w:rPr>
          <w:rFonts w:asciiTheme="majorHAnsi" w:hAnsiTheme="majorHAnsi" w:cstheme="majorHAnsi"/>
        </w:rPr>
        <w:t xml:space="preserve">ственного объединения; при отсутствии вышестоящих руководителей - </w:t>
      </w:r>
      <w:r w:rsidR="00981F61">
        <w:rPr>
          <w:rFonts w:asciiTheme="majorHAnsi" w:hAnsiTheme="majorHAnsi" w:cstheme="majorHAnsi"/>
        </w:rPr>
        <w:t>замест</w:t>
      </w:r>
      <w:r w:rsidR="00981F61">
        <w:rPr>
          <w:rFonts w:asciiTheme="majorHAnsi" w:hAnsiTheme="majorHAnsi" w:cstheme="majorHAnsi"/>
        </w:rPr>
        <w:t>и</w:t>
      </w:r>
      <w:r w:rsidR="00981F61">
        <w:rPr>
          <w:rFonts w:asciiTheme="majorHAnsi" w:hAnsiTheme="majorHAnsi" w:cstheme="majorHAnsi"/>
        </w:rPr>
        <w:t xml:space="preserve">телем руководителя организации, общественного объединения. </w:t>
      </w:r>
    </w:p>
    <w:p w:rsidR="00825A4A" w:rsidRDefault="00825A4A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7</w:t>
      </w:r>
      <w:r w:rsidR="00981F61">
        <w:rPr>
          <w:rFonts w:asciiTheme="minorHAnsi" w:hAnsiTheme="minorHAnsi" w:cstheme="minorHAnsi"/>
        </w:rPr>
        <w:t>. Ходатайства о награждении организации, общественного объединения подписываются и направляются руководителем вышестоящей организации. В случае отсутствия вышестоящей организации ходатайства о награждении орган</w:t>
      </w:r>
      <w:r w:rsidR="00981F61">
        <w:rPr>
          <w:rFonts w:asciiTheme="minorHAnsi" w:hAnsiTheme="minorHAnsi" w:cstheme="minorHAnsi"/>
        </w:rPr>
        <w:t>и</w:t>
      </w:r>
      <w:r w:rsidR="00981F61">
        <w:rPr>
          <w:rFonts w:asciiTheme="minorHAnsi" w:hAnsiTheme="minorHAnsi" w:cstheme="minorHAnsi"/>
        </w:rPr>
        <w:t>зации, подписываются и направляются руководителем высшего органа управл</w:t>
      </w:r>
      <w:r w:rsidR="00981F61">
        <w:rPr>
          <w:rFonts w:asciiTheme="minorHAnsi" w:hAnsiTheme="minorHAnsi" w:cstheme="minorHAnsi"/>
        </w:rPr>
        <w:t>е</w:t>
      </w:r>
      <w:r w:rsidR="00981F61">
        <w:rPr>
          <w:rFonts w:asciiTheme="minorHAnsi" w:hAnsiTheme="minorHAnsi" w:cstheme="minorHAnsi"/>
        </w:rPr>
        <w:t xml:space="preserve">ния этой организации. </w:t>
      </w:r>
    </w:p>
    <w:p w:rsidR="00F86D27" w:rsidRDefault="00F86D27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8</w:t>
      </w:r>
      <w:r w:rsidR="00B334CE">
        <w:rPr>
          <w:rFonts w:asciiTheme="minorHAnsi" w:hAnsiTheme="minorHAnsi" w:cstheme="minorHAnsi"/>
        </w:rPr>
        <w:t>. Ходатайство о награждении гражданина Почетной грамотой Думы рай</w:t>
      </w:r>
      <w:r w:rsidR="00B334CE">
        <w:rPr>
          <w:rFonts w:asciiTheme="minorHAnsi" w:hAnsiTheme="minorHAnsi" w:cstheme="minorHAnsi"/>
        </w:rPr>
        <w:t>о</w:t>
      </w:r>
      <w:r w:rsidR="00B334CE">
        <w:rPr>
          <w:rFonts w:asciiTheme="minorHAnsi" w:hAnsiTheme="minorHAnsi" w:cstheme="minorHAnsi"/>
        </w:rPr>
        <w:t>на представляются с приложением следующих документов:</w:t>
      </w:r>
    </w:p>
    <w:p w:rsidR="00B334CE" w:rsidRDefault="00B334CE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сведения о </w:t>
      </w:r>
      <w:proofErr w:type="gramStart"/>
      <w:r>
        <w:rPr>
          <w:rFonts w:asciiTheme="minorHAnsi" w:hAnsiTheme="minorHAnsi" w:cstheme="minorHAnsi"/>
        </w:rPr>
        <w:t>представляемом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района (приложение 1);</w:t>
      </w:r>
    </w:p>
    <w:p w:rsidR="00B334CE" w:rsidRDefault="00B334CE" w:rsidP="00B334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характеристика на </w:t>
      </w:r>
      <w:proofErr w:type="gramStart"/>
      <w:r>
        <w:rPr>
          <w:rFonts w:asciiTheme="minorHAnsi" w:hAnsiTheme="minorHAnsi" w:cstheme="minorHAnsi"/>
        </w:rPr>
        <w:t>представляемого</w:t>
      </w:r>
      <w:proofErr w:type="gramEnd"/>
      <w:r>
        <w:rPr>
          <w:rFonts w:asciiTheme="minorHAnsi" w:hAnsiTheme="minorHAnsi" w:cstheme="minorHAnsi"/>
        </w:rPr>
        <w:t xml:space="preserve"> к награждению Почетной грамотой Думы Ханкайского муниципального района (приложение 2).</w:t>
      </w:r>
    </w:p>
    <w:p w:rsidR="00B334CE" w:rsidRDefault="00B334CE" w:rsidP="0080579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Контроль за</w:t>
      </w:r>
      <w:proofErr w:type="gramEnd"/>
      <w:r>
        <w:rPr>
          <w:rFonts w:asciiTheme="minorHAnsi" w:hAnsiTheme="minorHAnsi" w:cstheme="minorHAnsi"/>
        </w:rPr>
        <w:t xml:space="preserve"> полнотой и правильностью представленных документов осуществляет аппарат Думы района. </w:t>
      </w:r>
    </w:p>
    <w:p w:rsidR="00B334CE" w:rsidRPr="00054A7B" w:rsidRDefault="00B334CE" w:rsidP="00054A7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10</w:t>
      </w:r>
      <w:r w:rsidRPr="00054A7B">
        <w:rPr>
          <w:rFonts w:asciiTheme="minorHAnsi" w:hAnsiTheme="minorHAnsi" w:cstheme="minorHAnsi"/>
        </w:rPr>
        <w:t>. Предварительное обсуждение кандидатур, организаций, общественных объединений представленных для награждения проводится постоянной комиссией Думы района</w:t>
      </w:r>
      <w:r w:rsidR="00054A7B" w:rsidRPr="00054A7B">
        <w:rPr>
          <w:rFonts w:asciiTheme="minorHAnsi" w:hAnsiTheme="minorHAnsi" w:cstheme="minorHAnsi"/>
        </w:rPr>
        <w:t>.</w:t>
      </w:r>
    </w:p>
    <w:p w:rsidR="00054A7B" w:rsidRPr="00054A7B" w:rsidRDefault="00054A7B" w:rsidP="00054A7B">
      <w:pPr>
        <w:rPr>
          <w:rFonts w:ascii="Times New Roman" w:hAnsi="Times New Roman" w:cs="Times New Roman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11</w:t>
      </w:r>
      <w:r w:rsidRPr="00054A7B">
        <w:rPr>
          <w:rFonts w:asciiTheme="minorHAnsi" w:hAnsiTheme="minorHAnsi" w:cstheme="minorHAnsi"/>
        </w:rPr>
        <w:t xml:space="preserve">. </w:t>
      </w:r>
      <w:r w:rsidRPr="00054A7B">
        <w:rPr>
          <w:rFonts w:ascii="Times New Roman" w:hAnsi="Times New Roman" w:cs="Times New Roman"/>
        </w:rPr>
        <w:t xml:space="preserve">В ходе рассмотрения ходатайства о награждении постоянная комиссия Думы района вправе запросить дополнительные сведения о </w:t>
      </w:r>
      <w:r w:rsidR="008B3FCF">
        <w:rPr>
          <w:rFonts w:ascii="Times New Roman" w:hAnsi="Times New Roman" w:cs="Times New Roman"/>
        </w:rPr>
        <w:t>гражданине, орган</w:t>
      </w:r>
      <w:r w:rsidR="008B3FCF">
        <w:rPr>
          <w:rFonts w:ascii="Times New Roman" w:hAnsi="Times New Roman" w:cs="Times New Roman"/>
        </w:rPr>
        <w:t>и</w:t>
      </w:r>
      <w:r w:rsidR="008B3FCF">
        <w:rPr>
          <w:rFonts w:ascii="Times New Roman" w:hAnsi="Times New Roman" w:cs="Times New Roman"/>
        </w:rPr>
        <w:t xml:space="preserve">зации, общественном объединении </w:t>
      </w:r>
      <w:r w:rsidRPr="00054A7B">
        <w:rPr>
          <w:rFonts w:ascii="Times New Roman" w:hAnsi="Times New Roman" w:cs="Times New Roman"/>
        </w:rPr>
        <w:t xml:space="preserve"> у лиц, представивших предложение. </w:t>
      </w:r>
    </w:p>
    <w:p w:rsidR="00054A7B" w:rsidRP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12</w:t>
      </w:r>
      <w:r w:rsidRPr="00054A7B">
        <w:rPr>
          <w:rFonts w:asciiTheme="minorHAnsi" w:hAnsiTheme="minorHAnsi" w:cstheme="minorHAnsi"/>
        </w:rPr>
        <w:t xml:space="preserve">. Почетная грамота Думы района подписывается председателем Думы района, а в его отсутствие – заместителем. </w:t>
      </w:r>
    </w:p>
    <w:p w:rsidR="00054A7B" w:rsidRDefault="00054A7B" w:rsidP="00054A7B">
      <w:pPr>
        <w:jc w:val="both"/>
        <w:rPr>
          <w:rFonts w:asciiTheme="minorHAnsi" w:hAnsiTheme="minorHAnsi" w:cstheme="minorHAnsi"/>
        </w:rPr>
      </w:pPr>
      <w:r w:rsidRPr="00054A7B">
        <w:rPr>
          <w:rFonts w:asciiTheme="minorHAnsi" w:hAnsiTheme="minorHAnsi" w:cstheme="minorHAnsi"/>
        </w:rPr>
        <w:tab/>
      </w:r>
      <w:r w:rsidR="00D8177A">
        <w:rPr>
          <w:rFonts w:asciiTheme="minorHAnsi" w:hAnsiTheme="minorHAnsi" w:cstheme="minorHAnsi"/>
        </w:rPr>
        <w:t>13</w:t>
      </w:r>
      <w:r w:rsidRPr="00054A7B">
        <w:rPr>
          <w:rFonts w:asciiTheme="minorHAnsi" w:hAnsiTheme="minorHAnsi" w:cstheme="minorHAnsi"/>
        </w:rPr>
        <w:t xml:space="preserve">. </w:t>
      </w:r>
      <w:r w:rsidR="008B3FCF">
        <w:rPr>
          <w:rFonts w:asciiTheme="minorHAnsi" w:hAnsiTheme="minorHAnsi" w:cstheme="minorHAnsi"/>
        </w:rPr>
        <w:t xml:space="preserve">Заказ и оформление Почетной грамоты Думы района производится в </w:t>
      </w:r>
      <w:r w:rsidR="00761C3E">
        <w:rPr>
          <w:rFonts w:asciiTheme="minorHAnsi" w:hAnsiTheme="minorHAnsi" w:cstheme="minorHAnsi"/>
        </w:rPr>
        <w:t>о</w:t>
      </w:r>
      <w:r w:rsidR="00761C3E">
        <w:rPr>
          <w:rFonts w:asciiTheme="minorHAnsi" w:hAnsiTheme="minorHAnsi" w:cstheme="minorHAnsi"/>
        </w:rPr>
        <w:t>р</w:t>
      </w:r>
      <w:r w:rsidR="00761C3E">
        <w:rPr>
          <w:rFonts w:asciiTheme="minorHAnsi" w:hAnsiTheme="minorHAnsi" w:cstheme="minorHAnsi"/>
        </w:rPr>
        <w:t>ганизациях, предоставляющих полиграфические услуги</w:t>
      </w:r>
      <w:bookmarkStart w:id="0" w:name="_GoBack"/>
      <w:bookmarkEnd w:id="0"/>
      <w:r w:rsidR="008B3FCF">
        <w:rPr>
          <w:rFonts w:asciiTheme="minorHAnsi" w:hAnsiTheme="minorHAnsi" w:cstheme="minorHAnsi"/>
        </w:rPr>
        <w:t xml:space="preserve"> с предварительным утверждением макета</w:t>
      </w:r>
      <w:r w:rsidR="00281F62">
        <w:rPr>
          <w:rFonts w:asciiTheme="minorHAnsi" w:hAnsiTheme="minorHAnsi" w:cstheme="minorHAnsi"/>
        </w:rPr>
        <w:t>. Макет Почетной грамоты утверждается Председателем Думы рай</w:t>
      </w:r>
      <w:r w:rsidR="00281F62">
        <w:rPr>
          <w:rFonts w:asciiTheme="minorHAnsi" w:hAnsiTheme="minorHAnsi" w:cstheme="minorHAnsi"/>
        </w:rPr>
        <w:t>о</w:t>
      </w:r>
      <w:r w:rsidR="00281F62">
        <w:rPr>
          <w:rFonts w:asciiTheme="minorHAnsi" w:hAnsiTheme="minorHAnsi" w:cstheme="minorHAnsi"/>
        </w:rPr>
        <w:t>на.</w:t>
      </w:r>
    </w:p>
    <w:p w:rsidR="008B3FCF" w:rsidRDefault="00D8177A" w:rsidP="008B3FCF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8B3FCF">
        <w:rPr>
          <w:rFonts w:asciiTheme="minorHAnsi" w:hAnsiTheme="minorHAnsi" w:cstheme="minorHAnsi"/>
        </w:rPr>
        <w:t xml:space="preserve">. </w:t>
      </w:r>
      <w:r w:rsidR="008B3FCF" w:rsidRPr="00054A7B">
        <w:rPr>
          <w:rFonts w:asciiTheme="minorHAnsi" w:hAnsiTheme="minorHAnsi" w:cstheme="minorHAnsi"/>
        </w:rPr>
        <w:t>Вручение Почетной грамоты Думы района проходит в торжественной обстановке</w:t>
      </w:r>
      <w:r w:rsidR="00A804B9">
        <w:rPr>
          <w:rFonts w:asciiTheme="minorHAnsi" w:hAnsiTheme="minorHAnsi" w:cstheme="minorHAnsi"/>
        </w:rPr>
        <w:t>. Почетная грамота Думы района вручается  П</w:t>
      </w:r>
      <w:r w:rsidR="008B3FCF">
        <w:rPr>
          <w:rFonts w:asciiTheme="minorHAnsi" w:hAnsiTheme="minorHAnsi" w:cstheme="minorHAnsi"/>
        </w:rPr>
        <w:t>редседателем Думы ра</w:t>
      </w:r>
      <w:r w:rsidR="008B3FCF">
        <w:rPr>
          <w:rFonts w:asciiTheme="minorHAnsi" w:hAnsiTheme="minorHAnsi" w:cstheme="minorHAnsi"/>
        </w:rPr>
        <w:t>й</w:t>
      </w:r>
      <w:r w:rsidR="008B3FCF">
        <w:rPr>
          <w:rFonts w:asciiTheme="minorHAnsi" w:hAnsiTheme="minorHAnsi" w:cstheme="minorHAnsi"/>
        </w:rPr>
        <w:t>она, его заместителем либо иным уполномоченным лицом.</w:t>
      </w:r>
    </w:p>
    <w:p w:rsidR="008B3FCF" w:rsidRDefault="00D8177A" w:rsidP="008B3FC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Theme="minorHAnsi" w:hAnsiTheme="minorHAnsi" w:cstheme="minorHAnsi"/>
        </w:rPr>
        <w:t>15</w:t>
      </w:r>
      <w:r w:rsidR="008B3FCF" w:rsidRPr="008B3FCF">
        <w:rPr>
          <w:rFonts w:asciiTheme="minorHAnsi" w:hAnsiTheme="minorHAnsi" w:cstheme="minorHAnsi"/>
        </w:rPr>
        <w:t xml:space="preserve">. </w:t>
      </w:r>
      <w:r w:rsidR="008B3FCF" w:rsidRPr="008B3FCF">
        <w:rPr>
          <w:rFonts w:ascii="Times New Roman" w:hAnsi="Times New Roman" w:cs="Times New Roman"/>
        </w:rPr>
        <w:t>В случае утраты Почетной грамоты Думы района дубликат не выдается</w:t>
      </w:r>
      <w:r w:rsidR="008B3FCF">
        <w:rPr>
          <w:rFonts w:ascii="Times New Roman" w:hAnsi="Times New Roman" w:cs="Times New Roman"/>
        </w:rPr>
        <w:t>.</w:t>
      </w:r>
    </w:p>
    <w:p w:rsidR="008B3FCF" w:rsidRDefault="00D8177A" w:rsidP="00A534AE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200A1B">
        <w:rPr>
          <w:rFonts w:asciiTheme="minorHAnsi" w:hAnsiTheme="minorHAnsi" w:cstheme="minorHAnsi"/>
        </w:rPr>
        <w:t>. Сведения о награждении Почетной грамотой Думы района заносятся в личное дело и трудовую книжку работника.</w:t>
      </w:r>
    </w:p>
    <w:p w:rsidR="00A534AE" w:rsidRPr="00A534AE" w:rsidRDefault="00A534AE" w:rsidP="00A534A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hAnsiTheme="minorHAnsi" w:cstheme="minorHAnsi"/>
        </w:rPr>
        <w:tab/>
      </w:r>
      <w:r w:rsidR="00D8177A" w:rsidRPr="00D8177A">
        <w:rPr>
          <w:rFonts w:asciiTheme="minorHAnsi" w:hAnsiTheme="minorHAnsi" w:cstheme="minorHAnsi"/>
          <w:sz w:val="28"/>
          <w:szCs w:val="28"/>
        </w:rPr>
        <w:t>17.</w:t>
      </w:r>
      <w:r w:rsidRPr="00A534AE">
        <w:rPr>
          <w:sz w:val="28"/>
          <w:szCs w:val="28"/>
        </w:rPr>
        <w:t xml:space="preserve"> Граждане, организации, общественные объединения, награжденные Почетной грамотой</w:t>
      </w:r>
      <w:r>
        <w:rPr>
          <w:sz w:val="28"/>
          <w:szCs w:val="28"/>
        </w:rPr>
        <w:t xml:space="preserve"> Думы района,</w:t>
      </w:r>
      <w:r w:rsidRPr="00A534AE">
        <w:rPr>
          <w:sz w:val="28"/>
          <w:szCs w:val="28"/>
        </w:rPr>
        <w:t xml:space="preserve"> могут представляться к награждению п</w:t>
      </w:r>
      <w:r w:rsidRPr="00A534AE">
        <w:rPr>
          <w:sz w:val="28"/>
          <w:szCs w:val="28"/>
        </w:rPr>
        <w:t>о</w:t>
      </w:r>
      <w:r w:rsidRPr="00A534AE">
        <w:rPr>
          <w:sz w:val="28"/>
          <w:szCs w:val="28"/>
        </w:rPr>
        <w:t>вторно не ра</w:t>
      </w:r>
      <w:r>
        <w:rPr>
          <w:sz w:val="28"/>
          <w:szCs w:val="28"/>
        </w:rPr>
        <w:t>нее, чем через 3 года</w:t>
      </w:r>
      <w:r w:rsidRPr="00A534AE">
        <w:rPr>
          <w:sz w:val="28"/>
          <w:szCs w:val="28"/>
        </w:rPr>
        <w:t xml:space="preserve"> после предыдущего награждения.</w:t>
      </w:r>
    </w:p>
    <w:p w:rsidR="00200A1B" w:rsidRPr="008B3FCF" w:rsidRDefault="00200A1B" w:rsidP="008B3FCF">
      <w:pPr>
        <w:ind w:firstLine="709"/>
        <w:jc w:val="both"/>
        <w:rPr>
          <w:rFonts w:asciiTheme="minorHAnsi" w:hAnsiTheme="minorHAnsi" w:cstheme="minorHAnsi"/>
        </w:rPr>
      </w:pPr>
    </w:p>
    <w:p w:rsidR="00F86D27" w:rsidRDefault="00F86D27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054A7B">
      <w:pPr>
        <w:jc w:val="both"/>
        <w:rPr>
          <w:rFonts w:asciiTheme="minorHAnsi" w:hAnsiTheme="minorHAnsi" w:cstheme="minorHAnsi"/>
        </w:rPr>
      </w:pPr>
    </w:p>
    <w:p w:rsidR="00281F62" w:rsidRDefault="00281F62" w:rsidP="00281F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31697" w:rsidRDefault="00281F62" w:rsidP="00531697">
      <w:pPr>
        <w:jc w:val="right"/>
        <w:rPr>
          <w:rFonts w:asciiTheme="minorHAnsi" w:hAnsiTheme="minorHAnsi" w:cstheme="minorHAnsi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r w:rsidR="00531697">
        <w:rPr>
          <w:rFonts w:asciiTheme="minorHAnsi" w:hAnsiTheme="minorHAnsi" w:cstheme="minorHAnsi"/>
        </w:rPr>
        <w:t xml:space="preserve">Положение </w:t>
      </w:r>
    </w:p>
    <w:p w:rsidR="00531697" w:rsidRDefault="00531697" w:rsidP="0053169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Почетной грамоте Думы </w:t>
      </w:r>
    </w:p>
    <w:p w:rsidR="00531697" w:rsidRDefault="00531697" w:rsidP="0053169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</w:t>
      </w:r>
    </w:p>
    <w:p w:rsidR="00531697" w:rsidRDefault="00531697" w:rsidP="00531697">
      <w:pPr>
        <w:jc w:val="right"/>
        <w:rPr>
          <w:rFonts w:ascii="Times New Roman" w:hAnsi="Times New Roman" w:cs="Times New Roman"/>
        </w:rPr>
      </w:pPr>
    </w:p>
    <w:p w:rsidR="00281F62" w:rsidRPr="00281F62" w:rsidRDefault="00281F62" w:rsidP="00531697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Ходатайство</w:t>
      </w:r>
    </w:p>
    <w:p w:rsidR="00281F62" w:rsidRPr="00281F62" w:rsidRDefault="00281F62" w:rsidP="00281F62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награждении Почетной грамотой Думы Ханкайского муниципального района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1. ФИО_____________________________________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2. Должность, место работы 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281F62" w:rsidRPr="007A2399" w:rsidRDefault="00281F62" w:rsidP="007A2399">
      <w:pPr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(точное наименование предприятия, учреждения, организации)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3. Дата рождения ____________________________________________________________</w:t>
      </w:r>
    </w:p>
    <w:p w:rsidR="00281F62" w:rsidRPr="007A2399" w:rsidRDefault="00281F62" w:rsidP="007A2399">
      <w:pPr>
        <w:jc w:val="center"/>
        <w:rPr>
          <w:rFonts w:ascii="Times New Roman" w:hAnsi="Times New Roman" w:cs="Times New Roman"/>
          <w:sz w:val="22"/>
          <w:szCs w:val="22"/>
        </w:rPr>
      </w:pPr>
      <w:r w:rsidRPr="007A2399">
        <w:rPr>
          <w:rFonts w:ascii="Times New Roman" w:hAnsi="Times New Roman" w:cs="Times New Roman"/>
          <w:sz w:val="22"/>
          <w:szCs w:val="22"/>
        </w:rPr>
        <w:t>(число, месяц, год)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81F62" w:rsidRPr="00281F62">
        <w:rPr>
          <w:rFonts w:ascii="Times New Roman" w:hAnsi="Times New Roman" w:cs="Times New Roman"/>
        </w:rPr>
        <w:t>. Имеющиеся награды (на уровне предприятия, отрасли, района) 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81F62" w:rsidRPr="00281F62">
        <w:rPr>
          <w:rFonts w:ascii="Times New Roman" w:hAnsi="Times New Roman" w:cs="Times New Roman"/>
        </w:rPr>
        <w:t>. Предлагаемая формулировка нагр</w:t>
      </w:r>
      <w:r>
        <w:rPr>
          <w:rFonts w:ascii="Times New Roman" w:hAnsi="Times New Roman" w:cs="Times New Roman"/>
        </w:rPr>
        <w:t>аждения (текст Почетной грамоты</w:t>
      </w:r>
      <w:r w:rsidR="00281F62" w:rsidRPr="00281F62">
        <w:rPr>
          <w:rFonts w:ascii="Times New Roman" w:hAnsi="Times New Roman" w:cs="Times New Roman"/>
        </w:rPr>
        <w:t>)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</w:t>
      </w:r>
      <w:r w:rsidR="007A2399">
        <w:rPr>
          <w:rFonts w:ascii="Times New Roman" w:hAnsi="Times New Roman" w:cs="Times New Roman"/>
        </w:rPr>
        <w:t>___________________________</w:t>
      </w:r>
    </w:p>
    <w:p w:rsidR="00281F62" w:rsidRPr="00281F62" w:rsidRDefault="007A2399" w:rsidP="007A2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81F62" w:rsidRPr="00281F62">
        <w:rPr>
          <w:rFonts w:ascii="Times New Roman" w:hAnsi="Times New Roman" w:cs="Times New Roman"/>
        </w:rPr>
        <w:t>. Кандидатура рекомендована 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______________________________________________________</w:t>
      </w:r>
      <w:r w:rsidR="007A2399">
        <w:rPr>
          <w:rFonts w:ascii="Times New Roman" w:hAnsi="Times New Roman" w:cs="Times New Roman"/>
        </w:rPr>
        <w:t>________________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(руководителем предприятия, учреждения, организации, собранием трудового коллектива) 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__________________________________ "___" _______________ 200__ г.</w:t>
      </w:r>
    </w:p>
    <w:p w:rsidR="00281F62" w:rsidRPr="00281F62" w:rsidRDefault="00281F62" w:rsidP="007A2399">
      <w:pPr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(Ф.И.О., подпись)</w:t>
      </w: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281F62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p w:rsidR="007A2399" w:rsidRDefault="007A2399" w:rsidP="007A23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31697" w:rsidRDefault="00531697" w:rsidP="00531697">
      <w:pPr>
        <w:jc w:val="right"/>
        <w:rPr>
          <w:rFonts w:asciiTheme="minorHAnsi" w:hAnsiTheme="minorHAnsi" w:cstheme="minorHAnsi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Theme="minorHAnsi" w:hAnsiTheme="minorHAnsi" w:cstheme="minorHAnsi"/>
        </w:rPr>
        <w:t xml:space="preserve">Положение </w:t>
      </w:r>
    </w:p>
    <w:p w:rsidR="00531697" w:rsidRDefault="00531697" w:rsidP="0053169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 Почетной грамоте Думы </w:t>
      </w:r>
    </w:p>
    <w:p w:rsidR="00531697" w:rsidRDefault="00531697" w:rsidP="0053169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Ханкайского муниципального района </w:t>
      </w:r>
    </w:p>
    <w:p w:rsidR="00531697" w:rsidRDefault="00531697" w:rsidP="007A2399">
      <w:pPr>
        <w:jc w:val="center"/>
        <w:rPr>
          <w:rFonts w:ascii="Times New Roman" w:hAnsi="Times New Roman" w:cs="Times New Roman"/>
        </w:rPr>
      </w:pPr>
    </w:p>
    <w:p w:rsidR="00281F62" w:rsidRPr="00281F62" w:rsidRDefault="00281F62" w:rsidP="007A239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ОБРАЗЕЦ </w:t>
      </w:r>
    </w:p>
    <w:p w:rsidR="00281F62" w:rsidRPr="00281F62" w:rsidRDefault="00281F62" w:rsidP="007A239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оформления характеристики для представления к награждению</w:t>
      </w:r>
    </w:p>
    <w:p w:rsidR="00281F62" w:rsidRPr="00281F62" w:rsidRDefault="00281F62" w:rsidP="007A239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Почетной грамот</w:t>
      </w:r>
      <w:r w:rsidR="007A2399">
        <w:rPr>
          <w:rFonts w:ascii="Times New Roman" w:hAnsi="Times New Roman" w:cs="Times New Roman"/>
        </w:rPr>
        <w:t>ой Думы Ханкайского муниципального района</w:t>
      </w:r>
    </w:p>
    <w:p w:rsidR="00281F62" w:rsidRPr="00281F62" w:rsidRDefault="00281F62" w:rsidP="007A2399">
      <w:pPr>
        <w:jc w:val="center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ХАРАКТЕРИСТИКА</w:t>
      </w:r>
    </w:p>
    <w:p w:rsidR="007A2399" w:rsidRDefault="007A2399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Ф.И.О., место работы,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года рождения, образование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Сведения о трудовой и общественной деятельности лица, представленного к награждению. В обязательном порядке указывается, с какого времени данное лицо работает на предприятии (учреждении), описывается его перемещение по дол</w:t>
      </w:r>
      <w:r w:rsidRPr="00281F62">
        <w:rPr>
          <w:rFonts w:ascii="Times New Roman" w:hAnsi="Times New Roman" w:cs="Times New Roman"/>
        </w:rPr>
        <w:t>ж</w:t>
      </w:r>
      <w:r w:rsidRPr="00281F62">
        <w:rPr>
          <w:rFonts w:ascii="Times New Roman" w:hAnsi="Times New Roman" w:cs="Times New Roman"/>
        </w:rPr>
        <w:t xml:space="preserve">ностям, указывается момент его назначения (принятия) на последнюю должность.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>Дается обоснование для награждения. Указываются достижения в труде, личный вклад в развитие предприятия. Участие в общественной жизни коллектива.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81F62">
        <w:rPr>
          <w:rFonts w:ascii="Times New Roman" w:hAnsi="Times New Roman" w:cs="Times New Roman"/>
        </w:rPr>
        <w:t xml:space="preserve">Руководитель организации Ф.И.О. </w:t>
      </w:r>
    </w:p>
    <w:p w:rsidR="00281F62" w:rsidRPr="00281F62" w:rsidRDefault="00281F62" w:rsidP="00281F62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281F62">
        <w:rPr>
          <w:rFonts w:ascii="Times New Roman" w:hAnsi="Times New Roman" w:cs="Times New Roman"/>
        </w:rPr>
        <w:t>м.п</w:t>
      </w:r>
      <w:proofErr w:type="spellEnd"/>
      <w:r w:rsidRPr="00281F62">
        <w:rPr>
          <w:rFonts w:ascii="Times New Roman" w:hAnsi="Times New Roman" w:cs="Times New Roman"/>
        </w:rPr>
        <w:t xml:space="preserve">. (при оформлении ходатайства от юридического лица) </w:t>
      </w:r>
    </w:p>
    <w:p w:rsidR="00281F62" w:rsidRPr="00281F62" w:rsidRDefault="00281F62" w:rsidP="00281F62"/>
    <w:p w:rsidR="00281F62" w:rsidRPr="00281F62" w:rsidRDefault="00281F62" w:rsidP="00054A7B">
      <w:pPr>
        <w:jc w:val="both"/>
        <w:rPr>
          <w:rFonts w:asciiTheme="minorHAnsi" w:hAnsiTheme="minorHAnsi" w:cstheme="minorHAnsi"/>
        </w:rPr>
      </w:pPr>
    </w:p>
    <w:sectPr w:rsidR="00281F62" w:rsidRPr="00281F62" w:rsidSect="002601E1">
      <w:pgSz w:w="11906" w:h="16838"/>
      <w:pgMar w:top="851" w:right="566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8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D2A9C"/>
    <w:rsid w:val="00037D77"/>
    <w:rsid w:val="00040AC8"/>
    <w:rsid w:val="00054A7B"/>
    <w:rsid w:val="00081094"/>
    <w:rsid w:val="000F7A5F"/>
    <w:rsid w:val="001A5952"/>
    <w:rsid w:val="001D2A9C"/>
    <w:rsid w:val="001D5D4F"/>
    <w:rsid w:val="001D653D"/>
    <w:rsid w:val="001F1EB1"/>
    <w:rsid w:val="00200A1B"/>
    <w:rsid w:val="002601E1"/>
    <w:rsid w:val="00281F62"/>
    <w:rsid w:val="002E3B03"/>
    <w:rsid w:val="00300C2B"/>
    <w:rsid w:val="00332795"/>
    <w:rsid w:val="003529B3"/>
    <w:rsid w:val="00366641"/>
    <w:rsid w:val="00383092"/>
    <w:rsid w:val="00390E9A"/>
    <w:rsid w:val="003967DD"/>
    <w:rsid w:val="003E292D"/>
    <w:rsid w:val="004107C0"/>
    <w:rsid w:val="0045255B"/>
    <w:rsid w:val="004D1591"/>
    <w:rsid w:val="00531697"/>
    <w:rsid w:val="005E4F0B"/>
    <w:rsid w:val="0063162B"/>
    <w:rsid w:val="00656461"/>
    <w:rsid w:val="00711210"/>
    <w:rsid w:val="007230E3"/>
    <w:rsid w:val="00761C3E"/>
    <w:rsid w:val="007910FC"/>
    <w:rsid w:val="007A2399"/>
    <w:rsid w:val="007C723A"/>
    <w:rsid w:val="007E3C74"/>
    <w:rsid w:val="0080579C"/>
    <w:rsid w:val="0081605C"/>
    <w:rsid w:val="00825A4A"/>
    <w:rsid w:val="008267DF"/>
    <w:rsid w:val="008475A9"/>
    <w:rsid w:val="008B3FCF"/>
    <w:rsid w:val="008F2142"/>
    <w:rsid w:val="00910B3A"/>
    <w:rsid w:val="009160C5"/>
    <w:rsid w:val="009311F4"/>
    <w:rsid w:val="00981F61"/>
    <w:rsid w:val="00981F8E"/>
    <w:rsid w:val="009E1E12"/>
    <w:rsid w:val="00A534AE"/>
    <w:rsid w:val="00A61F58"/>
    <w:rsid w:val="00A804B9"/>
    <w:rsid w:val="00AB0713"/>
    <w:rsid w:val="00AF3F21"/>
    <w:rsid w:val="00B128D3"/>
    <w:rsid w:val="00B334CE"/>
    <w:rsid w:val="00B712A6"/>
    <w:rsid w:val="00B8584F"/>
    <w:rsid w:val="00BA7175"/>
    <w:rsid w:val="00BB4F48"/>
    <w:rsid w:val="00C14B36"/>
    <w:rsid w:val="00C3233B"/>
    <w:rsid w:val="00C67541"/>
    <w:rsid w:val="00C80016"/>
    <w:rsid w:val="00CA043C"/>
    <w:rsid w:val="00CB2DA3"/>
    <w:rsid w:val="00CB6FA8"/>
    <w:rsid w:val="00D23A63"/>
    <w:rsid w:val="00D675F9"/>
    <w:rsid w:val="00D8177A"/>
    <w:rsid w:val="00DC1AE3"/>
    <w:rsid w:val="00E43DDC"/>
    <w:rsid w:val="00E60A78"/>
    <w:rsid w:val="00EB0634"/>
    <w:rsid w:val="00EC03D4"/>
    <w:rsid w:val="00ED2192"/>
    <w:rsid w:val="00F01D2E"/>
    <w:rsid w:val="00F02812"/>
    <w:rsid w:val="00F25AD6"/>
    <w:rsid w:val="00F40AE0"/>
    <w:rsid w:val="00F86D27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97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267D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34AE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D81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42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2142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A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8F2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F2142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5">
    <w:name w:val="Body Text"/>
    <w:basedOn w:val="a"/>
    <w:link w:val="a6"/>
    <w:rsid w:val="008F2142"/>
    <w:pPr>
      <w:spacing w:after="120"/>
    </w:pPr>
  </w:style>
  <w:style w:type="character" w:customStyle="1" w:styleId="a6">
    <w:name w:val="Основной текст Знак"/>
    <w:basedOn w:val="a0"/>
    <w:link w:val="a5"/>
    <w:rsid w:val="008F2142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42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customStyle="1" w:styleId="1">
    <w:name w:val="Стиль1"/>
    <w:basedOn w:val="a3"/>
    <w:qFormat/>
    <w:rsid w:val="00E60A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41E7-596F-4AC4-A8A8-302A3EA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ПРИМОРСКОГО КРАЯ</vt:lpstr>
    </vt:vector>
  </TitlesOfParts>
  <Company>Reanimator Extreme Edition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MorozOA</cp:lastModifiedBy>
  <cp:revision>29</cp:revision>
  <cp:lastPrinted>2016-06-20T04:56:00Z</cp:lastPrinted>
  <dcterms:created xsi:type="dcterms:W3CDTF">2015-04-01T00:03:00Z</dcterms:created>
  <dcterms:modified xsi:type="dcterms:W3CDTF">2016-06-20T05:32:00Z</dcterms:modified>
</cp:coreProperties>
</file>