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6B1" w:rsidRPr="006E26B1" w:rsidRDefault="006E26B1" w:rsidP="006E26B1">
      <w:pPr>
        <w:jc w:val="center"/>
        <w:rPr>
          <w:rFonts w:ascii="Times New Roman" w:hAnsi="Times New Roman" w:cs="Times New Roman"/>
          <w:b/>
          <w:bCs/>
          <w:color w:val="auto"/>
          <w:spacing w:val="0"/>
          <w:szCs w:val="20"/>
        </w:rPr>
      </w:pPr>
    </w:p>
    <w:p w:rsidR="006E26B1" w:rsidRPr="006E26B1" w:rsidRDefault="006E26B1" w:rsidP="006E26B1">
      <w:pPr>
        <w:ind w:left="2832" w:firstLine="708"/>
        <w:jc w:val="center"/>
        <w:rPr>
          <w:rFonts w:ascii="Times New Roman" w:hAnsi="Times New Roman" w:cs="Times New Roman"/>
        </w:rPr>
      </w:pPr>
      <w:r w:rsidRPr="006E26B1">
        <w:rPr>
          <w:rFonts w:ascii="Times New Roman" w:hAnsi="Times New Roman" w:cs="Times New Roman"/>
        </w:rPr>
        <w:t xml:space="preserve">Приложение </w:t>
      </w:r>
    </w:p>
    <w:p w:rsidR="006E26B1" w:rsidRPr="006E26B1" w:rsidRDefault="006E26B1" w:rsidP="006E26B1">
      <w:pPr>
        <w:jc w:val="center"/>
        <w:rPr>
          <w:rFonts w:ascii="Times New Roman" w:hAnsi="Times New Roman" w:cs="Times New Roman"/>
        </w:rPr>
      </w:pPr>
    </w:p>
    <w:p w:rsidR="006E26B1" w:rsidRPr="006E26B1" w:rsidRDefault="006E26B1" w:rsidP="006E26B1">
      <w:pPr>
        <w:ind w:left="2832" w:firstLine="708"/>
        <w:jc w:val="center"/>
        <w:rPr>
          <w:rFonts w:ascii="Times New Roman" w:hAnsi="Times New Roman" w:cs="Times New Roman"/>
        </w:rPr>
      </w:pPr>
      <w:r w:rsidRPr="006E26B1">
        <w:rPr>
          <w:rFonts w:ascii="Times New Roman" w:hAnsi="Times New Roman" w:cs="Times New Roman"/>
        </w:rPr>
        <w:t xml:space="preserve">к постановлению Администрации </w:t>
      </w:r>
    </w:p>
    <w:p w:rsidR="006E26B1" w:rsidRPr="006E26B1" w:rsidRDefault="006E26B1" w:rsidP="006E26B1">
      <w:pPr>
        <w:ind w:left="2832" w:firstLine="708"/>
        <w:jc w:val="center"/>
        <w:rPr>
          <w:rFonts w:ascii="Times New Roman" w:hAnsi="Times New Roman" w:cs="Times New Roman"/>
        </w:rPr>
      </w:pPr>
      <w:r w:rsidRPr="006E26B1">
        <w:rPr>
          <w:rFonts w:ascii="Times New Roman" w:hAnsi="Times New Roman" w:cs="Times New Roman"/>
        </w:rPr>
        <w:t xml:space="preserve">муниципального района </w:t>
      </w:r>
    </w:p>
    <w:p w:rsidR="006E26B1" w:rsidRPr="006E26B1" w:rsidRDefault="006E26B1" w:rsidP="006E26B1">
      <w:pPr>
        <w:autoSpaceDE w:val="0"/>
        <w:autoSpaceDN w:val="0"/>
        <w:adjustRightInd w:val="0"/>
        <w:ind w:left="4956"/>
        <w:rPr>
          <w:rFonts w:ascii="Times New Roman" w:hAnsi="Times New Roman" w:cs="Times New Roman"/>
        </w:rPr>
      </w:pPr>
      <w:r w:rsidRPr="006E26B1">
        <w:rPr>
          <w:rFonts w:ascii="Times New Roman" w:hAnsi="Times New Roman" w:cs="Times New Roman"/>
        </w:rPr>
        <w:t xml:space="preserve">     от 30.10.2013      №  835-па</w:t>
      </w:r>
    </w:p>
    <w:p w:rsidR="006E26B1" w:rsidRPr="006E26B1" w:rsidRDefault="006E26B1" w:rsidP="006E26B1">
      <w:pPr>
        <w:autoSpaceDE w:val="0"/>
        <w:autoSpaceDN w:val="0"/>
        <w:adjustRightInd w:val="0"/>
        <w:ind w:left="4956"/>
        <w:rPr>
          <w:rFonts w:ascii="Times New Roman" w:hAnsi="Times New Roman" w:cs="Times New Roman"/>
          <w:b/>
        </w:rPr>
      </w:pPr>
    </w:p>
    <w:p w:rsidR="006E26B1" w:rsidRPr="006E26B1" w:rsidRDefault="006E26B1" w:rsidP="006E26B1">
      <w:pPr>
        <w:autoSpaceDE w:val="0"/>
        <w:autoSpaceDN w:val="0"/>
        <w:adjustRightInd w:val="0"/>
        <w:jc w:val="center"/>
        <w:rPr>
          <w:rFonts w:ascii="Times New Roman" w:hAnsi="Times New Roman" w:cs="Times New Roman"/>
          <w:b/>
        </w:rPr>
      </w:pPr>
      <w:r w:rsidRPr="006E26B1">
        <w:rPr>
          <w:rFonts w:ascii="Times New Roman" w:hAnsi="Times New Roman" w:cs="Times New Roman"/>
          <w:b/>
        </w:rPr>
        <w:t xml:space="preserve">МУНИЦИПАЛЬНАЯ  ПРОГРАММА </w:t>
      </w:r>
    </w:p>
    <w:p w:rsidR="006E26B1" w:rsidRPr="006E26B1" w:rsidRDefault="006E26B1" w:rsidP="006E26B1">
      <w:pPr>
        <w:autoSpaceDE w:val="0"/>
        <w:autoSpaceDN w:val="0"/>
        <w:adjustRightInd w:val="0"/>
        <w:jc w:val="center"/>
        <w:rPr>
          <w:rFonts w:ascii="Times New Roman" w:hAnsi="Times New Roman" w:cs="Times New Roman"/>
          <w:b/>
          <w:bCs/>
        </w:rPr>
      </w:pPr>
      <w:r w:rsidRPr="006E26B1">
        <w:rPr>
          <w:rFonts w:ascii="Times New Roman" w:hAnsi="Times New Roman" w:cs="Times New Roman"/>
          <w:b/>
          <w:bCs/>
        </w:rPr>
        <w:t xml:space="preserve"> «Развитие сельских территорий Ханкайского муниципального района»</w:t>
      </w:r>
    </w:p>
    <w:p w:rsidR="006E26B1" w:rsidRDefault="006E26B1" w:rsidP="006E26B1">
      <w:pPr>
        <w:autoSpaceDE w:val="0"/>
        <w:autoSpaceDN w:val="0"/>
        <w:adjustRightInd w:val="0"/>
        <w:jc w:val="center"/>
        <w:rPr>
          <w:rFonts w:ascii="Times New Roman" w:hAnsi="Times New Roman" w:cs="Times New Roman"/>
          <w:b/>
          <w:bCs/>
        </w:rPr>
      </w:pPr>
      <w:r w:rsidRPr="006E26B1">
        <w:rPr>
          <w:rFonts w:ascii="Times New Roman" w:hAnsi="Times New Roman" w:cs="Times New Roman"/>
          <w:b/>
          <w:bCs/>
        </w:rPr>
        <w:t xml:space="preserve"> на 2014-20</w:t>
      </w:r>
      <w:r w:rsidR="00AB4277">
        <w:rPr>
          <w:rFonts w:ascii="Times New Roman" w:hAnsi="Times New Roman" w:cs="Times New Roman"/>
          <w:b/>
          <w:bCs/>
        </w:rPr>
        <w:t>2</w:t>
      </w:r>
      <w:r w:rsidR="00F54ADA">
        <w:rPr>
          <w:rFonts w:ascii="Times New Roman" w:hAnsi="Times New Roman" w:cs="Times New Roman"/>
          <w:b/>
          <w:bCs/>
        </w:rPr>
        <w:t>1</w:t>
      </w:r>
      <w:r w:rsidRPr="006E26B1">
        <w:rPr>
          <w:rFonts w:ascii="Times New Roman" w:hAnsi="Times New Roman" w:cs="Times New Roman"/>
          <w:b/>
          <w:bCs/>
        </w:rPr>
        <w:t>годы</w:t>
      </w:r>
    </w:p>
    <w:p w:rsidR="00AB4277" w:rsidRPr="006E26B1" w:rsidRDefault="00AB4277" w:rsidP="006E26B1">
      <w:pPr>
        <w:autoSpaceDE w:val="0"/>
        <w:autoSpaceDN w:val="0"/>
        <w:adjustRightInd w:val="0"/>
        <w:jc w:val="center"/>
        <w:rPr>
          <w:rFonts w:ascii="Times New Roman" w:hAnsi="Times New Roman" w:cs="Times New Roman"/>
          <w:b/>
          <w:bCs/>
        </w:rPr>
      </w:pPr>
    </w:p>
    <w:p w:rsidR="006E26B1" w:rsidRPr="000159AB" w:rsidRDefault="006E26B1" w:rsidP="005A588C">
      <w:pPr>
        <w:autoSpaceDE w:val="0"/>
        <w:autoSpaceDN w:val="0"/>
        <w:adjustRightInd w:val="0"/>
        <w:jc w:val="both"/>
        <w:rPr>
          <w:rFonts w:ascii="Times New Roman" w:hAnsi="Times New Roman" w:cs="Times New Roman"/>
          <w:bCs/>
          <w:sz w:val="24"/>
          <w:szCs w:val="24"/>
        </w:rPr>
      </w:pPr>
      <w:r w:rsidRPr="000159AB">
        <w:rPr>
          <w:rFonts w:ascii="Times New Roman" w:hAnsi="Times New Roman" w:cs="Times New Roman"/>
          <w:bCs/>
          <w:sz w:val="24"/>
          <w:szCs w:val="24"/>
        </w:rPr>
        <w:t>(</w:t>
      </w:r>
      <w:r w:rsidR="000159AB">
        <w:rPr>
          <w:rFonts w:ascii="Times New Roman" w:hAnsi="Times New Roman" w:cs="Times New Roman"/>
          <w:bCs/>
          <w:sz w:val="24"/>
          <w:szCs w:val="24"/>
        </w:rPr>
        <w:t xml:space="preserve">с </w:t>
      </w:r>
      <w:r w:rsidRPr="000159AB">
        <w:rPr>
          <w:rFonts w:ascii="Times New Roman" w:hAnsi="Times New Roman" w:cs="Times New Roman"/>
          <w:bCs/>
          <w:sz w:val="24"/>
          <w:szCs w:val="24"/>
        </w:rPr>
        <w:t>изм. от 07.04.2014 №222-па; от 25.04.2014 №263-па; от 28</w:t>
      </w:r>
      <w:r w:rsidR="005A588C" w:rsidRPr="000159AB">
        <w:rPr>
          <w:rFonts w:ascii="Times New Roman" w:hAnsi="Times New Roman" w:cs="Times New Roman"/>
          <w:bCs/>
          <w:sz w:val="24"/>
          <w:szCs w:val="24"/>
        </w:rPr>
        <w:t xml:space="preserve">.04.2014 №264-па; </w:t>
      </w:r>
      <w:r w:rsidR="00EF5558">
        <w:rPr>
          <w:rFonts w:ascii="Times New Roman" w:hAnsi="Times New Roman" w:cs="Times New Roman"/>
          <w:bCs/>
          <w:sz w:val="24"/>
          <w:szCs w:val="24"/>
        </w:rPr>
        <w:t xml:space="preserve">от 30.04.2014 №276-па; </w:t>
      </w:r>
      <w:r w:rsidR="005A588C" w:rsidRPr="000159AB">
        <w:rPr>
          <w:rFonts w:ascii="Times New Roman" w:hAnsi="Times New Roman" w:cs="Times New Roman"/>
          <w:bCs/>
          <w:sz w:val="24"/>
          <w:szCs w:val="24"/>
        </w:rPr>
        <w:t>от 23.05.2014</w:t>
      </w:r>
      <w:r w:rsidRPr="000159AB">
        <w:rPr>
          <w:rFonts w:ascii="Times New Roman" w:hAnsi="Times New Roman" w:cs="Times New Roman"/>
          <w:bCs/>
          <w:sz w:val="24"/>
          <w:szCs w:val="24"/>
        </w:rPr>
        <w:t>№330-па; от 16.07.2014 №470-па; от06.08.2014 №542-па</w:t>
      </w:r>
      <w:proofErr w:type="gramStart"/>
      <w:r w:rsidRPr="000159AB">
        <w:rPr>
          <w:rFonts w:ascii="Times New Roman" w:hAnsi="Times New Roman" w:cs="Times New Roman"/>
          <w:bCs/>
          <w:sz w:val="24"/>
          <w:szCs w:val="24"/>
        </w:rPr>
        <w:t>;о</w:t>
      </w:r>
      <w:proofErr w:type="gramEnd"/>
      <w:r w:rsidRPr="000159AB">
        <w:rPr>
          <w:rFonts w:ascii="Times New Roman" w:hAnsi="Times New Roman" w:cs="Times New Roman"/>
          <w:bCs/>
          <w:sz w:val="24"/>
          <w:szCs w:val="24"/>
        </w:rPr>
        <w:t>т 03</w:t>
      </w:r>
      <w:r w:rsidR="005A588C" w:rsidRPr="000159AB">
        <w:rPr>
          <w:rFonts w:ascii="Times New Roman" w:hAnsi="Times New Roman" w:cs="Times New Roman"/>
          <w:bCs/>
          <w:sz w:val="24"/>
          <w:szCs w:val="24"/>
        </w:rPr>
        <w:t>.09.2014 №596-па; от 19.09.2014</w:t>
      </w:r>
      <w:r w:rsidRPr="000159AB">
        <w:rPr>
          <w:rFonts w:ascii="Times New Roman" w:hAnsi="Times New Roman" w:cs="Times New Roman"/>
          <w:bCs/>
          <w:sz w:val="24"/>
          <w:szCs w:val="24"/>
        </w:rPr>
        <w:t>№632-па;от30.09.2014 №658-па; от 21.10.2014 №708-па; от 30</w:t>
      </w:r>
      <w:r w:rsidR="005A588C" w:rsidRPr="000159AB">
        <w:rPr>
          <w:rFonts w:ascii="Times New Roman" w:hAnsi="Times New Roman" w:cs="Times New Roman"/>
          <w:bCs/>
          <w:sz w:val="24"/>
          <w:szCs w:val="24"/>
        </w:rPr>
        <w:t>.10.2014 №731-па; от 08.12.2014</w:t>
      </w:r>
      <w:r w:rsidRPr="000159AB">
        <w:rPr>
          <w:rFonts w:ascii="Times New Roman" w:hAnsi="Times New Roman" w:cs="Times New Roman"/>
          <w:bCs/>
          <w:sz w:val="24"/>
          <w:szCs w:val="24"/>
        </w:rPr>
        <w:t xml:space="preserve">№873-па; от 17.12.2014 №915-па; </w:t>
      </w:r>
      <w:r w:rsidR="00EF5558">
        <w:rPr>
          <w:rFonts w:ascii="Times New Roman" w:hAnsi="Times New Roman" w:cs="Times New Roman"/>
          <w:bCs/>
          <w:sz w:val="24"/>
          <w:szCs w:val="24"/>
        </w:rPr>
        <w:t xml:space="preserve">от 31.12.2014 №996-па; </w:t>
      </w:r>
      <w:r w:rsidRPr="000159AB">
        <w:rPr>
          <w:rFonts w:ascii="Times New Roman" w:hAnsi="Times New Roman" w:cs="Times New Roman"/>
          <w:bCs/>
          <w:sz w:val="24"/>
          <w:szCs w:val="24"/>
        </w:rPr>
        <w:t xml:space="preserve">от 26.02.2015 №162-па; </w:t>
      </w:r>
      <w:proofErr w:type="gramStart"/>
      <w:r w:rsidRPr="000159AB">
        <w:rPr>
          <w:rFonts w:ascii="Times New Roman" w:hAnsi="Times New Roman" w:cs="Times New Roman"/>
          <w:bCs/>
          <w:sz w:val="24"/>
          <w:szCs w:val="24"/>
        </w:rPr>
        <w:t>от 23.03.2015 №221-па; от 05.05.2015 №305-па;</w:t>
      </w:r>
      <w:r w:rsidR="00EF5558">
        <w:rPr>
          <w:rFonts w:ascii="Times New Roman" w:hAnsi="Times New Roman" w:cs="Times New Roman"/>
          <w:bCs/>
          <w:sz w:val="24"/>
          <w:szCs w:val="24"/>
        </w:rPr>
        <w:t xml:space="preserve"> от 22.06.2015 №406-па; </w:t>
      </w:r>
      <w:r w:rsidRPr="000159AB">
        <w:rPr>
          <w:rFonts w:ascii="Times New Roman" w:hAnsi="Times New Roman" w:cs="Times New Roman"/>
          <w:bCs/>
          <w:sz w:val="24"/>
          <w:szCs w:val="24"/>
        </w:rPr>
        <w:t>от22.06.2015 №407-па; от 12.08.2015 №495-па4 от 02.09.2015 №524-па; от 01.10.2015 №565-па; от 23.11.2015 №622-па; от 30.12.2015 №741-па; от 26.02.2016 №105-па; от 02.06.2016 №296-па; от 30.06.2016 №359-па</w:t>
      </w:r>
      <w:r w:rsidR="00C56C11" w:rsidRPr="000159AB">
        <w:rPr>
          <w:rFonts w:ascii="Times New Roman" w:hAnsi="Times New Roman" w:cs="Times New Roman"/>
          <w:bCs/>
          <w:sz w:val="24"/>
          <w:szCs w:val="24"/>
        </w:rPr>
        <w:t>; от 26.08.2016 №460-па;</w:t>
      </w:r>
      <w:r w:rsidR="00B90237" w:rsidRPr="000159AB">
        <w:rPr>
          <w:rFonts w:ascii="Times New Roman" w:hAnsi="Times New Roman" w:cs="Times New Roman"/>
          <w:bCs/>
          <w:sz w:val="24"/>
          <w:szCs w:val="24"/>
        </w:rPr>
        <w:t xml:space="preserve"> от 01.11.2016 №561-па</w:t>
      </w:r>
      <w:r w:rsidR="003A1947" w:rsidRPr="000159AB">
        <w:rPr>
          <w:rFonts w:ascii="Times New Roman" w:hAnsi="Times New Roman" w:cs="Times New Roman"/>
          <w:bCs/>
          <w:sz w:val="24"/>
          <w:szCs w:val="24"/>
        </w:rPr>
        <w:t>; от</w:t>
      </w:r>
      <w:r w:rsidR="00863CB5" w:rsidRPr="000159AB">
        <w:rPr>
          <w:rFonts w:ascii="Times New Roman" w:hAnsi="Times New Roman" w:cs="Times New Roman"/>
          <w:bCs/>
          <w:sz w:val="24"/>
          <w:szCs w:val="24"/>
        </w:rPr>
        <w:t xml:space="preserve"> 19.12.2016 №653-па</w:t>
      </w:r>
      <w:r w:rsidR="0035151F" w:rsidRPr="000159AB">
        <w:rPr>
          <w:rFonts w:ascii="Times New Roman" w:hAnsi="Times New Roman" w:cs="Times New Roman"/>
          <w:bCs/>
          <w:sz w:val="24"/>
          <w:szCs w:val="24"/>
        </w:rPr>
        <w:t xml:space="preserve">; </w:t>
      </w:r>
      <w:r w:rsidR="00EF5558">
        <w:rPr>
          <w:rFonts w:ascii="Times New Roman" w:hAnsi="Times New Roman" w:cs="Times New Roman"/>
          <w:bCs/>
          <w:sz w:val="24"/>
          <w:szCs w:val="24"/>
        </w:rPr>
        <w:t xml:space="preserve">от 16.01.2017 №8-па; </w:t>
      </w:r>
      <w:r w:rsidR="0035151F" w:rsidRPr="000159AB">
        <w:rPr>
          <w:rFonts w:ascii="Times New Roman" w:hAnsi="Times New Roman" w:cs="Times New Roman"/>
          <w:bCs/>
          <w:sz w:val="24"/>
          <w:szCs w:val="24"/>
        </w:rPr>
        <w:t>от 04.04.2017 №268-па</w:t>
      </w:r>
      <w:r w:rsidR="007F501A" w:rsidRPr="000159AB">
        <w:rPr>
          <w:rFonts w:ascii="Times New Roman" w:hAnsi="Times New Roman" w:cs="Times New Roman"/>
          <w:bCs/>
          <w:sz w:val="24"/>
          <w:szCs w:val="24"/>
        </w:rPr>
        <w:t>;</w:t>
      </w:r>
      <w:proofErr w:type="gramEnd"/>
      <w:r w:rsidR="007F501A" w:rsidRPr="000159AB">
        <w:rPr>
          <w:rFonts w:ascii="Times New Roman" w:hAnsi="Times New Roman" w:cs="Times New Roman"/>
          <w:bCs/>
          <w:sz w:val="24"/>
          <w:szCs w:val="24"/>
        </w:rPr>
        <w:t xml:space="preserve"> </w:t>
      </w:r>
      <w:proofErr w:type="gramStart"/>
      <w:r w:rsidR="007F501A" w:rsidRPr="000159AB">
        <w:rPr>
          <w:rFonts w:ascii="Times New Roman" w:hAnsi="Times New Roman" w:cs="Times New Roman"/>
          <w:bCs/>
          <w:sz w:val="24"/>
          <w:szCs w:val="24"/>
        </w:rPr>
        <w:t>от 31.05.2017 №601-па</w:t>
      </w:r>
      <w:r w:rsidR="00CF43ED" w:rsidRPr="000159AB">
        <w:rPr>
          <w:rFonts w:ascii="Times New Roman" w:hAnsi="Times New Roman" w:cs="Times New Roman"/>
          <w:bCs/>
          <w:sz w:val="24"/>
          <w:szCs w:val="24"/>
        </w:rPr>
        <w:t>; от 20.06.2017 №675-па</w:t>
      </w:r>
      <w:r w:rsidR="00EF5558">
        <w:rPr>
          <w:rFonts w:ascii="Times New Roman" w:hAnsi="Times New Roman" w:cs="Times New Roman"/>
          <w:bCs/>
          <w:sz w:val="24"/>
          <w:szCs w:val="24"/>
        </w:rPr>
        <w:t xml:space="preserve">; от 12.07.2017 №743-па; </w:t>
      </w:r>
      <w:r w:rsidR="004C2AC5" w:rsidRPr="000159AB">
        <w:rPr>
          <w:rFonts w:ascii="Times New Roman" w:hAnsi="Times New Roman" w:cs="Times New Roman"/>
          <w:bCs/>
          <w:sz w:val="24"/>
          <w:szCs w:val="24"/>
        </w:rPr>
        <w:t xml:space="preserve"> от 31.08.2017 №909-па</w:t>
      </w:r>
      <w:r w:rsidR="00BC65DE" w:rsidRPr="000159AB">
        <w:rPr>
          <w:rFonts w:ascii="Times New Roman" w:hAnsi="Times New Roman" w:cs="Times New Roman"/>
          <w:bCs/>
          <w:sz w:val="24"/>
          <w:szCs w:val="24"/>
        </w:rPr>
        <w:t>; от 29.09.2017 №979-па</w:t>
      </w:r>
      <w:r w:rsidR="00BC02CC" w:rsidRPr="000159AB">
        <w:rPr>
          <w:rFonts w:ascii="Times New Roman" w:hAnsi="Times New Roman" w:cs="Times New Roman"/>
          <w:bCs/>
          <w:sz w:val="24"/>
          <w:szCs w:val="24"/>
        </w:rPr>
        <w:t>; от 02.11.2017 №1111-па</w:t>
      </w:r>
      <w:r w:rsidR="004046D7" w:rsidRPr="000159AB">
        <w:rPr>
          <w:rFonts w:ascii="Times New Roman" w:hAnsi="Times New Roman" w:cs="Times New Roman"/>
          <w:bCs/>
          <w:sz w:val="24"/>
          <w:szCs w:val="24"/>
        </w:rPr>
        <w:t>; от 26.12.2017 №1242-па</w:t>
      </w:r>
      <w:r w:rsidR="0013797F" w:rsidRPr="000159AB">
        <w:rPr>
          <w:rFonts w:ascii="Times New Roman" w:hAnsi="Times New Roman" w:cs="Times New Roman"/>
          <w:bCs/>
          <w:sz w:val="24"/>
          <w:szCs w:val="24"/>
        </w:rPr>
        <w:t>; от 25.01.2018 №44-па</w:t>
      </w:r>
      <w:r w:rsidR="000159AB" w:rsidRPr="000159AB">
        <w:rPr>
          <w:rFonts w:ascii="Times New Roman" w:hAnsi="Times New Roman" w:cs="Times New Roman"/>
          <w:bCs/>
          <w:sz w:val="24"/>
          <w:szCs w:val="24"/>
        </w:rPr>
        <w:t>; от 01.03.2018 №160-па</w:t>
      </w:r>
      <w:r w:rsidR="0070656B">
        <w:rPr>
          <w:rFonts w:ascii="Times New Roman" w:hAnsi="Times New Roman" w:cs="Times New Roman"/>
          <w:bCs/>
          <w:sz w:val="24"/>
          <w:szCs w:val="24"/>
        </w:rPr>
        <w:t>; от 29.08.2018 №637-па</w:t>
      </w:r>
      <w:r w:rsidR="00386633">
        <w:rPr>
          <w:rFonts w:ascii="Times New Roman" w:hAnsi="Times New Roman" w:cs="Times New Roman"/>
          <w:bCs/>
          <w:sz w:val="24"/>
          <w:szCs w:val="24"/>
        </w:rPr>
        <w:t>; от 26.09.2018 №689-па</w:t>
      </w:r>
      <w:r w:rsidR="00A11B29">
        <w:rPr>
          <w:rFonts w:ascii="Times New Roman" w:hAnsi="Times New Roman" w:cs="Times New Roman"/>
          <w:bCs/>
          <w:sz w:val="24"/>
          <w:szCs w:val="24"/>
        </w:rPr>
        <w:t>; от 27.11.2018 №857-па</w:t>
      </w:r>
      <w:r w:rsidR="00D545A4">
        <w:rPr>
          <w:rFonts w:ascii="Times New Roman" w:hAnsi="Times New Roman" w:cs="Times New Roman"/>
          <w:bCs/>
          <w:sz w:val="24"/>
          <w:szCs w:val="24"/>
        </w:rPr>
        <w:t>; от 18.12.2018 №907-па</w:t>
      </w:r>
      <w:r w:rsidR="001A56E5">
        <w:rPr>
          <w:rFonts w:ascii="Times New Roman" w:hAnsi="Times New Roman" w:cs="Times New Roman"/>
          <w:bCs/>
          <w:sz w:val="24"/>
          <w:szCs w:val="24"/>
        </w:rPr>
        <w:t>; от 29.12.2018 №954-па</w:t>
      </w:r>
      <w:r w:rsidR="00020288">
        <w:rPr>
          <w:rFonts w:ascii="Times New Roman" w:hAnsi="Times New Roman" w:cs="Times New Roman"/>
          <w:bCs/>
          <w:sz w:val="24"/>
          <w:szCs w:val="24"/>
        </w:rPr>
        <w:t>; от 30.01.2019 №69-па</w:t>
      </w:r>
      <w:r w:rsidR="005E4D5A">
        <w:rPr>
          <w:rFonts w:ascii="Times New Roman" w:hAnsi="Times New Roman" w:cs="Times New Roman"/>
          <w:bCs/>
          <w:sz w:val="24"/>
          <w:szCs w:val="24"/>
        </w:rPr>
        <w:t>; от 26.03.2019 №227-па</w:t>
      </w:r>
      <w:r w:rsidR="003E4882">
        <w:rPr>
          <w:rFonts w:ascii="Times New Roman" w:hAnsi="Times New Roman" w:cs="Times New Roman"/>
          <w:bCs/>
          <w:sz w:val="24"/>
          <w:szCs w:val="24"/>
        </w:rPr>
        <w:t>, от 26.06.2019 №479-па</w:t>
      </w:r>
      <w:r w:rsidR="001F6886">
        <w:rPr>
          <w:rFonts w:ascii="Times New Roman" w:hAnsi="Times New Roman" w:cs="Times New Roman"/>
          <w:bCs/>
          <w:sz w:val="24"/>
          <w:szCs w:val="24"/>
        </w:rPr>
        <w:t>;</w:t>
      </w:r>
      <w:proofErr w:type="gramEnd"/>
      <w:r w:rsidR="001F6886">
        <w:rPr>
          <w:rFonts w:ascii="Times New Roman" w:hAnsi="Times New Roman" w:cs="Times New Roman"/>
          <w:bCs/>
          <w:sz w:val="24"/>
          <w:szCs w:val="24"/>
        </w:rPr>
        <w:t xml:space="preserve"> </w:t>
      </w:r>
      <w:r w:rsidR="003B67A6">
        <w:rPr>
          <w:rFonts w:ascii="Times New Roman" w:hAnsi="Times New Roman" w:cs="Times New Roman"/>
          <w:bCs/>
          <w:sz w:val="24"/>
          <w:szCs w:val="24"/>
        </w:rPr>
        <w:t>от 28.08.2019 №</w:t>
      </w:r>
      <w:r w:rsidR="001F6886">
        <w:rPr>
          <w:rFonts w:ascii="Times New Roman" w:hAnsi="Times New Roman" w:cs="Times New Roman"/>
          <w:bCs/>
          <w:sz w:val="24"/>
          <w:szCs w:val="24"/>
        </w:rPr>
        <w:t>678-па</w:t>
      </w:r>
      <w:r w:rsidR="00EF5558">
        <w:rPr>
          <w:rFonts w:ascii="Times New Roman" w:hAnsi="Times New Roman" w:cs="Times New Roman"/>
          <w:bCs/>
          <w:sz w:val="24"/>
          <w:szCs w:val="24"/>
        </w:rPr>
        <w:t>; от 31.10.2019 №905-па</w:t>
      </w:r>
      <w:r w:rsidR="00C55AFA">
        <w:rPr>
          <w:rFonts w:ascii="Times New Roman" w:hAnsi="Times New Roman" w:cs="Times New Roman"/>
          <w:bCs/>
          <w:sz w:val="24"/>
          <w:szCs w:val="24"/>
        </w:rPr>
        <w:t>; от 18.12.2019 №1071-па</w:t>
      </w:r>
      <w:r w:rsidR="009E457F">
        <w:rPr>
          <w:rFonts w:ascii="Times New Roman" w:hAnsi="Times New Roman" w:cs="Times New Roman"/>
          <w:bCs/>
          <w:sz w:val="24"/>
          <w:szCs w:val="24"/>
        </w:rPr>
        <w:t>; от 23.12.2019 №1140</w:t>
      </w:r>
      <w:r w:rsidR="00D545A4">
        <w:rPr>
          <w:rFonts w:ascii="Times New Roman" w:hAnsi="Times New Roman" w:cs="Times New Roman"/>
          <w:bCs/>
          <w:sz w:val="24"/>
          <w:szCs w:val="24"/>
        </w:rPr>
        <w:t>)</w:t>
      </w:r>
    </w:p>
    <w:p w:rsidR="006E26B1" w:rsidRPr="006E26B1" w:rsidRDefault="006E26B1" w:rsidP="006E26B1">
      <w:pPr>
        <w:jc w:val="center"/>
        <w:rPr>
          <w:rFonts w:ascii="Times New Roman" w:hAnsi="Times New Roman" w:cs="Times New Roman"/>
          <w:b/>
          <w:sz w:val="22"/>
          <w:szCs w:val="22"/>
        </w:rPr>
      </w:pPr>
    </w:p>
    <w:p w:rsidR="006E26B1" w:rsidRPr="006E26B1" w:rsidRDefault="006E26B1" w:rsidP="006E26B1">
      <w:pPr>
        <w:jc w:val="center"/>
        <w:rPr>
          <w:rFonts w:ascii="Times New Roman" w:hAnsi="Times New Roman" w:cs="Times New Roman"/>
          <w:b/>
        </w:rPr>
      </w:pPr>
      <w:r w:rsidRPr="006E26B1">
        <w:rPr>
          <w:rFonts w:ascii="Times New Roman" w:hAnsi="Times New Roman" w:cs="Times New Roman"/>
          <w:b/>
        </w:rPr>
        <w:t>ПАСПОРТ</w:t>
      </w:r>
    </w:p>
    <w:p w:rsidR="006E26B1" w:rsidRPr="006E26B1" w:rsidRDefault="006E26B1" w:rsidP="006E26B1">
      <w:pPr>
        <w:jc w:val="center"/>
        <w:rPr>
          <w:rFonts w:ascii="Times New Roman" w:hAnsi="Times New Roman" w:cs="Times New Roman"/>
          <w:b/>
        </w:rPr>
      </w:pPr>
      <w:r w:rsidRPr="006E26B1">
        <w:rPr>
          <w:rFonts w:ascii="Times New Roman" w:hAnsi="Times New Roman" w:cs="Times New Roman"/>
          <w:b/>
        </w:rPr>
        <w:t xml:space="preserve">муниципальной программы </w:t>
      </w:r>
    </w:p>
    <w:p w:rsidR="006E26B1" w:rsidRPr="006E26B1" w:rsidRDefault="006E26B1" w:rsidP="006E26B1">
      <w:pPr>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6750"/>
      </w:tblGrid>
      <w:tr w:rsidR="006E26B1" w:rsidRPr="006E26B1" w:rsidTr="00C56C11">
        <w:tc>
          <w:tcPr>
            <w:tcW w:w="3102" w:type="dxa"/>
            <w:tcBorders>
              <w:top w:val="single" w:sz="4" w:space="0" w:color="auto"/>
              <w:left w:val="single" w:sz="4" w:space="0" w:color="auto"/>
              <w:bottom w:val="single" w:sz="4" w:space="0" w:color="auto"/>
              <w:right w:val="single" w:sz="4" w:space="0" w:color="auto"/>
            </w:tcBorders>
            <w:shd w:val="clear" w:color="auto" w:fill="auto"/>
            <w:hideMark/>
          </w:tcPr>
          <w:p w:rsidR="006E26B1" w:rsidRPr="006E26B1" w:rsidRDefault="006E26B1" w:rsidP="006E26B1">
            <w:pPr>
              <w:rPr>
                <w:rFonts w:ascii="Times New Roman" w:hAnsi="Times New Roman" w:cs="Times New Roman"/>
                <w:sz w:val="24"/>
                <w:szCs w:val="24"/>
                <w:lang w:eastAsia="en-US"/>
              </w:rPr>
            </w:pPr>
            <w:r w:rsidRPr="006E26B1">
              <w:rPr>
                <w:rFonts w:ascii="Times New Roman" w:hAnsi="Times New Roman" w:cs="Times New Roman"/>
                <w:sz w:val="24"/>
                <w:szCs w:val="24"/>
              </w:rPr>
              <w:t>Полное наименование муниципальной программы</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6E26B1" w:rsidRPr="006E26B1" w:rsidRDefault="006E26B1" w:rsidP="00386633">
            <w:pPr>
              <w:rPr>
                <w:rFonts w:ascii="Times New Roman" w:hAnsi="Times New Roman" w:cs="Times New Roman"/>
                <w:lang w:eastAsia="en-US"/>
              </w:rPr>
            </w:pPr>
            <w:r w:rsidRPr="006E26B1">
              <w:rPr>
                <w:rFonts w:ascii="Times New Roman" w:hAnsi="Times New Roman" w:cs="Times New Roman"/>
                <w:bCs/>
                <w:sz w:val="24"/>
                <w:szCs w:val="24"/>
              </w:rPr>
              <w:t>«Развитие сельских территорий Ханкайского муниципального района»  на 2014-20</w:t>
            </w:r>
            <w:r w:rsidR="00A46BF7">
              <w:rPr>
                <w:rFonts w:ascii="Times New Roman" w:hAnsi="Times New Roman" w:cs="Times New Roman"/>
                <w:bCs/>
                <w:sz w:val="24"/>
                <w:szCs w:val="24"/>
              </w:rPr>
              <w:t>2</w:t>
            </w:r>
            <w:r w:rsidR="00386633">
              <w:rPr>
                <w:rFonts w:ascii="Times New Roman" w:hAnsi="Times New Roman" w:cs="Times New Roman"/>
                <w:bCs/>
                <w:sz w:val="24"/>
                <w:szCs w:val="24"/>
              </w:rPr>
              <w:t>1</w:t>
            </w:r>
            <w:r w:rsidR="00AB4277">
              <w:rPr>
                <w:rFonts w:ascii="Times New Roman" w:hAnsi="Times New Roman" w:cs="Times New Roman"/>
                <w:bCs/>
                <w:sz w:val="24"/>
                <w:szCs w:val="24"/>
              </w:rPr>
              <w:t xml:space="preserve"> </w:t>
            </w:r>
            <w:r w:rsidRPr="006E26B1">
              <w:rPr>
                <w:rFonts w:ascii="Times New Roman" w:hAnsi="Times New Roman" w:cs="Times New Roman"/>
                <w:bCs/>
                <w:sz w:val="24"/>
                <w:szCs w:val="24"/>
              </w:rPr>
              <w:t>годы (далее – Программа)</w:t>
            </w:r>
          </w:p>
        </w:tc>
      </w:tr>
      <w:tr w:rsidR="006E26B1" w:rsidRPr="006E26B1" w:rsidTr="00C56C11">
        <w:tc>
          <w:tcPr>
            <w:tcW w:w="3102" w:type="dxa"/>
            <w:tcBorders>
              <w:top w:val="single" w:sz="4" w:space="0" w:color="auto"/>
              <w:left w:val="single" w:sz="4" w:space="0" w:color="auto"/>
              <w:bottom w:val="single" w:sz="4" w:space="0" w:color="auto"/>
              <w:right w:val="single" w:sz="4" w:space="0" w:color="auto"/>
            </w:tcBorders>
            <w:shd w:val="clear" w:color="auto" w:fill="auto"/>
            <w:hideMark/>
          </w:tcPr>
          <w:p w:rsidR="006E26B1" w:rsidRPr="006E26B1" w:rsidRDefault="006E26B1" w:rsidP="006E26B1">
            <w:pPr>
              <w:rPr>
                <w:rFonts w:ascii="Times New Roman" w:hAnsi="Times New Roman" w:cs="Times New Roman"/>
                <w:sz w:val="24"/>
                <w:szCs w:val="24"/>
                <w:lang w:eastAsia="en-US"/>
              </w:rPr>
            </w:pPr>
            <w:r w:rsidRPr="006E26B1">
              <w:rPr>
                <w:rFonts w:ascii="Times New Roman" w:hAnsi="Times New Roman" w:cs="Times New Roman"/>
                <w:sz w:val="24"/>
                <w:szCs w:val="24"/>
              </w:rPr>
              <w:t>Ответственный исполнитель муниципальной программы</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6E26B1" w:rsidRPr="006E26B1" w:rsidRDefault="00A46BF7" w:rsidP="00A46BF7">
            <w:pPr>
              <w:rPr>
                <w:rFonts w:ascii="Times New Roman" w:hAnsi="Times New Roman" w:cs="Times New Roman"/>
                <w:sz w:val="24"/>
                <w:szCs w:val="24"/>
                <w:lang w:eastAsia="en-US"/>
              </w:rPr>
            </w:pPr>
            <w:r>
              <w:rPr>
                <w:rFonts w:ascii="Times New Roman" w:hAnsi="Times New Roman" w:cs="Times New Roman"/>
                <w:sz w:val="24"/>
                <w:szCs w:val="24"/>
              </w:rPr>
              <w:t xml:space="preserve">Отдел </w:t>
            </w:r>
            <w:r w:rsidR="006E26B1" w:rsidRPr="006E26B1">
              <w:rPr>
                <w:rFonts w:ascii="Times New Roman" w:hAnsi="Times New Roman" w:cs="Times New Roman"/>
                <w:sz w:val="24"/>
                <w:szCs w:val="24"/>
              </w:rPr>
              <w:t xml:space="preserve"> экономики</w:t>
            </w:r>
            <w:r>
              <w:rPr>
                <w:rFonts w:ascii="Times New Roman" w:hAnsi="Times New Roman" w:cs="Times New Roman"/>
                <w:sz w:val="24"/>
                <w:szCs w:val="24"/>
              </w:rPr>
              <w:t xml:space="preserve"> </w:t>
            </w:r>
            <w:r w:rsidR="006E26B1" w:rsidRPr="006E26B1">
              <w:rPr>
                <w:rFonts w:ascii="Times New Roman" w:hAnsi="Times New Roman" w:cs="Times New Roman"/>
                <w:sz w:val="24"/>
                <w:szCs w:val="24"/>
              </w:rPr>
              <w:t xml:space="preserve"> Администрации Ханкайского муниципального района </w:t>
            </w:r>
          </w:p>
        </w:tc>
      </w:tr>
      <w:tr w:rsidR="006E26B1" w:rsidRPr="006E26B1" w:rsidTr="00C56C11">
        <w:tc>
          <w:tcPr>
            <w:tcW w:w="3102" w:type="dxa"/>
            <w:tcBorders>
              <w:top w:val="single" w:sz="4" w:space="0" w:color="auto"/>
              <w:left w:val="single" w:sz="4" w:space="0" w:color="auto"/>
              <w:bottom w:val="single" w:sz="4" w:space="0" w:color="auto"/>
              <w:right w:val="single" w:sz="4" w:space="0" w:color="auto"/>
            </w:tcBorders>
            <w:shd w:val="clear" w:color="auto" w:fill="auto"/>
            <w:hideMark/>
          </w:tcPr>
          <w:p w:rsidR="006E26B1" w:rsidRPr="006E26B1" w:rsidRDefault="006E26B1" w:rsidP="006E26B1">
            <w:pPr>
              <w:rPr>
                <w:rFonts w:ascii="Times New Roman" w:hAnsi="Times New Roman" w:cs="Times New Roman"/>
                <w:sz w:val="24"/>
                <w:szCs w:val="24"/>
                <w:lang w:eastAsia="en-US"/>
              </w:rPr>
            </w:pPr>
            <w:r w:rsidRPr="006E26B1">
              <w:rPr>
                <w:rFonts w:ascii="Times New Roman" w:hAnsi="Times New Roman" w:cs="Times New Roman"/>
                <w:sz w:val="24"/>
                <w:szCs w:val="24"/>
              </w:rPr>
              <w:t>Соисполнители муниципальной программы</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6E26B1" w:rsidRPr="006E26B1" w:rsidRDefault="006E26B1" w:rsidP="006E26B1">
            <w:pPr>
              <w:jc w:val="both"/>
              <w:rPr>
                <w:rFonts w:ascii="Times New Roman" w:hAnsi="Times New Roman" w:cs="Times New Roman"/>
                <w:sz w:val="24"/>
                <w:szCs w:val="24"/>
              </w:rPr>
            </w:pPr>
            <w:r w:rsidRPr="006E26B1">
              <w:rPr>
                <w:rFonts w:ascii="Times New Roman" w:hAnsi="Times New Roman" w:cs="Times New Roman"/>
                <w:sz w:val="24"/>
                <w:szCs w:val="24"/>
              </w:rPr>
              <w:t>Финансовое управление Администрации Ханкайского муниципального района;</w:t>
            </w:r>
          </w:p>
          <w:p w:rsidR="006E26B1" w:rsidRPr="006E26B1" w:rsidRDefault="006E26B1" w:rsidP="006E26B1">
            <w:pPr>
              <w:jc w:val="both"/>
              <w:rPr>
                <w:rFonts w:ascii="Times New Roman" w:hAnsi="Times New Roman" w:cs="Times New Roman"/>
                <w:sz w:val="24"/>
                <w:szCs w:val="24"/>
              </w:rPr>
            </w:pPr>
            <w:r w:rsidRPr="006E26B1">
              <w:rPr>
                <w:rFonts w:ascii="Times New Roman" w:hAnsi="Times New Roman" w:cs="Times New Roman"/>
                <w:sz w:val="24"/>
                <w:szCs w:val="24"/>
              </w:rPr>
              <w:t>Отдел градостроительства и земельных отношений Администрации Ханкайского муниципального района;</w:t>
            </w:r>
          </w:p>
          <w:p w:rsidR="006E26B1" w:rsidRPr="006E26B1" w:rsidRDefault="006E26B1" w:rsidP="003A1947">
            <w:pPr>
              <w:jc w:val="both"/>
              <w:rPr>
                <w:rFonts w:ascii="Times New Roman" w:hAnsi="Times New Roman" w:cs="Times New Roman"/>
                <w:lang w:eastAsia="en-US"/>
              </w:rPr>
            </w:pPr>
            <w:r w:rsidRPr="006E26B1">
              <w:rPr>
                <w:rFonts w:ascii="Times New Roman" w:hAnsi="Times New Roman" w:cs="Times New Roman"/>
                <w:sz w:val="24"/>
                <w:szCs w:val="24"/>
              </w:rPr>
              <w:t xml:space="preserve">Управление </w:t>
            </w:r>
            <w:r w:rsidR="003A1947">
              <w:rPr>
                <w:rFonts w:ascii="Times New Roman" w:hAnsi="Times New Roman" w:cs="Times New Roman"/>
                <w:sz w:val="24"/>
                <w:szCs w:val="24"/>
              </w:rPr>
              <w:t>делами</w:t>
            </w:r>
            <w:r w:rsidRPr="006E26B1">
              <w:rPr>
                <w:rFonts w:ascii="Times New Roman" w:hAnsi="Times New Roman" w:cs="Times New Roman"/>
                <w:sz w:val="24"/>
                <w:szCs w:val="24"/>
              </w:rPr>
              <w:t xml:space="preserve">  Администрации Ханкайского муниципального района </w:t>
            </w:r>
          </w:p>
        </w:tc>
      </w:tr>
      <w:tr w:rsidR="006E26B1" w:rsidRPr="006E26B1" w:rsidTr="00C56C11">
        <w:tc>
          <w:tcPr>
            <w:tcW w:w="3102" w:type="dxa"/>
            <w:tcBorders>
              <w:top w:val="single" w:sz="4" w:space="0" w:color="auto"/>
              <w:left w:val="single" w:sz="4" w:space="0" w:color="auto"/>
              <w:bottom w:val="single" w:sz="4" w:space="0" w:color="auto"/>
              <w:right w:val="single" w:sz="4" w:space="0" w:color="auto"/>
            </w:tcBorders>
            <w:shd w:val="clear" w:color="auto" w:fill="auto"/>
            <w:hideMark/>
          </w:tcPr>
          <w:p w:rsidR="006E26B1" w:rsidRPr="006E26B1" w:rsidRDefault="006E26B1" w:rsidP="006E26B1">
            <w:pPr>
              <w:rPr>
                <w:rFonts w:ascii="Times New Roman" w:hAnsi="Times New Roman" w:cs="Times New Roman"/>
                <w:sz w:val="24"/>
                <w:szCs w:val="24"/>
                <w:lang w:eastAsia="en-US"/>
              </w:rPr>
            </w:pPr>
            <w:r w:rsidRPr="006E26B1">
              <w:rPr>
                <w:rFonts w:ascii="Times New Roman" w:hAnsi="Times New Roman" w:cs="Times New Roman"/>
                <w:sz w:val="24"/>
                <w:szCs w:val="24"/>
              </w:rPr>
              <w:t>Структура муниципальной программы</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6E26B1" w:rsidRPr="006E26B1" w:rsidRDefault="006E26B1" w:rsidP="006E26B1">
            <w:pPr>
              <w:rPr>
                <w:rFonts w:ascii="Times New Roman" w:hAnsi="Times New Roman" w:cs="Times New Roman"/>
                <w:sz w:val="24"/>
                <w:szCs w:val="24"/>
              </w:rPr>
            </w:pPr>
            <w:r w:rsidRPr="006E26B1">
              <w:rPr>
                <w:rFonts w:ascii="Times New Roman" w:hAnsi="Times New Roman" w:cs="Times New Roman"/>
                <w:sz w:val="24"/>
                <w:szCs w:val="24"/>
              </w:rPr>
              <w:t>Подпрограмма № 1 «Социальное развитие села»</w:t>
            </w:r>
            <w:r w:rsidR="00C56C11">
              <w:rPr>
                <w:rFonts w:ascii="Times New Roman" w:hAnsi="Times New Roman" w:cs="Times New Roman"/>
                <w:sz w:val="24"/>
                <w:szCs w:val="24"/>
              </w:rPr>
              <w:t xml:space="preserve"> на 2014-202</w:t>
            </w:r>
            <w:r w:rsidR="00386633">
              <w:rPr>
                <w:rFonts w:ascii="Times New Roman" w:hAnsi="Times New Roman" w:cs="Times New Roman"/>
                <w:sz w:val="24"/>
                <w:szCs w:val="24"/>
              </w:rPr>
              <w:t>1</w:t>
            </w:r>
            <w:r w:rsidR="00C56C11">
              <w:rPr>
                <w:rFonts w:ascii="Times New Roman" w:hAnsi="Times New Roman" w:cs="Times New Roman"/>
                <w:sz w:val="24"/>
                <w:szCs w:val="24"/>
              </w:rPr>
              <w:t xml:space="preserve"> годы</w:t>
            </w:r>
            <w:r w:rsidRPr="006E26B1">
              <w:rPr>
                <w:rFonts w:ascii="Times New Roman" w:hAnsi="Times New Roman" w:cs="Times New Roman"/>
                <w:sz w:val="24"/>
                <w:szCs w:val="24"/>
              </w:rPr>
              <w:t>;</w:t>
            </w:r>
          </w:p>
          <w:p w:rsidR="006E26B1" w:rsidRPr="006E26B1" w:rsidRDefault="006E26B1" w:rsidP="006E26B1">
            <w:pPr>
              <w:rPr>
                <w:rFonts w:ascii="Times New Roman" w:hAnsi="Times New Roman" w:cs="Times New Roman"/>
                <w:sz w:val="24"/>
                <w:szCs w:val="24"/>
              </w:rPr>
            </w:pPr>
            <w:r w:rsidRPr="006E26B1">
              <w:rPr>
                <w:rFonts w:ascii="Times New Roman" w:hAnsi="Times New Roman" w:cs="Times New Roman"/>
                <w:sz w:val="24"/>
                <w:szCs w:val="24"/>
              </w:rPr>
              <w:t xml:space="preserve">подпрограмма № 2 «Развитие малого и среднего </w:t>
            </w:r>
            <w:proofErr w:type="spellStart"/>
            <w:proofErr w:type="gramStart"/>
            <w:r w:rsidRPr="006E26B1">
              <w:rPr>
                <w:rFonts w:ascii="Times New Roman" w:hAnsi="Times New Roman" w:cs="Times New Roman"/>
                <w:sz w:val="24"/>
                <w:szCs w:val="24"/>
              </w:rPr>
              <w:t>предпринима</w:t>
            </w:r>
            <w:r w:rsidR="00C56C11">
              <w:rPr>
                <w:rFonts w:ascii="Times New Roman" w:hAnsi="Times New Roman" w:cs="Times New Roman"/>
                <w:sz w:val="24"/>
                <w:szCs w:val="24"/>
              </w:rPr>
              <w:t>-</w:t>
            </w:r>
            <w:r w:rsidRPr="006E26B1">
              <w:rPr>
                <w:rFonts w:ascii="Times New Roman" w:hAnsi="Times New Roman" w:cs="Times New Roman"/>
                <w:sz w:val="24"/>
                <w:szCs w:val="24"/>
              </w:rPr>
              <w:t>тельства</w:t>
            </w:r>
            <w:proofErr w:type="spellEnd"/>
            <w:proofErr w:type="gramEnd"/>
            <w:r w:rsidRPr="006E26B1">
              <w:rPr>
                <w:rFonts w:ascii="Times New Roman" w:hAnsi="Times New Roman" w:cs="Times New Roman"/>
                <w:sz w:val="24"/>
                <w:szCs w:val="24"/>
              </w:rPr>
              <w:t xml:space="preserve"> в </w:t>
            </w:r>
            <w:proofErr w:type="spellStart"/>
            <w:r w:rsidRPr="006E26B1">
              <w:rPr>
                <w:rFonts w:ascii="Times New Roman" w:hAnsi="Times New Roman" w:cs="Times New Roman"/>
                <w:sz w:val="24"/>
                <w:szCs w:val="24"/>
              </w:rPr>
              <w:t>Ханкайском</w:t>
            </w:r>
            <w:proofErr w:type="spellEnd"/>
            <w:r w:rsidRPr="006E26B1">
              <w:rPr>
                <w:rFonts w:ascii="Times New Roman" w:hAnsi="Times New Roman" w:cs="Times New Roman"/>
                <w:sz w:val="24"/>
                <w:szCs w:val="24"/>
              </w:rPr>
              <w:t xml:space="preserve">  муниципальном  районе»</w:t>
            </w:r>
            <w:r w:rsidR="00C56C11">
              <w:rPr>
                <w:rFonts w:ascii="Times New Roman" w:hAnsi="Times New Roman" w:cs="Times New Roman"/>
                <w:sz w:val="24"/>
                <w:szCs w:val="24"/>
              </w:rPr>
              <w:t xml:space="preserve"> на 2014-202</w:t>
            </w:r>
            <w:r w:rsidR="00386633">
              <w:rPr>
                <w:rFonts w:ascii="Times New Roman" w:hAnsi="Times New Roman" w:cs="Times New Roman"/>
                <w:sz w:val="24"/>
                <w:szCs w:val="24"/>
              </w:rPr>
              <w:t>1</w:t>
            </w:r>
            <w:r w:rsidR="00C56C11">
              <w:rPr>
                <w:rFonts w:ascii="Times New Roman" w:hAnsi="Times New Roman" w:cs="Times New Roman"/>
                <w:sz w:val="24"/>
                <w:szCs w:val="24"/>
              </w:rPr>
              <w:t xml:space="preserve"> годы</w:t>
            </w:r>
            <w:r w:rsidRPr="006E26B1">
              <w:rPr>
                <w:rFonts w:ascii="Times New Roman" w:hAnsi="Times New Roman" w:cs="Times New Roman"/>
                <w:sz w:val="24"/>
                <w:szCs w:val="24"/>
              </w:rPr>
              <w:t>;</w:t>
            </w:r>
          </w:p>
          <w:p w:rsidR="006E26B1" w:rsidRPr="006E26B1" w:rsidRDefault="006E26B1" w:rsidP="006E26B1">
            <w:pPr>
              <w:jc w:val="both"/>
              <w:rPr>
                <w:rFonts w:ascii="Times New Roman" w:hAnsi="Times New Roman" w:cs="Times New Roman"/>
                <w:color w:val="auto"/>
                <w:sz w:val="24"/>
                <w:szCs w:val="24"/>
              </w:rPr>
            </w:pPr>
            <w:r w:rsidRPr="006E26B1">
              <w:rPr>
                <w:rFonts w:ascii="Times New Roman" w:hAnsi="Times New Roman" w:cs="Times New Roman"/>
                <w:color w:val="auto"/>
                <w:sz w:val="24"/>
                <w:szCs w:val="24"/>
              </w:rPr>
              <w:t>подпрограмма № 3 «Развитие градостроительной</w:t>
            </w:r>
            <w:r w:rsidR="00C56C11">
              <w:rPr>
                <w:rFonts w:ascii="Times New Roman" w:hAnsi="Times New Roman" w:cs="Times New Roman"/>
                <w:color w:val="auto"/>
                <w:sz w:val="24"/>
                <w:szCs w:val="24"/>
              </w:rPr>
              <w:t xml:space="preserve"> и </w:t>
            </w:r>
            <w:r w:rsidRPr="006E26B1">
              <w:rPr>
                <w:rFonts w:ascii="Times New Roman" w:hAnsi="Times New Roman" w:cs="Times New Roman"/>
                <w:color w:val="auto"/>
                <w:sz w:val="24"/>
                <w:szCs w:val="24"/>
              </w:rPr>
              <w:t>землеустроительной деятельности на территории Ханкайского муниципального района»</w:t>
            </w:r>
            <w:r w:rsidR="00C56C11">
              <w:rPr>
                <w:rFonts w:ascii="Times New Roman" w:hAnsi="Times New Roman" w:cs="Times New Roman"/>
                <w:color w:val="auto"/>
                <w:sz w:val="24"/>
                <w:szCs w:val="24"/>
              </w:rPr>
              <w:t xml:space="preserve"> на 2014-202</w:t>
            </w:r>
            <w:r w:rsidR="00386633">
              <w:rPr>
                <w:rFonts w:ascii="Times New Roman" w:hAnsi="Times New Roman" w:cs="Times New Roman"/>
                <w:color w:val="auto"/>
                <w:sz w:val="24"/>
                <w:szCs w:val="24"/>
              </w:rPr>
              <w:t>1</w:t>
            </w:r>
            <w:r w:rsidR="00C56C11">
              <w:rPr>
                <w:rFonts w:ascii="Times New Roman" w:hAnsi="Times New Roman" w:cs="Times New Roman"/>
                <w:color w:val="auto"/>
                <w:sz w:val="24"/>
                <w:szCs w:val="24"/>
              </w:rPr>
              <w:t xml:space="preserve"> годы</w:t>
            </w:r>
            <w:r w:rsidRPr="006E26B1">
              <w:rPr>
                <w:rFonts w:ascii="Times New Roman" w:hAnsi="Times New Roman" w:cs="Times New Roman"/>
                <w:color w:val="auto"/>
                <w:sz w:val="24"/>
                <w:szCs w:val="24"/>
              </w:rPr>
              <w:t>;</w:t>
            </w:r>
          </w:p>
          <w:p w:rsidR="006E26B1" w:rsidRPr="006E26B1" w:rsidRDefault="006E26B1" w:rsidP="006E26B1">
            <w:pPr>
              <w:rPr>
                <w:rFonts w:ascii="Times New Roman" w:hAnsi="Times New Roman" w:cs="Times New Roman"/>
                <w:sz w:val="24"/>
                <w:szCs w:val="24"/>
              </w:rPr>
            </w:pPr>
            <w:r w:rsidRPr="006E26B1">
              <w:rPr>
                <w:rFonts w:ascii="Times New Roman" w:hAnsi="Times New Roman" w:cs="Times New Roman"/>
                <w:sz w:val="24"/>
                <w:szCs w:val="24"/>
              </w:rPr>
              <w:t>Отдельные мероприятия:</w:t>
            </w:r>
          </w:p>
          <w:p w:rsidR="006E26B1" w:rsidRPr="006E26B1" w:rsidRDefault="006E26B1" w:rsidP="006E26B1">
            <w:pPr>
              <w:rPr>
                <w:rFonts w:ascii="Times New Roman" w:hAnsi="Times New Roman" w:cs="Times New Roman"/>
                <w:sz w:val="24"/>
                <w:szCs w:val="24"/>
              </w:rPr>
            </w:pPr>
            <w:r w:rsidRPr="006E26B1">
              <w:rPr>
                <w:rFonts w:ascii="Times New Roman" w:hAnsi="Times New Roman" w:cs="Times New Roman"/>
                <w:sz w:val="24"/>
                <w:szCs w:val="24"/>
              </w:rPr>
              <w:t>«Выравнивание бюджетной обеспеченности сельских поселений, входящих в состав Ханкайского муниципального района»;</w:t>
            </w:r>
          </w:p>
          <w:p w:rsidR="006E26B1" w:rsidRPr="006E26B1" w:rsidRDefault="006E26B1" w:rsidP="006E26B1">
            <w:pPr>
              <w:rPr>
                <w:rFonts w:ascii="Times New Roman" w:hAnsi="Times New Roman" w:cs="Times New Roman"/>
                <w:sz w:val="24"/>
                <w:szCs w:val="24"/>
              </w:rPr>
            </w:pPr>
            <w:r w:rsidRPr="006E26B1">
              <w:rPr>
                <w:rFonts w:ascii="Times New Roman" w:hAnsi="Times New Roman" w:cs="Times New Roman"/>
                <w:sz w:val="24"/>
                <w:szCs w:val="24"/>
              </w:rPr>
              <w:t xml:space="preserve"> «Организация транспортного обслуживания населения района»;</w:t>
            </w:r>
          </w:p>
          <w:p w:rsidR="006E26B1" w:rsidRPr="006E26B1" w:rsidRDefault="006E26B1" w:rsidP="006E26B1">
            <w:pPr>
              <w:rPr>
                <w:rFonts w:ascii="Times New Roman" w:hAnsi="Times New Roman" w:cs="Times New Roman"/>
                <w:sz w:val="24"/>
                <w:szCs w:val="24"/>
              </w:rPr>
            </w:pPr>
            <w:r w:rsidRPr="006E26B1">
              <w:rPr>
                <w:rFonts w:ascii="Times New Roman" w:hAnsi="Times New Roman" w:cs="Times New Roman"/>
                <w:sz w:val="24"/>
                <w:szCs w:val="24"/>
              </w:rPr>
              <w:t>«Развитие сельского хозяйства»;</w:t>
            </w:r>
          </w:p>
          <w:p w:rsidR="006E26B1" w:rsidRPr="006E26B1" w:rsidRDefault="006E26B1" w:rsidP="006E26B1">
            <w:pPr>
              <w:rPr>
                <w:rFonts w:ascii="Times New Roman" w:hAnsi="Times New Roman" w:cs="Times New Roman"/>
                <w:sz w:val="24"/>
                <w:szCs w:val="24"/>
                <w:lang w:eastAsia="en-US"/>
              </w:rPr>
            </w:pPr>
            <w:r w:rsidRPr="006E26B1">
              <w:rPr>
                <w:rFonts w:ascii="Times New Roman" w:hAnsi="Times New Roman" w:cs="Times New Roman"/>
                <w:sz w:val="24"/>
                <w:szCs w:val="24"/>
              </w:rPr>
              <w:lastRenderedPageBreak/>
              <w:t xml:space="preserve">«Обеспечение выплаты молодым семьям субсидий на приобретение (строительство) жилья». </w:t>
            </w:r>
          </w:p>
        </w:tc>
      </w:tr>
      <w:tr w:rsidR="006E26B1" w:rsidRPr="006E26B1" w:rsidTr="00C56C11">
        <w:tc>
          <w:tcPr>
            <w:tcW w:w="3102" w:type="dxa"/>
            <w:tcBorders>
              <w:top w:val="single" w:sz="4" w:space="0" w:color="auto"/>
              <w:left w:val="single" w:sz="4" w:space="0" w:color="auto"/>
              <w:bottom w:val="single" w:sz="4" w:space="0" w:color="auto"/>
              <w:right w:val="single" w:sz="4" w:space="0" w:color="auto"/>
            </w:tcBorders>
            <w:shd w:val="clear" w:color="auto" w:fill="auto"/>
            <w:hideMark/>
          </w:tcPr>
          <w:p w:rsidR="006E26B1" w:rsidRPr="006E26B1" w:rsidRDefault="006E26B1" w:rsidP="006E26B1">
            <w:pPr>
              <w:ind w:right="-91"/>
              <w:rPr>
                <w:rFonts w:ascii="Times New Roman" w:hAnsi="Times New Roman" w:cs="Times New Roman"/>
                <w:sz w:val="24"/>
                <w:szCs w:val="24"/>
              </w:rPr>
            </w:pPr>
            <w:r w:rsidRPr="006E26B1">
              <w:rPr>
                <w:rFonts w:ascii="Times New Roman" w:hAnsi="Times New Roman" w:cs="Times New Roman"/>
                <w:sz w:val="24"/>
                <w:szCs w:val="24"/>
              </w:rPr>
              <w:lastRenderedPageBreak/>
              <w:t>Сведения о программах, принятых (принимаемых) в соответствии с требованиями федерального законодательства, в сфере реализации муниципальной программы</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6E26B1" w:rsidRPr="006E26B1" w:rsidRDefault="006E26B1" w:rsidP="006E26B1">
            <w:pPr>
              <w:autoSpaceDE w:val="0"/>
              <w:autoSpaceDN w:val="0"/>
              <w:adjustRightInd w:val="0"/>
              <w:jc w:val="both"/>
              <w:rPr>
                <w:rFonts w:ascii="Times New Roman" w:hAnsi="Times New Roman" w:cs="Times New Roman"/>
                <w:color w:val="auto"/>
                <w:spacing w:val="0"/>
                <w:sz w:val="24"/>
                <w:szCs w:val="24"/>
                <w:lang w:eastAsia="en-US"/>
              </w:rPr>
            </w:pPr>
            <w:r w:rsidRPr="006E26B1">
              <w:rPr>
                <w:rFonts w:ascii="Times New Roman" w:hAnsi="Times New Roman" w:cs="Times New Roman"/>
                <w:color w:val="auto"/>
                <w:spacing w:val="0"/>
                <w:sz w:val="24"/>
                <w:szCs w:val="24"/>
                <w:lang w:eastAsia="en-US"/>
              </w:rPr>
              <w:t>Государственная программа Российской Федерации «Экономическое развитие и инновационная экономика», утвержденная распоряжением Правительства Российской Федерации от 29.03.2013 № 467-р;</w:t>
            </w:r>
          </w:p>
          <w:p w:rsidR="006E26B1" w:rsidRPr="006E26B1" w:rsidRDefault="006E26B1" w:rsidP="006E26B1">
            <w:pPr>
              <w:autoSpaceDE w:val="0"/>
              <w:autoSpaceDN w:val="0"/>
              <w:adjustRightInd w:val="0"/>
              <w:jc w:val="both"/>
              <w:rPr>
                <w:rFonts w:ascii="Times New Roman" w:hAnsi="Times New Roman" w:cs="Times New Roman"/>
                <w:color w:val="auto"/>
                <w:spacing w:val="0"/>
                <w:sz w:val="24"/>
                <w:szCs w:val="24"/>
                <w:lang w:eastAsia="en-US"/>
              </w:rPr>
            </w:pPr>
            <w:r w:rsidRPr="006E26B1">
              <w:rPr>
                <w:rFonts w:ascii="Times New Roman" w:hAnsi="Times New Roman" w:cs="Times New Roman"/>
                <w:color w:val="auto"/>
                <w:spacing w:val="0"/>
                <w:sz w:val="24"/>
                <w:szCs w:val="24"/>
                <w:lang w:eastAsia="en-US"/>
              </w:rPr>
              <w:t>государственная программа Российской Федерации  «Развитие сельского хозяйства и регулирование рынков сельскохозяйственной продукции, сырья и продовольствия на 2013-2020 годы», утвержденная постановлением Правительства Российской Федерации от 14.07.2012 № 717</w:t>
            </w:r>
          </w:p>
          <w:p w:rsidR="006E26B1" w:rsidRPr="006E26B1" w:rsidRDefault="006E26B1" w:rsidP="006E26B1">
            <w:pPr>
              <w:jc w:val="both"/>
              <w:rPr>
                <w:rFonts w:ascii="Times New Roman" w:hAnsi="Times New Roman" w:cs="Times New Roman"/>
                <w:bCs/>
                <w:sz w:val="24"/>
                <w:szCs w:val="24"/>
                <w:lang w:eastAsia="en-US"/>
              </w:rPr>
            </w:pPr>
            <w:r w:rsidRPr="006E26B1">
              <w:rPr>
                <w:rFonts w:ascii="Times New Roman" w:hAnsi="Times New Roman" w:cs="Times New Roman"/>
                <w:bCs/>
                <w:sz w:val="24"/>
                <w:szCs w:val="24"/>
              </w:rPr>
              <w:t xml:space="preserve">государственные программы Приморского края: «Экономическое развитие и инновационная экономика Приморского края» на 2013 – 2017 годы, утвержденная постановлением Администрации  Приморского края  </w:t>
            </w:r>
            <w:r w:rsidRPr="006E26B1">
              <w:rPr>
                <w:rFonts w:ascii="Times New Roman" w:hAnsi="Times New Roman" w:cs="Times New Roman"/>
                <w:sz w:val="24"/>
                <w:szCs w:val="24"/>
              </w:rPr>
              <w:t xml:space="preserve">от 07.12.2012 </w:t>
            </w:r>
            <w:r w:rsidRPr="006E26B1">
              <w:rPr>
                <w:rFonts w:ascii="Times New Roman" w:hAnsi="Times New Roman" w:cs="Times New Roman"/>
                <w:bCs/>
                <w:sz w:val="24"/>
                <w:szCs w:val="24"/>
              </w:rPr>
              <w:t>№ 382-па;</w:t>
            </w:r>
          </w:p>
          <w:p w:rsidR="006E26B1" w:rsidRPr="006E26B1" w:rsidRDefault="006E26B1" w:rsidP="006E26B1">
            <w:pPr>
              <w:jc w:val="both"/>
              <w:rPr>
                <w:rFonts w:ascii="Times New Roman" w:hAnsi="Times New Roman" w:cs="Times New Roman"/>
                <w:bCs/>
                <w:sz w:val="24"/>
                <w:szCs w:val="24"/>
              </w:rPr>
            </w:pPr>
            <w:r w:rsidRPr="006E26B1">
              <w:rPr>
                <w:rFonts w:ascii="Times New Roman" w:hAnsi="Times New Roman" w:cs="Times New Roman"/>
                <w:bCs/>
                <w:sz w:val="24"/>
                <w:szCs w:val="24"/>
              </w:rPr>
              <w:t xml:space="preserve">«Развитие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2013- 2020 годы,  </w:t>
            </w:r>
            <w:proofErr w:type="gramStart"/>
            <w:r w:rsidRPr="006E26B1">
              <w:rPr>
                <w:rFonts w:ascii="Times New Roman" w:hAnsi="Times New Roman" w:cs="Times New Roman"/>
                <w:bCs/>
                <w:sz w:val="24"/>
                <w:szCs w:val="24"/>
              </w:rPr>
              <w:t>утвержденная</w:t>
            </w:r>
            <w:proofErr w:type="gramEnd"/>
            <w:r w:rsidRPr="006E26B1">
              <w:rPr>
                <w:rFonts w:ascii="Times New Roman" w:hAnsi="Times New Roman" w:cs="Times New Roman"/>
                <w:bCs/>
                <w:sz w:val="24"/>
                <w:szCs w:val="24"/>
              </w:rPr>
              <w:t xml:space="preserve"> постановлением Администрации Приморского края от 07.12.2012 № 392-па;</w:t>
            </w:r>
          </w:p>
          <w:p w:rsidR="006E26B1" w:rsidRPr="006E26B1" w:rsidRDefault="006E26B1" w:rsidP="006E26B1">
            <w:pPr>
              <w:jc w:val="both"/>
              <w:rPr>
                <w:rFonts w:ascii="Times New Roman" w:hAnsi="Times New Roman" w:cs="Times New Roman"/>
                <w:sz w:val="24"/>
                <w:szCs w:val="24"/>
                <w:lang w:eastAsia="en-US"/>
              </w:rPr>
            </w:pPr>
            <w:r w:rsidRPr="006E26B1">
              <w:rPr>
                <w:rFonts w:ascii="Times New Roman" w:hAnsi="Times New Roman" w:cs="Times New Roman"/>
                <w:bCs/>
                <w:sz w:val="24"/>
                <w:szCs w:val="24"/>
              </w:rPr>
              <w:t xml:space="preserve">«Обеспечение доступным жильем и качественными услугами жилищно-коммунального хозяйства населения Приморского края» на 2013-2017 годы, </w:t>
            </w:r>
            <w:proofErr w:type="gramStart"/>
            <w:r w:rsidRPr="006E26B1">
              <w:rPr>
                <w:rFonts w:ascii="Times New Roman" w:hAnsi="Times New Roman" w:cs="Times New Roman"/>
                <w:bCs/>
                <w:sz w:val="24"/>
                <w:szCs w:val="24"/>
              </w:rPr>
              <w:t>утвержденная</w:t>
            </w:r>
            <w:proofErr w:type="gramEnd"/>
            <w:r w:rsidRPr="006E26B1">
              <w:rPr>
                <w:rFonts w:ascii="Times New Roman" w:hAnsi="Times New Roman" w:cs="Times New Roman"/>
                <w:bCs/>
                <w:sz w:val="24"/>
                <w:szCs w:val="24"/>
              </w:rPr>
              <w:t xml:space="preserve"> постановлением администрации Приморского края от 07.12.2012 № 398-па</w:t>
            </w:r>
          </w:p>
        </w:tc>
      </w:tr>
      <w:tr w:rsidR="006E26B1" w:rsidRPr="006E26B1" w:rsidTr="00C56C11">
        <w:tc>
          <w:tcPr>
            <w:tcW w:w="3102" w:type="dxa"/>
            <w:tcBorders>
              <w:top w:val="single" w:sz="4" w:space="0" w:color="auto"/>
              <w:left w:val="single" w:sz="4" w:space="0" w:color="auto"/>
              <w:bottom w:val="single" w:sz="4" w:space="0" w:color="auto"/>
              <w:right w:val="single" w:sz="4" w:space="0" w:color="auto"/>
            </w:tcBorders>
            <w:shd w:val="clear" w:color="auto" w:fill="auto"/>
            <w:hideMark/>
          </w:tcPr>
          <w:p w:rsidR="006E26B1" w:rsidRPr="006E26B1" w:rsidRDefault="006E26B1" w:rsidP="006E26B1">
            <w:pPr>
              <w:rPr>
                <w:rFonts w:ascii="Times New Roman" w:hAnsi="Times New Roman" w:cs="Times New Roman"/>
                <w:sz w:val="24"/>
                <w:szCs w:val="24"/>
                <w:lang w:eastAsia="en-US"/>
              </w:rPr>
            </w:pPr>
            <w:r w:rsidRPr="006E26B1">
              <w:rPr>
                <w:rFonts w:ascii="Times New Roman" w:hAnsi="Times New Roman" w:cs="Times New Roman"/>
                <w:sz w:val="24"/>
                <w:szCs w:val="24"/>
              </w:rPr>
              <w:t>Цели муниципальной программы</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6E26B1" w:rsidRPr="006E26B1" w:rsidRDefault="006E26B1" w:rsidP="006E26B1">
            <w:pPr>
              <w:autoSpaceDE w:val="0"/>
              <w:autoSpaceDN w:val="0"/>
              <w:adjustRightInd w:val="0"/>
              <w:jc w:val="both"/>
              <w:rPr>
                <w:rFonts w:ascii="Times New Roman" w:hAnsi="Times New Roman" w:cs="Times New Roman"/>
                <w:color w:val="auto"/>
                <w:spacing w:val="0"/>
                <w:sz w:val="24"/>
                <w:szCs w:val="24"/>
                <w:lang w:eastAsia="en-US"/>
              </w:rPr>
            </w:pPr>
            <w:r w:rsidRPr="006E26B1">
              <w:rPr>
                <w:rFonts w:ascii="Times New Roman" w:hAnsi="Times New Roman" w:cs="Times New Roman"/>
                <w:color w:val="auto"/>
                <w:spacing w:val="0"/>
                <w:sz w:val="24"/>
                <w:szCs w:val="24"/>
                <w:lang w:eastAsia="en-US"/>
              </w:rPr>
              <w:t xml:space="preserve">Создание условий для устойчивого экономического  роста       в </w:t>
            </w:r>
            <w:proofErr w:type="spellStart"/>
            <w:r w:rsidRPr="006E26B1">
              <w:rPr>
                <w:rFonts w:ascii="Times New Roman" w:hAnsi="Times New Roman" w:cs="Times New Roman"/>
                <w:color w:val="auto"/>
                <w:spacing w:val="0"/>
                <w:sz w:val="24"/>
                <w:szCs w:val="24"/>
                <w:lang w:eastAsia="en-US"/>
              </w:rPr>
              <w:t>Ханкайском</w:t>
            </w:r>
            <w:proofErr w:type="spellEnd"/>
            <w:r w:rsidRPr="006E26B1">
              <w:rPr>
                <w:rFonts w:ascii="Times New Roman" w:hAnsi="Times New Roman" w:cs="Times New Roman"/>
                <w:color w:val="auto"/>
                <w:spacing w:val="0"/>
                <w:sz w:val="24"/>
                <w:szCs w:val="24"/>
                <w:lang w:eastAsia="en-US"/>
              </w:rPr>
              <w:t xml:space="preserve"> муниципальном районе и повышения на этой основе  уровня  и  качества жизни населения Ханкайского муниципального  района</w:t>
            </w:r>
          </w:p>
        </w:tc>
      </w:tr>
      <w:tr w:rsidR="006E26B1" w:rsidRPr="006E26B1" w:rsidTr="00C56C11">
        <w:tc>
          <w:tcPr>
            <w:tcW w:w="3102" w:type="dxa"/>
            <w:tcBorders>
              <w:top w:val="single" w:sz="4" w:space="0" w:color="auto"/>
              <w:left w:val="single" w:sz="4" w:space="0" w:color="auto"/>
              <w:bottom w:val="single" w:sz="4" w:space="0" w:color="auto"/>
              <w:right w:val="single" w:sz="4" w:space="0" w:color="auto"/>
            </w:tcBorders>
            <w:shd w:val="clear" w:color="auto" w:fill="auto"/>
            <w:hideMark/>
          </w:tcPr>
          <w:p w:rsidR="006E26B1" w:rsidRPr="006E26B1" w:rsidRDefault="006E26B1" w:rsidP="006E26B1">
            <w:pPr>
              <w:rPr>
                <w:rFonts w:ascii="Times New Roman" w:hAnsi="Times New Roman" w:cs="Times New Roman"/>
                <w:sz w:val="24"/>
                <w:szCs w:val="24"/>
                <w:lang w:eastAsia="en-US"/>
              </w:rPr>
            </w:pPr>
            <w:r w:rsidRPr="006E26B1">
              <w:rPr>
                <w:rFonts w:ascii="Times New Roman" w:hAnsi="Times New Roman" w:cs="Times New Roman"/>
                <w:sz w:val="24"/>
                <w:szCs w:val="24"/>
              </w:rPr>
              <w:t>Задачи муниципальной программы</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6E26B1" w:rsidRPr="006E26B1" w:rsidRDefault="006E26B1" w:rsidP="006E26B1">
            <w:pPr>
              <w:widowControl w:val="0"/>
              <w:autoSpaceDE w:val="0"/>
              <w:autoSpaceDN w:val="0"/>
              <w:adjustRightInd w:val="0"/>
              <w:jc w:val="both"/>
              <w:rPr>
                <w:rFonts w:ascii="Times New Roman" w:hAnsi="Times New Roman" w:cs="Times New Roman"/>
                <w:color w:val="auto"/>
                <w:spacing w:val="0"/>
                <w:sz w:val="24"/>
                <w:szCs w:val="24"/>
                <w:lang w:eastAsia="en-US"/>
              </w:rPr>
            </w:pPr>
            <w:r w:rsidRPr="006E26B1">
              <w:rPr>
                <w:rFonts w:ascii="Times New Roman" w:hAnsi="Times New Roman" w:cs="Times New Roman"/>
                <w:color w:val="auto"/>
                <w:spacing w:val="0"/>
                <w:sz w:val="24"/>
                <w:szCs w:val="24"/>
                <w:lang w:eastAsia="en-US"/>
              </w:rPr>
              <w:t>Повышение инвестиционной привлекательности Ханкайского муниципального  района;</w:t>
            </w:r>
          </w:p>
          <w:p w:rsidR="006E26B1" w:rsidRPr="006E26B1" w:rsidRDefault="006E26B1" w:rsidP="006E26B1">
            <w:pPr>
              <w:autoSpaceDE w:val="0"/>
              <w:autoSpaceDN w:val="0"/>
              <w:adjustRightInd w:val="0"/>
              <w:jc w:val="both"/>
              <w:rPr>
                <w:rFonts w:ascii="Times New Roman" w:hAnsi="Times New Roman" w:cs="Times New Roman"/>
                <w:color w:val="auto"/>
                <w:spacing w:val="0"/>
                <w:sz w:val="24"/>
                <w:szCs w:val="24"/>
                <w:lang w:eastAsia="en-US"/>
              </w:rPr>
            </w:pPr>
            <w:r w:rsidRPr="006E26B1">
              <w:rPr>
                <w:rFonts w:ascii="Times New Roman" w:hAnsi="Times New Roman" w:cs="Times New Roman"/>
                <w:color w:val="auto"/>
                <w:spacing w:val="0"/>
                <w:sz w:val="24"/>
                <w:szCs w:val="24"/>
                <w:lang w:eastAsia="en-US"/>
              </w:rPr>
              <w:t xml:space="preserve"> развитие малого и среднего предпринимательства в приоритетных сферах экономики Ханкайского муниципального  района, увеличение уровня </w:t>
            </w:r>
            <w:proofErr w:type="spellStart"/>
            <w:r w:rsidRPr="006E26B1">
              <w:rPr>
                <w:rFonts w:ascii="Times New Roman" w:hAnsi="Times New Roman" w:cs="Times New Roman"/>
                <w:color w:val="auto"/>
                <w:spacing w:val="0"/>
                <w:sz w:val="24"/>
                <w:szCs w:val="24"/>
                <w:lang w:eastAsia="en-US"/>
              </w:rPr>
              <w:t>самозанятости</w:t>
            </w:r>
            <w:proofErr w:type="spellEnd"/>
            <w:r w:rsidRPr="006E26B1">
              <w:rPr>
                <w:rFonts w:ascii="Times New Roman" w:hAnsi="Times New Roman" w:cs="Times New Roman"/>
                <w:color w:val="auto"/>
                <w:spacing w:val="0"/>
                <w:sz w:val="24"/>
                <w:szCs w:val="24"/>
                <w:lang w:eastAsia="en-US"/>
              </w:rPr>
              <w:t xml:space="preserve"> населения, развитие конкуренции на рынках товаров и услуг Ханкайского муниципального  района;</w:t>
            </w:r>
          </w:p>
          <w:p w:rsidR="006E26B1" w:rsidRPr="006E26B1" w:rsidRDefault="006E26B1" w:rsidP="006E26B1">
            <w:pPr>
              <w:widowControl w:val="0"/>
              <w:autoSpaceDE w:val="0"/>
              <w:autoSpaceDN w:val="0"/>
              <w:adjustRightInd w:val="0"/>
              <w:jc w:val="both"/>
              <w:rPr>
                <w:rFonts w:ascii="Times New Roman" w:hAnsi="Times New Roman" w:cs="Courier New"/>
                <w:color w:val="auto"/>
                <w:spacing w:val="0"/>
                <w:sz w:val="24"/>
                <w:szCs w:val="24"/>
                <w:lang w:eastAsia="en-US"/>
              </w:rPr>
            </w:pPr>
            <w:r w:rsidRPr="006E26B1">
              <w:rPr>
                <w:rFonts w:ascii="Times New Roman" w:hAnsi="Times New Roman" w:cs="Courier New"/>
                <w:color w:val="auto"/>
                <w:spacing w:val="0"/>
                <w:sz w:val="24"/>
                <w:szCs w:val="24"/>
                <w:lang w:eastAsia="en-US"/>
              </w:rPr>
              <w:t xml:space="preserve"> совершенствование системы управления муниципальными  финансами Ханкайского муниципального района;</w:t>
            </w:r>
          </w:p>
          <w:p w:rsidR="006E26B1" w:rsidRPr="006E26B1" w:rsidRDefault="006E26B1" w:rsidP="006E26B1">
            <w:pPr>
              <w:widowControl w:val="0"/>
              <w:autoSpaceDE w:val="0"/>
              <w:autoSpaceDN w:val="0"/>
              <w:adjustRightInd w:val="0"/>
              <w:jc w:val="both"/>
              <w:rPr>
                <w:rFonts w:ascii="Times New Roman" w:hAnsi="Times New Roman" w:cs="Courier New"/>
                <w:color w:val="auto"/>
                <w:spacing w:val="0"/>
                <w:sz w:val="24"/>
                <w:szCs w:val="24"/>
                <w:lang w:eastAsia="en-US"/>
              </w:rPr>
            </w:pPr>
            <w:r w:rsidRPr="006E26B1">
              <w:rPr>
                <w:rFonts w:ascii="Times New Roman" w:hAnsi="Times New Roman" w:cs="Courier New"/>
                <w:color w:val="auto"/>
                <w:spacing w:val="0"/>
                <w:sz w:val="24"/>
                <w:szCs w:val="24"/>
                <w:lang w:eastAsia="en-US"/>
              </w:rPr>
              <w:t xml:space="preserve"> совершенствование межбюджетных отношений в</w:t>
            </w:r>
            <w:r w:rsidRPr="006E26B1">
              <w:rPr>
                <w:rFonts w:ascii="Times New Roman" w:hAnsi="Times New Roman" w:cs="Times New Roman"/>
                <w:color w:val="auto"/>
                <w:spacing w:val="0"/>
                <w:sz w:val="24"/>
                <w:szCs w:val="24"/>
                <w:lang w:eastAsia="en-US"/>
              </w:rPr>
              <w:t xml:space="preserve"> </w:t>
            </w:r>
            <w:proofErr w:type="spellStart"/>
            <w:r w:rsidRPr="006E26B1">
              <w:rPr>
                <w:rFonts w:ascii="Times New Roman" w:hAnsi="Times New Roman" w:cs="Times New Roman"/>
                <w:color w:val="auto"/>
                <w:spacing w:val="0"/>
                <w:sz w:val="24"/>
                <w:szCs w:val="24"/>
                <w:lang w:eastAsia="en-US"/>
              </w:rPr>
              <w:t>Ханкайском</w:t>
            </w:r>
            <w:proofErr w:type="spellEnd"/>
            <w:r w:rsidRPr="006E26B1">
              <w:rPr>
                <w:rFonts w:ascii="Times New Roman" w:hAnsi="Times New Roman" w:cs="Times New Roman"/>
                <w:color w:val="auto"/>
                <w:spacing w:val="0"/>
                <w:sz w:val="24"/>
                <w:szCs w:val="24"/>
                <w:lang w:eastAsia="en-US"/>
              </w:rPr>
              <w:t xml:space="preserve"> муниципальном  районе</w:t>
            </w:r>
            <w:r w:rsidRPr="006E26B1">
              <w:rPr>
                <w:rFonts w:ascii="Times New Roman" w:hAnsi="Times New Roman" w:cs="Courier New"/>
                <w:color w:val="auto"/>
                <w:spacing w:val="0"/>
                <w:sz w:val="24"/>
                <w:szCs w:val="24"/>
                <w:lang w:eastAsia="en-US"/>
              </w:rPr>
              <w:t>;</w:t>
            </w:r>
          </w:p>
          <w:p w:rsidR="006E26B1" w:rsidRPr="006E26B1" w:rsidRDefault="006E26B1" w:rsidP="006E26B1">
            <w:pPr>
              <w:widowControl w:val="0"/>
              <w:autoSpaceDE w:val="0"/>
              <w:autoSpaceDN w:val="0"/>
              <w:adjustRightInd w:val="0"/>
              <w:jc w:val="both"/>
              <w:rPr>
                <w:rFonts w:ascii="Times New Roman" w:hAnsi="Times New Roman" w:cs="Courier New"/>
                <w:color w:val="auto"/>
                <w:spacing w:val="0"/>
                <w:sz w:val="24"/>
                <w:szCs w:val="24"/>
                <w:lang w:eastAsia="en-US"/>
              </w:rPr>
            </w:pPr>
            <w:r w:rsidRPr="006E26B1">
              <w:rPr>
                <w:rFonts w:ascii="Times New Roman" w:hAnsi="Times New Roman" w:cs="Courier New"/>
                <w:color w:val="auto"/>
                <w:spacing w:val="0"/>
                <w:sz w:val="24"/>
                <w:szCs w:val="24"/>
                <w:lang w:eastAsia="en-US"/>
              </w:rPr>
              <w:t xml:space="preserve"> сокращение диспропорций в бюджетной обеспеченности сельских поселений Ханкайского муниципального района и создание условий для эффективного выполнения полномочий органов местного самоуправления;</w:t>
            </w:r>
          </w:p>
          <w:p w:rsidR="006E26B1" w:rsidRPr="006E26B1" w:rsidRDefault="006E26B1" w:rsidP="006E26B1">
            <w:pPr>
              <w:widowControl w:val="0"/>
              <w:autoSpaceDE w:val="0"/>
              <w:autoSpaceDN w:val="0"/>
              <w:adjustRightInd w:val="0"/>
              <w:jc w:val="both"/>
              <w:rPr>
                <w:rFonts w:ascii="Times New Roman" w:hAnsi="Times New Roman" w:cs="Courier New"/>
                <w:color w:val="auto"/>
                <w:spacing w:val="0"/>
                <w:sz w:val="24"/>
                <w:szCs w:val="24"/>
                <w:lang w:eastAsia="en-US"/>
              </w:rPr>
            </w:pPr>
            <w:r w:rsidRPr="006E26B1">
              <w:rPr>
                <w:rFonts w:ascii="Times New Roman" w:hAnsi="Times New Roman" w:cs="Times New Roman"/>
                <w:color w:val="auto"/>
                <w:spacing w:val="0"/>
                <w:sz w:val="24"/>
                <w:szCs w:val="24"/>
                <w:lang w:eastAsia="en-US"/>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E26B1" w:rsidRPr="006E26B1" w:rsidRDefault="006E26B1" w:rsidP="006E26B1">
            <w:pPr>
              <w:autoSpaceDE w:val="0"/>
              <w:autoSpaceDN w:val="0"/>
              <w:adjustRightInd w:val="0"/>
              <w:jc w:val="both"/>
              <w:rPr>
                <w:rFonts w:ascii="Times New Roman" w:hAnsi="Times New Roman" w:cs="Times New Roman"/>
                <w:sz w:val="24"/>
                <w:szCs w:val="24"/>
                <w:lang w:eastAsia="en-US"/>
              </w:rPr>
            </w:pPr>
            <w:r w:rsidRPr="006E26B1">
              <w:rPr>
                <w:rFonts w:ascii="Times New Roman" w:hAnsi="Times New Roman" w:cs="Times New Roman"/>
                <w:sz w:val="24"/>
                <w:szCs w:val="24"/>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улучшение жилищных условий граждан,  проживающих в сельской местности, в том числе молодых семей.</w:t>
            </w:r>
          </w:p>
        </w:tc>
      </w:tr>
      <w:tr w:rsidR="006E26B1" w:rsidRPr="006E26B1" w:rsidTr="00C56C11">
        <w:tc>
          <w:tcPr>
            <w:tcW w:w="3102" w:type="dxa"/>
            <w:tcBorders>
              <w:top w:val="single" w:sz="4" w:space="0" w:color="auto"/>
              <w:left w:val="single" w:sz="4" w:space="0" w:color="auto"/>
              <w:bottom w:val="single" w:sz="4" w:space="0" w:color="auto"/>
              <w:right w:val="single" w:sz="4" w:space="0" w:color="auto"/>
            </w:tcBorders>
            <w:shd w:val="clear" w:color="auto" w:fill="auto"/>
            <w:hideMark/>
          </w:tcPr>
          <w:p w:rsidR="006E26B1" w:rsidRPr="006E26B1" w:rsidRDefault="006E26B1" w:rsidP="006E26B1">
            <w:pPr>
              <w:rPr>
                <w:rFonts w:ascii="Times New Roman" w:hAnsi="Times New Roman" w:cs="Times New Roman"/>
                <w:sz w:val="24"/>
                <w:szCs w:val="24"/>
                <w:lang w:eastAsia="en-US"/>
              </w:rPr>
            </w:pPr>
            <w:r w:rsidRPr="006E26B1">
              <w:rPr>
                <w:rFonts w:ascii="Times New Roman" w:hAnsi="Times New Roman" w:cs="Times New Roman"/>
                <w:sz w:val="24"/>
                <w:szCs w:val="24"/>
              </w:rPr>
              <w:t xml:space="preserve">Целевые индикаторы и показатели муниципальной </w:t>
            </w:r>
            <w:r w:rsidRPr="006E26B1">
              <w:rPr>
                <w:rFonts w:ascii="Times New Roman" w:hAnsi="Times New Roman" w:cs="Times New Roman"/>
                <w:sz w:val="24"/>
                <w:szCs w:val="24"/>
              </w:rPr>
              <w:lastRenderedPageBreak/>
              <w:t>программы</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6E26B1" w:rsidRPr="006E26B1" w:rsidRDefault="006E26B1" w:rsidP="006E26B1">
            <w:pPr>
              <w:autoSpaceDE w:val="0"/>
              <w:autoSpaceDN w:val="0"/>
              <w:adjustRightInd w:val="0"/>
              <w:jc w:val="both"/>
              <w:rPr>
                <w:rFonts w:ascii="Times New Roman" w:hAnsi="Times New Roman" w:cs="Times New Roman"/>
                <w:color w:val="auto"/>
                <w:spacing w:val="0"/>
                <w:sz w:val="24"/>
                <w:szCs w:val="24"/>
                <w:lang w:eastAsia="en-US"/>
              </w:rPr>
            </w:pPr>
            <w:r w:rsidRPr="006E26B1">
              <w:rPr>
                <w:rFonts w:ascii="Times New Roman" w:hAnsi="Times New Roman" w:cs="Times New Roman"/>
                <w:color w:val="auto"/>
                <w:spacing w:val="0"/>
                <w:sz w:val="24"/>
                <w:szCs w:val="24"/>
                <w:lang w:eastAsia="en-US"/>
              </w:rPr>
              <w:lastRenderedPageBreak/>
              <w:t xml:space="preserve">  1.Валовой       продукт   (далее   -   ВП) в процентах к  предыдущему  году   в  сопоставимых ценах;</w:t>
            </w:r>
          </w:p>
          <w:p w:rsidR="006E26B1" w:rsidRPr="006E26B1" w:rsidRDefault="006E26B1" w:rsidP="006E26B1">
            <w:pPr>
              <w:autoSpaceDE w:val="0"/>
              <w:autoSpaceDN w:val="0"/>
              <w:adjustRightInd w:val="0"/>
              <w:jc w:val="both"/>
              <w:rPr>
                <w:rFonts w:ascii="Times New Roman" w:hAnsi="Times New Roman" w:cs="Times New Roman"/>
                <w:color w:val="auto"/>
                <w:spacing w:val="0"/>
                <w:sz w:val="24"/>
                <w:szCs w:val="24"/>
                <w:lang w:eastAsia="en-US"/>
              </w:rPr>
            </w:pPr>
            <w:r w:rsidRPr="006E26B1">
              <w:rPr>
                <w:rFonts w:ascii="Times New Roman" w:hAnsi="Times New Roman" w:cs="Times New Roman"/>
                <w:color w:val="auto"/>
                <w:spacing w:val="0"/>
                <w:sz w:val="24"/>
                <w:szCs w:val="24"/>
                <w:lang w:eastAsia="en-US"/>
              </w:rPr>
              <w:lastRenderedPageBreak/>
              <w:t xml:space="preserve">  2.</w:t>
            </w:r>
            <w:r w:rsidRPr="006E26B1">
              <w:rPr>
                <w:rFonts w:ascii="Times New Roman" w:hAnsi="Times New Roman" w:cs="Times New Roman"/>
                <w:color w:val="auto"/>
                <w:spacing w:val="0"/>
                <w:lang w:eastAsia="en-US"/>
              </w:rPr>
              <w:t xml:space="preserve"> </w:t>
            </w:r>
            <w:r w:rsidRPr="006E26B1">
              <w:rPr>
                <w:rFonts w:ascii="Times New Roman" w:hAnsi="Times New Roman" w:cs="Times New Roman"/>
                <w:color w:val="auto"/>
                <w:spacing w:val="0"/>
                <w:sz w:val="24"/>
                <w:szCs w:val="24"/>
                <w:lang w:eastAsia="en-US"/>
              </w:rPr>
              <w:t>Удельный вес прибыльных сельскохозяйственных организаций в их общем числе;</w:t>
            </w:r>
          </w:p>
          <w:p w:rsidR="006E26B1" w:rsidRPr="006E26B1" w:rsidRDefault="006E26B1" w:rsidP="006E26B1">
            <w:pPr>
              <w:autoSpaceDE w:val="0"/>
              <w:autoSpaceDN w:val="0"/>
              <w:adjustRightInd w:val="0"/>
              <w:jc w:val="both"/>
              <w:rPr>
                <w:rFonts w:ascii="Times New Roman" w:hAnsi="Times New Roman" w:cs="Times New Roman"/>
                <w:color w:val="auto"/>
                <w:spacing w:val="0"/>
                <w:sz w:val="24"/>
                <w:szCs w:val="24"/>
                <w:lang w:eastAsia="en-US"/>
              </w:rPr>
            </w:pPr>
            <w:r w:rsidRPr="006E26B1">
              <w:rPr>
                <w:rFonts w:ascii="Times New Roman" w:hAnsi="Times New Roman" w:cs="Times New Roman"/>
                <w:color w:val="auto"/>
                <w:spacing w:val="0"/>
                <w:sz w:val="24"/>
                <w:szCs w:val="24"/>
                <w:lang w:eastAsia="en-US"/>
              </w:rPr>
              <w:t xml:space="preserve">  3.Индекс производительности труда;                     </w:t>
            </w:r>
          </w:p>
          <w:p w:rsidR="006E26B1" w:rsidRPr="006E26B1" w:rsidRDefault="006E26B1" w:rsidP="006E26B1">
            <w:pPr>
              <w:autoSpaceDE w:val="0"/>
              <w:autoSpaceDN w:val="0"/>
              <w:adjustRightInd w:val="0"/>
              <w:jc w:val="both"/>
              <w:rPr>
                <w:rFonts w:ascii="Times New Roman" w:hAnsi="Times New Roman" w:cs="Times New Roman"/>
                <w:color w:val="auto"/>
                <w:spacing w:val="0"/>
                <w:sz w:val="24"/>
                <w:szCs w:val="24"/>
                <w:lang w:eastAsia="en-US"/>
              </w:rPr>
            </w:pPr>
            <w:r w:rsidRPr="006E26B1">
              <w:rPr>
                <w:rFonts w:ascii="Times New Roman" w:hAnsi="Times New Roman" w:cs="Times New Roman"/>
                <w:color w:val="auto"/>
                <w:spacing w:val="0"/>
                <w:sz w:val="24"/>
                <w:szCs w:val="24"/>
                <w:lang w:eastAsia="en-US"/>
              </w:rPr>
              <w:t xml:space="preserve">  4.Доля продукции,  произведенной  малыми  предприятиями в общем объеме валового продукта;</w:t>
            </w:r>
          </w:p>
          <w:p w:rsidR="006E26B1" w:rsidRPr="006E26B1" w:rsidRDefault="006E26B1" w:rsidP="006E26B1">
            <w:pPr>
              <w:autoSpaceDE w:val="0"/>
              <w:autoSpaceDN w:val="0"/>
              <w:adjustRightInd w:val="0"/>
              <w:jc w:val="both"/>
              <w:rPr>
                <w:rFonts w:ascii="Times New Roman" w:hAnsi="Times New Roman" w:cs="Times New Roman"/>
                <w:color w:val="auto"/>
                <w:spacing w:val="0"/>
                <w:sz w:val="24"/>
                <w:szCs w:val="24"/>
                <w:lang w:eastAsia="en-US"/>
              </w:rPr>
            </w:pPr>
            <w:r w:rsidRPr="006E26B1">
              <w:rPr>
                <w:rFonts w:ascii="Times New Roman" w:hAnsi="Times New Roman" w:cs="Times New Roman"/>
                <w:color w:val="auto"/>
                <w:spacing w:val="0"/>
                <w:sz w:val="24"/>
                <w:szCs w:val="24"/>
                <w:lang w:eastAsia="en-US"/>
              </w:rPr>
              <w:t xml:space="preserve">  5.Доля расходов местного бюджета, формируемая на  основе                     муниципальных  программ,  в  общем объеме расходов местного бюджета.</w:t>
            </w:r>
          </w:p>
        </w:tc>
      </w:tr>
      <w:tr w:rsidR="006E26B1" w:rsidRPr="006E26B1" w:rsidTr="00C56C11">
        <w:tc>
          <w:tcPr>
            <w:tcW w:w="3102" w:type="dxa"/>
            <w:tcBorders>
              <w:top w:val="single" w:sz="4" w:space="0" w:color="auto"/>
              <w:left w:val="single" w:sz="4" w:space="0" w:color="auto"/>
              <w:bottom w:val="single" w:sz="4" w:space="0" w:color="auto"/>
              <w:right w:val="single" w:sz="4" w:space="0" w:color="auto"/>
            </w:tcBorders>
            <w:shd w:val="clear" w:color="auto" w:fill="auto"/>
            <w:hideMark/>
          </w:tcPr>
          <w:p w:rsidR="006E26B1" w:rsidRPr="006E26B1" w:rsidRDefault="006E26B1" w:rsidP="006E26B1">
            <w:pPr>
              <w:rPr>
                <w:rFonts w:ascii="Times New Roman" w:hAnsi="Times New Roman" w:cs="Times New Roman"/>
                <w:sz w:val="24"/>
                <w:szCs w:val="24"/>
                <w:lang w:eastAsia="en-US"/>
              </w:rPr>
            </w:pPr>
            <w:r w:rsidRPr="006E26B1">
              <w:rPr>
                <w:rFonts w:ascii="Times New Roman" w:hAnsi="Times New Roman" w:cs="Times New Roman"/>
                <w:sz w:val="24"/>
                <w:szCs w:val="24"/>
              </w:rPr>
              <w:lastRenderedPageBreak/>
              <w:t>Этапы и сроки реализации муниципальной программы</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6E26B1" w:rsidRPr="006E26B1" w:rsidRDefault="006E26B1" w:rsidP="006E26B1">
            <w:pPr>
              <w:widowControl w:val="0"/>
              <w:autoSpaceDE w:val="0"/>
              <w:autoSpaceDN w:val="0"/>
              <w:adjustRightInd w:val="0"/>
              <w:jc w:val="both"/>
              <w:rPr>
                <w:rFonts w:ascii="Times New Roman" w:hAnsi="Times New Roman" w:cs="Times New Roman"/>
                <w:sz w:val="24"/>
                <w:szCs w:val="24"/>
              </w:rPr>
            </w:pPr>
            <w:r w:rsidRPr="006E26B1">
              <w:rPr>
                <w:rFonts w:ascii="Times New Roman" w:hAnsi="Times New Roman" w:cs="Times New Roman"/>
                <w:sz w:val="24"/>
                <w:szCs w:val="24"/>
              </w:rPr>
              <w:t>Программа реализуется в 2014 – 20</w:t>
            </w:r>
            <w:r w:rsidR="00C56C11">
              <w:rPr>
                <w:rFonts w:ascii="Times New Roman" w:hAnsi="Times New Roman" w:cs="Times New Roman"/>
                <w:sz w:val="24"/>
                <w:szCs w:val="24"/>
              </w:rPr>
              <w:t>2</w:t>
            </w:r>
            <w:r w:rsidR="00F41363">
              <w:rPr>
                <w:rFonts w:ascii="Times New Roman" w:hAnsi="Times New Roman" w:cs="Times New Roman"/>
                <w:sz w:val="24"/>
                <w:szCs w:val="24"/>
              </w:rPr>
              <w:t>1</w:t>
            </w:r>
            <w:r w:rsidRPr="006E26B1">
              <w:rPr>
                <w:rFonts w:ascii="Times New Roman" w:hAnsi="Times New Roman" w:cs="Times New Roman"/>
                <w:sz w:val="24"/>
                <w:szCs w:val="24"/>
              </w:rPr>
              <w:t xml:space="preserve"> годах в один этап.</w:t>
            </w:r>
          </w:p>
          <w:p w:rsidR="006E26B1" w:rsidRPr="006E26B1" w:rsidRDefault="006E26B1" w:rsidP="006E26B1">
            <w:pPr>
              <w:widowControl w:val="0"/>
              <w:autoSpaceDE w:val="0"/>
              <w:autoSpaceDN w:val="0"/>
              <w:adjustRightInd w:val="0"/>
              <w:spacing w:line="360" w:lineRule="auto"/>
              <w:jc w:val="both"/>
              <w:rPr>
                <w:rFonts w:ascii="Times New Roman" w:hAnsi="Times New Roman" w:cs="Times New Roman"/>
                <w:sz w:val="24"/>
                <w:szCs w:val="24"/>
                <w:lang w:eastAsia="en-US"/>
              </w:rPr>
            </w:pPr>
          </w:p>
        </w:tc>
      </w:tr>
      <w:tr w:rsidR="006E26B1" w:rsidRPr="006E26B1" w:rsidTr="00C56C11">
        <w:tc>
          <w:tcPr>
            <w:tcW w:w="3102" w:type="dxa"/>
            <w:tcBorders>
              <w:top w:val="single" w:sz="4" w:space="0" w:color="auto"/>
              <w:left w:val="single" w:sz="4" w:space="0" w:color="auto"/>
              <w:bottom w:val="single" w:sz="4" w:space="0" w:color="auto"/>
              <w:right w:val="single" w:sz="4" w:space="0" w:color="auto"/>
            </w:tcBorders>
            <w:shd w:val="clear" w:color="auto" w:fill="auto"/>
            <w:hideMark/>
          </w:tcPr>
          <w:p w:rsidR="006E26B1" w:rsidRPr="006E26B1" w:rsidRDefault="006E26B1" w:rsidP="006E26B1">
            <w:pPr>
              <w:rPr>
                <w:rFonts w:ascii="Times New Roman" w:hAnsi="Times New Roman" w:cs="Times New Roman"/>
                <w:sz w:val="24"/>
                <w:szCs w:val="24"/>
                <w:lang w:eastAsia="en-US"/>
              </w:rPr>
            </w:pPr>
            <w:r w:rsidRPr="006E26B1">
              <w:rPr>
                <w:rFonts w:ascii="Times New Roman" w:hAnsi="Times New Roman" w:cs="Times New Roman"/>
                <w:sz w:val="24"/>
                <w:szCs w:val="24"/>
              </w:rPr>
              <w:t>Объем средств бюджета Ханкайского муниципального района на финансирование муниципальной программы и прогнозная оценка привлекаемых на реализацию ее целей сре</w:t>
            </w:r>
            <w:proofErr w:type="gramStart"/>
            <w:r w:rsidRPr="006E26B1">
              <w:rPr>
                <w:rFonts w:ascii="Times New Roman" w:hAnsi="Times New Roman" w:cs="Times New Roman"/>
                <w:sz w:val="24"/>
                <w:szCs w:val="24"/>
              </w:rPr>
              <w:t>дств кр</w:t>
            </w:r>
            <w:proofErr w:type="gramEnd"/>
            <w:r w:rsidRPr="006E26B1">
              <w:rPr>
                <w:rFonts w:ascii="Times New Roman" w:hAnsi="Times New Roman" w:cs="Times New Roman"/>
                <w:sz w:val="24"/>
                <w:szCs w:val="24"/>
              </w:rPr>
              <w:t>аевого и федерального бюджетов, внебюджетных источников</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C56C11" w:rsidRPr="00C56C11" w:rsidRDefault="00C56C11" w:rsidP="00C56C11">
            <w:pPr>
              <w:pStyle w:val="ConsPlusCell"/>
              <w:jc w:val="both"/>
              <w:rPr>
                <w:rFonts w:ascii="Times New Roman" w:hAnsi="Times New Roman" w:cs="Times New Roman"/>
                <w:sz w:val="24"/>
                <w:szCs w:val="24"/>
                <w:lang w:eastAsia="en-US"/>
              </w:rPr>
            </w:pPr>
            <w:r w:rsidRPr="00C56C11">
              <w:rPr>
                <w:rFonts w:ascii="Times New Roman" w:hAnsi="Times New Roman" w:cs="Times New Roman"/>
                <w:sz w:val="24"/>
                <w:szCs w:val="24"/>
                <w:lang w:eastAsia="en-US"/>
              </w:rPr>
              <w:t xml:space="preserve">Общий объем финансирования муниципальной программы за счет средств местного бюджета составит -   </w:t>
            </w:r>
            <w:r w:rsidR="00BB7C37">
              <w:rPr>
                <w:rFonts w:ascii="Times New Roman" w:hAnsi="Times New Roman" w:cs="Times New Roman"/>
                <w:sz w:val="24"/>
                <w:szCs w:val="24"/>
                <w:lang w:eastAsia="en-US"/>
              </w:rPr>
              <w:t>50</w:t>
            </w:r>
            <w:r w:rsidR="009E457F">
              <w:rPr>
                <w:rFonts w:ascii="Times New Roman" w:hAnsi="Times New Roman" w:cs="Times New Roman"/>
                <w:sz w:val="24"/>
                <w:szCs w:val="24"/>
                <w:lang w:eastAsia="en-US"/>
              </w:rPr>
              <w:t>093,236</w:t>
            </w:r>
            <w:r w:rsidRPr="00C56C11">
              <w:rPr>
                <w:rFonts w:ascii="Times New Roman" w:hAnsi="Times New Roman" w:cs="Times New Roman"/>
                <w:sz w:val="24"/>
                <w:szCs w:val="24"/>
                <w:lang w:eastAsia="en-US"/>
              </w:rPr>
              <w:t xml:space="preserve"> тыс. руб., в том числе:</w:t>
            </w:r>
          </w:p>
          <w:p w:rsidR="00C56C11" w:rsidRPr="00C56C11" w:rsidRDefault="00C56C11" w:rsidP="00C56C11">
            <w:pPr>
              <w:pStyle w:val="ConsPlusCell"/>
              <w:jc w:val="both"/>
              <w:rPr>
                <w:rFonts w:ascii="Times New Roman" w:hAnsi="Times New Roman" w:cs="Times New Roman"/>
                <w:sz w:val="24"/>
                <w:szCs w:val="24"/>
                <w:lang w:eastAsia="en-US"/>
              </w:rPr>
            </w:pPr>
            <w:r w:rsidRPr="00C56C11">
              <w:rPr>
                <w:rFonts w:ascii="Times New Roman" w:hAnsi="Times New Roman" w:cs="Times New Roman"/>
                <w:sz w:val="24"/>
                <w:szCs w:val="24"/>
                <w:lang w:eastAsia="en-US"/>
              </w:rPr>
              <w:t xml:space="preserve">                    2014 год – 5839,19  тыс. руб.;</w:t>
            </w:r>
          </w:p>
          <w:p w:rsidR="00C56C11" w:rsidRPr="00C56C11" w:rsidRDefault="00C56C11" w:rsidP="00C56C11">
            <w:pPr>
              <w:pStyle w:val="ConsPlusCell"/>
              <w:jc w:val="both"/>
              <w:rPr>
                <w:rFonts w:ascii="Times New Roman" w:hAnsi="Times New Roman" w:cs="Times New Roman"/>
                <w:sz w:val="24"/>
                <w:szCs w:val="24"/>
                <w:lang w:eastAsia="en-US"/>
              </w:rPr>
            </w:pPr>
            <w:r w:rsidRPr="00C56C11">
              <w:rPr>
                <w:rFonts w:ascii="Times New Roman" w:hAnsi="Times New Roman" w:cs="Times New Roman"/>
                <w:sz w:val="24"/>
                <w:szCs w:val="24"/>
                <w:lang w:eastAsia="en-US"/>
              </w:rPr>
              <w:t xml:space="preserve">                    2015 год -  6009,14 тыс. руб.;</w:t>
            </w:r>
          </w:p>
          <w:p w:rsidR="00C56C11" w:rsidRPr="00C56C11" w:rsidRDefault="00C56C11" w:rsidP="00C56C11">
            <w:pPr>
              <w:pStyle w:val="ConsPlusCell"/>
              <w:jc w:val="both"/>
              <w:rPr>
                <w:rFonts w:ascii="Times New Roman" w:hAnsi="Times New Roman" w:cs="Times New Roman"/>
                <w:sz w:val="24"/>
                <w:szCs w:val="24"/>
                <w:lang w:eastAsia="en-US"/>
              </w:rPr>
            </w:pPr>
            <w:r w:rsidRPr="00C56C11">
              <w:rPr>
                <w:rFonts w:ascii="Times New Roman" w:hAnsi="Times New Roman" w:cs="Times New Roman"/>
                <w:sz w:val="24"/>
                <w:szCs w:val="24"/>
                <w:lang w:eastAsia="en-US"/>
              </w:rPr>
              <w:t xml:space="preserve">                    2016 год -  11</w:t>
            </w:r>
            <w:r w:rsidR="00A6465A">
              <w:rPr>
                <w:rFonts w:ascii="Times New Roman" w:hAnsi="Times New Roman" w:cs="Times New Roman"/>
                <w:sz w:val="24"/>
                <w:szCs w:val="24"/>
                <w:lang w:eastAsia="en-US"/>
              </w:rPr>
              <w:t>093,11</w:t>
            </w:r>
            <w:r w:rsidRPr="00C56C11">
              <w:rPr>
                <w:rFonts w:ascii="Times New Roman" w:hAnsi="Times New Roman" w:cs="Times New Roman"/>
                <w:sz w:val="24"/>
                <w:szCs w:val="24"/>
                <w:lang w:eastAsia="en-US"/>
              </w:rPr>
              <w:t xml:space="preserve"> тыс. руб.;</w:t>
            </w:r>
          </w:p>
          <w:p w:rsidR="00C56C11" w:rsidRPr="00C56C11" w:rsidRDefault="00C56C11" w:rsidP="00C56C11">
            <w:pPr>
              <w:pStyle w:val="ConsPlusCell"/>
              <w:jc w:val="both"/>
              <w:rPr>
                <w:rFonts w:ascii="Times New Roman" w:hAnsi="Times New Roman" w:cs="Times New Roman"/>
                <w:sz w:val="24"/>
                <w:szCs w:val="24"/>
                <w:lang w:eastAsia="en-US"/>
              </w:rPr>
            </w:pPr>
            <w:r w:rsidRPr="00C56C11">
              <w:rPr>
                <w:rFonts w:ascii="Times New Roman" w:hAnsi="Times New Roman" w:cs="Times New Roman"/>
                <w:sz w:val="24"/>
                <w:szCs w:val="24"/>
                <w:lang w:eastAsia="en-US"/>
              </w:rPr>
              <w:t xml:space="preserve">                    2017 год -  </w:t>
            </w:r>
            <w:r w:rsidR="004046D7">
              <w:rPr>
                <w:rFonts w:ascii="Times New Roman" w:hAnsi="Times New Roman" w:cs="Times New Roman"/>
                <w:sz w:val="24"/>
                <w:szCs w:val="24"/>
                <w:lang w:eastAsia="en-US"/>
              </w:rPr>
              <w:t>5597,92</w:t>
            </w:r>
            <w:r w:rsidRPr="00C56C11">
              <w:rPr>
                <w:rFonts w:ascii="Times New Roman" w:hAnsi="Times New Roman" w:cs="Times New Roman"/>
                <w:sz w:val="24"/>
                <w:szCs w:val="24"/>
                <w:lang w:eastAsia="en-US"/>
              </w:rPr>
              <w:t xml:space="preserve"> тыс. руб.;</w:t>
            </w:r>
          </w:p>
          <w:p w:rsidR="00C56C11" w:rsidRPr="00C56C11" w:rsidRDefault="00C56C11" w:rsidP="00C56C11">
            <w:pPr>
              <w:pStyle w:val="ConsPlusCell"/>
              <w:jc w:val="both"/>
              <w:rPr>
                <w:rFonts w:ascii="Times New Roman" w:hAnsi="Times New Roman" w:cs="Times New Roman"/>
                <w:sz w:val="24"/>
                <w:szCs w:val="24"/>
                <w:lang w:eastAsia="en-US"/>
              </w:rPr>
            </w:pPr>
            <w:r w:rsidRPr="00C56C11">
              <w:rPr>
                <w:rFonts w:ascii="Times New Roman" w:hAnsi="Times New Roman" w:cs="Times New Roman"/>
                <w:sz w:val="24"/>
                <w:szCs w:val="24"/>
                <w:lang w:eastAsia="en-US"/>
              </w:rPr>
              <w:t xml:space="preserve">                    2018 год -  </w:t>
            </w:r>
            <w:r w:rsidR="00D545A4">
              <w:rPr>
                <w:rFonts w:ascii="Times New Roman" w:hAnsi="Times New Roman" w:cs="Times New Roman"/>
                <w:sz w:val="24"/>
                <w:szCs w:val="24"/>
                <w:lang w:eastAsia="en-US"/>
              </w:rPr>
              <w:t>6844,5</w:t>
            </w:r>
            <w:r w:rsidR="00AD00FD">
              <w:rPr>
                <w:rFonts w:ascii="Times New Roman" w:hAnsi="Times New Roman" w:cs="Times New Roman"/>
                <w:sz w:val="24"/>
                <w:szCs w:val="24"/>
                <w:lang w:eastAsia="en-US"/>
              </w:rPr>
              <w:t>86</w:t>
            </w:r>
            <w:r w:rsidRPr="00C56C11">
              <w:rPr>
                <w:rFonts w:ascii="Times New Roman" w:hAnsi="Times New Roman" w:cs="Times New Roman"/>
                <w:sz w:val="24"/>
                <w:szCs w:val="24"/>
                <w:lang w:eastAsia="en-US"/>
              </w:rPr>
              <w:t xml:space="preserve"> тыс. руб.;</w:t>
            </w:r>
          </w:p>
          <w:p w:rsidR="00C56C11" w:rsidRPr="00C56C11" w:rsidRDefault="00C56C11" w:rsidP="00C56C11">
            <w:pPr>
              <w:pStyle w:val="ConsPlusCell"/>
              <w:jc w:val="both"/>
              <w:rPr>
                <w:rFonts w:ascii="Times New Roman" w:hAnsi="Times New Roman" w:cs="Times New Roman"/>
                <w:sz w:val="24"/>
                <w:szCs w:val="24"/>
                <w:lang w:eastAsia="en-US"/>
              </w:rPr>
            </w:pPr>
            <w:r w:rsidRPr="00C56C11">
              <w:rPr>
                <w:rFonts w:ascii="Times New Roman" w:hAnsi="Times New Roman" w:cs="Times New Roman"/>
                <w:sz w:val="24"/>
                <w:szCs w:val="24"/>
                <w:lang w:eastAsia="en-US"/>
              </w:rPr>
              <w:t xml:space="preserve">                    2019 год -  </w:t>
            </w:r>
            <w:r w:rsidR="00DF740E">
              <w:rPr>
                <w:rFonts w:ascii="Times New Roman" w:hAnsi="Times New Roman" w:cs="Times New Roman"/>
                <w:sz w:val="24"/>
                <w:szCs w:val="24"/>
                <w:lang w:eastAsia="en-US"/>
              </w:rPr>
              <w:t>7</w:t>
            </w:r>
            <w:r w:rsidR="00C55AFA">
              <w:rPr>
                <w:rFonts w:ascii="Times New Roman" w:hAnsi="Times New Roman" w:cs="Times New Roman"/>
                <w:sz w:val="24"/>
                <w:szCs w:val="24"/>
                <w:lang w:eastAsia="en-US"/>
              </w:rPr>
              <w:t>7</w:t>
            </w:r>
            <w:r w:rsidR="009E457F">
              <w:rPr>
                <w:rFonts w:ascii="Times New Roman" w:hAnsi="Times New Roman" w:cs="Times New Roman"/>
                <w:sz w:val="24"/>
                <w:szCs w:val="24"/>
                <w:lang w:eastAsia="en-US"/>
              </w:rPr>
              <w:t>00,943</w:t>
            </w:r>
            <w:r w:rsidRPr="00C56C11">
              <w:rPr>
                <w:rFonts w:ascii="Times New Roman" w:hAnsi="Times New Roman" w:cs="Times New Roman"/>
                <w:sz w:val="24"/>
                <w:szCs w:val="24"/>
                <w:lang w:eastAsia="en-US"/>
              </w:rPr>
              <w:t xml:space="preserve"> тыс. руб.;</w:t>
            </w:r>
          </w:p>
          <w:p w:rsidR="00386633" w:rsidRDefault="00C56C11" w:rsidP="00C56C11">
            <w:pPr>
              <w:pStyle w:val="ConsPlusCell"/>
              <w:jc w:val="both"/>
              <w:rPr>
                <w:rFonts w:ascii="Times New Roman" w:hAnsi="Times New Roman" w:cs="Times New Roman"/>
                <w:sz w:val="24"/>
                <w:szCs w:val="24"/>
                <w:lang w:eastAsia="en-US"/>
              </w:rPr>
            </w:pPr>
            <w:r w:rsidRPr="00C56C11">
              <w:rPr>
                <w:rFonts w:ascii="Times New Roman" w:hAnsi="Times New Roman" w:cs="Times New Roman"/>
                <w:sz w:val="24"/>
                <w:szCs w:val="24"/>
                <w:lang w:eastAsia="en-US"/>
              </w:rPr>
              <w:t xml:space="preserve">                    2020 год -  </w:t>
            </w:r>
            <w:r w:rsidR="00AD00FD">
              <w:rPr>
                <w:rFonts w:ascii="Times New Roman" w:hAnsi="Times New Roman" w:cs="Times New Roman"/>
                <w:sz w:val="24"/>
                <w:szCs w:val="24"/>
                <w:lang w:eastAsia="en-US"/>
              </w:rPr>
              <w:t>4690,644</w:t>
            </w:r>
            <w:r w:rsidRPr="00C56C11">
              <w:rPr>
                <w:rFonts w:ascii="Times New Roman" w:hAnsi="Times New Roman" w:cs="Times New Roman"/>
                <w:sz w:val="24"/>
                <w:szCs w:val="24"/>
                <w:lang w:eastAsia="en-US"/>
              </w:rPr>
              <w:t xml:space="preserve"> тыс. руб.;</w:t>
            </w:r>
          </w:p>
          <w:p w:rsidR="00C56C11" w:rsidRPr="00C56C11" w:rsidRDefault="00386633" w:rsidP="00C56C11">
            <w:pPr>
              <w:pStyle w:val="ConsPlusCell"/>
              <w:jc w:val="both"/>
              <w:rPr>
                <w:rStyle w:val="a5"/>
                <w:sz w:val="24"/>
                <w:szCs w:val="24"/>
              </w:rPr>
            </w:pPr>
            <w:r w:rsidRPr="00C56C11">
              <w:rPr>
                <w:rFonts w:ascii="Times New Roman" w:hAnsi="Times New Roman" w:cs="Times New Roman"/>
                <w:sz w:val="24"/>
                <w:szCs w:val="24"/>
                <w:lang w:eastAsia="en-US"/>
              </w:rPr>
              <w:t xml:space="preserve">                    202</w:t>
            </w:r>
            <w:r>
              <w:rPr>
                <w:rFonts w:ascii="Times New Roman" w:hAnsi="Times New Roman" w:cs="Times New Roman"/>
                <w:sz w:val="24"/>
                <w:szCs w:val="24"/>
                <w:lang w:eastAsia="en-US"/>
              </w:rPr>
              <w:t>1</w:t>
            </w:r>
            <w:r w:rsidRPr="00C56C11">
              <w:rPr>
                <w:rFonts w:ascii="Times New Roman" w:hAnsi="Times New Roman" w:cs="Times New Roman"/>
                <w:sz w:val="24"/>
                <w:szCs w:val="24"/>
                <w:lang w:eastAsia="en-US"/>
              </w:rPr>
              <w:t xml:space="preserve"> год -  </w:t>
            </w:r>
            <w:r>
              <w:rPr>
                <w:rFonts w:ascii="Times New Roman" w:hAnsi="Times New Roman" w:cs="Times New Roman"/>
                <w:sz w:val="24"/>
                <w:szCs w:val="24"/>
                <w:lang w:eastAsia="en-US"/>
              </w:rPr>
              <w:t>231</w:t>
            </w:r>
            <w:r w:rsidR="00AD00FD">
              <w:rPr>
                <w:rFonts w:ascii="Times New Roman" w:hAnsi="Times New Roman" w:cs="Times New Roman"/>
                <w:sz w:val="24"/>
                <w:szCs w:val="24"/>
                <w:lang w:eastAsia="en-US"/>
              </w:rPr>
              <w:t>7,703</w:t>
            </w:r>
            <w:r w:rsidRPr="00C56C11">
              <w:rPr>
                <w:rFonts w:ascii="Times New Roman" w:hAnsi="Times New Roman" w:cs="Times New Roman"/>
                <w:sz w:val="24"/>
                <w:szCs w:val="24"/>
                <w:lang w:eastAsia="en-US"/>
              </w:rPr>
              <w:t xml:space="preserve"> тыс. руб.;</w:t>
            </w:r>
            <w:r w:rsidRPr="00C56C11">
              <w:rPr>
                <w:rStyle w:val="a5"/>
                <w:sz w:val="24"/>
                <w:szCs w:val="24"/>
              </w:rPr>
              <w:t xml:space="preserve">                    </w:t>
            </w:r>
            <w:r w:rsidR="00C56C11" w:rsidRPr="00C56C11">
              <w:rPr>
                <w:rStyle w:val="a5"/>
                <w:sz w:val="24"/>
                <w:szCs w:val="24"/>
              </w:rPr>
              <w:t xml:space="preserve">                 </w:t>
            </w:r>
          </w:p>
          <w:p w:rsidR="00C56C11" w:rsidRPr="00C56C11" w:rsidRDefault="00C56C11" w:rsidP="00C56C11">
            <w:pPr>
              <w:pStyle w:val="ConsPlusCell"/>
              <w:rPr>
                <w:sz w:val="24"/>
                <w:szCs w:val="24"/>
              </w:rPr>
            </w:pPr>
            <w:r w:rsidRPr="00C56C11">
              <w:rPr>
                <w:rFonts w:ascii="Times New Roman" w:hAnsi="Times New Roman" w:cs="Times New Roman"/>
                <w:sz w:val="24"/>
                <w:szCs w:val="24"/>
                <w:lang w:eastAsia="en-US"/>
              </w:rPr>
              <w:t>Прогнозная оценка средств, привлекаемых на  реализацию   целей  Программы,  составляет:</w:t>
            </w:r>
          </w:p>
          <w:p w:rsidR="00C56C11" w:rsidRPr="00C56C11" w:rsidRDefault="00C56C11" w:rsidP="00C56C11">
            <w:pPr>
              <w:pStyle w:val="ConsPlusCell"/>
              <w:rPr>
                <w:rFonts w:ascii="Times New Roman" w:hAnsi="Times New Roman" w:cs="Times New Roman"/>
                <w:sz w:val="24"/>
                <w:szCs w:val="24"/>
                <w:lang w:eastAsia="en-US"/>
              </w:rPr>
            </w:pPr>
            <w:r w:rsidRPr="00C56C11">
              <w:rPr>
                <w:rFonts w:ascii="Times New Roman" w:hAnsi="Times New Roman" w:cs="Times New Roman"/>
                <w:sz w:val="24"/>
                <w:szCs w:val="24"/>
                <w:lang w:eastAsia="en-US"/>
              </w:rPr>
              <w:t xml:space="preserve"> субсидий из краевого бюджета  -   </w:t>
            </w:r>
            <w:r w:rsidR="00386633">
              <w:rPr>
                <w:rFonts w:ascii="Times New Roman" w:hAnsi="Times New Roman" w:cs="Times New Roman"/>
                <w:sz w:val="24"/>
                <w:szCs w:val="24"/>
                <w:lang w:eastAsia="en-US"/>
              </w:rPr>
              <w:t>1</w:t>
            </w:r>
            <w:r w:rsidR="00A11B29">
              <w:rPr>
                <w:rFonts w:ascii="Times New Roman" w:hAnsi="Times New Roman" w:cs="Times New Roman"/>
                <w:sz w:val="24"/>
                <w:szCs w:val="24"/>
                <w:lang w:eastAsia="en-US"/>
              </w:rPr>
              <w:t>1</w:t>
            </w:r>
            <w:r w:rsidR="003E4882">
              <w:rPr>
                <w:rFonts w:ascii="Times New Roman" w:hAnsi="Times New Roman" w:cs="Times New Roman"/>
                <w:sz w:val="24"/>
                <w:szCs w:val="24"/>
                <w:lang w:eastAsia="en-US"/>
              </w:rPr>
              <w:t>0442,93</w:t>
            </w:r>
            <w:r w:rsidR="004046D7">
              <w:rPr>
                <w:rFonts w:ascii="Times New Roman" w:hAnsi="Times New Roman" w:cs="Times New Roman"/>
                <w:sz w:val="24"/>
                <w:szCs w:val="24"/>
                <w:lang w:eastAsia="en-US"/>
              </w:rPr>
              <w:t xml:space="preserve"> </w:t>
            </w:r>
            <w:proofErr w:type="spellStart"/>
            <w:r w:rsidRPr="00C56C11">
              <w:rPr>
                <w:rFonts w:ascii="Times New Roman" w:hAnsi="Times New Roman" w:cs="Times New Roman"/>
                <w:sz w:val="24"/>
                <w:szCs w:val="24"/>
                <w:lang w:eastAsia="en-US"/>
              </w:rPr>
              <w:t>тыс</w:t>
            </w:r>
            <w:proofErr w:type="gramStart"/>
            <w:r w:rsidRPr="00C56C11">
              <w:rPr>
                <w:rFonts w:ascii="Times New Roman" w:hAnsi="Times New Roman" w:cs="Times New Roman"/>
                <w:sz w:val="24"/>
                <w:szCs w:val="24"/>
                <w:lang w:eastAsia="en-US"/>
              </w:rPr>
              <w:t>.р</w:t>
            </w:r>
            <w:proofErr w:type="gramEnd"/>
            <w:r w:rsidRPr="00C56C11">
              <w:rPr>
                <w:rFonts w:ascii="Times New Roman" w:hAnsi="Times New Roman" w:cs="Times New Roman"/>
                <w:sz w:val="24"/>
                <w:szCs w:val="24"/>
                <w:lang w:eastAsia="en-US"/>
              </w:rPr>
              <w:t>уб</w:t>
            </w:r>
            <w:proofErr w:type="spellEnd"/>
            <w:r w:rsidRPr="00C56C11">
              <w:rPr>
                <w:rFonts w:ascii="Times New Roman" w:hAnsi="Times New Roman" w:cs="Times New Roman"/>
                <w:sz w:val="24"/>
                <w:szCs w:val="24"/>
                <w:lang w:eastAsia="en-US"/>
              </w:rPr>
              <w:t>.,</w:t>
            </w:r>
          </w:p>
          <w:p w:rsidR="00C56C11" w:rsidRPr="00C56C11" w:rsidRDefault="00C56C11" w:rsidP="00C56C11">
            <w:pPr>
              <w:pStyle w:val="ConsPlusCell"/>
              <w:rPr>
                <w:rFonts w:ascii="Times New Roman" w:hAnsi="Times New Roman" w:cs="Times New Roman"/>
                <w:sz w:val="24"/>
                <w:szCs w:val="24"/>
                <w:lang w:eastAsia="en-US"/>
              </w:rPr>
            </w:pPr>
            <w:r w:rsidRPr="00C56C11">
              <w:rPr>
                <w:rFonts w:ascii="Times New Roman" w:hAnsi="Times New Roman" w:cs="Times New Roman"/>
                <w:sz w:val="24"/>
                <w:szCs w:val="24"/>
                <w:lang w:eastAsia="en-US"/>
              </w:rPr>
              <w:t xml:space="preserve"> в том числе:                                </w:t>
            </w:r>
          </w:p>
          <w:p w:rsidR="00C56C11" w:rsidRPr="00C56C11" w:rsidRDefault="00C56C11" w:rsidP="00C56C11">
            <w:pPr>
              <w:pStyle w:val="ConsPlusCell"/>
              <w:rPr>
                <w:rFonts w:ascii="Times New Roman" w:hAnsi="Times New Roman" w:cs="Times New Roman"/>
                <w:sz w:val="24"/>
                <w:szCs w:val="24"/>
                <w:lang w:eastAsia="en-US"/>
              </w:rPr>
            </w:pPr>
            <w:r w:rsidRPr="00C56C11">
              <w:rPr>
                <w:rFonts w:ascii="Times New Roman" w:hAnsi="Times New Roman" w:cs="Times New Roman"/>
                <w:sz w:val="24"/>
                <w:szCs w:val="24"/>
                <w:lang w:eastAsia="en-US"/>
              </w:rPr>
              <w:t xml:space="preserve">                     2014 год -  14343,413 тыс. руб.;</w:t>
            </w:r>
          </w:p>
          <w:p w:rsidR="00C56C11" w:rsidRPr="00C56C11" w:rsidRDefault="00C56C11" w:rsidP="00C56C11">
            <w:pPr>
              <w:pStyle w:val="ConsPlusCell"/>
              <w:rPr>
                <w:rFonts w:ascii="Times New Roman" w:hAnsi="Times New Roman" w:cs="Times New Roman"/>
                <w:sz w:val="24"/>
                <w:szCs w:val="24"/>
                <w:lang w:eastAsia="en-US"/>
              </w:rPr>
            </w:pPr>
            <w:r w:rsidRPr="00C56C11">
              <w:rPr>
                <w:rFonts w:ascii="Times New Roman" w:hAnsi="Times New Roman" w:cs="Times New Roman"/>
                <w:sz w:val="24"/>
                <w:szCs w:val="24"/>
                <w:lang w:eastAsia="en-US"/>
              </w:rPr>
              <w:t xml:space="preserve">                     2015 год -  14591,408 тыс. руб.;</w:t>
            </w:r>
          </w:p>
          <w:p w:rsidR="00C56C11" w:rsidRPr="00C56C11" w:rsidRDefault="00C56C11" w:rsidP="00C56C11">
            <w:pPr>
              <w:pStyle w:val="ConsPlusCell"/>
              <w:rPr>
                <w:rFonts w:ascii="Times New Roman" w:hAnsi="Times New Roman" w:cs="Times New Roman"/>
                <w:sz w:val="24"/>
                <w:szCs w:val="24"/>
                <w:lang w:eastAsia="en-US"/>
              </w:rPr>
            </w:pPr>
            <w:r w:rsidRPr="00C56C11">
              <w:rPr>
                <w:rFonts w:ascii="Times New Roman" w:hAnsi="Times New Roman" w:cs="Times New Roman"/>
                <w:sz w:val="24"/>
                <w:szCs w:val="24"/>
                <w:lang w:eastAsia="en-US"/>
              </w:rPr>
              <w:t xml:space="preserve">                     2016 год -  14082,582 тыс. руб.;</w:t>
            </w:r>
          </w:p>
          <w:p w:rsidR="00C56C11" w:rsidRPr="00C56C11" w:rsidRDefault="00C56C11" w:rsidP="00C56C11">
            <w:pPr>
              <w:pStyle w:val="ConsPlusCell"/>
              <w:rPr>
                <w:rFonts w:ascii="Times New Roman" w:hAnsi="Times New Roman" w:cs="Times New Roman"/>
                <w:sz w:val="24"/>
                <w:szCs w:val="24"/>
                <w:lang w:eastAsia="en-US"/>
              </w:rPr>
            </w:pPr>
            <w:r w:rsidRPr="00C56C11">
              <w:rPr>
                <w:rFonts w:ascii="Times New Roman" w:hAnsi="Times New Roman" w:cs="Times New Roman"/>
                <w:sz w:val="24"/>
                <w:szCs w:val="24"/>
                <w:lang w:eastAsia="en-US"/>
              </w:rPr>
              <w:t xml:space="preserve">                     2017 год -  1</w:t>
            </w:r>
            <w:r w:rsidR="003A1947">
              <w:rPr>
                <w:rFonts w:ascii="Times New Roman" w:hAnsi="Times New Roman" w:cs="Times New Roman"/>
                <w:sz w:val="24"/>
                <w:szCs w:val="24"/>
                <w:lang w:eastAsia="en-US"/>
              </w:rPr>
              <w:t>3</w:t>
            </w:r>
            <w:r w:rsidR="007F501A">
              <w:rPr>
                <w:rFonts w:ascii="Times New Roman" w:hAnsi="Times New Roman" w:cs="Times New Roman"/>
                <w:sz w:val="24"/>
                <w:szCs w:val="24"/>
                <w:lang w:eastAsia="en-US"/>
              </w:rPr>
              <w:t>795,797</w:t>
            </w:r>
            <w:r w:rsidRPr="00C56C11">
              <w:rPr>
                <w:rFonts w:ascii="Times New Roman" w:hAnsi="Times New Roman" w:cs="Times New Roman"/>
                <w:sz w:val="24"/>
                <w:szCs w:val="24"/>
                <w:lang w:eastAsia="en-US"/>
              </w:rPr>
              <w:t xml:space="preserve"> тыс. руб.;</w:t>
            </w:r>
          </w:p>
          <w:p w:rsidR="00C56C11" w:rsidRPr="00C56C11" w:rsidRDefault="00C56C11" w:rsidP="00C56C11">
            <w:pPr>
              <w:pStyle w:val="ConsPlusCell"/>
              <w:rPr>
                <w:rFonts w:ascii="Times New Roman" w:hAnsi="Times New Roman" w:cs="Times New Roman"/>
                <w:sz w:val="24"/>
                <w:szCs w:val="24"/>
                <w:lang w:eastAsia="en-US"/>
              </w:rPr>
            </w:pPr>
            <w:r w:rsidRPr="00C56C11">
              <w:rPr>
                <w:rFonts w:ascii="Times New Roman" w:hAnsi="Times New Roman" w:cs="Times New Roman"/>
                <w:sz w:val="24"/>
                <w:szCs w:val="24"/>
                <w:lang w:eastAsia="en-US"/>
              </w:rPr>
              <w:t xml:space="preserve">                     2018 год –  </w:t>
            </w:r>
            <w:r w:rsidR="0070656B">
              <w:rPr>
                <w:rFonts w:ascii="Times New Roman" w:hAnsi="Times New Roman" w:cs="Times New Roman"/>
                <w:sz w:val="24"/>
                <w:szCs w:val="24"/>
                <w:lang w:eastAsia="en-US"/>
              </w:rPr>
              <w:t>1</w:t>
            </w:r>
            <w:r w:rsidR="00A11B29">
              <w:rPr>
                <w:rFonts w:ascii="Times New Roman" w:hAnsi="Times New Roman" w:cs="Times New Roman"/>
                <w:sz w:val="24"/>
                <w:szCs w:val="24"/>
                <w:lang w:eastAsia="en-US"/>
              </w:rPr>
              <w:t>4</w:t>
            </w:r>
            <w:r w:rsidR="0070656B">
              <w:rPr>
                <w:rFonts w:ascii="Times New Roman" w:hAnsi="Times New Roman" w:cs="Times New Roman"/>
                <w:sz w:val="24"/>
                <w:szCs w:val="24"/>
                <w:lang w:eastAsia="en-US"/>
              </w:rPr>
              <w:t>83</w:t>
            </w:r>
            <w:r w:rsidR="00AD00FD">
              <w:rPr>
                <w:rFonts w:ascii="Times New Roman" w:hAnsi="Times New Roman" w:cs="Times New Roman"/>
                <w:sz w:val="24"/>
                <w:szCs w:val="24"/>
                <w:lang w:eastAsia="en-US"/>
              </w:rPr>
              <w:t>2</w:t>
            </w:r>
            <w:r w:rsidR="0070656B">
              <w:rPr>
                <w:rFonts w:ascii="Times New Roman" w:hAnsi="Times New Roman" w:cs="Times New Roman"/>
                <w:sz w:val="24"/>
                <w:szCs w:val="24"/>
                <w:lang w:eastAsia="en-US"/>
              </w:rPr>
              <w:t>,</w:t>
            </w:r>
            <w:r w:rsidR="00AD00FD">
              <w:rPr>
                <w:rFonts w:ascii="Times New Roman" w:hAnsi="Times New Roman" w:cs="Times New Roman"/>
                <w:sz w:val="24"/>
                <w:szCs w:val="24"/>
                <w:lang w:eastAsia="en-US"/>
              </w:rPr>
              <w:t>0</w:t>
            </w:r>
            <w:r w:rsidRPr="00C56C11">
              <w:rPr>
                <w:rFonts w:ascii="Times New Roman" w:hAnsi="Times New Roman" w:cs="Times New Roman"/>
                <w:sz w:val="24"/>
                <w:szCs w:val="24"/>
                <w:lang w:eastAsia="en-US"/>
              </w:rPr>
              <w:t xml:space="preserve">  тыс. руб.;</w:t>
            </w:r>
          </w:p>
          <w:p w:rsidR="00C56C11" w:rsidRPr="00C56C11" w:rsidRDefault="00C56C11" w:rsidP="00C56C11">
            <w:pPr>
              <w:pStyle w:val="ConsPlusCell"/>
              <w:rPr>
                <w:rFonts w:ascii="Times New Roman" w:hAnsi="Times New Roman" w:cs="Times New Roman"/>
                <w:sz w:val="24"/>
                <w:szCs w:val="24"/>
                <w:lang w:eastAsia="en-US"/>
              </w:rPr>
            </w:pPr>
            <w:r w:rsidRPr="00C56C11">
              <w:rPr>
                <w:rFonts w:ascii="Times New Roman" w:hAnsi="Times New Roman" w:cs="Times New Roman"/>
                <w:sz w:val="24"/>
                <w:szCs w:val="24"/>
                <w:lang w:eastAsia="en-US"/>
              </w:rPr>
              <w:t xml:space="preserve">                     2019 год –  </w:t>
            </w:r>
            <w:r w:rsidR="003A1947">
              <w:rPr>
                <w:rFonts w:ascii="Times New Roman" w:hAnsi="Times New Roman" w:cs="Times New Roman"/>
                <w:sz w:val="24"/>
                <w:szCs w:val="24"/>
                <w:lang w:eastAsia="en-US"/>
              </w:rPr>
              <w:t>1</w:t>
            </w:r>
            <w:r w:rsidR="003E4882">
              <w:rPr>
                <w:rFonts w:ascii="Times New Roman" w:hAnsi="Times New Roman" w:cs="Times New Roman"/>
                <w:sz w:val="24"/>
                <w:szCs w:val="24"/>
                <w:lang w:eastAsia="en-US"/>
              </w:rPr>
              <w:t>2149,69</w:t>
            </w:r>
            <w:r w:rsidRPr="00C56C11">
              <w:rPr>
                <w:rFonts w:ascii="Times New Roman" w:hAnsi="Times New Roman" w:cs="Times New Roman"/>
                <w:sz w:val="24"/>
                <w:szCs w:val="24"/>
                <w:lang w:eastAsia="en-US"/>
              </w:rPr>
              <w:t xml:space="preserve"> тыс. руб.;</w:t>
            </w:r>
          </w:p>
          <w:p w:rsidR="00C56C11" w:rsidRDefault="00C56C11" w:rsidP="00C56C11">
            <w:pPr>
              <w:pStyle w:val="ConsPlusCell"/>
              <w:rPr>
                <w:rFonts w:ascii="Times New Roman" w:hAnsi="Times New Roman" w:cs="Times New Roman"/>
                <w:sz w:val="24"/>
                <w:szCs w:val="24"/>
                <w:lang w:eastAsia="en-US"/>
              </w:rPr>
            </w:pPr>
            <w:r w:rsidRPr="00C56C11">
              <w:rPr>
                <w:rFonts w:ascii="Times New Roman" w:hAnsi="Times New Roman" w:cs="Times New Roman"/>
                <w:sz w:val="24"/>
                <w:szCs w:val="24"/>
                <w:lang w:eastAsia="en-US"/>
              </w:rPr>
              <w:t xml:space="preserve">                     2020 год -  </w:t>
            </w:r>
            <w:r w:rsidR="00BC65DE">
              <w:rPr>
                <w:rFonts w:ascii="Times New Roman" w:hAnsi="Times New Roman" w:cs="Times New Roman"/>
                <w:sz w:val="24"/>
                <w:szCs w:val="24"/>
                <w:lang w:eastAsia="en-US"/>
              </w:rPr>
              <w:t xml:space="preserve"> 133</w:t>
            </w:r>
            <w:r w:rsidR="00AD00FD">
              <w:rPr>
                <w:rFonts w:ascii="Times New Roman" w:hAnsi="Times New Roman" w:cs="Times New Roman"/>
                <w:sz w:val="24"/>
                <w:szCs w:val="24"/>
                <w:lang w:eastAsia="en-US"/>
              </w:rPr>
              <w:t>2</w:t>
            </w:r>
            <w:r w:rsidR="00BB7C37">
              <w:rPr>
                <w:rFonts w:ascii="Times New Roman" w:hAnsi="Times New Roman" w:cs="Times New Roman"/>
                <w:sz w:val="24"/>
                <w:szCs w:val="24"/>
                <w:lang w:eastAsia="en-US"/>
              </w:rPr>
              <w:t>4,02</w:t>
            </w:r>
            <w:r w:rsidRPr="00C56C11">
              <w:rPr>
                <w:rFonts w:ascii="Times New Roman" w:hAnsi="Times New Roman" w:cs="Times New Roman"/>
                <w:sz w:val="24"/>
                <w:szCs w:val="24"/>
                <w:lang w:eastAsia="en-US"/>
              </w:rPr>
              <w:t xml:space="preserve"> тыс. руб.;</w:t>
            </w:r>
          </w:p>
          <w:p w:rsidR="00386633" w:rsidRPr="00C56C11" w:rsidRDefault="00386633" w:rsidP="00C56C11">
            <w:pPr>
              <w:pStyle w:val="ConsPlusCell"/>
              <w:rPr>
                <w:rFonts w:ascii="Times New Roman" w:hAnsi="Times New Roman" w:cs="Times New Roman"/>
                <w:sz w:val="24"/>
                <w:szCs w:val="24"/>
                <w:lang w:eastAsia="en-US"/>
              </w:rPr>
            </w:pPr>
            <w:r w:rsidRPr="00C56C11">
              <w:rPr>
                <w:rFonts w:ascii="Times New Roman" w:hAnsi="Times New Roman" w:cs="Times New Roman"/>
                <w:sz w:val="24"/>
                <w:szCs w:val="24"/>
                <w:lang w:eastAsia="en-US"/>
              </w:rPr>
              <w:t xml:space="preserve">                     202</w:t>
            </w:r>
            <w:r>
              <w:rPr>
                <w:rFonts w:ascii="Times New Roman" w:hAnsi="Times New Roman" w:cs="Times New Roman"/>
                <w:sz w:val="24"/>
                <w:szCs w:val="24"/>
                <w:lang w:eastAsia="en-US"/>
              </w:rPr>
              <w:t>1</w:t>
            </w:r>
            <w:r w:rsidRPr="00C56C11">
              <w:rPr>
                <w:rFonts w:ascii="Times New Roman" w:hAnsi="Times New Roman" w:cs="Times New Roman"/>
                <w:sz w:val="24"/>
                <w:szCs w:val="24"/>
                <w:lang w:eastAsia="en-US"/>
              </w:rPr>
              <w:t xml:space="preserve"> год -  </w:t>
            </w:r>
            <w:r>
              <w:rPr>
                <w:rFonts w:ascii="Times New Roman" w:hAnsi="Times New Roman" w:cs="Times New Roman"/>
                <w:sz w:val="24"/>
                <w:szCs w:val="24"/>
                <w:lang w:eastAsia="en-US"/>
              </w:rPr>
              <w:t xml:space="preserve"> 133</w:t>
            </w:r>
            <w:r w:rsidR="00AD00FD">
              <w:rPr>
                <w:rFonts w:ascii="Times New Roman" w:hAnsi="Times New Roman" w:cs="Times New Roman"/>
                <w:sz w:val="24"/>
                <w:szCs w:val="24"/>
                <w:lang w:eastAsia="en-US"/>
              </w:rPr>
              <w:t>2</w:t>
            </w:r>
            <w:r w:rsidR="00BB7C37">
              <w:rPr>
                <w:rFonts w:ascii="Times New Roman" w:hAnsi="Times New Roman" w:cs="Times New Roman"/>
                <w:sz w:val="24"/>
                <w:szCs w:val="24"/>
                <w:lang w:eastAsia="en-US"/>
              </w:rPr>
              <w:t>4,02</w:t>
            </w:r>
            <w:r w:rsidRPr="00C56C11">
              <w:rPr>
                <w:rFonts w:ascii="Times New Roman" w:hAnsi="Times New Roman" w:cs="Times New Roman"/>
                <w:sz w:val="24"/>
                <w:szCs w:val="24"/>
                <w:lang w:eastAsia="en-US"/>
              </w:rPr>
              <w:t xml:space="preserve"> тыс. руб.;</w:t>
            </w:r>
          </w:p>
          <w:p w:rsidR="00C56C11" w:rsidRPr="00C56C11" w:rsidRDefault="00C56C11" w:rsidP="00C56C11">
            <w:pPr>
              <w:pStyle w:val="ConsPlusCell"/>
              <w:rPr>
                <w:rFonts w:ascii="Times New Roman" w:hAnsi="Times New Roman" w:cs="Times New Roman"/>
                <w:sz w:val="24"/>
                <w:szCs w:val="24"/>
                <w:lang w:eastAsia="en-US"/>
              </w:rPr>
            </w:pPr>
            <w:r w:rsidRPr="00C56C11">
              <w:rPr>
                <w:rFonts w:ascii="Times New Roman" w:hAnsi="Times New Roman" w:cs="Times New Roman"/>
                <w:sz w:val="24"/>
                <w:szCs w:val="24"/>
                <w:lang w:eastAsia="en-US"/>
              </w:rPr>
              <w:t>субсидий из федерального бюджета –</w:t>
            </w:r>
            <w:r w:rsidR="00BC65DE">
              <w:rPr>
                <w:rFonts w:ascii="Times New Roman" w:hAnsi="Times New Roman" w:cs="Times New Roman"/>
                <w:sz w:val="24"/>
                <w:szCs w:val="24"/>
                <w:lang w:eastAsia="en-US"/>
              </w:rPr>
              <w:t>5</w:t>
            </w:r>
            <w:r w:rsidR="000159AB">
              <w:rPr>
                <w:rFonts w:ascii="Times New Roman" w:hAnsi="Times New Roman" w:cs="Times New Roman"/>
                <w:sz w:val="24"/>
                <w:szCs w:val="24"/>
                <w:lang w:eastAsia="en-US"/>
              </w:rPr>
              <w:t>243,024</w:t>
            </w:r>
            <w:r w:rsidRPr="00C56C11">
              <w:rPr>
                <w:rFonts w:ascii="Times New Roman" w:hAnsi="Times New Roman" w:cs="Times New Roman"/>
                <w:sz w:val="24"/>
                <w:szCs w:val="24"/>
                <w:lang w:eastAsia="en-US"/>
              </w:rPr>
              <w:t xml:space="preserve"> тыс. руб., </w:t>
            </w:r>
          </w:p>
          <w:p w:rsidR="00C56C11" w:rsidRPr="00C56C11" w:rsidRDefault="00C56C11" w:rsidP="00C56C11">
            <w:pPr>
              <w:pStyle w:val="ConsPlusCell"/>
              <w:rPr>
                <w:rFonts w:ascii="Times New Roman" w:hAnsi="Times New Roman" w:cs="Times New Roman"/>
                <w:sz w:val="24"/>
                <w:szCs w:val="24"/>
                <w:lang w:eastAsia="en-US"/>
              </w:rPr>
            </w:pPr>
            <w:r w:rsidRPr="00C56C11">
              <w:rPr>
                <w:rFonts w:ascii="Times New Roman" w:hAnsi="Times New Roman" w:cs="Times New Roman"/>
                <w:sz w:val="24"/>
                <w:szCs w:val="24"/>
                <w:lang w:eastAsia="en-US"/>
              </w:rPr>
              <w:t>в том числе:</w:t>
            </w:r>
          </w:p>
          <w:p w:rsidR="00C56C11" w:rsidRPr="00C56C11" w:rsidRDefault="00C56C11" w:rsidP="00C56C11">
            <w:pPr>
              <w:pStyle w:val="ConsPlusCell"/>
              <w:rPr>
                <w:rFonts w:ascii="Times New Roman" w:hAnsi="Times New Roman" w:cs="Times New Roman"/>
                <w:sz w:val="24"/>
                <w:szCs w:val="24"/>
                <w:lang w:eastAsia="en-US"/>
              </w:rPr>
            </w:pPr>
            <w:r w:rsidRPr="00C56C11">
              <w:rPr>
                <w:rFonts w:ascii="Times New Roman" w:hAnsi="Times New Roman" w:cs="Times New Roman"/>
                <w:sz w:val="24"/>
                <w:szCs w:val="24"/>
                <w:lang w:eastAsia="en-US"/>
              </w:rPr>
              <w:t xml:space="preserve">                     2014 год - 1380,772 тыс. руб.;</w:t>
            </w:r>
          </w:p>
          <w:p w:rsidR="00C56C11" w:rsidRPr="00C56C11" w:rsidRDefault="00C56C11" w:rsidP="00C56C11">
            <w:pPr>
              <w:pStyle w:val="ConsPlusCell"/>
              <w:rPr>
                <w:rFonts w:ascii="Times New Roman" w:hAnsi="Times New Roman" w:cs="Times New Roman"/>
                <w:sz w:val="24"/>
                <w:szCs w:val="24"/>
                <w:lang w:eastAsia="en-US"/>
              </w:rPr>
            </w:pPr>
            <w:r w:rsidRPr="00C56C11">
              <w:rPr>
                <w:rFonts w:ascii="Times New Roman" w:hAnsi="Times New Roman" w:cs="Times New Roman"/>
                <w:sz w:val="24"/>
                <w:szCs w:val="24"/>
                <w:lang w:eastAsia="en-US"/>
              </w:rPr>
              <w:t xml:space="preserve">                     2015 год -  1429,477 тыс. руб.;</w:t>
            </w:r>
          </w:p>
          <w:p w:rsidR="00C56C11" w:rsidRPr="00C56C11" w:rsidRDefault="00C56C11" w:rsidP="00C56C11">
            <w:pPr>
              <w:pStyle w:val="ConsPlusCell"/>
              <w:rPr>
                <w:rFonts w:ascii="Times New Roman" w:hAnsi="Times New Roman" w:cs="Times New Roman"/>
                <w:sz w:val="24"/>
                <w:szCs w:val="24"/>
                <w:lang w:eastAsia="en-US"/>
              </w:rPr>
            </w:pPr>
            <w:r w:rsidRPr="00C56C11">
              <w:rPr>
                <w:rFonts w:ascii="Times New Roman" w:hAnsi="Times New Roman" w:cs="Times New Roman"/>
                <w:sz w:val="24"/>
                <w:szCs w:val="24"/>
                <w:lang w:eastAsia="en-US"/>
              </w:rPr>
              <w:t xml:space="preserve">                     2016 год – 2</w:t>
            </w:r>
            <w:r w:rsidR="003A1947">
              <w:rPr>
                <w:rFonts w:ascii="Times New Roman" w:hAnsi="Times New Roman" w:cs="Times New Roman"/>
                <w:sz w:val="24"/>
                <w:szCs w:val="24"/>
                <w:lang w:eastAsia="en-US"/>
              </w:rPr>
              <w:t>151,098</w:t>
            </w:r>
            <w:r w:rsidRPr="00C56C11">
              <w:rPr>
                <w:rFonts w:ascii="Times New Roman" w:hAnsi="Times New Roman" w:cs="Times New Roman"/>
                <w:sz w:val="24"/>
                <w:szCs w:val="24"/>
                <w:lang w:eastAsia="en-US"/>
              </w:rPr>
              <w:t xml:space="preserve">  тыс. руб.;</w:t>
            </w:r>
          </w:p>
          <w:p w:rsidR="00C56C11" w:rsidRPr="00C56C11" w:rsidRDefault="00C56C11" w:rsidP="00C56C11">
            <w:pPr>
              <w:pStyle w:val="ConsPlusCell"/>
              <w:rPr>
                <w:rFonts w:ascii="Times New Roman" w:hAnsi="Times New Roman" w:cs="Times New Roman"/>
                <w:sz w:val="24"/>
                <w:szCs w:val="24"/>
                <w:lang w:eastAsia="en-US"/>
              </w:rPr>
            </w:pPr>
            <w:r w:rsidRPr="00C56C11">
              <w:rPr>
                <w:rFonts w:ascii="Times New Roman" w:hAnsi="Times New Roman" w:cs="Times New Roman"/>
                <w:sz w:val="24"/>
                <w:szCs w:val="24"/>
                <w:lang w:eastAsia="en-US"/>
              </w:rPr>
              <w:t xml:space="preserve">                     2017 год – </w:t>
            </w:r>
            <w:r w:rsidR="007F501A">
              <w:rPr>
                <w:rFonts w:ascii="Times New Roman" w:hAnsi="Times New Roman" w:cs="Times New Roman"/>
                <w:sz w:val="24"/>
                <w:szCs w:val="24"/>
                <w:lang w:eastAsia="en-US"/>
              </w:rPr>
              <w:t>89,12</w:t>
            </w:r>
            <w:r w:rsidRPr="00C56C11">
              <w:rPr>
                <w:rFonts w:ascii="Times New Roman" w:hAnsi="Times New Roman" w:cs="Times New Roman"/>
                <w:sz w:val="24"/>
                <w:szCs w:val="24"/>
                <w:lang w:eastAsia="en-US"/>
              </w:rPr>
              <w:t xml:space="preserve">  тыс. руб.;</w:t>
            </w:r>
          </w:p>
          <w:p w:rsidR="00C56C11" w:rsidRPr="00C56C11" w:rsidRDefault="00C56C11" w:rsidP="00C56C11">
            <w:pPr>
              <w:pStyle w:val="ConsPlusCell"/>
              <w:rPr>
                <w:rFonts w:ascii="Times New Roman" w:hAnsi="Times New Roman" w:cs="Times New Roman"/>
                <w:sz w:val="24"/>
                <w:szCs w:val="24"/>
                <w:lang w:eastAsia="en-US"/>
              </w:rPr>
            </w:pPr>
            <w:r w:rsidRPr="00C56C11">
              <w:rPr>
                <w:rFonts w:ascii="Times New Roman" w:hAnsi="Times New Roman" w:cs="Times New Roman"/>
                <w:sz w:val="24"/>
                <w:szCs w:val="24"/>
                <w:lang w:eastAsia="en-US"/>
              </w:rPr>
              <w:t xml:space="preserve">                     2018 год -  </w:t>
            </w:r>
            <w:r w:rsidR="000159AB">
              <w:rPr>
                <w:rFonts w:ascii="Times New Roman" w:hAnsi="Times New Roman" w:cs="Times New Roman"/>
                <w:sz w:val="24"/>
                <w:szCs w:val="24"/>
                <w:lang w:eastAsia="en-US"/>
              </w:rPr>
              <w:t xml:space="preserve">192,557 </w:t>
            </w:r>
            <w:r w:rsidRPr="00C56C11">
              <w:rPr>
                <w:rFonts w:ascii="Times New Roman" w:hAnsi="Times New Roman" w:cs="Times New Roman"/>
                <w:sz w:val="24"/>
                <w:szCs w:val="24"/>
                <w:lang w:eastAsia="en-US"/>
              </w:rPr>
              <w:t>тыс. руб.;</w:t>
            </w:r>
          </w:p>
          <w:p w:rsidR="00C56C11" w:rsidRPr="00C56C11" w:rsidRDefault="00C56C11" w:rsidP="00C56C11">
            <w:pPr>
              <w:pStyle w:val="ConsPlusCell"/>
              <w:rPr>
                <w:rFonts w:ascii="Times New Roman" w:hAnsi="Times New Roman" w:cs="Times New Roman"/>
                <w:sz w:val="24"/>
                <w:szCs w:val="24"/>
                <w:lang w:eastAsia="en-US"/>
              </w:rPr>
            </w:pPr>
            <w:r w:rsidRPr="00C56C11">
              <w:rPr>
                <w:rFonts w:ascii="Times New Roman" w:hAnsi="Times New Roman" w:cs="Times New Roman"/>
                <w:sz w:val="24"/>
                <w:szCs w:val="24"/>
                <w:lang w:eastAsia="en-US"/>
              </w:rPr>
              <w:t xml:space="preserve">                     2019 год – </w:t>
            </w:r>
            <w:r w:rsidR="007F501A">
              <w:rPr>
                <w:rFonts w:ascii="Times New Roman" w:hAnsi="Times New Roman" w:cs="Times New Roman"/>
                <w:sz w:val="24"/>
                <w:szCs w:val="24"/>
                <w:lang w:eastAsia="en-US"/>
              </w:rPr>
              <w:t>0,0</w:t>
            </w:r>
            <w:r w:rsidRPr="00C56C11">
              <w:rPr>
                <w:rFonts w:ascii="Times New Roman" w:hAnsi="Times New Roman" w:cs="Times New Roman"/>
                <w:sz w:val="24"/>
                <w:szCs w:val="24"/>
                <w:lang w:eastAsia="en-US"/>
              </w:rPr>
              <w:t xml:space="preserve"> </w:t>
            </w:r>
            <w:proofErr w:type="spellStart"/>
            <w:r w:rsidRPr="00C56C11">
              <w:rPr>
                <w:rFonts w:ascii="Times New Roman" w:hAnsi="Times New Roman" w:cs="Times New Roman"/>
                <w:sz w:val="24"/>
                <w:szCs w:val="24"/>
                <w:lang w:eastAsia="en-US"/>
              </w:rPr>
              <w:t>тыс</w:t>
            </w:r>
            <w:proofErr w:type="gramStart"/>
            <w:r w:rsidRPr="00C56C11">
              <w:rPr>
                <w:rFonts w:ascii="Times New Roman" w:hAnsi="Times New Roman" w:cs="Times New Roman"/>
                <w:sz w:val="24"/>
                <w:szCs w:val="24"/>
                <w:lang w:eastAsia="en-US"/>
              </w:rPr>
              <w:t>.р</w:t>
            </w:r>
            <w:proofErr w:type="gramEnd"/>
            <w:r w:rsidRPr="00C56C11">
              <w:rPr>
                <w:rFonts w:ascii="Times New Roman" w:hAnsi="Times New Roman" w:cs="Times New Roman"/>
                <w:sz w:val="24"/>
                <w:szCs w:val="24"/>
                <w:lang w:eastAsia="en-US"/>
              </w:rPr>
              <w:t>уб</w:t>
            </w:r>
            <w:proofErr w:type="spellEnd"/>
            <w:r w:rsidRPr="00C56C11">
              <w:rPr>
                <w:rFonts w:ascii="Times New Roman" w:hAnsi="Times New Roman" w:cs="Times New Roman"/>
                <w:sz w:val="24"/>
                <w:szCs w:val="24"/>
                <w:lang w:eastAsia="en-US"/>
              </w:rPr>
              <w:t>.;</w:t>
            </w:r>
          </w:p>
          <w:p w:rsidR="00386633" w:rsidRDefault="00C56C11" w:rsidP="007F501A">
            <w:pPr>
              <w:autoSpaceDE w:val="0"/>
              <w:autoSpaceDN w:val="0"/>
              <w:adjustRightInd w:val="0"/>
              <w:jc w:val="both"/>
              <w:rPr>
                <w:rFonts w:ascii="Times New Roman" w:hAnsi="Times New Roman" w:cs="Times New Roman"/>
                <w:sz w:val="24"/>
                <w:szCs w:val="24"/>
                <w:lang w:eastAsia="en-US"/>
              </w:rPr>
            </w:pPr>
            <w:r w:rsidRPr="00C56C11">
              <w:rPr>
                <w:rFonts w:ascii="Times New Roman" w:hAnsi="Times New Roman" w:cs="Times New Roman"/>
                <w:sz w:val="24"/>
                <w:szCs w:val="24"/>
                <w:lang w:eastAsia="en-US"/>
              </w:rPr>
              <w:t xml:space="preserve">                    </w:t>
            </w:r>
            <w:r w:rsidR="00BC65DE">
              <w:rPr>
                <w:rFonts w:ascii="Times New Roman" w:hAnsi="Times New Roman" w:cs="Times New Roman"/>
                <w:sz w:val="24"/>
                <w:szCs w:val="24"/>
                <w:lang w:eastAsia="en-US"/>
              </w:rPr>
              <w:t xml:space="preserve"> </w:t>
            </w:r>
            <w:r w:rsidR="00386633">
              <w:rPr>
                <w:rFonts w:ascii="Times New Roman" w:hAnsi="Times New Roman" w:cs="Times New Roman"/>
                <w:sz w:val="24"/>
                <w:szCs w:val="24"/>
                <w:lang w:eastAsia="en-US"/>
              </w:rPr>
              <w:t xml:space="preserve">2020 год – 0,0 тыс. </w:t>
            </w:r>
            <w:proofErr w:type="spellStart"/>
            <w:r w:rsidR="00386633">
              <w:rPr>
                <w:rFonts w:ascii="Times New Roman" w:hAnsi="Times New Roman" w:cs="Times New Roman"/>
                <w:sz w:val="24"/>
                <w:szCs w:val="24"/>
                <w:lang w:eastAsia="en-US"/>
              </w:rPr>
              <w:t>руб</w:t>
            </w:r>
            <w:proofErr w:type="spellEnd"/>
            <w:r w:rsidR="00386633">
              <w:rPr>
                <w:rFonts w:ascii="Times New Roman" w:hAnsi="Times New Roman" w:cs="Times New Roman"/>
                <w:sz w:val="24"/>
                <w:szCs w:val="24"/>
                <w:lang w:eastAsia="en-US"/>
              </w:rPr>
              <w:t>;</w:t>
            </w:r>
          </w:p>
          <w:p w:rsidR="006E26B1" w:rsidRPr="006E26B1" w:rsidRDefault="00C56C11" w:rsidP="00386633">
            <w:pPr>
              <w:autoSpaceDE w:val="0"/>
              <w:autoSpaceDN w:val="0"/>
              <w:adjustRightInd w:val="0"/>
              <w:jc w:val="both"/>
              <w:rPr>
                <w:rFonts w:ascii="Times New Roman" w:hAnsi="Times New Roman" w:cs="Times New Roman"/>
                <w:color w:val="auto"/>
                <w:spacing w:val="0"/>
                <w:sz w:val="24"/>
                <w:szCs w:val="24"/>
                <w:lang w:eastAsia="en-US"/>
              </w:rPr>
            </w:pPr>
            <w:r w:rsidRPr="00C56C11">
              <w:rPr>
                <w:rFonts w:ascii="Times New Roman" w:hAnsi="Times New Roman" w:cs="Times New Roman"/>
                <w:sz w:val="24"/>
                <w:szCs w:val="24"/>
                <w:lang w:eastAsia="en-US"/>
              </w:rPr>
              <w:t xml:space="preserve"> </w:t>
            </w:r>
            <w:r w:rsidR="00386633" w:rsidRPr="00C56C11">
              <w:rPr>
                <w:rFonts w:ascii="Times New Roman" w:hAnsi="Times New Roman" w:cs="Times New Roman"/>
                <w:sz w:val="24"/>
                <w:szCs w:val="24"/>
                <w:lang w:eastAsia="en-US"/>
              </w:rPr>
              <w:t xml:space="preserve">                   </w:t>
            </w:r>
            <w:r w:rsidR="00386633">
              <w:rPr>
                <w:rFonts w:ascii="Times New Roman" w:hAnsi="Times New Roman" w:cs="Times New Roman"/>
                <w:sz w:val="24"/>
                <w:szCs w:val="24"/>
                <w:lang w:eastAsia="en-US"/>
              </w:rPr>
              <w:t xml:space="preserve"> 2021 год – 0,0 тыс. </w:t>
            </w:r>
            <w:proofErr w:type="spellStart"/>
            <w:r w:rsidR="00386633">
              <w:rPr>
                <w:rFonts w:ascii="Times New Roman" w:hAnsi="Times New Roman" w:cs="Times New Roman"/>
                <w:sz w:val="24"/>
                <w:szCs w:val="24"/>
                <w:lang w:eastAsia="en-US"/>
              </w:rPr>
              <w:t>руб</w:t>
            </w:r>
            <w:proofErr w:type="spellEnd"/>
            <w:r w:rsidR="00386633">
              <w:rPr>
                <w:rFonts w:ascii="Times New Roman" w:hAnsi="Times New Roman" w:cs="Times New Roman"/>
                <w:sz w:val="24"/>
                <w:szCs w:val="24"/>
                <w:lang w:eastAsia="en-US"/>
              </w:rPr>
              <w:t>;</w:t>
            </w:r>
          </w:p>
        </w:tc>
      </w:tr>
      <w:tr w:rsidR="006E26B1" w:rsidRPr="006E26B1" w:rsidTr="00C56C11">
        <w:tc>
          <w:tcPr>
            <w:tcW w:w="3102" w:type="dxa"/>
            <w:tcBorders>
              <w:top w:val="single" w:sz="4" w:space="0" w:color="auto"/>
              <w:left w:val="single" w:sz="4" w:space="0" w:color="auto"/>
              <w:bottom w:val="single" w:sz="4" w:space="0" w:color="auto"/>
              <w:right w:val="single" w:sz="4" w:space="0" w:color="auto"/>
            </w:tcBorders>
            <w:shd w:val="clear" w:color="auto" w:fill="auto"/>
            <w:hideMark/>
          </w:tcPr>
          <w:p w:rsidR="006E26B1" w:rsidRPr="006E26B1" w:rsidRDefault="006E26B1" w:rsidP="006E26B1">
            <w:pPr>
              <w:jc w:val="both"/>
              <w:rPr>
                <w:rFonts w:ascii="Times New Roman" w:hAnsi="Times New Roman" w:cs="Times New Roman"/>
                <w:sz w:val="24"/>
                <w:szCs w:val="24"/>
                <w:lang w:eastAsia="en-US"/>
              </w:rPr>
            </w:pPr>
            <w:r w:rsidRPr="006E26B1">
              <w:rPr>
                <w:rFonts w:ascii="Times New Roman" w:hAnsi="Times New Roman" w:cs="Times New Roman"/>
                <w:sz w:val="24"/>
                <w:szCs w:val="24"/>
              </w:rPr>
              <w:t>Ожидаемые результаты реализации муниципальной программы</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6E26B1" w:rsidRPr="006E26B1" w:rsidRDefault="006E26B1" w:rsidP="006E26B1">
            <w:pPr>
              <w:autoSpaceDE w:val="0"/>
              <w:autoSpaceDN w:val="0"/>
              <w:adjustRightInd w:val="0"/>
              <w:jc w:val="both"/>
              <w:rPr>
                <w:rFonts w:ascii="Times New Roman" w:hAnsi="Times New Roman" w:cs="Times New Roman"/>
                <w:color w:val="auto"/>
                <w:spacing w:val="0"/>
                <w:sz w:val="24"/>
                <w:szCs w:val="24"/>
                <w:lang w:eastAsia="en-US"/>
              </w:rPr>
            </w:pPr>
            <w:r w:rsidRPr="006E26B1">
              <w:rPr>
                <w:rFonts w:ascii="Times New Roman" w:hAnsi="Times New Roman" w:cs="Times New Roman"/>
                <w:color w:val="auto"/>
                <w:spacing w:val="0"/>
                <w:sz w:val="24"/>
                <w:szCs w:val="24"/>
                <w:lang w:eastAsia="en-US"/>
              </w:rPr>
              <w:t>В результате  реализации  программы будет  обеспечен           среднегодовой рост ВП на  уровне  не   ниже 5 процентов в год (в реальном выражении);</w:t>
            </w:r>
          </w:p>
          <w:p w:rsidR="006E26B1" w:rsidRPr="006E26B1" w:rsidRDefault="006E26B1" w:rsidP="006E26B1">
            <w:pPr>
              <w:autoSpaceDE w:val="0"/>
              <w:autoSpaceDN w:val="0"/>
              <w:adjustRightInd w:val="0"/>
              <w:jc w:val="both"/>
              <w:rPr>
                <w:rFonts w:ascii="Times New Roman" w:hAnsi="Times New Roman" w:cs="Times New Roman"/>
                <w:color w:val="auto"/>
                <w:spacing w:val="0"/>
                <w:sz w:val="24"/>
                <w:szCs w:val="24"/>
                <w:lang w:eastAsia="en-US"/>
              </w:rPr>
            </w:pPr>
            <w:r w:rsidRPr="006E26B1">
              <w:rPr>
                <w:rFonts w:ascii="Times New Roman" w:hAnsi="Times New Roman" w:cs="Times New Roman"/>
                <w:color w:val="auto"/>
                <w:spacing w:val="0"/>
                <w:sz w:val="24"/>
                <w:szCs w:val="24"/>
                <w:lang w:eastAsia="en-US"/>
              </w:rPr>
              <w:t xml:space="preserve">   удельный вес прибыльных сельскохозяйственных организаций составит 80% в их общем числе;</w:t>
            </w:r>
          </w:p>
          <w:p w:rsidR="006E26B1" w:rsidRPr="006E26B1" w:rsidRDefault="006E26B1" w:rsidP="006E26B1">
            <w:pPr>
              <w:autoSpaceDE w:val="0"/>
              <w:autoSpaceDN w:val="0"/>
              <w:adjustRightInd w:val="0"/>
              <w:jc w:val="both"/>
              <w:rPr>
                <w:rFonts w:ascii="Times New Roman" w:hAnsi="Times New Roman" w:cs="Times New Roman"/>
                <w:color w:val="auto"/>
                <w:spacing w:val="0"/>
                <w:sz w:val="24"/>
                <w:szCs w:val="24"/>
                <w:lang w:eastAsia="en-US"/>
              </w:rPr>
            </w:pPr>
            <w:r w:rsidRPr="006E26B1">
              <w:rPr>
                <w:rFonts w:ascii="Times New Roman" w:hAnsi="Times New Roman" w:cs="Times New Roman"/>
                <w:color w:val="auto"/>
                <w:spacing w:val="0"/>
                <w:sz w:val="24"/>
                <w:szCs w:val="24"/>
                <w:lang w:eastAsia="en-US"/>
              </w:rPr>
              <w:t xml:space="preserve">   рост производительности  труда  за период действия программы составит в среднем 10% ежегодно;   </w:t>
            </w:r>
          </w:p>
          <w:p w:rsidR="006E26B1" w:rsidRPr="006E26B1" w:rsidRDefault="006E26B1" w:rsidP="006E26B1">
            <w:pPr>
              <w:autoSpaceDE w:val="0"/>
              <w:autoSpaceDN w:val="0"/>
              <w:adjustRightInd w:val="0"/>
              <w:jc w:val="both"/>
              <w:rPr>
                <w:rFonts w:ascii="Times New Roman" w:hAnsi="Times New Roman" w:cs="Times New Roman"/>
                <w:color w:val="auto"/>
                <w:spacing w:val="0"/>
                <w:sz w:val="24"/>
                <w:szCs w:val="24"/>
                <w:lang w:eastAsia="en-US"/>
              </w:rPr>
            </w:pPr>
            <w:r w:rsidRPr="006E26B1">
              <w:rPr>
                <w:rFonts w:ascii="Times New Roman" w:hAnsi="Times New Roman" w:cs="Times New Roman"/>
                <w:color w:val="auto"/>
                <w:spacing w:val="0"/>
                <w:sz w:val="24"/>
                <w:szCs w:val="24"/>
                <w:lang w:eastAsia="en-US"/>
              </w:rPr>
              <w:t xml:space="preserve">   доля продукции,  произведенной  малыми  предприятиями, в общем объеме ВП поднимется с 16,9  процентов  до </w:t>
            </w:r>
            <w:r w:rsidR="00C56C11">
              <w:rPr>
                <w:rFonts w:ascii="Times New Roman" w:hAnsi="Times New Roman" w:cs="Times New Roman"/>
                <w:color w:val="auto"/>
                <w:spacing w:val="0"/>
                <w:sz w:val="24"/>
                <w:szCs w:val="24"/>
                <w:lang w:eastAsia="en-US"/>
              </w:rPr>
              <w:t>32,2</w:t>
            </w:r>
            <w:r w:rsidRPr="006E26B1">
              <w:rPr>
                <w:rFonts w:ascii="Times New Roman" w:hAnsi="Times New Roman" w:cs="Times New Roman"/>
                <w:color w:val="auto"/>
                <w:spacing w:val="0"/>
                <w:sz w:val="24"/>
                <w:szCs w:val="24"/>
                <w:lang w:eastAsia="en-US"/>
              </w:rPr>
              <w:t xml:space="preserve"> процентов;</w:t>
            </w:r>
          </w:p>
          <w:p w:rsidR="006E26B1" w:rsidRPr="006E26B1" w:rsidRDefault="006E26B1" w:rsidP="006E26B1">
            <w:pPr>
              <w:autoSpaceDE w:val="0"/>
              <w:autoSpaceDN w:val="0"/>
              <w:adjustRightInd w:val="0"/>
              <w:jc w:val="both"/>
              <w:rPr>
                <w:rFonts w:ascii="Times New Roman" w:hAnsi="Times New Roman" w:cs="Times New Roman"/>
                <w:color w:val="auto"/>
                <w:spacing w:val="0"/>
                <w:lang w:eastAsia="en-US"/>
              </w:rPr>
            </w:pPr>
            <w:r w:rsidRPr="006E26B1">
              <w:rPr>
                <w:rFonts w:ascii="Times New Roman" w:hAnsi="Times New Roman" w:cs="Times New Roman"/>
                <w:color w:val="auto"/>
                <w:spacing w:val="0"/>
                <w:sz w:val="24"/>
                <w:szCs w:val="24"/>
                <w:lang w:eastAsia="en-US"/>
              </w:rPr>
              <w:t xml:space="preserve">   удельный вес расходов местного бюджета, формируемых  в                     </w:t>
            </w:r>
            <w:r w:rsidRPr="006E26B1">
              <w:rPr>
                <w:rFonts w:ascii="Times New Roman" w:hAnsi="Times New Roman" w:cs="Times New Roman"/>
                <w:color w:val="auto"/>
                <w:spacing w:val="0"/>
                <w:sz w:val="24"/>
                <w:szCs w:val="24"/>
                <w:lang w:eastAsia="en-US"/>
              </w:rPr>
              <w:lastRenderedPageBreak/>
              <w:t>рамках муниципальных  программ,  в  общем объеме расходов  местного  бюджета  составит  90  процентов</w:t>
            </w:r>
          </w:p>
        </w:tc>
      </w:tr>
    </w:tbl>
    <w:p w:rsidR="006E26B1" w:rsidRPr="006E26B1" w:rsidRDefault="006E26B1" w:rsidP="006E26B1">
      <w:pPr>
        <w:jc w:val="center"/>
        <w:rPr>
          <w:rFonts w:ascii="Times New Roman" w:hAnsi="Times New Roman" w:cs="Times New Roman"/>
          <w:b/>
          <w:sz w:val="32"/>
          <w:szCs w:val="32"/>
          <w:lang w:eastAsia="en-US"/>
        </w:rPr>
      </w:pPr>
    </w:p>
    <w:p w:rsidR="006E26B1" w:rsidRPr="006E26B1" w:rsidRDefault="006E26B1" w:rsidP="006E26B1">
      <w:pPr>
        <w:jc w:val="center"/>
        <w:rPr>
          <w:rFonts w:ascii="Times New Roman" w:hAnsi="Times New Roman" w:cs="Times New Roman"/>
          <w:b/>
          <w:sz w:val="32"/>
          <w:szCs w:val="32"/>
        </w:rPr>
      </w:pPr>
      <w:r w:rsidRPr="006E26B1">
        <w:rPr>
          <w:rFonts w:ascii="Times New Roman" w:hAnsi="Times New Roman" w:cs="Times New Roman"/>
          <w:b/>
          <w:sz w:val="32"/>
          <w:szCs w:val="32"/>
        </w:rPr>
        <w:t xml:space="preserve">1.Общая характеристика сферы реализации муниципальной </w:t>
      </w:r>
    </w:p>
    <w:p w:rsidR="006E26B1" w:rsidRPr="006E26B1" w:rsidRDefault="006E26B1" w:rsidP="006E26B1">
      <w:pPr>
        <w:jc w:val="center"/>
        <w:rPr>
          <w:rFonts w:ascii="Times New Roman" w:hAnsi="Times New Roman" w:cs="Times New Roman"/>
          <w:b/>
          <w:sz w:val="32"/>
          <w:szCs w:val="32"/>
        </w:rPr>
      </w:pPr>
      <w:r w:rsidRPr="006E26B1">
        <w:rPr>
          <w:rFonts w:ascii="Times New Roman" w:hAnsi="Times New Roman" w:cs="Times New Roman"/>
          <w:b/>
          <w:sz w:val="32"/>
          <w:szCs w:val="32"/>
        </w:rPr>
        <w:t>программы и прогноз ее развития</w:t>
      </w:r>
    </w:p>
    <w:p w:rsidR="006E26B1" w:rsidRPr="006E26B1" w:rsidRDefault="006E26B1" w:rsidP="006E26B1">
      <w:pPr>
        <w:autoSpaceDE w:val="0"/>
        <w:autoSpaceDN w:val="0"/>
        <w:adjustRightInd w:val="0"/>
        <w:ind w:firstLine="540"/>
        <w:jc w:val="both"/>
        <w:rPr>
          <w:rFonts w:ascii="Times New Roman" w:hAnsi="Times New Roman" w:cs="Times New Roman"/>
        </w:rPr>
      </w:pPr>
      <w:r w:rsidRPr="006E26B1">
        <w:rPr>
          <w:rFonts w:ascii="Times New Roman" w:hAnsi="Times New Roman" w:cs="Times New Roman"/>
        </w:rPr>
        <w:t xml:space="preserve"> </w:t>
      </w:r>
    </w:p>
    <w:p w:rsidR="006E26B1" w:rsidRPr="006E26B1" w:rsidRDefault="006E26B1" w:rsidP="006E26B1">
      <w:pPr>
        <w:autoSpaceDE w:val="0"/>
        <w:autoSpaceDN w:val="0"/>
        <w:adjustRightInd w:val="0"/>
        <w:ind w:firstLine="540"/>
        <w:jc w:val="both"/>
        <w:rPr>
          <w:rFonts w:ascii="Times New Roman" w:hAnsi="Times New Roman" w:cs="Times New Roman"/>
        </w:rPr>
      </w:pPr>
      <w:r w:rsidRPr="006E26B1">
        <w:rPr>
          <w:rFonts w:ascii="Times New Roman" w:hAnsi="Times New Roman" w:cs="Times New Roman"/>
        </w:rPr>
        <w:t>Сельские территории Ханкайского муниципального района обладают мощным природным, демографическим и историко-культурным потенциалом. Однако комплекс накопившихся проблем в социально-экономическом, экологическом и демографическом развитии села препятствует его переходу к динамичному развитию.</w:t>
      </w:r>
    </w:p>
    <w:p w:rsidR="006E26B1" w:rsidRPr="006E26B1" w:rsidRDefault="006E26B1" w:rsidP="006E26B1">
      <w:pPr>
        <w:autoSpaceDE w:val="0"/>
        <w:autoSpaceDN w:val="0"/>
        <w:adjustRightInd w:val="0"/>
        <w:ind w:firstLine="540"/>
        <w:jc w:val="both"/>
        <w:rPr>
          <w:rFonts w:ascii="Times New Roman" w:hAnsi="Times New Roman" w:cs="Times New Roman"/>
        </w:rPr>
      </w:pPr>
      <w:r w:rsidRPr="006E26B1">
        <w:rPr>
          <w:rFonts w:ascii="Times New Roman" w:hAnsi="Times New Roman" w:cs="Times New Roman"/>
        </w:rPr>
        <w:t>Сложившаяся за годы реформ социальная ситуация на селе, выраженная в обесценивании сельскохозяйственного труда, отсутствии общественно приемлемых условий жизнедеятельности в сельской местности, является тормозом формирования социально-экономических условий развития сельских территорий.</w:t>
      </w:r>
    </w:p>
    <w:p w:rsidR="006E26B1" w:rsidRPr="006E26B1" w:rsidRDefault="006E26B1" w:rsidP="006E26B1">
      <w:pPr>
        <w:autoSpaceDE w:val="0"/>
        <w:autoSpaceDN w:val="0"/>
        <w:adjustRightInd w:val="0"/>
        <w:ind w:firstLine="540"/>
        <w:jc w:val="both"/>
        <w:rPr>
          <w:rFonts w:ascii="Times New Roman" w:hAnsi="Times New Roman" w:cs="Times New Roman"/>
        </w:rPr>
      </w:pPr>
      <w:proofErr w:type="gramStart"/>
      <w:r w:rsidRPr="006E26B1">
        <w:rPr>
          <w:rFonts w:ascii="Times New Roman" w:hAnsi="Times New Roman" w:cs="Times New Roman"/>
        </w:rPr>
        <w:t>Муниципальная программа определяет цели и задачи, направленные на  развитие сельских территорий в качестве непременного условия сохранения трудовых ресурсов, улучшения жилищных условий граждан, проживающих в сельской местности, мотивации жителей занятием предпринимательской деятельностью.</w:t>
      </w:r>
      <w:proofErr w:type="gramEnd"/>
    </w:p>
    <w:p w:rsidR="006E26B1" w:rsidRPr="006E26B1" w:rsidRDefault="006E26B1" w:rsidP="006E26B1">
      <w:pPr>
        <w:autoSpaceDE w:val="0"/>
        <w:autoSpaceDN w:val="0"/>
        <w:adjustRightInd w:val="0"/>
        <w:ind w:firstLine="540"/>
        <w:jc w:val="both"/>
        <w:rPr>
          <w:rFonts w:ascii="Times New Roman" w:hAnsi="Times New Roman" w:cs="Times New Roman"/>
        </w:rPr>
      </w:pPr>
      <w:r w:rsidRPr="006E26B1">
        <w:rPr>
          <w:rFonts w:ascii="Times New Roman" w:hAnsi="Times New Roman" w:cs="Times New Roman"/>
        </w:rPr>
        <w:t>Производством сельскохозяйственной продукции на территории Ханкайского муниципального района занимаются сельскохозяйственные предприятия, крестьянские (фермерские) хозяйства, индивидуальные предприниматели и  личные подсобные хозяйства.</w:t>
      </w:r>
    </w:p>
    <w:p w:rsidR="006E26B1" w:rsidRPr="006E26B1" w:rsidRDefault="006E26B1" w:rsidP="006E26B1">
      <w:pPr>
        <w:autoSpaceDE w:val="0"/>
        <w:autoSpaceDN w:val="0"/>
        <w:adjustRightInd w:val="0"/>
        <w:ind w:firstLine="540"/>
        <w:jc w:val="both"/>
        <w:rPr>
          <w:rFonts w:ascii="Times New Roman" w:hAnsi="Times New Roman" w:cs="Times New Roman"/>
        </w:rPr>
      </w:pPr>
      <w:r w:rsidRPr="006E26B1">
        <w:rPr>
          <w:rFonts w:ascii="Times New Roman" w:hAnsi="Times New Roman" w:cs="Times New Roman"/>
        </w:rPr>
        <w:t>Территория Ханкайского муниципального района составляет 2689 кв. км.  Земли сельскохозяйственного назначения на территории Ханкайского муниципального района занимают площадь 141,9</w:t>
      </w:r>
      <w:r w:rsidRPr="006E26B1">
        <w:t xml:space="preserve"> </w:t>
      </w:r>
      <w:r w:rsidRPr="006E26B1">
        <w:rPr>
          <w:rFonts w:ascii="Times New Roman" w:hAnsi="Times New Roman" w:cs="Times New Roman"/>
        </w:rPr>
        <w:t>тыс.  га, в том числе сельскохозяйственные угодья 124,4 тыс. га.</w:t>
      </w:r>
    </w:p>
    <w:p w:rsidR="006E26B1" w:rsidRPr="006E26B1" w:rsidRDefault="006E26B1" w:rsidP="006E26B1">
      <w:pPr>
        <w:ind w:firstLine="851"/>
        <w:jc w:val="both"/>
        <w:rPr>
          <w:rFonts w:ascii="Times New Roman" w:hAnsi="Times New Roman" w:cs="Times New Roman"/>
          <w:color w:val="auto"/>
          <w:spacing w:val="0"/>
        </w:rPr>
      </w:pPr>
      <w:r w:rsidRPr="006E26B1">
        <w:rPr>
          <w:rFonts w:ascii="Times New Roman" w:hAnsi="Times New Roman" w:cs="Times New Roman"/>
          <w:color w:val="auto"/>
          <w:spacing w:val="0"/>
        </w:rPr>
        <w:t xml:space="preserve">Из общей площади сельскохозяйственных угодий пашня занимает 84,0 </w:t>
      </w:r>
      <w:proofErr w:type="spellStart"/>
      <w:r w:rsidRPr="006E26B1">
        <w:rPr>
          <w:rFonts w:ascii="Times New Roman" w:hAnsi="Times New Roman" w:cs="Times New Roman"/>
          <w:color w:val="auto"/>
          <w:spacing w:val="0"/>
        </w:rPr>
        <w:t>тыс.га</w:t>
      </w:r>
      <w:proofErr w:type="spellEnd"/>
      <w:r w:rsidRPr="006E26B1">
        <w:rPr>
          <w:rFonts w:ascii="Times New Roman" w:hAnsi="Times New Roman" w:cs="Times New Roman"/>
          <w:color w:val="auto"/>
          <w:spacing w:val="0"/>
        </w:rPr>
        <w:t xml:space="preserve">. (67,0%).  Посевная площадь в 2013 году составила 42,3 </w:t>
      </w:r>
      <w:proofErr w:type="spellStart"/>
      <w:r w:rsidRPr="006E26B1">
        <w:rPr>
          <w:rFonts w:ascii="Times New Roman" w:hAnsi="Times New Roman" w:cs="Times New Roman"/>
          <w:color w:val="auto"/>
          <w:spacing w:val="0"/>
        </w:rPr>
        <w:t>тыс.га</w:t>
      </w:r>
      <w:proofErr w:type="spellEnd"/>
      <w:r w:rsidRPr="006E26B1">
        <w:rPr>
          <w:rFonts w:ascii="Times New Roman" w:hAnsi="Times New Roman" w:cs="Times New Roman"/>
          <w:color w:val="auto"/>
          <w:spacing w:val="0"/>
        </w:rPr>
        <w:t xml:space="preserve">. Большая часть посевных площадей занято рисом (10,4 </w:t>
      </w:r>
      <w:proofErr w:type="spellStart"/>
      <w:r w:rsidRPr="006E26B1">
        <w:rPr>
          <w:rFonts w:ascii="Times New Roman" w:hAnsi="Times New Roman" w:cs="Times New Roman"/>
          <w:color w:val="auto"/>
          <w:spacing w:val="0"/>
        </w:rPr>
        <w:t>тыс.га</w:t>
      </w:r>
      <w:proofErr w:type="spellEnd"/>
      <w:r w:rsidRPr="006E26B1">
        <w:rPr>
          <w:rFonts w:ascii="Times New Roman" w:hAnsi="Times New Roman" w:cs="Times New Roman"/>
          <w:color w:val="auto"/>
          <w:spacing w:val="0"/>
        </w:rPr>
        <w:t xml:space="preserve">.) и соей (18,9 </w:t>
      </w:r>
      <w:proofErr w:type="spellStart"/>
      <w:r w:rsidRPr="006E26B1">
        <w:rPr>
          <w:rFonts w:ascii="Times New Roman" w:hAnsi="Times New Roman" w:cs="Times New Roman"/>
          <w:color w:val="auto"/>
          <w:spacing w:val="0"/>
        </w:rPr>
        <w:t>тыс</w:t>
      </w:r>
      <w:proofErr w:type="gramStart"/>
      <w:r w:rsidRPr="006E26B1">
        <w:rPr>
          <w:rFonts w:ascii="Times New Roman" w:hAnsi="Times New Roman" w:cs="Times New Roman"/>
          <w:color w:val="auto"/>
          <w:spacing w:val="0"/>
        </w:rPr>
        <w:t>.г</w:t>
      </w:r>
      <w:proofErr w:type="gramEnd"/>
      <w:r w:rsidRPr="006E26B1">
        <w:rPr>
          <w:rFonts w:ascii="Times New Roman" w:hAnsi="Times New Roman" w:cs="Times New Roman"/>
          <w:color w:val="auto"/>
          <w:spacing w:val="0"/>
        </w:rPr>
        <w:t>а</w:t>
      </w:r>
      <w:proofErr w:type="spellEnd"/>
      <w:r w:rsidRPr="006E26B1">
        <w:rPr>
          <w:rFonts w:ascii="Times New Roman" w:hAnsi="Times New Roman" w:cs="Times New Roman"/>
          <w:color w:val="auto"/>
          <w:spacing w:val="0"/>
        </w:rPr>
        <w:t xml:space="preserve">). </w:t>
      </w:r>
    </w:p>
    <w:p w:rsidR="006E26B1" w:rsidRPr="006E26B1" w:rsidRDefault="006E26B1" w:rsidP="006E26B1">
      <w:pPr>
        <w:autoSpaceDE w:val="0"/>
        <w:autoSpaceDN w:val="0"/>
        <w:adjustRightInd w:val="0"/>
        <w:ind w:firstLine="540"/>
        <w:jc w:val="both"/>
        <w:rPr>
          <w:rFonts w:ascii="Times New Roman" w:hAnsi="Times New Roman" w:cs="Times New Roman"/>
        </w:rPr>
      </w:pPr>
      <w:r w:rsidRPr="006E26B1">
        <w:rPr>
          <w:rFonts w:ascii="Times New Roman" w:hAnsi="Times New Roman" w:cs="Times New Roman"/>
        </w:rPr>
        <w:t xml:space="preserve">В состав Ханкайского муниципального района входит 7 сельских поселений, в  которых расположено 25 сельских населенных пунктов.  В 7 сельских населенных пунктах проживает менее 200 человек, в 5 селах численность населения от 200 до 500 человек, в 8 - </w:t>
      </w:r>
      <w:proofErr w:type="gramStart"/>
      <w:r w:rsidRPr="006E26B1">
        <w:rPr>
          <w:rFonts w:ascii="Times New Roman" w:hAnsi="Times New Roman" w:cs="Times New Roman"/>
        </w:rPr>
        <w:t>от</w:t>
      </w:r>
      <w:proofErr w:type="gramEnd"/>
      <w:r w:rsidRPr="006E26B1">
        <w:rPr>
          <w:rFonts w:ascii="Times New Roman" w:hAnsi="Times New Roman" w:cs="Times New Roman"/>
        </w:rPr>
        <w:t xml:space="preserve"> 500  </w:t>
      </w:r>
      <w:proofErr w:type="gramStart"/>
      <w:r w:rsidRPr="006E26B1">
        <w:rPr>
          <w:rFonts w:ascii="Times New Roman" w:hAnsi="Times New Roman" w:cs="Times New Roman"/>
        </w:rPr>
        <w:t>до</w:t>
      </w:r>
      <w:proofErr w:type="gramEnd"/>
      <w:r w:rsidRPr="006E26B1">
        <w:rPr>
          <w:rFonts w:ascii="Times New Roman" w:hAnsi="Times New Roman" w:cs="Times New Roman"/>
        </w:rPr>
        <w:t xml:space="preserve"> 1000 человек, численность населения свыше 1000 человек имеют 5 сельских населенных пунктов.</w:t>
      </w:r>
    </w:p>
    <w:p w:rsidR="006E26B1" w:rsidRPr="006E26B1" w:rsidRDefault="006E26B1" w:rsidP="006E26B1">
      <w:pPr>
        <w:autoSpaceDE w:val="0"/>
        <w:autoSpaceDN w:val="0"/>
        <w:adjustRightInd w:val="0"/>
        <w:ind w:firstLine="540"/>
        <w:jc w:val="both"/>
        <w:rPr>
          <w:rFonts w:ascii="Times New Roman" w:hAnsi="Times New Roman" w:cs="Times New Roman"/>
        </w:rPr>
      </w:pPr>
      <w:r w:rsidRPr="006E26B1">
        <w:rPr>
          <w:rFonts w:ascii="Times New Roman" w:hAnsi="Times New Roman" w:cs="Times New Roman"/>
        </w:rPr>
        <w:t xml:space="preserve">Численность сельского населения в </w:t>
      </w:r>
      <w:proofErr w:type="spellStart"/>
      <w:r w:rsidRPr="006E26B1">
        <w:rPr>
          <w:rFonts w:ascii="Times New Roman" w:hAnsi="Times New Roman" w:cs="Times New Roman"/>
        </w:rPr>
        <w:t>Ханкайском</w:t>
      </w:r>
      <w:proofErr w:type="spellEnd"/>
      <w:r w:rsidRPr="006E26B1">
        <w:rPr>
          <w:rFonts w:ascii="Times New Roman" w:hAnsi="Times New Roman" w:cs="Times New Roman"/>
        </w:rPr>
        <w:t xml:space="preserve"> муниципальном районе по состоянию на 1 января 2013 года составляет 23686 человек, из них трудоспособного - 14046 человек (59,3%).</w:t>
      </w:r>
    </w:p>
    <w:p w:rsidR="006E26B1" w:rsidRPr="006E26B1" w:rsidRDefault="006E26B1" w:rsidP="006E26B1">
      <w:pPr>
        <w:autoSpaceDE w:val="0"/>
        <w:autoSpaceDN w:val="0"/>
        <w:adjustRightInd w:val="0"/>
        <w:ind w:firstLine="540"/>
        <w:jc w:val="both"/>
        <w:rPr>
          <w:rFonts w:ascii="Times New Roman" w:hAnsi="Times New Roman" w:cs="Times New Roman"/>
        </w:rPr>
      </w:pPr>
      <w:r w:rsidRPr="006E26B1">
        <w:rPr>
          <w:rFonts w:ascii="Times New Roman" w:hAnsi="Times New Roman" w:cs="Times New Roman"/>
        </w:rPr>
        <w:t xml:space="preserve">Анализ изменения численности сельского населения Ханкайского муниципального района  за 2008 - 2012 годы показывает, что население в сельских населенных пунктах сократилось на 3864 человека, что составляет 14%. </w:t>
      </w:r>
    </w:p>
    <w:p w:rsidR="006E26B1" w:rsidRPr="006E26B1" w:rsidRDefault="006E26B1" w:rsidP="006E26B1">
      <w:pPr>
        <w:autoSpaceDE w:val="0"/>
        <w:autoSpaceDN w:val="0"/>
        <w:adjustRightInd w:val="0"/>
        <w:ind w:firstLine="540"/>
        <w:jc w:val="both"/>
        <w:rPr>
          <w:rFonts w:ascii="Times New Roman" w:hAnsi="Times New Roman" w:cs="Times New Roman"/>
        </w:rPr>
      </w:pPr>
      <w:r w:rsidRPr="006E26B1">
        <w:rPr>
          <w:rFonts w:ascii="Times New Roman" w:hAnsi="Times New Roman" w:cs="Times New Roman"/>
        </w:rPr>
        <w:t>К числу основных проблем развития сельских территорий Ханкайского муниципального района, на решение которых направлена реализация мероприятий Программы, относятся:</w:t>
      </w:r>
    </w:p>
    <w:p w:rsidR="006E26B1" w:rsidRPr="006E26B1" w:rsidRDefault="006E26B1" w:rsidP="006E26B1">
      <w:pPr>
        <w:tabs>
          <w:tab w:val="left" w:pos="4820"/>
        </w:tabs>
        <w:rPr>
          <w:rFonts w:ascii="Times New Roman" w:hAnsi="Times New Roman" w:cs="Times New Roman"/>
        </w:rPr>
      </w:pPr>
      <w:r w:rsidRPr="006E26B1">
        <w:rPr>
          <w:rFonts w:ascii="Times New Roman" w:hAnsi="Times New Roman" w:cs="Times New Roman"/>
        </w:rPr>
        <w:lastRenderedPageBreak/>
        <w:t xml:space="preserve">    1.Сокращение численности сельского населения.</w:t>
      </w:r>
    </w:p>
    <w:p w:rsidR="006E26B1" w:rsidRPr="006E26B1" w:rsidRDefault="006E26B1" w:rsidP="006E26B1">
      <w:pPr>
        <w:autoSpaceDE w:val="0"/>
        <w:autoSpaceDN w:val="0"/>
        <w:adjustRightInd w:val="0"/>
        <w:jc w:val="both"/>
        <w:rPr>
          <w:rFonts w:ascii="Times New Roman" w:hAnsi="Times New Roman" w:cs="Times New Roman"/>
          <w:color w:val="auto"/>
        </w:rPr>
      </w:pPr>
      <w:r w:rsidRPr="006E26B1">
        <w:rPr>
          <w:rFonts w:ascii="Times New Roman" w:hAnsi="Times New Roman" w:cs="Times New Roman"/>
        </w:rPr>
        <w:t xml:space="preserve">    2. Высокий уровень безработицы.</w:t>
      </w:r>
    </w:p>
    <w:p w:rsidR="006E26B1" w:rsidRPr="006E26B1" w:rsidRDefault="006E26B1" w:rsidP="006E26B1">
      <w:pPr>
        <w:autoSpaceDE w:val="0"/>
        <w:autoSpaceDN w:val="0"/>
        <w:adjustRightInd w:val="0"/>
        <w:jc w:val="both"/>
        <w:rPr>
          <w:rFonts w:ascii="Times New Roman" w:hAnsi="Times New Roman" w:cs="Times New Roman"/>
        </w:rPr>
      </w:pPr>
      <w:r w:rsidRPr="006E26B1">
        <w:rPr>
          <w:rFonts w:ascii="Times New Roman" w:hAnsi="Times New Roman" w:cs="Times New Roman"/>
        </w:rPr>
        <w:t xml:space="preserve">    3. Необеспеченность бюджетов сельских поселений, входящих в состав Ханкайского муниципального района. Значительная разница инвестиционно-промышленного потенциала, неравномерность размещения налоговой базы обусловили дифференциацию налогового потенциала по сельским поселениям. </w:t>
      </w:r>
    </w:p>
    <w:p w:rsidR="006E26B1" w:rsidRPr="006E26B1" w:rsidRDefault="006E26B1" w:rsidP="006E26B1">
      <w:pPr>
        <w:autoSpaceDE w:val="0"/>
        <w:autoSpaceDN w:val="0"/>
        <w:adjustRightInd w:val="0"/>
        <w:ind w:firstLine="540"/>
        <w:jc w:val="both"/>
        <w:rPr>
          <w:rFonts w:ascii="Times New Roman" w:hAnsi="Times New Roman" w:cs="Times New Roman"/>
        </w:rPr>
      </w:pPr>
      <w:r w:rsidRPr="006E26B1">
        <w:rPr>
          <w:rFonts w:ascii="Times New Roman" w:hAnsi="Times New Roman" w:cs="Times New Roman"/>
        </w:rPr>
        <w:t>В целях изменения тенденции сокращения сельского населения необходимо создать благоприятные условия для проживания граждан в сельской местности. Одним из решений данного вопроса, является предоставление социальных выплат гражданам, проживающим в сельской местности, в том числе молодым семьям и молодым специалистам по улучшению жилищных условий</w:t>
      </w:r>
    </w:p>
    <w:p w:rsidR="006E26B1" w:rsidRPr="006E26B1" w:rsidRDefault="006E26B1" w:rsidP="006E26B1">
      <w:pPr>
        <w:autoSpaceDE w:val="0"/>
        <w:autoSpaceDN w:val="0"/>
        <w:adjustRightInd w:val="0"/>
        <w:ind w:firstLine="540"/>
        <w:jc w:val="both"/>
        <w:rPr>
          <w:rFonts w:ascii="Times New Roman" w:hAnsi="Times New Roman" w:cs="Times New Roman"/>
        </w:rPr>
      </w:pPr>
      <w:r w:rsidRPr="006E26B1">
        <w:rPr>
          <w:rFonts w:ascii="Times New Roman" w:hAnsi="Times New Roman" w:cs="Times New Roman"/>
        </w:rPr>
        <w:t>Развитие малого предпринимательства в сельской экономике является важнейшим способом ликвидации безработицы, получения дополнительных доходов.</w:t>
      </w:r>
    </w:p>
    <w:p w:rsidR="006E26B1" w:rsidRPr="006E26B1" w:rsidRDefault="006E26B1" w:rsidP="006E26B1">
      <w:pPr>
        <w:autoSpaceDE w:val="0"/>
        <w:autoSpaceDN w:val="0"/>
        <w:adjustRightInd w:val="0"/>
        <w:ind w:firstLine="540"/>
        <w:jc w:val="both"/>
        <w:rPr>
          <w:rFonts w:ascii="Times New Roman" w:hAnsi="Times New Roman" w:cs="Times New Roman"/>
        </w:rPr>
      </w:pPr>
      <w:proofErr w:type="gramStart"/>
      <w:r w:rsidRPr="006E26B1">
        <w:rPr>
          <w:rFonts w:ascii="Times New Roman" w:hAnsi="Times New Roman" w:cs="Times New Roman"/>
        </w:rPr>
        <w:t>Для выравнивания финансовых возможностей муниципальных образований Бюджетным кодексом предусмотрено оказание финансовой поддержки органам местного самоуправления поселений из районного бюджета, а также в соответствии со статьей 33 Закона Приморского края от 02.08.2005 № 271-КЗ «О бюджетном устройстве, бюджетном процессе и межбюджетных отношениях в Приморском крае» органы местного самоуправления Ханкайского муниципального района исполняют государственные полномочия по расчету и предоставлению дотаций на выравнивание бюджетной</w:t>
      </w:r>
      <w:proofErr w:type="gramEnd"/>
      <w:r w:rsidRPr="006E26B1">
        <w:rPr>
          <w:rFonts w:ascii="Times New Roman" w:hAnsi="Times New Roman" w:cs="Times New Roman"/>
        </w:rPr>
        <w:t xml:space="preserve"> обеспеченности сельских поселений за счет сре</w:t>
      </w:r>
      <w:proofErr w:type="gramStart"/>
      <w:r w:rsidRPr="006E26B1">
        <w:rPr>
          <w:rFonts w:ascii="Times New Roman" w:hAnsi="Times New Roman" w:cs="Times New Roman"/>
        </w:rPr>
        <w:t>дств кр</w:t>
      </w:r>
      <w:proofErr w:type="gramEnd"/>
      <w:r w:rsidRPr="006E26B1">
        <w:rPr>
          <w:rFonts w:ascii="Times New Roman" w:hAnsi="Times New Roman" w:cs="Times New Roman"/>
        </w:rPr>
        <w:t>аевого бюджета.</w:t>
      </w:r>
    </w:p>
    <w:p w:rsidR="006E26B1" w:rsidRPr="006E26B1" w:rsidRDefault="006E26B1" w:rsidP="006E26B1">
      <w:pPr>
        <w:overflowPunct w:val="0"/>
        <w:autoSpaceDE w:val="0"/>
        <w:autoSpaceDN w:val="0"/>
        <w:adjustRightInd w:val="0"/>
        <w:ind w:firstLine="567"/>
        <w:jc w:val="both"/>
        <w:textAlignment w:val="baseline"/>
        <w:rPr>
          <w:rFonts w:ascii="Times New Roman" w:hAnsi="Times New Roman" w:cs="Times New Roman"/>
        </w:rPr>
      </w:pPr>
      <w:r w:rsidRPr="006E26B1">
        <w:rPr>
          <w:rFonts w:ascii="Times New Roman" w:hAnsi="Times New Roman" w:cs="Times New Roman"/>
        </w:rPr>
        <w:t>Основные мероприятия, осуществляемые в рамках реализации муниципальной программы, обеспечивают достижение намеченных целей и задач и реализуются на основе:</w:t>
      </w:r>
    </w:p>
    <w:p w:rsidR="006E26B1" w:rsidRPr="006E26B1" w:rsidRDefault="006E26B1" w:rsidP="006E26B1">
      <w:pPr>
        <w:overflowPunct w:val="0"/>
        <w:autoSpaceDE w:val="0"/>
        <w:autoSpaceDN w:val="0"/>
        <w:adjustRightInd w:val="0"/>
        <w:ind w:firstLine="567"/>
        <w:jc w:val="both"/>
        <w:textAlignment w:val="baseline"/>
        <w:rPr>
          <w:rFonts w:ascii="Times New Roman" w:hAnsi="Times New Roman" w:cs="Times New Roman"/>
        </w:rPr>
      </w:pPr>
      <w:r w:rsidRPr="006E26B1">
        <w:rPr>
          <w:rFonts w:ascii="Times New Roman" w:hAnsi="Times New Roman" w:cs="Times New Roman"/>
        </w:rPr>
        <w:t xml:space="preserve">- </w:t>
      </w:r>
      <w:proofErr w:type="spellStart"/>
      <w:r w:rsidRPr="006E26B1">
        <w:rPr>
          <w:rFonts w:ascii="Times New Roman" w:hAnsi="Times New Roman" w:cs="Times New Roman"/>
        </w:rPr>
        <w:t>софинансирования</w:t>
      </w:r>
      <w:proofErr w:type="spellEnd"/>
      <w:r w:rsidRPr="006E26B1">
        <w:rPr>
          <w:rFonts w:ascii="Times New Roman" w:hAnsi="Times New Roman" w:cs="Times New Roman"/>
        </w:rPr>
        <w:t xml:space="preserve"> мероприятий за счет средств местного бюджета в размерах, определяемых Думой Ханкайского муниципального района;</w:t>
      </w:r>
    </w:p>
    <w:p w:rsidR="006E26B1" w:rsidRPr="006E26B1" w:rsidRDefault="006E26B1" w:rsidP="006E26B1">
      <w:pPr>
        <w:overflowPunct w:val="0"/>
        <w:autoSpaceDE w:val="0"/>
        <w:autoSpaceDN w:val="0"/>
        <w:adjustRightInd w:val="0"/>
        <w:ind w:firstLine="567"/>
        <w:jc w:val="both"/>
        <w:textAlignment w:val="baseline"/>
        <w:rPr>
          <w:rFonts w:ascii="Times New Roman" w:hAnsi="Times New Roman" w:cs="Times New Roman"/>
        </w:rPr>
      </w:pPr>
      <w:r w:rsidRPr="006E26B1">
        <w:rPr>
          <w:rFonts w:ascii="Times New Roman" w:hAnsi="Times New Roman" w:cs="Times New Roman"/>
        </w:rPr>
        <w:t>- привлечения сре</w:t>
      </w:r>
      <w:proofErr w:type="gramStart"/>
      <w:r w:rsidRPr="006E26B1">
        <w:rPr>
          <w:rFonts w:ascii="Times New Roman" w:hAnsi="Times New Roman" w:cs="Times New Roman"/>
        </w:rPr>
        <w:t>дств кр</w:t>
      </w:r>
      <w:proofErr w:type="gramEnd"/>
      <w:r w:rsidRPr="006E26B1">
        <w:rPr>
          <w:rFonts w:ascii="Times New Roman" w:hAnsi="Times New Roman" w:cs="Times New Roman"/>
        </w:rPr>
        <w:t>аевого, федерального бюджетов и внебюджетных источников;</w:t>
      </w:r>
    </w:p>
    <w:p w:rsidR="006E26B1" w:rsidRPr="006E26B1" w:rsidRDefault="006E26B1" w:rsidP="006E26B1">
      <w:pPr>
        <w:overflowPunct w:val="0"/>
        <w:autoSpaceDE w:val="0"/>
        <w:autoSpaceDN w:val="0"/>
        <w:adjustRightInd w:val="0"/>
        <w:ind w:firstLine="567"/>
        <w:jc w:val="both"/>
        <w:textAlignment w:val="baseline"/>
        <w:rPr>
          <w:rFonts w:ascii="Times New Roman" w:hAnsi="Times New Roman" w:cs="Times New Roman"/>
        </w:rPr>
      </w:pPr>
      <w:r w:rsidRPr="006E26B1">
        <w:rPr>
          <w:rFonts w:ascii="Times New Roman" w:hAnsi="Times New Roman" w:cs="Times New Roman"/>
        </w:rPr>
        <w:t>- предоставление безвозмездной и безвозвратной финансовой поддержки органам местного самоуправления поселений за счет средств бюджета  Ханкайского муниципального района и краевого бюджетов.</w:t>
      </w:r>
    </w:p>
    <w:p w:rsidR="006E26B1" w:rsidRPr="006E26B1" w:rsidRDefault="006E26B1" w:rsidP="006E26B1">
      <w:pPr>
        <w:autoSpaceDE w:val="0"/>
        <w:autoSpaceDN w:val="0"/>
        <w:adjustRightInd w:val="0"/>
        <w:ind w:firstLine="540"/>
        <w:jc w:val="both"/>
        <w:rPr>
          <w:rFonts w:ascii="Times New Roman" w:hAnsi="Times New Roman" w:cs="Times New Roman"/>
        </w:rPr>
      </w:pPr>
      <w:r w:rsidRPr="006E26B1">
        <w:rPr>
          <w:rFonts w:ascii="Times New Roman" w:hAnsi="Times New Roman" w:cs="Times New Roman"/>
        </w:rPr>
        <w:t xml:space="preserve">Невыполнение </w:t>
      </w:r>
      <w:hyperlink r:id="rId9" w:history="1">
        <w:r w:rsidRPr="006E26B1">
          <w:rPr>
            <w:rFonts w:ascii="Times New Roman" w:hAnsi="Times New Roman" w:cs="Times New Roman"/>
            <w:color w:val="auto"/>
            <w:u w:val="single"/>
          </w:rPr>
          <w:t>мероприятий</w:t>
        </w:r>
      </w:hyperlink>
      <w:r w:rsidRPr="006E26B1">
        <w:rPr>
          <w:rFonts w:ascii="Times New Roman" w:hAnsi="Times New Roman" w:cs="Times New Roman"/>
        </w:rPr>
        <w:t xml:space="preserve"> Программы приведет к сдерживанию развития сельской экономики, снижению занятости и доходов сельского населения, ухудшению его жилищных условий и социальной среды обитания.</w:t>
      </w:r>
    </w:p>
    <w:p w:rsidR="006E26B1" w:rsidRPr="006E26B1" w:rsidRDefault="006E26B1" w:rsidP="006E26B1">
      <w:pPr>
        <w:autoSpaceDE w:val="0"/>
        <w:autoSpaceDN w:val="0"/>
        <w:adjustRightInd w:val="0"/>
        <w:ind w:firstLine="540"/>
        <w:jc w:val="both"/>
        <w:rPr>
          <w:rFonts w:ascii="Times New Roman" w:hAnsi="Times New Roman" w:cs="Times New Roman"/>
        </w:rPr>
      </w:pPr>
      <w:r w:rsidRPr="006E26B1">
        <w:rPr>
          <w:rFonts w:ascii="Times New Roman" w:hAnsi="Times New Roman" w:cs="Times New Roman"/>
        </w:rPr>
        <w:t xml:space="preserve">Поставленные задачи целесообразно решать на основе программно-целевого метода, так как этот метод позволяет </w:t>
      </w:r>
      <w:proofErr w:type="spellStart"/>
      <w:r w:rsidRPr="006E26B1">
        <w:rPr>
          <w:rFonts w:ascii="Times New Roman" w:hAnsi="Times New Roman" w:cs="Times New Roman"/>
        </w:rPr>
        <w:t>взаимоувязать</w:t>
      </w:r>
      <w:proofErr w:type="spellEnd"/>
      <w:r w:rsidRPr="006E26B1">
        <w:rPr>
          <w:rFonts w:ascii="Times New Roman" w:hAnsi="Times New Roman" w:cs="Times New Roman"/>
        </w:rPr>
        <w:t xml:space="preserve"> </w:t>
      </w:r>
      <w:hyperlink r:id="rId10" w:history="1">
        <w:r w:rsidRPr="006E26B1">
          <w:rPr>
            <w:rFonts w:ascii="Times New Roman" w:hAnsi="Times New Roman" w:cs="Times New Roman"/>
            <w:color w:val="auto"/>
            <w:u w:val="single"/>
          </w:rPr>
          <w:t>мероприятия</w:t>
        </w:r>
      </w:hyperlink>
      <w:r w:rsidRPr="006E26B1">
        <w:rPr>
          <w:rFonts w:ascii="Times New Roman" w:hAnsi="Times New Roman" w:cs="Times New Roman"/>
        </w:rPr>
        <w:t xml:space="preserve"> Программы, исполнителей, сроки, объемы и источники финансирования, </w:t>
      </w:r>
      <w:proofErr w:type="gramStart"/>
      <w:r w:rsidRPr="006E26B1">
        <w:rPr>
          <w:rFonts w:ascii="Times New Roman" w:hAnsi="Times New Roman" w:cs="Times New Roman"/>
        </w:rPr>
        <w:t>контроль за</w:t>
      </w:r>
      <w:proofErr w:type="gramEnd"/>
      <w:r w:rsidRPr="006E26B1">
        <w:rPr>
          <w:rFonts w:ascii="Times New Roman" w:hAnsi="Times New Roman" w:cs="Times New Roman"/>
        </w:rPr>
        <w:t xml:space="preserve"> ходом реализации </w:t>
      </w:r>
      <w:hyperlink r:id="rId11" w:history="1">
        <w:r w:rsidRPr="006E26B1">
          <w:rPr>
            <w:rFonts w:ascii="Times New Roman" w:hAnsi="Times New Roman" w:cs="Times New Roman"/>
            <w:color w:val="auto"/>
            <w:u w:val="single"/>
          </w:rPr>
          <w:t>мероприятий</w:t>
        </w:r>
      </w:hyperlink>
      <w:r w:rsidRPr="006E26B1">
        <w:rPr>
          <w:rFonts w:ascii="Times New Roman" w:hAnsi="Times New Roman" w:cs="Times New Roman"/>
        </w:rPr>
        <w:t xml:space="preserve"> Программы и ожидаемые результаты.</w:t>
      </w:r>
    </w:p>
    <w:p w:rsidR="006E26B1" w:rsidRPr="006E26B1" w:rsidRDefault="006E26B1" w:rsidP="006E26B1">
      <w:pPr>
        <w:tabs>
          <w:tab w:val="left" w:pos="3734"/>
        </w:tabs>
        <w:autoSpaceDE w:val="0"/>
        <w:autoSpaceDN w:val="0"/>
        <w:adjustRightInd w:val="0"/>
        <w:ind w:firstLine="540"/>
        <w:jc w:val="both"/>
        <w:rPr>
          <w:rFonts w:ascii="Times New Roman" w:hAnsi="Times New Roman" w:cs="Times New Roman"/>
        </w:rPr>
      </w:pPr>
      <w:r w:rsidRPr="006E26B1">
        <w:rPr>
          <w:rFonts w:ascii="Times New Roman" w:hAnsi="Times New Roman" w:cs="Times New Roman"/>
        </w:rPr>
        <w:tab/>
      </w:r>
    </w:p>
    <w:p w:rsidR="006E26B1" w:rsidRPr="006E26B1" w:rsidRDefault="006E26B1" w:rsidP="006E26B1">
      <w:pPr>
        <w:autoSpaceDE w:val="0"/>
        <w:autoSpaceDN w:val="0"/>
        <w:adjustRightInd w:val="0"/>
        <w:ind w:firstLine="540"/>
        <w:jc w:val="center"/>
        <w:rPr>
          <w:rFonts w:ascii="Times New Roman" w:hAnsi="Times New Roman" w:cs="Times New Roman"/>
          <w:b/>
          <w:sz w:val="32"/>
          <w:szCs w:val="32"/>
        </w:rPr>
      </w:pPr>
      <w:r w:rsidRPr="006E26B1">
        <w:rPr>
          <w:rFonts w:ascii="Times New Roman" w:hAnsi="Times New Roman" w:cs="Times New Roman"/>
          <w:b/>
          <w:sz w:val="32"/>
          <w:szCs w:val="32"/>
        </w:rPr>
        <w:t xml:space="preserve">2.  Приоритеты муниципальной политики в сфере реализации муниципальной программы, цели и задачи муниципальной </w:t>
      </w:r>
    </w:p>
    <w:p w:rsidR="006E26B1" w:rsidRPr="006E26B1" w:rsidRDefault="006E26B1" w:rsidP="006E26B1">
      <w:pPr>
        <w:autoSpaceDE w:val="0"/>
        <w:autoSpaceDN w:val="0"/>
        <w:adjustRightInd w:val="0"/>
        <w:ind w:firstLine="540"/>
        <w:jc w:val="center"/>
        <w:rPr>
          <w:rFonts w:ascii="Times New Roman" w:hAnsi="Times New Roman" w:cs="Times New Roman"/>
          <w:b/>
          <w:sz w:val="32"/>
          <w:szCs w:val="32"/>
        </w:rPr>
      </w:pPr>
      <w:r w:rsidRPr="006E26B1">
        <w:rPr>
          <w:rFonts w:ascii="Times New Roman" w:hAnsi="Times New Roman" w:cs="Times New Roman"/>
          <w:b/>
          <w:sz w:val="32"/>
          <w:szCs w:val="32"/>
        </w:rPr>
        <w:t>программы</w:t>
      </w:r>
    </w:p>
    <w:p w:rsidR="006E26B1" w:rsidRPr="006E26B1" w:rsidRDefault="006E26B1" w:rsidP="006E26B1">
      <w:pPr>
        <w:autoSpaceDE w:val="0"/>
        <w:autoSpaceDN w:val="0"/>
        <w:adjustRightInd w:val="0"/>
        <w:ind w:firstLine="540"/>
        <w:jc w:val="both"/>
        <w:rPr>
          <w:rFonts w:ascii="Times New Roman" w:hAnsi="Times New Roman" w:cs="Times New Roman"/>
        </w:rPr>
      </w:pPr>
      <w:proofErr w:type="gramStart"/>
      <w:r w:rsidRPr="006E26B1">
        <w:rPr>
          <w:rFonts w:ascii="Times New Roman" w:hAnsi="Times New Roman"/>
        </w:rPr>
        <w:t xml:space="preserve">Приоритеты государственной политики в сфере развития сельских территорий Ханкайского муниципального района, а также механизмы их </w:t>
      </w:r>
      <w:r w:rsidRPr="006E26B1">
        <w:rPr>
          <w:rFonts w:ascii="Times New Roman" w:hAnsi="Times New Roman"/>
        </w:rPr>
        <w:lastRenderedPageBreak/>
        <w:t>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социального-экономического развития на период до 2020 года,</w:t>
      </w:r>
      <w:r w:rsidRPr="006E26B1">
        <w:rPr>
          <w:rFonts w:ascii="Times New Roman" w:hAnsi="Times New Roman"/>
          <w:sz w:val="24"/>
          <w:szCs w:val="24"/>
        </w:rPr>
        <w:t xml:space="preserve"> </w:t>
      </w:r>
      <w:r w:rsidRPr="006E26B1">
        <w:rPr>
          <w:rFonts w:ascii="Times New Roman" w:hAnsi="Times New Roman"/>
        </w:rPr>
        <w:t>утвержденной распоряжением Правительства Российской Федерации от 17 ноября 2008 года № 1662-р,</w:t>
      </w:r>
      <w:r w:rsidRPr="006E26B1">
        <w:rPr>
          <w:rFonts w:ascii="Times New Roman" w:hAnsi="Times New Roman"/>
          <w:sz w:val="24"/>
          <w:szCs w:val="24"/>
        </w:rPr>
        <w:t xml:space="preserve"> </w:t>
      </w:r>
      <w:r w:rsidRPr="006E26B1">
        <w:rPr>
          <w:rFonts w:ascii="Times New Roman" w:hAnsi="Times New Roman" w:cs="Courier New"/>
        </w:rPr>
        <w:t xml:space="preserve"> Указе Президента Российской Федерации от 07</w:t>
      </w:r>
      <w:proofErr w:type="gramEnd"/>
      <w:r w:rsidRPr="006E26B1">
        <w:rPr>
          <w:rFonts w:ascii="Times New Roman" w:hAnsi="Times New Roman" w:cs="Courier New"/>
        </w:rPr>
        <w:t xml:space="preserve"> мая 2012 года № 596 «О долгосрочной государственной экономической политике», </w:t>
      </w:r>
      <w:r w:rsidRPr="006E26B1">
        <w:rPr>
          <w:rFonts w:ascii="Times New Roman" w:hAnsi="Times New Roman" w:cs="Times New Roman"/>
        </w:rPr>
        <w:t xml:space="preserve">а также </w:t>
      </w:r>
      <w:hyperlink r:id="rId12" w:history="1">
        <w:r w:rsidRPr="006E26B1">
          <w:rPr>
            <w:rFonts w:ascii="Times New Roman" w:hAnsi="Times New Roman" w:cs="Times New Roman"/>
            <w:color w:val="auto"/>
            <w:u w:val="single"/>
          </w:rPr>
          <w:t>Стратегии</w:t>
        </w:r>
      </w:hyperlink>
      <w:r w:rsidRPr="006E26B1">
        <w:rPr>
          <w:rFonts w:ascii="Times New Roman" w:hAnsi="Times New Roman" w:cs="Times New Roman"/>
        </w:rPr>
        <w:t xml:space="preserve"> социально-экономического развития Приморского края до 2025 года, утвержденной Законом Приморского края 20 октября 2008 года № 324-КЗ, Программе социально-экономического развития Ханкайского муниципального района </w:t>
      </w:r>
      <w:proofErr w:type="spellStart"/>
      <w:r w:rsidRPr="006E26B1">
        <w:rPr>
          <w:rFonts w:ascii="Times New Roman" w:hAnsi="Times New Roman" w:cs="Times New Roman"/>
        </w:rPr>
        <w:t>Прморского</w:t>
      </w:r>
      <w:proofErr w:type="spellEnd"/>
      <w:r w:rsidRPr="006E26B1">
        <w:rPr>
          <w:rFonts w:ascii="Times New Roman" w:hAnsi="Times New Roman" w:cs="Times New Roman"/>
        </w:rPr>
        <w:t xml:space="preserve"> края до 2015 года, утвержденной решением Думы Ханкайского муниципального района от 25.01.2011 №82.</w:t>
      </w:r>
    </w:p>
    <w:p w:rsidR="006E26B1" w:rsidRPr="006E26B1" w:rsidRDefault="006E26B1" w:rsidP="006E26B1">
      <w:pPr>
        <w:widowControl w:val="0"/>
        <w:autoSpaceDE w:val="0"/>
        <w:autoSpaceDN w:val="0"/>
        <w:adjustRightInd w:val="0"/>
        <w:ind w:firstLine="709"/>
        <w:jc w:val="both"/>
        <w:rPr>
          <w:rFonts w:ascii="Times New Roman" w:hAnsi="Times New Roman" w:cs="Courier New"/>
        </w:rPr>
      </w:pPr>
      <w:r w:rsidRPr="006E26B1">
        <w:rPr>
          <w:rFonts w:ascii="Times New Roman" w:hAnsi="Times New Roman" w:cs="Courier New"/>
        </w:rPr>
        <w:t>Долгосрочные и среднесрочные приоритеты в развитии экономики Ханкайского  муниципального района  должны обеспечить устойчивое развитие сельских территорий и повышение качества жизни на селе.</w:t>
      </w:r>
    </w:p>
    <w:p w:rsidR="006E26B1" w:rsidRPr="006E26B1" w:rsidRDefault="006E26B1" w:rsidP="006E26B1">
      <w:pPr>
        <w:widowControl w:val="0"/>
        <w:autoSpaceDE w:val="0"/>
        <w:autoSpaceDN w:val="0"/>
        <w:adjustRightInd w:val="0"/>
        <w:ind w:firstLine="709"/>
        <w:jc w:val="both"/>
        <w:rPr>
          <w:rFonts w:ascii="Times New Roman" w:hAnsi="Times New Roman" w:cs="Courier New"/>
        </w:rPr>
      </w:pPr>
      <w:r w:rsidRPr="006E26B1">
        <w:rPr>
          <w:rFonts w:ascii="Times New Roman" w:hAnsi="Times New Roman" w:cs="Courier New"/>
        </w:rPr>
        <w:t>Для достижения этих целей в Программе предусматривается решение следующих задач:</w:t>
      </w:r>
    </w:p>
    <w:tbl>
      <w:tblPr>
        <w:tblW w:w="0" w:type="auto"/>
        <w:tblLook w:val="04A0" w:firstRow="1" w:lastRow="0" w:firstColumn="1" w:lastColumn="0" w:noHBand="0" w:noVBand="1"/>
      </w:tblPr>
      <w:tblGrid>
        <w:gridCol w:w="654"/>
        <w:gridCol w:w="9200"/>
      </w:tblGrid>
      <w:tr w:rsidR="006E26B1" w:rsidRPr="006E26B1" w:rsidTr="00C56C11">
        <w:tc>
          <w:tcPr>
            <w:tcW w:w="675" w:type="dxa"/>
            <w:shd w:val="clear" w:color="auto" w:fill="auto"/>
            <w:hideMark/>
          </w:tcPr>
          <w:p w:rsidR="006E26B1" w:rsidRPr="006E26B1" w:rsidRDefault="006E26B1" w:rsidP="006E26B1">
            <w:pPr>
              <w:widowControl w:val="0"/>
              <w:autoSpaceDE w:val="0"/>
              <w:autoSpaceDN w:val="0"/>
              <w:adjustRightInd w:val="0"/>
              <w:jc w:val="both"/>
              <w:rPr>
                <w:rFonts w:ascii="Times New Roman" w:hAnsi="Times New Roman" w:cs="Times New Roman"/>
                <w:lang w:eastAsia="en-US"/>
              </w:rPr>
            </w:pPr>
            <w:r w:rsidRPr="006E26B1">
              <w:rPr>
                <w:rFonts w:ascii="Times New Roman" w:hAnsi="Times New Roman" w:cs="Times New Roman"/>
              </w:rPr>
              <w:t>1.</w:t>
            </w:r>
          </w:p>
        </w:tc>
        <w:tc>
          <w:tcPr>
            <w:tcW w:w="9748" w:type="dxa"/>
            <w:shd w:val="clear" w:color="auto" w:fill="auto"/>
            <w:hideMark/>
          </w:tcPr>
          <w:p w:rsidR="006E26B1" w:rsidRPr="006E26B1" w:rsidRDefault="006E26B1" w:rsidP="006E26B1">
            <w:pPr>
              <w:widowControl w:val="0"/>
              <w:autoSpaceDE w:val="0"/>
              <w:autoSpaceDN w:val="0"/>
              <w:adjustRightInd w:val="0"/>
              <w:jc w:val="both"/>
              <w:rPr>
                <w:rFonts w:ascii="Times New Roman" w:hAnsi="Times New Roman" w:cs="Times New Roman"/>
                <w:color w:val="auto"/>
                <w:spacing w:val="0"/>
                <w:lang w:eastAsia="en-US"/>
              </w:rPr>
            </w:pPr>
            <w:r w:rsidRPr="006E26B1">
              <w:rPr>
                <w:rFonts w:ascii="Times New Roman" w:eastAsia="Calibri" w:hAnsi="Times New Roman" w:cs="Times New Roman"/>
                <w:color w:val="auto"/>
                <w:spacing w:val="0"/>
                <w:lang w:eastAsia="en-US"/>
              </w:rPr>
              <w:t>Увеличение объемов производства валовой продукции;</w:t>
            </w:r>
          </w:p>
        </w:tc>
      </w:tr>
      <w:tr w:rsidR="006E26B1" w:rsidRPr="006E26B1" w:rsidTr="00C56C11">
        <w:tc>
          <w:tcPr>
            <w:tcW w:w="675" w:type="dxa"/>
            <w:shd w:val="clear" w:color="auto" w:fill="auto"/>
            <w:hideMark/>
          </w:tcPr>
          <w:p w:rsidR="006E26B1" w:rsidRPr="006E26B1" w:rsidRDefault="006E26B1" w:rsidP="006E26B1">
            <w:pPr>
              <w:widowControl w:val="0"/>
              <w:autoSpaceDE w:val="0"/>
              <w:autoSpaceDN w:val="0"/>
              <w:adjustRightInd w:val="0"/>
              <w:jc w:val="both"/>
              <w:rPr>
                <w:rFonts w:ascii="Times New Roman" w:hAnsi="Times New Roman" w:cs="Times New Roman"/>
                <w:lang w:eastAsia="en-US"/>
              </w:rPr>
            </w:pPr>
            <w:r w:rsidRPr="006E26B1">
              <w:rPr>
                <w:rFonts w:ascii="Times New Roman" w:hAnsi="Times New Roman" w:cs="Times New Roman"/>
              </w:rPr>
              <w:t>2.</w:t>
            </w:r>
          </w:p>
        </w:tc>
        <w:tc>
          <w:tcPr>
            <w:tcW w:w="9748" w:type="dxa"/>
            <w:shd w:val="clear" w:color="auto" w:fill="auto"/>
            <w:hideMark/>
          </w:tcPr>
          <w:p w:rsidR="006E26B1" w:rsidRPr="006E26B1" w:rsidRDefault="006E26B1" w:rsidP="006E26B1">
            <w:pPr>
              <w:widowControl w:val="0"/>
              <w:autoSpaceDE w:val="0"/>
              <w:autoSpaceDN w:val="0"/>
              <w:adjustRightInd w:val="0"/>
              <w:jc w:val="both"/>
              <w:rPr>
                <w:rFonts w:ascii="Times New Roman" w:hAnsi="Times New Roman" w:cs="Times New Roman"/>
                <w:lang w:eastAsia="en-US"/>
              </w:rPr>
            </w:pPr>
            <w:r w:rsidRPr="006E26B1">
              <w:rPr>
                <w:rFonts w:ascii="Times New Roman" w:eastAsia="Calibri" w:hAnsi="Times New Roman" w:cs="Times New Roman"/>
              </w:rPr>
              <w:t>Сохранение и восстановление плодородия почв, ввод в оборот неиспользуемой пашни и залежных земель сельскохозяйственного назначения;</w:t>
            </w:r>
          </w:p>
        </w:tc>
      </w:tr>
      <w:tr w:rsidR="006E26B1" w:rsidRPr="006E26B1" w:rsidTr="00C56C11">
        <w:tc>
          <w:tcPr>
            <w:tcW w:w="675" w:type="dxa"/>
            <w:shd w:val="clear" w:color="auto" w:fill="auto"/>
            <w:hideMark/>
          </w:tcPr>
          <w:p w:rsidR="006E26B1" w:rsidRPr="006E26B1" w:rsidRDefault="006E26B1" w:rsidP="006E26B1">
            <w:pPr>
              <w:widowControl w:val="0"/>
              <w:autoSpaceDE w:val="0"/>
              <w:autoSpaceDN w:val="0"/>
              <w:adjustRightInd w:val="0"/>
              <w:jc w:val="both"/>
              <w:rPr>
                <w:rFonts w:ascii="Times New Roman" w:hAnsi="Times New Roman" w:cs="Times New Roman"/>
                <w:lang w:eastAsia="en-US"/>
              </w:rPr>
            </w:pPr>
            <w:r w:rsidRPr="006E26B1">
              <w:rPr>
                <w:rFonts w:ascii="Times New Roman" w:hAnsi="Times New Roman" w:cs="Times New Roman"/>
              </w:rPr>
              <w:t>3.</w:t>
            </w:r>
          </w:p>
        </w:tc>
        <w:tc>
          <w:tcPr>
            <w:tcW w:w="9748" w:type="dxa"/>
            <w:shd w:val="clear" w:color="auto" w:fill="auto"/>
            <w:hideMark/>
          </w:tcPr>
          <w:p w:rsidR="006E26B1" w:rsidRPr="006E26B1" w:rsidRDefault="006E26B1" w:rsidP="006E26B1">
            <w:pPr>
              <w:widowControl w:val="0"/>
              <w:autoSpaceDE w:val="0"/>
              <w:autoSpaceDN w:val="0"/>
              <w:adjustRightInd w:val="0"/>
              <w:jc w:val="both"/>
              <w:rPr>
                <w:rFonts w:ascii="Times New Roman" w:hAnsi="Times New Roman" w:cs="Times New Roman"/>
                <w:lang w:eastAsia="en-US"/>
              </w:rPr>
            </w:pPr>
            <w:r w:rsidRPr="006E26B1">
              <w:rPr>
                <w:rFonts w:ascii="Times New Roman" w:hAnsi="Times New Roman" w:cs="Times New Roman"/>
              </w:rPr>
              <w:t>Повышение инвестиционной привлекательности Ханкайского района;</w:t>
            </w:r>
          </w:p>
        </w:tc>
      </w:tr>
      <w:tr w:rsidR="006E26B1" w:rsidRPr="006E26B1" w:rsidTr="00C56C11">
        <w:tc>
          <w:tcPr>
            <w:tcW w:w="675" w:type="dxa"/>
            <w:shd w:val="clear" w:color="auto" w:fill="auto"/>
            <w:hideMark/>
          </w:tcPr>
          <w:p w:rsidR="006E26B1" w:rsidRPr="006E26B1" w:rsidRDefault="006E26B1" w:rsidP="006E26B1">
            <w:pPr>
              <w:widowControl w:val="0"/>
              <w:autoSpaceDE w:val="0"/>
              <w:autoSpaceDN w:val="0"/>
              <w:adjustRightInd w:val="0"/>
              <w:jc w:val="both"/>
              <w:rPr>
                <w:rFonts w:ascii="Times New Roman" w:hAnsi="Times New Roman" w:cs="Times New Roman"/>
                <w:lang w:eastAsia="en-US"/>
              </w:rPr>
            </w:pPr>
            <w:r w:rsidRPr="006E26B1">
              <w:rPr>
                <w:rFonts w:ascii="Times New Roman" w:hAnsi="Times New Roman" w:cs="Times New Roman"/>
              </w:rPr>
              <w:t>4.</w:t>
            </w:r>
          </w:p>
        </w:tc>
        <w:tc>
          <w:tcPr>
            <w:tcW w:w="9748" w:type="dxa"/>
            <w:shd w:val="clear" w:color="auto" w:fill="auto"/>
            <w:hideMark/>
          </w:tcPr>
          <w:p w:rsidR="006E26B1" w:rsidRPr="006E26B1" w:rsidRDefault="006E26B1" w:rsidP="006E26B1">
            <w:pPr>
              <w:autoSpaceDE w:val="0"/>
              <w:autoSpaceDN w:val="0"/>
              <w:adjustRightInd w:val="0"/>
              <w:jc w:val="both"/>
              <w:rPr>
                <w:rFonts w:ascii="Times New Roman" w:hAnsi="Times New Roman" w:cs="Times New Roman"/>
                <w:color w:val="auto"/>
                <w:spacing w:val="0"/>
                <w:lang w:eastAsia="en-US"/>
              </w:rPr>
            </w:pPr>
            <w:r w:rsidRPr="006E26B1">
              <w:rPr>
                <w:rFonts w:ascii="Times New Roman" w:hAnsi="Times New Roman" w:cs="Times New Roman"/>
                <w:color w:val="auto"/>
                <w:spacing w:val="0"/>
                <w:lang w:eastAsia="en-US"/>
              </w:rPr>
              <w:t xml:space="preserve">Развитие малого и среднего предпринимательства в приоритетных сферах экономики Ханкайского муниципального района, увеличение уровня </w:t>
            </w:r>
            <w:proofErr w:type="spellStart"/>
            <w:r w:rsidRPr="006E26B1">
              <w:rPr>
                <w:rFonts w:ascii="Times New Roman" w:hAnsi="Times New Roman" w:cs="Times New Roman"/>
                <w:color w:val="auto"/>
                <w:spacing w:val="0"/>
                <w:lang w:eastAsia="en-US"/>
              </w:rPr>
              <w:t>самозанятости</w:t>
            </w:r>
            <w:proofErr w:type="spellEnd"/>
            <w:r w:rsidRPr="006E26B1">
              <w:rPr>
                <w:rFonts w:ascii="Times New Roman" w:hAnsi="Times New Roman" w:cs="Times New Roman"/>
                <w:color w:val="auto"/>
                <w:spacing w:val="0"/>
                <w:lang w:eastAsia="en-US"/>
              </w:rPr>
              <w:t xml:space="preserve"> населения, развитие конкуренции на рынках товаров и услуг Ханкайского муниципального  района;</w:t>
            </w:r>
          </w:p>
        </w:tc>
      </w:tr>
      <w:tr w:rsidR="006E26B1" w:rsidRPr="006E26B1" w:rsidTr="00C56C11">
        <w:tc>
          <w:tcPr>
            <w:tcW w:w="675" w:type="dxa"/>
            <w:shd w:val="clear" w:color="auto" w:fill="auto"/>
            <w:hideMark/>
          </w:tcPr>
          <w:p w:rsidR="006E26B1" w:rsidRPr="006E26B1" w:rsidRDefault="006E26B1" w:rsidP="006E26B1">
            <w:pPr>
              <w:widowControl w:val="0"/>
              <w:autoSpaceDE w:val="0"/>
              <w:autoSpaceDN w:val="0"/>
              <w:adjustRightInd w:val="0"/>
              <w:jc w:val="both"/>
              <w:rPr>
                <w:rFonts w:ascii="Times New Roman" w:hAnsi="Times New Roman" w:cs="Times New Roman"/>
                <w:lang w:eastAsia="en-US"/>
              </w:rPr>
            </w:pPr>
            <w:r w:rsidRPr="006E26B1">
              <w:rPr>
                <w:rFonts w:ascii="Times New Roman" w:hAnsi="Times New Roman" w:cs="Times New Roman"/>
              </w:rPr>
              <w:t>5.</w:t>
            </w:r>
          </w:p>
        </w:tc>
        <w:tc>
          <w:tcPr>
            <w:tcW w:w="9748" w:type="dxa"/>
            <w:shd w:val="clear" w:color="auto" w:fill="auto"/>
            <w:hideMark/>
          </w:tcPr>
          <w:p w:rsidR="006E26B1" w:rsidRPr="006E26B1" w:rsidRDefault="006E26B1" w:rsidP="006E26B1">
            <w:pPr>
              <w:autoSpaceDE w:val="0"/>
              <w:autoSpaceDN w:val="0"/>
              <w:adjustRightInd w:val="0"/>
              <w:jc w:val="both"/>
              <w:rPr>
                <w:rFonts w:ascii="Times New Roman" w:hAnsi="Times New Roman" w:cs="Times New Roman"/>
                <w:color w:val="auto"/>
                <w:spacing w:val="0"/>
                <w:lang w:eastAsia="en-US"/>
              </w:rPr>
            </w:pPr>
            <w:r w:rsidRPr="006E26B1">
              <w:rPr>
                <w:rFonts w:ascii="Times New Roman" w:hAnsi="Times New Roman"/>
                <w:color w:val="auto"/>
                <w:spacing w:val="0"/>
                <w:lang w:eastAsia="en-US"/>
              </w:rPr>
              <w:t>Совершенствование системы управления муниципальными  финансами Ханкайского муниципального района;</w:t>
            </w:r>
          </w:p>
        </w:tc>
      </w:tr>
      <w:tr w:rsidR="006E26B1" w:rsidRPr="006E26B1" w:rsidTr="00C56C11">
        <w:tc>
          <w:tcPr>
            <w:tcW w:w="675" w:type="dxa"/>
            <w:shd w:val="clear" w:color="auto" w:fill="auto"/>
            <w:hideMark/>
          </w:tcPr>
          <w:p w:rsidR="006E26B1" w:rsidRPr="006E26B1" w:rsidRDefault="006E26B1" w:rsidP="006E26B1">
            <w:pPr>
              <w:widowControl w:val="0"/>
              <w:autoSpaceDE w:val="0"/>
              <w:autoSpaceDN w:val="0"/>
              <w:adjustRightInd w:val="0"/>
              <w:jc w:val="both"/>
              <w:rPr>
                <w:rFonts w:ascii="Times New Roman" w:hAnsi="Times New Roman" w:cs="Times New Roman"/>
                <w:lang w:eastAsia="en-US"/>
              </w:rPr>
            </w:pPr>
            <w:r w:rsidRPr="006E26B1">
              <w:rPr>
                <w:rFonts w:ascii="Times New Roman" w:hAnsi="Times New Roman" w:cs="Times New Roman"/>
              </w:rPr>
              <w:t>6.</w:t>
            </w:r>
          </w:p>
        </w:tc>
        <w:tc>
          <w:tcPr>
            <w:tcW w:w="9748" w:type="dxa"/>
            <w:shd w:val="clear" w:color="auto" w:fill="auto"/>
            <w:hideMark/>
          </w:tcPr>
          <w:p w:rsidR="006E26B1" w:rsidRPr="006E26B1" w:rsidRDefault="006E26B1" w:rsidP="006E26B1">
            <w:pPr>
              <w:widowControl w:val="0"/>
              <w:autoSpaceDE w:val="0"/>
              <w:autoSpaceDN w:val="0"/>
              <w:adjustRightInd w:val="0"/>
              <w:jc w:val="both"/>
              <w:rPr>
                <w:rFonts w:ascii="Times New Roman" w:hAnsi="Times New Roman" w:cs="Times New Roman"/>
                <w:lang w:eastAsia="en-US"/>
              </w:rPr>
            </w:pPr>
            <w:r w:rsidRPr="006E26B1">
              <w:rPr>
                <w:rFonts w:ascii="Times New Roman" w:hAnsi="Times New Roman"/>
              </w:rPr>
              <w:t>Совершенствование межбюджетных отношений в</w:t>
            </w:r>
            <w:r w:rsidRPr="006E26B1">
              <w:rPr>
                <w:rFonts w:ascii="Times New Roman" w:hAnsi="Times New Roman" w:cs="Times New Roman"/>
              </w:rPr>
              <w:t xml:space="preserve"> </w:t>
            </w:r>
            <w:proofErr w:type="spellStart"/>
            <w:r w:rsidRPr="006E26B1">
              <w:rPr>
                <w:rFonts w:ascii="Times New Roman" w:hAnsi="Times New Roman" w:cs="Times New Roman"/>
              </w:rPr>
              <w:t>Ханкайском</w:t>
            </w:r>
            <w:proofErr w:type="spellEnd"/>
            <w:r w:rsidRPr="006E26B1">
              <w:rPr>
                <w:rFonts w:ascii="Times New Roman" w:hAnsi="Times New Roman" w:cs="Times New Roman"/>
              </w:rPr>
              <w:t xml:space="preserve"> муниципальном  районе</w:t>
            </w:r>
            <w:r w:rsidRPr="006E26B1">
              <w:rPr>
                <w:rFonts w:ascii="Times New Roman" w:hAnsi="Times New Roman"/>
              </w:rPr>
              <w:t>;</w:t>
            </w:r>
          </w:p>
        </w:tc>
      </w:tr>
      <w:tr w:rsidR="006E26B1" w:rsidRPr="006E26B1" w:rsidTr="00C56C11">
        <w:tc>
          <w:tcPr>
            <w:tcW w:w="675" w:type="dxa"/>
            <w:shd w:val="clear" w:color="auto" w:fill="auto"/>
          </w:tcPr>
          <w:p w:rsidR="006E26B1" w:rsidRPr="006E26B1" w:rsidRDefault="006E26B1" w:rsidP="006E26B1">
            <w:pPr>
              <w:widowControl w:val="0"/>
              <w:autoSpaceDE w:val="0"/>
              <w:autoSpaceDN w:val="0"/>
              <w:adjustRightInd w:val="0"/>
              <w:jc w:val="both"/>
              <w:rPr>
                <w:rFonts w:ascii="Times New Roman" w:hAnsi="Times New Roman" w:cs="Times New Roman"/>
              </w:rPr>
            </w:pPr>
            <w:r w:rsidRPr="006E26B1">
              <w:rPr>
                <w:rFonts w:ascii="Times New Roman" w:hAnsi="Times New Roman" w:cs="Times New Roman"/>
              </w:rPr>
              <w:t>7.</w:t>
            </w:r>
          </w:p>
          <w:p w:rsidR="006E26B1" w:rsidRPr="006E26B1" w:rsidRDefault="006E26B1" w:rsidP="006E26B1">
            <w:pPr>
              <w:widowControl w:val="0"/>
              <w:autoSpaceDE w:val="0"/>
              <w:autoSpaceDN w:val="0"/>
              <w:adjustRightInd w:val="0"/>
              <w:jc w:val="both"/>
              <w:rPr>
                <w:rFonts w:ascii="Times New Roman" w:hAnsi="Times New Roman" w:cs="Times New Roman"/>
              </w:rPr>
            </w:pPr>
          </w:p>
          <w:p w:rsidR="006E26B1" w:rsidRPr="006E26B1" w:rsidRDefault="006E26B1" w:rsidP="006E26B1">
            <w:pPr>
              <w:widowControl w:val="0"/>
              <w:autoSpaceDE w:val="0"/>
              <w:autoSpaceDN w:val="0"/>
              <w:adjustRightInd w:val="0"/>
              <w:jc w:val="both"/>
              <w:rPr>
                <w:rFonts w:ascii="Times New Roman" w:hAnsi="Times New Roman" w:cs="Times New Roman"/>
              </w:rPr>
            </w:pPr>
            <w:r w:rsidRPr="006E26B1">
              <w:rPr>
                <w:rFonts w:ascii="Times New Roman" w:hAnsi="Times New Roman" w:cs="Times New Roman"/>
              </w:rPr>
              <w:t>8.</w:t>
            </w:r>
          </w:p>
          <w:p w:rsidR="006E26B1" w:rsidRPr="006E26B1" w:rsidRDefault="006E26B1" w:rsidP="006E26B1">
            <w:pPr>
              <w:widowControl w:val="0"/>
              <w:autoSpaceDE w:val="0"/>
              <w:autoSpaceDN w:val="0"/>
              <w:adjustRightInd w:val="0"/>
              <w:jc w:val="both"/>
              <w:rPr>
                <w:rFonts w:ascii="Times New Roman" w:hAnsi="Times New Roman" w:cs="Times New Roman"/>
              </w:rPr>
            </w:pPr>
          </w:p>
          <w:p w:rsidR="006E26B1" w:rsidRPr="006E26B1" w:rsidRDefault="006E26B1" w:rsidP="006E26B1">
            <w:pPr>
              <w:widowControl w:val="0"/>
              <w:autoSpaceDE w:val="0"/>
              <w:autoSpaceDN w:val="0"/>
              <w:adjustRightInd w:val="0"/>
              <w:jc w:val="both"/>
              <w:rPr>
                <w:rFonts w:ascii="Times New Roman" w:hAnsi="Times New Roman" w:cs="Times New Roman"/>
              </w:rPr>
            </w:pPr>
          </w:p>
          <w:p w:rsidR="006E26B1" w:rsidRPr="006E26B1" w:rsidRDefault="006E26B1" w:rsidP="006E26B1">
            <w:pPr>
              <w:widowControl w:val="0"/>
              <w:autoSpaceDE w:val="0"/>
              <w:autoSpaceDN w:val="0"/>
              <w:adjustRightInd w:val="0"/>
              <w:jc w:val="both"/>
              <w:rPr>
                <w:rFonts w:ascii="Times New Roman" w:hAnsi="Times New Roman" w:cs="Times New Roman"/>
                <w:lang w:eastAsia="en-US"/>
              </w:rPr>
            </w:pPr>
          </w:p>
        </w:tc>
        <w:tc>
          <w:tcPr>
            <w:tcW w:w="9748" w:type="dxa"/>
            <w:shd w:val="clear" w:color="auto" w:fill="auto"/>
          </w:tcPr>
          <w:p w:rsidR="006E26B1" w:rsidRPr="006E26B1" w:rsidRDefault="006E26B1" w:rsidP="006E26B1">
            <w:pPr>
              <w:widowControl w:val="0"/>
              <w:autoSpaceDE w:val="0"/>
              <w:autoSpaceDN w:val="0"/>
              <w:adjustRightInd w:val="0"/>
              <w:jc w:val="both"/>
              <w:rPr>
                <w:rFonts w:ascii="Times New Roman" w:hAnsi="Times New Roman" w:cs="Times New Roman"/>
              </w:rPr>
            </w:pPr>
            <w:r w:rsidRPr="006E26B1">
              <w:rPr>
                <w:rFonts w:ascii="Times New Roman" w:hAnsi="Times New Roman" w:cs="Times New Roman"/>
              </w:rPr>
              <w:t>Удовлетворение потребностей сельского населения, в том числе молодых семей и молодых специалистов, в благоустроенном жилье.</w:t>
            </w:r>
          </w:p>
          <w:p w:rsidR="006E26B1" w:rsidRPr="006E26B1" w:rsidRDefault="006E26B1" w:rsidP="006E26B1">
            <w:pPr>
              <w:widowControl w:val="0"/>
              <w:autoSpaceDE w:val="0"/>
              <w:autoSpaceDN w:val="0"/>
              <w:adjustRightInd w:val="0"/>
              <w:jc w:val="both"/>
              <w:rPr>
                <w:rFonts w:ascii="Times New Roman" w:hAnsi="Times New Roman" w:cs="Times New Roman"/>
              </w:rPr>
            </w:pPr>
            <w:r w:rsidRPr="006E26B1">
              <w:rPr>
                <w:rFonts w:ascii="Times New Roman" w:hAnsi="Times New Roman" w:cs="Times New Roman"/>
              </w:rPr>
              <w:t>Повышение доступности услуг пассажирского транспорта общего пользования на регулярных маршрутах пригородного сообщения.</w:t>
            </w:r>
          </w:p>
          <w:p w:rsidR="006E26B1" w:rsidRPr="006E26B1" w:rsidRDefault="006E26B1" w:rsidP="006E26B1">
            <w:pPr>
              <w:widowControl w:val="0"/>
              <w:autoSpaceDE w:val="0"/>
              <w:autoSpaceDN w:val="0"/>
              <w:adjustRightInd w:val="0"/>
              <w:jc w:val="both"/>
              <w:rPr>
                <w:rFonts w:ascii="Times New Roman" w:hAnsi="Times New Roman" w:cs="Times New Roman"/>
              </w:rPr>
            </w:pPr>
          </w:p>
          <w:p w:rsidR="006E26B1" w:rsidRPr="006E26B1" w:rsidRDefault="006E26B1" w:rsidP="006E26B1">
            <w:pPr>
              <w:widowControl w:val="0"/>
              <w:autoSpaceDE w:val="0"/>
              <w:autoSpaceDN w:val="0"/>
              <w:adjustRightInd w:val="0"/>
              <w:jc w:val="both"/>
              <w:rPr>
                <w:rFonts w:ascii="Times New Roman" w:hAnsi="Times New Roman" w:cs="Times New Roman"/>
              </w:rPr>
            </w:pPr>
          </w:p>
          <w:p w:rsidR="006E26B1" w:rsidRPr="006E26B1" w:rsidRDefault="006E26B1" w:rsidP="006E26B1">
            <w:pPr>
              <w:widowControl w:val="0"/>
              <w:autoSpaceDE w:val="0"/>
              <w:autoSpaceDN w:val="0"/>
              <w:adjustRightInd w:val="0"/>
              <w:jc w:val="center"/>
              <w:rPr>
                <w:rFonts w:ascii="Times New Roman" w:hAnsi="Times New Roman" w:cs="Times New Roman"/>
                <w:b/>
                <w:sz w:val="32"/>
                <w:szCs w:val="32"/>
              </w:rPr>
            </w:pPr>
            <w:r w:rsidRPr="006E26B1">
              <w:rPr>
                <w:rFonts w:ascii="Times New Roman" w:hAnsi="Times New Roman" w:cs="Times New Roman"/>
                <w:b/>
                <w:sz w:val="32"/>
                <w:szCs w:val="32"/>
              </w:rPr>
              <w:t xml:space="preserve">3. Целевые индикаторы и показатели </w:t>
            </w:r>
            <w:proofErr w:type="gramStart"/>
            <w:r w:rsidRPr="006E26B1">
              <w:rPr>
                <w:rFonts w:ascii="Times New Roman" w:hAnsi="Times New Roman" w:cs="Times New Roman"/>
                <w:b/>
                <w:sz w:val="32"/>
                <w:szCs w:val="32"/>
              </w:rPr>
              <w:t>муниципальной</w:t>
            </w:r>
            <w:proofErr w:type="gramEnd"/>
          </w:p>
          <w:p w:rsidR="006E26B1" w:rsidRPr="006E26B1" w:rsidRDefault="006E26B1" w:rsidP="006E26B1">
            <w:pPr>
              <w:widowControl w:val="0"/>
              <w:autoSpaceDE w:val="0"/>
              <w:autoSpaceDN w:val="0"/>
              <w:adjustRightInd w:val="0"/>
              <w:jc w:val="center"/>
              <w:rPr>
                <w:rFonts w:ascii="Times New Roman" w:hAnsi="Times New Roman" w:cs="Times New Roman"/>
                <w:b/>
                <w:sz w:val="32"/>
                <w:szCs w:val="32"/>
              </w:rPr>
            </w:pPr>
            <w:r w:rsidRPr="006E26B1">
              <w:rPr>
                <w:rFonts w:ascii="Times New Roman" w:hAnsi="Times New Roman" w:cs="Times New Roman"/>
                <w:b/>
                <w:sz w:val="32"/>
                <w:szCs w:val="32"/>
              </w:rPr>
              <w:t xml:space="preserve"> программы</w:t>
            </w:r>
          </w:p>
          <w:p w:rsidR="006E26B1" w:rsidRPr="006E26B1" w:rsidRDefault="006E26B1" w:rsidP="006E26B1">
            <w:pPr>
              <w:widowControl w:val="0"/>
              <w:autoSpaceDE w:val="0"/>
              <w:autoSpaceDN w:val="0"/>
              <w:adjustRightInd w:val="0"/>
              <w:jc w:val="both"/>
              <w:rPr>
                <w:rFonts w:ascii="Times New Roman" w:hAnsi="Times New Roman" w:cs="Times New Roman"/>
                <w:b/>
                <w:sz w:val="32"/>
                <w:szCs w:val="32"/>
              </w:rPr>
            </w:pPr>
          </w:p>
          <w:p w:rsidR="006E26B1" w:rsidRPr="006E26B1" w:rsidRDefault="006E26B1" w:rsidP="006E26B1">
            <w:pPr>
              <w:widowControl w:val="0"/>
              <w:autoSpaceDE w:val="0"/>
              <w:autoSpaceDN w:val="0"/>
              <w:adjustRightInd w:val="0"/>
              <w:jc w:val="both"/>
              <w:rPr>
                <w:rFonts w:ascii="Times New Roman" w:hAnsi="Times New Roman" w:cs="Times New Roman"/>
                <w:sz w:val="32"/>
                <w:szCs w:val="32"/>
                <w:lang w:eastAsia="en-US"/>
              </w:rPr>
            </w:pPr>
          </w:p>
        </w:tc>
      </w:tr>
      <w:tr w:rsidR="006E26B1" w:rsidRPr="006E26B1" w:rsidTr="00C56C11">
        <w:tc>
          <w:tcPr>
            <w:tcW w:w="675" w:type="dxa"/>
            <w:shd w:val="clear" w:color="auto" w:fill="auto"/>
          </w:tcPr>
          <w:p w:rsidR="006E26B1" w:rsidRPr="006E26B1" w:rsidRDefault="006E26B1" w:rsidP="006E26B1">
            <w:pPr>
              <w:widowControl w:val="0"/>
              <w:autoSpaceDE w:val="0"/>
              <w:autoSpaceDN w:val="0"/>
              <w:adjustRightInd w:val="0"/>
              <w:spacing w:line="276" w:lineRule="auto"/>
              <w:jc w:val="both"/>
              <w:rPr>
                <w:rFonts w:ascii="Times New Roman" w:hAnsi="Times New Roman" w:cs="Times New Roman"/>
                <w:lang w:eastAsia="en-US"/>
              </w:rPr>
            </w:pPr>
          </w:p>
        </w:tc>
        <w:tc>
          <w:tcPr>
            <w:tcW w:w="9748" w:type="dxa"/>
            <w:shd w:val="clear" w:color="auto" w:fill="auto"/>
          </w:tcPr>
          <w:p w:rsidR="006E26B1" w:rsidRPr="006E26B1" w:rsidRDefault="006E26B1" w:rsidP="006E26B1">
            <w:pPr>
              <w:widowControl w:val="0"/>
              <w:autoSpaceDE w:val="0"/>
              <w:autoSpaceDN w:val="0"/>
              <w:adjustRightInd w:val="0"/>
              <w:jc w:val="both"/>
              <w:rPr>
                <w:rFonts w:ascii="Times New Roman" w:hAnsi="Times New Roman" w:cs="Times New Roman"/>
              </w:rPr>
            </w:pPr>
            <w:r w:rsidRPr="006E26B1">
              <w:rPr>
                <w:rFonts w:ascii="Times New Roman" w:hAnsi="Times New Roman" w:cs="Times New Roman"/>
              </w:rPr>
              <w:t>Показатели (индикаторы) реализации муниципальной программы оцениваются на двух уровнях:</w:t>
            </w:r>
          </w:p>
          <w:p w:rsidR="006E26B1" w:rsidRPr="006E26B1" w:rsidRDefault="006E26B1" w:rsidP="006E26B1">
            <w:pPr>
              <w:widowControl w:val="0"/>
              <w:autoSpaceDE w:val="0"/>
              <w:autoSpaceDN w:val="0"/>
              <w:adjustRightInd w:val="0"/>
              <w:jc w:val="both"/>
              <w:rPr>
                <w:rFonts w:ascii="Times New Roman" w:hAnsi="Times New Roman" w:cs="Times New Roman"/>
              </w:rPr>
            </w:pPr>
            <w:r w:rsidRPr="006E26B1">
              <w:rPr>
                <w:rFonts w:ascii="Times New Roman" w:hAnsi="Times New Roman" w:cs="Times New Roman"/>
              </w:rPr>
              <w:t>Общие – в целом для оценки эффективности реализации муниципальной программы;</w:t>
            </w:r>
          </w:p>
          <w:p w:rsidR="006E26B1" w:rsidRPr="006E26B1" w:rsidRDefault="006E26B1" w:rsidP="006E26B1">
            <w:pPr>
              <w:widowControl w:val="0"/>
              <w:autoSpaceDE w:val="0"/>
              <w:autoSpaceDN w:val="0"/>
              <w:adjustRightInd w:val="0"/>
              <w:jc w:val="both"/>
              <w:rPr>
                <w:rFonts w:ascii="Times New Roman" w:hAnsi="Times New Roman" w:cs="Times New Roman"/>
              </w:rPr>
            </w:pPr>
            <w:r w:rsidRPr="006E26B1">
              <w:rPr>
                <w:rFonts w:ascii="Times New Roman" w:hAnsi="Times New Roman" w:cs="Times New Roman"/>
              </w:rPr>
              <w:t>Частные – для достижения показателей по каждой из подпрограмм и отдельных мероприятий в ходе реализации муниципальной программы.</w:t>
            </w:r>
          </w:p>
          <w:p w:rsidR="006E26B1" w:rsidRPr="006E26B1" w:rsidRDefault="006E26B1" w:rsidP="006E26B1">
            <w:pPr>
              <w:widowControl w:val="0"/>
              <w:autoSpaceDE w:val="0"/>
              <w:autoSpaceDN w:val="0"/>
              <w:adjustRightInd w:val="0"/>
              <w:jc w:val="both"/>
              <w:rPr>
                <w:rFonts w:ascii="Times New Roman" w:hAnsi="Times New Roman" w:cs="Times New Roman"/>
              </w:rPr>
            </w:pPr>
            <w:proofErr w:type="gramStart"/>
            <w:r w:rsidRPr="006E26B1">
              <w:rPr>
                <w:rFonts w:ascii="Times New Roman" w:hAnsi="Times New Roman" w:cs="Times New Roman"/>
              </w:rPr>
              <w:lastRenderedPageBreak/>
              <w:t>К общим показателям (индикаторам) муниципальной программы отнесены:</w:t>
            </w:r>
            <w:proofErr w:type="gramEnd"/>
          </w:p>
          <w:p w:rsidR="006E26B1" w:rsidRPr="006E26B1" w:rsidRDefault="006E26B1" w:rsidP="006E26B1">
            <w:pPr>
              <w:autoSpaceDE w:val="0"/>
              <w:autoSpaceDN w:val="0"/>
              <w:adjustRightInd w:val="0"/>
              <w:jc w:val="both"/>
              <w:rPr>
                <w:rFonts w:ascii="Times New Roman" w:hAnsi="Times New Roman" w:cs="Times New Roman"/>
                <w:color w:val="auto"/>
                <w:spacing w:val="0"/>
                <w:lang w:eastAsia="en-US"/>
              </w:rPr>
            </w:pPr>
            <w:r w:rsidRPr="006E26B1">
              <w:rPr>
                <w:rFonts w:ascii="Times New Roman" w:hAnsi="Times New Roman" w:cs="Times New Roman"/>
                <w:color w:val="auto"/>
                <w:spacing w:val="0"/>
                <w:lang w:eastAsia="en-US"/>
              </w:rPr>
              <w:t xml:space="preserve">  1.Валовой  продукт   (далее   -   ВП) в процентах к  предыдущему  году   в  сопоставимых ценах;</w:t>
            </w:r>
          </w:p>
          <w:p w:rsidR="006E26B1" w:rsidRPr="006E26B1" w:rsidRDefault="006E26B1" w:rsidP="006E26B1">
            <w:pPr>
              <w:autoSpaceDE w:val="0"/>
              <w:autoSpaceDN w:val="0"/>
              <w:adjustRightInd w:val="0"/>
              <w:jc w:val="both"/>
              <w:rPr>
                <w:rFonts w:ascii="Times New Roman" w:hAnsi="Times New Roman" w:cs="Times New Roman"/>
                <w:color w:val="auto"/>
                <w:spacing w:val="0"/>
                <w:lang w:eastAsia="en-US"/>
              </w:rPr>
            </w:pPr>
            <w:r w:rsidRPr="006E26B1">
              <w:rPr>
                <w:rFonts w:ascii="Times New Roman" w:hAnsi="Times New Roman" w:cs="Times New Roman"/>
                <w:color w:val="auto"/>
                <w:spacing w:val="0"/>
                <w:lang w:eastAsia="en-US"/>
              </w:rPr>
              <w:t xml:space="preserve">  2. Удельный вес прибыльных сельскохозяйственных организаций в их общем числе;</w:t>
            </w:r>
          </w:p>
          <w:p w:rsidR="006E26B1" w:rsidRPr="006E26B1" w:rsidRDefault="006E26B1" w:rsidP="006E26B1">
            <w:pPr>
              <w:autoSpaceDE w:val="0"/>
              <w:autoSpaceDN w:val="0"/>
              <w:adjustRightInd w:val="0"/>
              <w:jc w:val="both"/>
              <w:rPr>
                <w:rFonts w:ascii="Times New Roman" w:hAnsi="Times New Roman" w:cs="Times New Roman"/>
                <w:color w:val="auto"/>
                <w:spacing w:val="0"/>
                <w:lang w:eastAsia="en-US"/>
              </w:rPr>
            </w:pPr>
            <w:r w:rsidRPr="006E26B1">
              <w:rPr>
                <w:rFonts w:ascii="Times New Roman" w:hAnsi="Times New Roman" w:cs="Times New Roman"/>
                <w:color w:val="auto"/>
                <w:spacing w:val="0"/>
                <w:lang w:eastAsia="en-US"/>
              </w:rPr>
              <w:t xml:space="preserve">  3.Индекс производительности труда, процентов;                     </w:t>
            </w:r>
          </w:p>
          <w:p w:rsidR="006E26B1" w:rsidRPr="006E26B1" w:rsidRDefault="006E26B1" w:rsidP="006E26B1">
            <w:pPr>
              <w:autoSpaceDE w:val="0"/>
              <w:autoSpaceDN w:val="0"/>
              <w:adjustRightInd w:val="0"/>
              <w:jc w:val="both"/>
              <w:rPr>
                <w:rFonts w:ascii="Times New Roman" w:hAnsi="Times New Roman" w:cs="Times New Roman"/>
                <w:color w:val="auto"/>
                <w:spacing w:val="0"/>
                <w:lang w:eastAsia="en-US"/>
              </w:rPr>
            </w:pPr>
            <w:r w:rsidRPr="006E26B1">
              <w:rPr>
                <w:rFonts w:ascii="Times New Roman" w:hAnsi="Times New Roman" w:cs="Times New Roman"/>
                <w:color w:val="auto"/>
                <w:spacing w:val="0"/>
                <w:lang w:eastAsia="en-US"/>
              </w:rPr>
              <w:t xml:space="preserve">  4.Доля продукции,  произведенной  малыми  предприятиями, в общем объеме валового продукта;</w:t>
            </w:r>
          </w:p>
          <w:p w:rsidR="006E26B1" w:rsidRPr="006E26B1" w:rsidRDefault="006E26B1" w:rsidP="006E26B1">
            <w:pPr>
              <w:autoSpaceDE w:val="0"/>
              <w:autoSpaceDN w:val="0"/>
              <w:adjustRightInd w:val="0"/>
              <w:jc w:val="both"/>
              <w:rPr>
                <w:rFonts w:ascii="Times New Roman" w:hAnsi="Times New Roman" w:cs="Times New Roman"/>
                <w:color w:val="auto"/>
                <w:spacing w:val="0"/>
                <w:lang w:eastAsia="en-US"/>
              </w:rPr>
            </w:pPr>
            <w:r w:rsidRPr="006E26B1">
              <w:rPr>
                <w:rFonts w:ascii="Times New Roman" w:hAnsi="Times New Roman" w:cs="Times New Roman"/>
                <w:color w:val="auto"/>
                <w:spacing w:val="0"/>
                <w:lang w:eastAsia="en-US"/>
              </w:rPr>
              <w:t xml:space="preserve">  5.Доля расходов местного бюджета, формируемая на  основе                     муниципальных  программ,  в  общем  объеме расходов  местного бюджета.</w:t>
            </w:r>
          </w:p>
          <w:p w:rsidR="006E26B1" w:rsidRPr="006E26B1" w:rsidRDefault="006E26B1" w:rsidP="006E26B1">
            <w:pPr>
              <w:widowControl w:val="0"/>
              <w:autoSpaceDE w:val="0"/>
              <w:autoSpaceDN w:val="0"/>
              <w:adjustRightInd w:val="0"/>
              <w:ind w:left="55" w:firstLine="654"/>
              <w:jc w:val="both"/>
              <w:rPr>
                <w:rFonts w:ascii="Times New Roman" w:hAnsi="Times New Roman" w:cs="Times New Roman"/>
              </w:rPr>
            </w:pPr>
            <w:r w:rsidRPr="006E26B1">
              <w:rPr>
                <w:rFonts w:ascii="Times New Roman" w:hAnsi="Times New Roman" w:cs="Times New Roman"/>
              </w:rPr>
              <w:t>К частным показателям (индикаторам) реализации муниципальной программы отнесены:</w:t>
            </w:r>
          </w:p>
          <w:p w:rsidR="006E26B1" w:rsidRPr="006E26B1" w:rsidRDefault="006E26B1" w:rsidP="006E26B1">
            <w:pPr>
              <w:widowControl w:val="0"/>
              <w:autoSpaceDE w:val="0"/>
              <w:autoSpaceDN w:val="0"/>
              <w:adjustRightInd w:val="0"/>
              <w:ind w:left="55" w:firstLine="654"/>
              <w:jc w:val="both"/>
              <w:rPr>
                <w:rFonts w:ascii="Times New Roman" w:hAnsi="Times New Roman" w:cs="Times New Roman"/>
              </w:rPr>
            </w:pPr>
            <w:r w:rsidRPr="006E26B1">
              <w:rPr>
                <w:rFonts w:ascii="Times New Roman" w:hAnsi="Times New Roman" w:cs="Times New Roman"/>
              </w:rPr>
              <w:t>По подпрограмме № 1 «Социальное развитие села»:</w:t>
            </w:r>
          </w:p>
          <w:p w:rsidR="006E26B1" w:rsidRPr="006E26B1" w:rsidRDefault="006E26B1" w:rsidP="006E26B1">
            <w:pPr>
              <w:autoSpaceDE w:val="0"/>
              <w:autoSpaceDN w:val="0"/>
              <w:adjustRightInd w:val="0"/>
              <w:rPr>
                <w:rFonts w:ascii="Times New Roman" w:eastAsia="Calibri" w:hAnsi="Times New Roman" w:cs="Times New Roman"/>
                <w:spacing w:val="0"/>
                <w:lang w:eastAsia="en-US"/>
              </w:rPr>
            </w:pPr>
            <w:r w:rsidRPr="006E26B1">
              <w:rPr>
                <w:rFonts w:ascii="Times New Roman" w:eastAsia="Calibri" w:hAnsi="Times New Roman" w:cs="Times New Roman"/>
                <w:spacing w:val="0"/>
                <w:sz w:val="24"/>
                <w:szCs w:val="24"/>
                <w:lang w:eastAsia="en-US"/>
              </w:rPr>
              <w:t xml:space="preserve">           </w:t>
            </w:r>
            <w:r w:rsidRPr="006E26B1">
              <w:rPr>
                <w:rFonts w:ascii="Times New Roman" w:eastAsia="Calibri" w:hAnsi="Times New Roman" w:cs="Times New Roman"/>
                <w:spacing w:val="0"/>
                <w:lang w:eastAsia="en-US"/>
              </w:rPr>
              <w:t>Ввод (приобретение) жилья для граждан, проживающих в сельской местности, Всего</w:t>
            </w:r>
          </w:p>
          <w:p w:rsidR="006E26B1" w:rsidRPr="006E26B1" w:rsidRDefault="006E26B1" w:rsidP="006E26B1">
            <w:pPr>
              <w:widowControl w:val="0"/>
              <w:autoSpaceDE w:val="0"/>
              <w:autoSpaceDN w:val="0"/>
              <w:adjustRightInd w:val="0"/>
              <w:ind w:left="55" w:firstLine="654"/>
              <w:jc w:val="both"/>
              <w:rPr>
                <w:rFonts w:ascii="Times New Roman" w:hAnsi="Times New Roman" w:cs="Times New Roman"/>
                <w:lang w:eastAsia="en-US"/>
              </w:rPr>
            </w:pPr>
            <w:r w:rsidRPr="006E26B1">
              <w:rPr>
                <w:rFonts w:ascii="Times New Roman" w:hAnsi="Times New Roman" w:cs="Times New Roman"/>
              </w:rPr>
              <w:t>в том числе мероприятия по обеспечению жильем молодых семей и молодых специалистов в сельской местности</w:t>
            </w:r>
          </w:p>
          <w:p w:rsidR="006E26B1" w:rsidRPr="006E26B1" w:rsidRDefault="006E26B1" w:rsidP="006E26B1">
            <w:pPr>
              <w:widowControl w:val="0"/>
              <w:autoSpaceDE w:val="0"/>
              <w:autoSpaceDN w:val="0"/>
              <w:adjustRightInd w:val="0"/>
              <w:ind w:left="55" w:firstLine="654"/>
              <w:jc w:val="both"/>
              <w:rPr>
                <w:rFonts w:ascii="Times New Roman" w:hAnsi="Times New Roman" w:cs="Times New Roman"/>
              </w:rPr>
            </w:pPr>
            <w:r w:rsidRPr="006E26B1">
              <w:rPr>
                <w:rFonts w:ascii="Times New Roman" w:hAnsi="Times New Roman"/>
              </w:rPr>
              <w:t>Количество  сельских семей, улучшивших жилищные условия за период  реализации  подпрограммы</w:t>
            </w:r>
            <w:proofErr w:type="gramStart"/>
            <w:r w:rsidRPr="006E26B1">
              <w:rPr>
                <w:rFonts w:ascii="Times New Roman" w:hAnsi="Times New Roman"/>
              </w:rPr>
              <w:t xml:space="preserve"> ,</w:t>
            </w:r>
            <w:proofErr w:type="gramEnd"/>
            <w:r w:rsidRPr="006E26B1">
              <w:rPr>
                <w:rFonts w:ascii="Times New Roman" w:hAnsi="Times New Roman"/>
              </w:rPr>
              <w:t xml:space="preserve"> всего</w:t>
            </w:r>
          </w:p>
          <w:p w:rsidR="006E26B1" w:rsidRPr="006E26B1" w:rsidRDefault="006E26B1" w:rsidP="006E26B1">
            <w:pPr>
              <w:autoSpaceDE w:val="0"/>
              <w:autoSpaceDN w:val="0"/>
              <w:adjustRightInd w:val="0"/>
              <w:rPr>
                <w:rFonts w:ascii="Times New Roman" w:eastAsia="Calibri" w:hAnsi="Times New Roman" w:cs="Times New Roman"/>
                <w:spacing w:val="0"/>
                <w:lang w:eastAsia="en-US"/>
              </w:rPr>
            </w:pPr>
            <w:r w:rsidRPr="006E26B1">
              <w:rPr>
                <w:rFonts w:ascii="Times New Roman" w:eastAsia="Calibri" w:hAnsi="Times New Roman" w:cs="Times New Roman"/>
                <w:spacing w:val="0"/>
                <w:lang w:eastAsia="en-US"/>
              </w:rPr>
              <w:t xml:space="preserve">          в том числе мероприятия по обеспечению жильем молодых семей и молодых специалистов в сельской местности.  </w:t>
            </w:r>
          </w:p>
          <w:p w:rsidR="006E26B1" w:rsidRPr="006E26B1" w:rsidRDefault="006E26B1" w:rsidP="006E26B1">
            <w:pPr>
              <w:widowControl w:val="0"/>
              <w:autoSpaceDE w:val="0"/>
              <w:autoSpaceDN w:val="0"/>
              <w:adjustRightInd w:val="0"/>
              <w:ind w:left="55"/>
              <w:jc w:val="both"/>
              <w:rPr>
                <w:rFonts w:ascii="Times New Roman" w:hAnsi="Times New Roman" w:cs="Times New Roman"/>
              </w:rPr>
            </w:pPr>
            <w:r w:rsidRPr="006E26B1">
              <w:rPr>
                <w:rFonts w:ascii="Times New Roman" w:hAnsi="Times New Roman" w:cs="Times New Roman"/>
              </w:rPr>
              <w:t xml:space="preserve">         По подпрограмме № 2 «Развитие малого и среднего предпринимательства в </w:t>
            </w:r>
            <w:proofErr w:type="spellStart"/>
            <w:r w:rsidRPr="006E26B1">
              <w:rPr>
                <w:rFonts w:ascii="Times New Roman" w:hAnsi="Times New Roman" w:cs="Times New Roman"/>
              </w:rPr>
              <w:t>Ханкайском</w:t>
            </w:r>
            <w:proofErr w:type="spellEnd"/>
            <w:r w:rsidRPr="006E26B1">
              <w:rPr>
                <w:rFonts w:ascii="Times New Roman" w:hAnsi="Times New Roman" w:cs="Times New Roman"/>
              </w:rPr>
              <w:t xml:space="preserve">  муниципальном  районе»:</w:t>
            </w:r>
          </w:p>
          <w:p w:rsidR="006E26B1" w:rsidRPr="006E26B1" w:rsidRDefault="006E26B1" w:rsidP="006E26B1">
            <w:pPr>
              <w:widowControl w:val="0"/>
              <w:autoSpaceDE w:val="0"/>
              <w:autoSpaceDN w:val="0"/>
              <w:adjustRightInd w:val="0"/>
              <w:jc w:val="both"/>
              <w:rPr>
                <w:rFonts w:ascii="Times New Roman" w:hAnsi="Times New Roman" w:cs="Times New Roman"/>
                <w:color w:val="auto"/>
                <w:spacing w:val="0"/>
                <w:lang w:eastAsia="en-US"/>
              </w:rPr>
            </w:pPr>
            <w:r w:rsidRPr="006E26B1">
              <w:rPr>
                <w:rFonts w:ascii="Times New Roman" w:hAnsi="Times New Roman" w:cs="Times New Roman"/>
                <w:color w:val="auto"/>
                <w:spacing w:val="0"/>
                <w:lang w:eastAsia="en-US"/>
              </w:rPr>
              <w:t xml:space="preserve">         количество субъектов малого и среднего предпринимательства, получивших государственную поддержку;</w:t>
            </w:r>
          </w:p>
          <w:p w:rsidR="006E26B1" w:rsidRPr="006E26B1" w:rsidRDefault="006E26B1" w:rsidP="006E26B1">
            <w:pPr>
              <w:autoSpaceDE w:val="0"/>
              <w:autoSpaceDN w:val="0"/>
              <w:adjustRightInd w:val="0"/>
              <w:rPr>
                <w:rFonts w:ascii="Times New Roman" w:eastAsia="Calibri" w:hAnsi="Times New Roman" w:cs="Times New Roman"/>
                <w:color w:val="auto"/>
                <w:spacing w:val="0"/>
              </w:rPr>
            </w:pPr>
            <w:r w:rsidRPr="006E26B1">
              <w:rPr>
                <w:lang w:eastAsia="en-US"/>
              </w:rPr>
              <w:t xml:space="preserve">        </w:t>
            </w:r>
            <w:r w:rsidRPr="006E26B1">
              <w:rPr>
                <w:rFonts w:ascii="Times New Roman" w:hAnsi="Times New Roman" w:cs="Times New Roman"/>
                <w:lang w:eastAsia="en-US"/>
              </w:rPr>
              <w:t xml:space="preserve">количество </w:t>
            </w:r>
            <w:r w:rsidRPr="006E26B1">
              <w:rPr>
                <w:rFonts w:ascii="Times New Roman" w:eastAsia="Calibri" w:hAnsi="Times New Roman" w:cs="Times New Roman"/>
                <w:color w:val="auto"/>
                <w:spacing w:val="0"/>
              </w:rPr>
              <w:t xml:space="preserve"> субъектов малого и среднего предпринимательства (включая индивидуальных предпринимателей) в расчете на 1 тыс. человек населения Ханкайского муниципального района;</w:t>
            </w:r>
          </w:p>
          <w:p w:rsidR="006E26B1" w:rsidRPr="006E26B1" w:rsidRDefault="006E26B1" w:rsidP="006E26B1">
            <w:pPr>
              <w:ind w:firstLine="708"/>
              <w:jc w:val="both"/>
              <w:rPr>
                <w:rFonts w:ascii="Times New Roman" w:hAnsi="Times New Roman" w:cs="Times New Roman"/>
              </w:rPr>
            </w:pPr>
            <w:r w:rsidRPr="006E26B1">
              <w:rPr>
                <w:rFonts w:ascii="Times New Roman" w:hAnsi="Times New Roman" w:cs="Times New Roman"/>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6E26B1" w:rsidRPr="006E26B1" w:rsidRDefault="006E26B1" w:rsidP="006E26B1">
            <w:pPr>
              <w:autoSpaceDE w:val="0"/>
              <w:autoSpaceDN w:val="0"/>
              <w:adjustRightInd w:val="0"/>
              <w:rPr>
                <w:rFonts w:ascii="Times New Roman" w:eastAsia="Calibri" w:hAnsi="Times New Roman" w:cs="Times New Roman"/>
                <w:color w:val="auto"/>
                <w:spacing w:val="0"/>
              </w:rPr>
            </w:pPr>
            <w:r w:rsidRPr="006E26B1">
              <w:rPr>
                <w:rFonts w:ascii="Times New Roman" w:eastAsia="Calibri" w:hAnsi="Times New Roman" w:cs="Times New Roman"/>
                <w:color w:val="auto"/>
                <w:spacing w:val="0"/>
              </w:rPr>
              <w:t xml:space="preserve">         доля среднесписочной численности работников (без внешних совместителей), занятых на </w:t>
            </w:r>
            <w:proofErr w:type="spellStart"/>
            <w:r w:rsidRPr="006E26B1">
              <w:rPr>
                <w:rFonts w:ascii="Times New Roman" w:eastAsia="Calibri" w:hAnsi="Times New Roman" w:cs="Times New Roman"/>
                <w:color w:val="auto"/>
                <w:spacing w:val="0"/>
              </w:rPr>
              <w:t>микропредприятиях</w:t>
            </w:r>
            <w:proofErr w:type="spellEnd"/>
            <w:r w:rsidRPr="006E26B1">
              <w:rPr>
                <w:rFonts w:ascii="Times New Roman" w:eastAsia="Calibri" w:hAnsi="Times New Roman" w:cs="Times New Roman"/>
                <w:color w:val="auto"/>
                <w:spacing w:val="0"/>
              </w:rPr>
              <w:t>, малых и средних предприятиях и у индивидуальных предпринимателей, в общей численности занятого населения;</w:t>
            </w:r>
          </w:p>
          <w:p w:rsidR="006E26B1" w:rsidRPr="006E26B1" w:rsidRDefault="006E26B1" w:rsidP="006E26B1">
            <w:pPr>
              <w:ind w:firstLine="708"/>
              <w:jc w:val="both"/>
              <w:rPr>
                <w:rFonts w:ascii="Times New Roman" w:hAnsi="Times New Roman" w:cs="Times New Roman"/>
              </w:rPr>
            </w:pPr>
            <w:r w:rsidRPr="006E26B1">
              <w:rPr>
                <w:rFonts w:ascii="Times New Roman" w:hAnsi="Times New Roman" w:cs="Times New Roman"/>
              </w:rPr>
              <w:t>количество вновь созданных рабочих мест (включая вновь зарегистрированных индивидуальных предпринимателей);</w:t>
            </w:r>
          </w:p>
          <w:p w:rsidR="006E26B1" w:rsidRPr="006E26B1" w:rsidRDefault="006E26B1" w:rsidP="006E26B1">
            <w:pPr>
              <w:widowControl w:val="0"/>
              <w:autoSpaceDE w:val="0"/>
              <w:autoSpaceDN w:val="0"/>
              <w:adjustRightInd w:val="0"/>
              <w:jc w:val="both"/>
              <w:rPr>
                <w:rFonts w:ascii="Times New Roman" w:hAnsi="Times New Roman" w:cs="Times New Roman"/>
                <w:color w:val="auto"/>
                <w:spacing w:val="0"/>
              </w:rPr>
            </w:pPr>
            <w:r w:rsidRPr="006E26B1">
              <w:rPr>
                <w:rFonts w:ascii="Times New Roman" w:hAnsi="Times New Roman" w:cs="Times New Roman"/>
                <w:color w:val="auto"/>
                <w:spacing w:val="0"/>
              </w:rPr>
              <w:t xml:space="preserve">          прирост оборота  продукции и услуг, производимых малыми предприятиями, в том числе </w:t>
            </w:r>
            <w:proofErr w:type="spellStart"/>
            <w:r w:rsidRPr="006E26B1">
              <w:rPr>
                <w:rFonts w:ascii="Times New Roman" w:hAnsi="Times New Roman" w:cs="Times New Roman"/>
                <w:color w:val="auto"/>
                <w:spacing w:val="0"/>
              </w:rPr>
              <w:t>микропредприятиями</w:t>
            </w:r>
            <w:proofErr w:type="spellEnd"/>
            <w:r w:rsidRPr="006E26B1">
              <w:rPr>
                <w:rFonts w:ascii="Times New Roman" w:hAnsi="Times New Roman" w:cs="Times New Roman"/>
                <w:color w:val="auto"/>
                <w:spacing w:val="0"/>
              </w:rPr>
              <w:t xml:space="preserve"> и индивидуальными предпринимателями   (в сопоставимых ценах) к предыдущему году.</w:t>
            </w:r>
          </w:p>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 xml:space="preserve">          По подпрограмме № 3 </w:t>
            </w:r>
            <w:r w:rsidRPr="006E26B1">
              <w:rPr>
                <w:rFonts w:ascii="Times New Roman" w:hAnsi="Times New Roman"/>
                <w:bCs/>
              </w:rPr>
              <w:t>«</w:t>
            </w:r>
            <w:r w:rsidRPr="006E26B1">
              <w:rPr>
                <w:rFonts w:ascii="Times New Roman" w:hAnsi="Times New Roman"/>
              </w:rPr>
              <w:t>Развитие градостроитель</w:t>
            </w:r>
            <w:r w:rsidR="00A46BF7">
              <w:rPr>
                <w:rFonts w:ascii="Times New Roman" w:hAnsi="Times New Roman"/>
              </w:rPr>
              <w:t>ной</w:t>
            </w:r>
            <w:r w:rsidRPr="006E26B1">
              <w:rPr>
                <w:rFonts w:ascii="Times New Roman" w:hAnsi="Times New Roman"/>
              </w:rPr>
              <w:t xml:space="preserve"> и землеустроительной деятельности на территории  Ханкайского муниципального района»:</w:t>
            </w:r>
          </w:p>
          <w:p w:rsidR="006E26B1" w:rsidRPr="006E26B1" w:rsidRDefault="006E26B1" w:rsidP="006E26B1">
            <w:pPr>
              <w:jc w:val="both"/>
              <w:rPr>
                <w:rFonts w:ascii="Times New Roman" w:hAnsi="Times New Roman"/>
              </w:rPr>
            </w:pPr>
            <w:r w:rsidRPr="006E26B1">
              <w:rPr>
                <w:rFonts w:ascii="Times New Roman" w:hAnsi="Times New Roman"/>
              </w:rPr>
              <w:t xml:space="preserve">             количество сформированных земельных участков для  аукционов, оценка их рыночной стоимости на территории Ханкайского муниципального </w:t>
            </w:r>
            <w:r w:rsidRPr="006E26B1">
              <w:rPr>
                <w:rFonts w:ascii="Times New Roman" w:hAnsi="Times New Roman"/>
              </w:rPr>
              <w:lastRenderedPageBreak/>
              <w:t>района;</w:t>
            </w:r>
          </w:p>
          <w:p w:rsidR="006E26B1" w:rsidRPr="006E26B1" w:rsidRDefault="006E26B1" w:rsidP="006E26B1">
            <w:pPr>
              <w:jc w:val="both"/>
              <w:rPr>
                <w:rFonts w:ascii="Times New Roman" w:hAnsi="Times New Roman"/>
                <w:bCs/>
              </w:rPr>
            </w:pPr>
            <w:r w:rsidRPr="006E26B1">
              <w:rPr>
                <w:rFonts w:ascii="Times New Roman" w:hAnsi="Times New Roman"/>
                <w:bCs/>
              </w:rPr>
              <w:t xml:space="preserve">             площадь, вовлеченных в хозяйственный оборот, земельных участков, находящихся в муниципальной собственности Ханкайского района, переданных в собственность </w:t>
            </w:r>
            <w:r w:rsidRPr="006E26B1">
              <w:rPr>
                <w:rFonts w:ascii="Times New Roman" w:hAnsi="Times New Roman"/>
              </w:rPr>
              <w:t>Ханкайского муниципального района</w:t>
            </w:r>
            <w:r w:rsidRPr="006E26B1">
              <w:rPr>
                <w:rFonts w:ascii="Times New Roman" w:hAnsi="Times New Roman"/>
                <w:bCs/>
              </w:rPr>
              <w:t xml:space="preserve">  Минобороны России;</w:t>
            </w:r>
          </w:p>
          <w:p w:rsidR="006E26B1" w:rsidRPr="006E26B1" w:rsidRDefault="006E26B1" w:rsidP="006E26B1">
            <w:pPr>
              <w:jc w:val="both"/>
              <w:rPr>
                <w:rFonts w:ascii="Times New Roman" w:hAnsi="Times New Roman"/>
              </w:rPr>
            </w:pPr>
            <w:r w:rsidRPr="006E26B1">
              <w:rPr>
                <w:rFonts w:ascii="Times New Roman" w:hAnsi="Times New Roman"/>
              </w:rPr>
              <w:t xml:space="preserve">               количество земельных участков, расположенных на территории Ханкайского муниципального района, поставленных на государственный кадастровый учет;</w:t>
            </w:r>
          </w:p>
          <w:p w:rsidR="006E26B1" w:rsidRPr="006E26B1" w:rsidRDefault="006E26B1" w:rsidP="006E26B1">
            <w:pPr>
              <w:jc w:val="both"/>
              <w:rPr>
                <w:rFonts w:ascii="Times New Roman" w:hAnsi="Times New Roman"/>
              </w:rPr>
            </w:pPr>
            <w:r w:rsidRPr="006E26B1">
              <w:rPr>
                <w:rFonts w:ascii="Times New Roman" w:hAnsi="Times New Roman"/>
              </w:rPr>
              <w:t xml:space="preserve">              количество земельных участков, предоставленных молодым  семьям и гражданам, имеющим двух и более детей в собственность;</w:t>
            </w:r>
          </w:p>
          <w:p w:rsidR="006E26B1" w:rsidRPr="006E26B1" w:rsidRDefault="006E26B1" w:rsidP="006E26B1">
            <w:pPr>
              <w:jc w:val="both"/>
              <w:rPr>
                <w:rFonts w:ascii="Times New Roman" w:hAnsi="Times New Roman"/>
              </w:rPr>
            </w:pPr>
            <w:r w:rsidRPr="006E26B1">
              <w:rPr>
                <w:rFonts w:ascii="Times New Roman" w:hAnsi="Times New Roman"/>
              </w:rPr>
              <w:t xml:space="preserve">               общая площадь территории с подготовленной документацией по планировке территорий Ханкайского муниципального района;</w:t>
            </w:r>
          </w:p>
          <w:p w:rsidR="006E26B1" w:rsidRPr="006E26B1" w:rsidRDefault="006E26B1" w:rsidP="006E26B1">
            <w:pPr>
              <w:jc w:val="both"/>
              <w:rPr>
                <w:rFonts w:ascii="Times New Roman" w:hAnsi="Times New Roman" w:cs="Times New Roman"/>
              </w:rPr>
            </w:pPr>
            <w:r w:rsidRPr="006E26B1">
              <w:rPr>
                <w:rFonts w:ascii="Times New Roman" w:hAnsi="Times New Roman"/>
              </w:rPr>
              <w:t xml:space="preserve">количество  плановых и внеплановых проверок земельных участков в  </w:t>
            </w:r>
            <w:r w:rsidRPr="006E26B1">
              <w:rPr>
                <w:rFonts w:ascii="Times New Roman" w:hAnsi="Times New Roman"/>
                <w:bCs/>
              </w:rPr>
              <w:t>рамках осуществления муниципального земельного контроля</w:t>
            </w:r>
            <w:r w:rsidRPr="006E26B1">
              <w:rPr>
                <w:rFonts w:ascii="Times New Roman" w:hAnsi="Times New Roman"/>
              </w:rPr>
              <w:t xml:space="preserve"> на территории Ханкайского муниципального района.</w:t>
            </w:r>
          </w:p>
          <w:p w:rsidR="006E26B1" w:rsidRPr="006E26B1" w:rsidRDefault="006E26B1" w:rsidP="006E26B1">
            <w:pPr>
              <w:widowControl w:val="0"/>
              <w:autoSpaceDE w:val="0"/>
              <w:autoSpaceDN w:val="0"/>
              <w:adjustRightInd w:val="0"/>
              <w:ind w:left="55" w:firstLine="654"/>
              <w:jc w:val="both"/>
              <w:rPr>
                <w:rFonts w:ascii="Times New Roman" w:hAnsi="Times New Roman" w:cs="Times New Roman"/>
              </w:rPr>
            </w:pPr>
            <w:r w:rsidRPr="006E26B1">
              <w:rPr>
                <w:rFonts w:ascii="Times New Roman" w:hAnsi="Times New Roman" w:cs="Times New Roman"/>
              </w:rPr>
              <w:t xml:space="preserve"> По отдельным мероприятиям:</w:t>
            </w:r>
          </w:p>
          <w:p w:rsidR="006E26B1" w:rsidRPr="006E26B1" w:rsidRDefault="006E26B1" w:rsidP="006E26B1">
            <w:pPr>
              <w:widowControl w:val="0"/>
              <w:autoSpaceDE w:val="0"/>
              <w:autoSpaceDN w:val="0"/>
              <w:adjustRightInd w:val="0"/>
              <w:jc w:val="both"/>
              <w:rPr>
                <w:rFonts w:ascii="Times New Roman" w:eastAsia="Calibri" w:hAnsi="Times New Roman" w:cs="Times New Roman"/>
              </w:rPr>
            </w:pPr>
            <w:r w:rsidRPr="006E26B1">
              <w:rPr>
                <w:rFonts w:ascii="Times New Roman" w:eastAsia="Calibri" w:hAnsi="Times New Roman" w:cs="Times New Roman"/>
              </w:rPr>
              <w:t xml:space="preserve">            величина разрыва в уровне расчетной бюджетной обеспеченности между наиболее обеспеченными и наименее обеспеченными поселениями после выравнивания бюджетной обеспеченности;</w:t>
            </w:r>
          </w:p>
          <w:p w:rsidR="006E26B1" w:rsidRPr="006E26B1" w:rsidRDefault="006E26B1" w:rsidP="006E26B1">
            <w:pPr>
              <w:widowControl w:val="0"/>
              <w:autoSpaceDE w:val="0"/>
              <w:autoSpaceDN w:val="0"/>
              <w:adjustRightInd w:val="0"/>
              <w:jc w:val="both"/>
              <w:rPr>
                <w:rFonts w:ascii="Times New Roman" w:eastAsia="Calibri" w:hAnsi="Times New Roman" w:cs="Times New Roman"/>
              </w:rPr>
            </w:pPr>
            <w:r w:rsidRPr="006E26B1">
              <w:rPr>
                <w:rFonts w:ascii="Times New Roman" w:eastAsia="Calibri" w:hAnsi="Times New Roman" w:cs="Times New Roman"/>
              </w:rPr>
              <w:t xml:space="preserve">           перечисление сумм дотаций на выравнивание бюджетной обеспеченности за счет сре</w:t>
            </w:r>
            <w:proofErr w:type="gramStart"/>
            <w:r w:rsidRPr="006E26B1">
              <w:rPr>
                <w:rFonts w:ascii="Times New Roman" w:eastAsia="Calibri" w:hAnsi="Times New Roman" w:cs="Times New Roman"/>
              </w:rPr>
              <w:t>дств кр</w:t>
            </w:r>
            <w:proofErr w:type="gramEnd"/>
            <w:r w:rsidRPr="006E26B1">
              <w:rPr>
                <w:rFonts w:ascii="Times New Roman" w:eastAsia="Calibri" w:hAnsi="Times New Roman" w:cs="Times New Roman"/>
              </w:rPr>
              <w:t>аевого бюджета и районного фонда финансовой поддержки;</w:t>
            </w:r>
          </w:p>
          <w:p w:rsidR="006E26B1" w:rsidRPr="006E26B1" w:rsidRDefault="006E26B1" w:rsidP="006E26B1">
            <w:pPr>
              <w:widowControl w:val="0"/>
              <w:autoSpaceDE w:val="0"/>
              <w:autoSpaceDN w:val="0"/>
              <w:adjustRightInd w:val="0"/>
              <w:jc w:val="both"/>
              <w:rPr>
                <w:rFonts w:ascii="Times New Roman" w:eastAsia="Calibri" w:hAnsi="Times New Roman" w:cs="Times New Roman"/>
              </w:rPr>
            </w:pPr>
            <w:r w:rsidRPr="006E26B1">
              <w:rPr>
                <w:rFonts w:ascii="Times New Roman" w:hAnsi="Times New Roman"/>
              </w:rPr>
              <w:t xml:space="preserve">          доля населения, проживающего в населенных пунктах, охваченного регулярными маршрутами пригородного сообщения;</w:t>
            </w:r>
          </w:p>
          <w:p w:rsidR="006E26B1" w:rsidRPr="006E26B1" w:rsidRDefault="006E26B1" w:rsidP="006E26B1">
            <w:pPr>
              <w:widowControl w:val="0"/>
              <w:autoSpaceDE w:val="0"/>
              <w:autoSpaceDN w:val="0"/>
              <w:adjustRightInd w:val="0"/>
              <w:jc w:val="both"/>
              <w:rPr>
                <w:rFonts w:ascii="Times New Roman" w:hAnsi="Times New Roman"/>
              </w:rPr>
            </w:pPr>
            <w:r w:rsidRPr="006E26B1">
              <w:rPr>
                <w:rFonts w:ascii="Times New Roman" w:hAnsi="Times New Roman"/>
              </w:rPr>
              <w:t xml:space="preserve">         индекс производства валовой продукции сельского хозяйства в хозяйствах всех категорий (в сопоставимых ценах);</w:t>
            </w:r>
          </w:p>
          <w:p w:rsidR="006E26B1" w:rsidRPr="006E26B1" w:rsidRDefault="006E26B1" w:rsidP="006E26B1">
            <w:pPr>
              <w:widowControl w:val="0"/>
              <w:autoSpaceDE w:val="0"/>
              <w:autoSpaceDN w:val="0"/>
              <w:adjustRightInd w:val="0"/>
              <w:jc w:val="both"/>
              <w:rPr>
                <w:rFonts w:ascii="Times New Roman" w:hAnsi="Times New Roman" w:cs="Times New Roman"/>
              </w:rPr>
            </w:pPr>
            <w:r w:rsidRPr="006E26B1">
              <w:rPr>
                <w:rFonts w:ascii="Times New Roman" w:hAnsi="Times New Roman" w:cs="Times New Roman"/>
              </w:rPr>
              <w:t xml:space="preserve">         среднемесячная номинальная начисленная заработная плата работников сельхозпредприятий;</w:t>
            </w:r>
          </w:p>
          <w:p w:rsidR="006E26B1" w:rsidRPr="006E26B1" w:rsidRDefault="006E26B1" w:rsidP="006E26B1">
            <w:pPr>
              <w:widowControl w:val="0"/>
              <w:autoSpaceDE w:val="0"/>
              <w:autoSpaceDN w:val="0"/>
              <w:adjustRightInd w:val="0"/>
              <w:jc w:val="both"/>
              <w:rPr>
                <w:rFonts w:ascii="Times New Roman" w:eastAsia="Calibri" w:hAnsi="Times New Roman" w:cs="Times New Roman"/>
              </w:rPr>
            </w:pPr>
            <w:r w:rsidRPr="006E26B1">
              <w:rPr>
                <w:rFonts w:ascii="Times New Roman" w:hAnsi="Times New Roman"/>
              </w:rPr>
              <w:t xml:space="preserve">         число молодых семей, получивших поддержку в рамках Программы</w:t>
            </w:r>
          </w:p>
          <w:p w:rsidR="006E26B1" w:rsidRPr="006E26B1" w:rsidRDefault="006E26B1" w:rsidP="006E26B1">
            <w:pPr>
              <w:widowControl w:val="0"/>
              <w:autoSpaceDE w:val="0"/>
              <w:autoSpaceDN w:val="0"/>
              <w:adjustRightInd w:val="0"/>
              <w:jc w:val="both"/>
              <w:rPr>
                <w:rFonts w:ascii="Times New Roman" w:hAnsi="Times New Roman" w:cs="Times New Roman"/>
              </w:rPr>
            </w:pPr>
            <w:r w:rsidRPr="006E26B1">
              <w:rPr>
                <w:rFonts w:ascii="Times New Roman" w:hAnsi="Times New Roman" w:cs="Times New Roman"/>
              </w:rPr>
              <w:t>Прогнозные значения показателей реализации программных мероприятий и показатели (индикаторы) эффективности реализации достижений муниципальной программы приведены в приложении № 1  к муниципальной программе.</w:t>
            </w:r>
          </w:p>
          <w:p w:rsidR="006E26B1" w:rsidRPr="006E26B1" w:rsidRDefault="006E26B1" w:rsidP="006E26B1">
            <w:pPr>
              <w:widowControl w:val="0"/>
              <w:autoSpaceDE w:val="0"/>
              <w:autoSpaceDN w:val="0"/>
              <w:adjustRightInd w:val="0"/>
              <w:jc w:val="both"/>
              <w:rPr>
                <w:rFonts w:ascii="Times New Roman" w:hAnsi="Times New Roman" w:cs="Times New Roman"/>
              </w:rPr>
            </w:pPr>
          </w:p>
          <w:p w:rsidR="006E26B1" w:rsidRPr="006E26B1" w:rsidRDefault="006E26B1" w:rsidP="006E26B1">
            <w:pPr>
              <w:widowControl w:val="0"/>
              <w:autoSpaceDE w:val="0"/>
              <w:autoSpaceDN w:val="0"/>
              <w:adjustRightInd w:val="0"/>
              <w:jc w:val="center"/>
              <w:rPr>
                <w:rFonts w:ascii="Times New Roman" w:hAnsi="Times New Roman" w:cs="Times New Roman"/>
                <w:b/>
                <w:sz w:val="32"/>
                <w:szCs w:val="32"/>
              </w:rPr>
            </w:pPr>
            <w:r w:rsidRPr="006E26B1">
              <w:rPr>
                <w:rFonts w:ascii="Times New Roman" w:hAnsi="Times New Roman" w:cs="Times New Roman"/>
                <w:b/>
                <w:sz w:val="32"/>
                <w:szCs w:val="32"/>
              </w:rPr>
              <w:t xml:space="preserve">4. Обобщенная характеристика </w:t>
            </w:r>
            <w:proofErr w:type="gramStart"/>
            <w:r w:rsidRPr="006E26B1">
              <w:rPr>
                <w:rFonts w:ascii="Times New Roman" w:hAnsi="Times New Roman" w:cs="Times New Roman"/>
                <w:b/>
                <w:sz w:val="32"/>
                <w:szCs w:val="32"/>
              </w:rPr>
              <w:t>реализуемых</w:t>
            </w:r>
            <w:proofErr w:type="gramEnd"/>
            <w:r w:rsidRPr="006E26B1">
              <w:rPr>
                <w:rFonts w:ascii="Times New Roman" w:hAnsi="Times New Roman" w:cs="Times New Roman"/>
                <w:b/>
                <w:sz w:val="32"/>
                <w:szCs w:val="32"/>
              </w:rPr>
              <w:t xml:space="preserve"> </w:t>
            </w:r>
          </w:p>
          <w:p w:rsidR="006E26B1" w:rsidRPr="006E26B1" w:rsidRDefault="006E26B1" w:rsidP="006E26B1">
            <w:pPr>
              <w:widowControl w:val="0"/>
              <w:autoSpaceDE w:val="0"/>
              <w:autoSpaceDN w:val="0"/>
              <w:adjustRightInd w:val="0"/>
              <w:jc w:val="center"/>
              <w:rPr>
                <w:rFonts w:ascii="Times New Roman" w:hAnsi="Times New Roman" w:cs="Times New Roman"/>
                <w:b/>
                <w:sz w:val="32"/>
                <w:szCs w:val="32"/>
              </w:rPr>
            </w:pPr>
            <w:r w:rsidRPr="006E26B1">
              <w:rPr>
                <w:rFonts w:ascii="Times New Roman" w:hAnsi="Times New Roman" w:cs="Times New Roman"/>
                <w:b/>
                <w:sz w:val="32"/>
                <w:szCs w:val="32"/>
              </w:rPr>
              <w:t>в составе муниципальной программы подпрограмм</w:t>
            </w:r>
          </w:p>
          <w:p w:rsidR="006E26B1" w:rsidRPr="006E26B1" w:rsidRDefault="006E26B1" w:rsidP="006E26B1">
            <w:pPr>
              <w:widowControl w:val="0"/>
              <w:autoSpaceDE w:val="0"/>
              <w:autoSpaceDN w:val="0"/>
              <w:adjustRightInd w:val="0"/>
              <w:jc w:val="center"/>
              <w:rPr>
                <w:rFonts w:ascii="Times New Roman" w:hAnsi="Times New Roman" w:cs="Times New Roman"/>
                <w:b/>
                <w:sz w:val="32"/>
                <w:szCs w:val="32"/>
              </w:rPr>
            </w:pPr>
            <w:r w:rsidRPr="006E26B1">
              <w:rPr>
                <w:rFonts w:ascii="Times New Roman" w:hAnsi="Times New Roman" w:cs="Times New Roman"/>
                <w:b/>
                <w:sz w:val="32"/>
                <w:szCs w:val="32"/>
              </w:rPr>
              <w:t xml:space="preserve"> и отдельных мероприятий</w:t>
            </w:r>
          </w:p>
          <w:p w:rsidR="006E26B1" w:rsidRPr="006E26B1" w:rsidRDefault="006E26B1" w:rsidP="006E26B1">
            <w:pPr>
              <w:widowControl w:val="0"/>
              <w:autoSpaceDE w:val="0"/>
              <w:autoSpaceDN w:val="0"/>
              <w:adjustRightInd w:val="0"/>
              <w:jc w:val="center"/>
              <w:rPr>
                <w:rFonts w:ascii="Times New Roman" w:hAnsi="Times New Roman" w:cs="Times New Roman"/>
                <w:b/>
                <w:sz w:val="32"/>
                <w:szCs w:val="32"/>
              </w:rPr>
            </w:pPr>
          </w:p>
          <w:p w:rsidR="006E26B1" w:rsidRPr="006E26B1" w:rsidRDefault="006E26B1" w:rsidP="006E26B1">
            <w:pPr>
              <w:widowControl w:val="0"/>
              <w:autoSpaceDE w:val="0"/>
              <w:autoSpaceDN w:val="0"/>
              <w:adjustRightInd w:val="0"/>
              <w:jc w:val="both"/>
              <w:rPr>
                <w:rFonts w:ascii="Times New Roman" w:hAnsi="Times New Roman" w:cs="Times New Roman"/>
              </w:rPr>
            </w:pPr>
            <w:r w:rsidRPr="006E26B1">
              <w:rPr>
                <w:rFonts w:ascii="Times New Roman" w:hAnsi="Times New Roman" w:cs="Times New Roman"/>
              </w:rPr>
              <w:t>В рамках муниципальной программы реализуются подпрограммы и отдельные мероприятия (приложение № 2 к настоящей Программе):</w:t>
            </w:r>
          </w:p>
          <w:p w:rsidR="006E26B1" w:rsidRPr="006E26B1" w:rsidRDefault="006E26B1" w:rsidP="006E26B1">
            <w:pPr>
              <w:jc w:val="both"/>
              <w:rPr>
                <w:rFonts w:ascii="Times New Roman" w:hAnsi="Times New Roman" w:cs="Times New Roman"/>
                <w:sz w:val="24"/>
                <w:szCs w:val="24"/>
              </w:rPr>
            </w:pPr>
            <w:r w:rsidRPr="006E26B1">
              <w:rPr>
                <w:rFonts w:ascii="Times New Roman" w:hAnsi="Times New Roman" w:cs="Times New Roman"/>
              </w:rPr>
              <w:t>подпрограмма № 1 «Социальное развитие села» (приложение № 8 к Программе);</w:t>
            </w:r>
            <w:r w:rsidRPr="006E26B1">
              <w:rPr>
                <w:rFonts w:ascii="Times New Roman" w:hAnsi="Times New Roman" w:cs="Times New Roman"/>
                <w:sz w:val="24"/>
                <w:szCs w:val="24"/>
              </w:rPr>
              <w:t xml:space="preserve"> </w:t>
            </w:r>
          </w:p>
          <w:p w:rsidR="006E26B1" w:rsidRPr="006E26B1" w:rsidRDefault="006E26B1" w:rsidP="006E26B1">
            <w:pPr>
              <w:jc w:val="both"/>
              <w:rPr>
                <w:color w:val="3772AD"/>
                <w:u w:val="single"/>
              </w:rPr>
            </w:pPr>
            <w:r w:rsidRPr="006E26B1">
              <w:rPr>
                <w:rFonts w:ascii="Times New Roman" w:hAnsi="Times New Roman" w:cs="Times New Roman"/>
              </w:rPr>
              <w:t>подпрограмма № 2</w:t>
            </w:r>
            <w:r w:rsidRPr="006E26B1">
              <w:rPr>
                <w:rFonts w:ascii="Times New Roman" w:hAnsi="Times New Roman" w:cs="Times New Roman"/>
                <w:sz w:val="24"/>
                <w:szCs w:val="24"/>
              </w:rPr>
              <w:t xml:space="preserve"> </w:t>
            </w:r>
            <w:r w:rsidRPr="006E26B1">
              <w:rPr>
                <w:rFonts w:ascii="Times New Roman" w:hAnsi="Times New Roman" w:cs="Times New Roman"/>
              </w:rPr>
              <w:t xml:space="preserve">«Развитие малого и среднего предпринимательства в </w:t>
            </w:r>
            <w:proofErr w:type="spellStart"/>
            <w:r w:rsidRPr="006E26B1">
              <w:rPr>
                <w:rFonts w:ascii="Times New Roman" w:hAnsi="Times New Roman" w:cs="Times New Roman"/>
              </w:rPr>
              <w:t>Ханкайском</w:t>
            </w:r>
            <w:proofErr w:type="spellEnd"/>
            <w:r w:rsidRPr="006E26B1">
              <w:rPr>
                <w:rFonts w:ascii="Times New Roman" w:hAnsi="Times New Roman" w:cs="Times New Roman"/>
              </w:rPr>
              <w:t xml:space="preserve">  районе» (приложение № 9 к Программе),</w:t>
            </w:r>
            <w:r w:rsidRPr="006E26B1">
              <w:rPr>
                <w:color w:val="3772AD"/>
                <w:u w:val="single"/>
              </w:rPr>
              <w:t xml:space="preserve">  </w:t>
            </w:r>
          </w:p>
          <w:p w:rsidR="006E26B1" w:rsidRPr="006E26B1" w:rsidRDefault="006E26B1" w:rsidP="006E26B1">
            <w:pPr>
              <w:jc w:val="both"/>
              <w:rPr>
                <w:rFonts w:ascii="Times New Roman" w:hAnsi="Times New Roman" w:cs="Times New Roman"/>
                <w:color w:val="auto"/>
              </w:rPr>
            </w:pPr>
            <w:r w:rsidRPr="006E26B1">
              <w:rPr>
                <w:rFonts w:ascii="Times New Roman" w:hAnsi="Times New Roman" w:cs="Times New Roman"/>
                <w:color w:val="auto"/>
              </w:rPr>
              <w:t>подпрограмма № 3«Развитие градостроительной</w:t>
            </w:r>
            <w:r w:rsidR="00C56C11">
              <w:rPr>
                <w:rFonts w:ascii="Times New Roman" w:hAnsi="Times New Roman" w:cs="Times New Roman"/>
                <w:color w:val="auto"/>
              </w:rPr>
              <w:t xml:space="preserve"> и </w:t>
            </w:r>
            <w:r w:rsidRPr="006E26B1">
              <w:rPr>
                <w:rFonts w:ascii="Times New Roman" w:hAnsi="Times New Roman" w:cs="Times New Roman"/>
                <w:color w:val="auto"/>
              </w:rPr>
              <w:t xml:space="preserve"> зе</w:t>
            </w:r>
            <w:r w:rsidR="00C56C11">
              <w:rPr>
                <w:rFonts w:ascii="Times New Roman" w:hAnsi="Times New Roman" w:cs="Times New Roman"/>
                <w:color w:val="auto"/>
              </w:rPr>
              <w:t xml:space="preserve">млеустроительной </w:t>
            </w:r>
            <w:r w:rsidRPr="006E26B1">
              <w:rPr>
                <w:rFonts w:ascii="Times New Roman" w:hAnsi="Times New Roman" w:cs="Times New Roman"/>
                <w:color w:val="auto"/>
              </w:rPr>
              <w:t xml:space="preserve"> деятельности на территории Ханкайского муниципального района» </w:t>
            </w:r>
            <w:r w:rsidRPr="006E26B1">
              <w:rPr>
                <w:rFonts w:ascii="Times New Roman" w:hAnsi="Times New Roman" w:cs="Times New Roman"/>
                <w:color w:val="auto"/>
              </w:rPr>
              <w:lastRenderedPageBreak/>
              <w:t>(приложение № 10 к Программе).</w:t>
            </w:r>
          </w:p>
          <w:p w:rsidR="006E26B1" w:rsidRPr="006E26B1" w:rsidRDefault="006E26B1" w:rsidP="006E26B1">
            <w:pPr>
              <w:ind w:firstLine="480"/>
              <w:jc w:val="both"/>
              <w:rPr>
                <w:rFonts w:ascii="Times New Roman" w:hAnsi="Times New Roman" w:cs="Times New Roman"/>
              </w:rPr>
            </w:pPr>
            <w:r w:rsidRPr="006E26B1">
              <w:rPr>
                <w:rFonts w:ascii="Times New Roman" w:hAnsi="Times New Roman" w:cs="Times New Roman"/>
              </w:rPr>
              <w:t>Отдельные мероприятия:</w:t>
            </w:r>
          </w:p>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«Выравнивание бюджетной обеспеченности сельских поселений, входящих в состав Ханкайского муниципального района»;</w:t>
            </w:r>
          </w:p>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«Организация транспортного обслуживания населения района»;</w:t>
            </w:r>
          </w:p>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«Развитие сельского хозяйства»;</w:t>
            </w:r>
          </w:p>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«Обеспечение выплаты молодым семьям субсидий на приобретение (строительство) жилья».</w:t>
            </w:r>
          </w:p>
          <w:p w:rsidR="006E26B1" w:rsidRPr="006E26B1" w:rsidRDefault="006E26B1" w:rsidP="006E26B1">
            <w:pPr>
              <w:autoSpaceDE w:val="0"/>
              <w:autoSpaceDN w:val="0"/>
              <w:adjustRightInd w:val="0"/>
              <w:ind w:firstLine="540"/>
              <w:jc w:val="both"/>
              <w:rPr>
                <w:rFonts w:ascii="Times New Roman" w:hAnsi="Times New Roman" w:cs="Times New Roman"/>
              </w:rPr>
            </w:pPr>
            <w:r w:rsidRPr="006E26B1">
              <w:rPr>
                <w:rFonts w:ascii="Times New Roman" w:hAnsi="Times New Roman" w:cs="Times New Roman"/>
              </w:rPr>
              <w:t xml:space="preserve">Подпрограмма «Социальное развитие села» направлена </w:t>
            </w:r>
            <w:proofErr w:type="gramStart"/>
            <w:r w:rsidRPr="006E26B1">
              <w:rPr>
                <w:rFonts w:ascii="Times New Roman" w:hAnsi="Times New Roman" w:cs="Times New Roman"/>
              </w:rPr>
              <w:t>на</w:t>
            </w:r>
            <w:proofErr w:type="gramEnd"/>
            <w:r w:rsidRPr="006E26B1">
              <w:rPr>
                <w:rFonts w:ascii="Times New Roman" w:hAnsi="Times New Roman" w:cs="Times New Roman"/>
              </w:rPr>
              <w:t xml:space="preserve">:     </w:t>
            </w:r>
          </w:p>
          <w:p w:rsidR="006E26B1" w:rsidRPr="006E26B1" w:rsidRDefault="006E26B1" w:rsidP="006E26B1">
            <w:pPr>
              <w:autoSpaceDE w:val="0"/>
              <w:autoSpaceDN w:val="0"/>
              <w:adjustRightInd w:val="0"/>
              <w:ind w:firstLine="540"/>
              <w:jc w:val="both"/>
              <w:rPr>
                <w:rFonts w:ascii="Times New Roman" w:hAnsi="Times New Roman" w:cs="Times New Roman"/>
              </w:rPr>
            </w:pPr>
            <w:r w:rsidRPr="006E26B1">
              <w:rPr>
                <w:rFonts w:ascii="Times New Roman" w:hAnsi="Times New Roman" w:cs="Times New Roman"/>
              </w:rPr>
              <w:t>улучшения жилищных условий граждан, проживающих в сельской местности, обеспечения доступным жильем молодых семей и молодых специалистов на селе;</w:t>
            </w:r>
          </w:p>
          <w:p w:rsidR="006E26B1" w:rsidRPr="006E26B1" w:rsidRDefault="006E26B1" w:rsidP="006E26B1">
            <w:pPr>
              <w:autoSpaceDE w:val="0"/>
              <w:autoSpaceDN w:val="0"/>
              <w:adjustRightInd w:val="0"/>
              <w:ind w:firstLine="540"/>
              <w:jc w:val="both"/>
              <w:rPr>
                <w:rFonts w:ascii="Times New Roman" w:hAnsi="Times New Roman" w:cs="Times New Roman"/>
              </w:rPr>
            </w:pPr>
            <w:r w:rsidRPr="006E26B1">
              <w:rPr>
                <w:rFonts w:ascii="Times New Roman" w:hAnsi="Times New Roman" w:cs="Times New Roman"/>
              </w:rPr>
              <w:t>стимулирования привлечения и закрепления выпускников образовательных учреждений высшего и среднего профессионального образования, молодых специалистов для работы в социальной сфере и других секторах сельской экономики.</w:t>
            </w:r>
          </w:p>
          <w:p w:rsidR="006E26B1" w:rsidRPr="006E26B1" w:rsidRDefault="006E26B1" w:rsidP="006E26B1">
            <w:pPr>
              <w:jc w:val="both"/>
              <w:rPr>
                <w:rFonts w:ascii="Times New Roman" w:hAnsi="Times New Roman" w:cs="Times New Roman"/>
                <w:bCs/>
              </w:rPr>
            </w:pPr>
            <w:r w:rsidRPr="006E26B1">
              <w:rPr>
                <w:rFonts w:ascii="Times New Roman" w:hAnsi="Times New Roman" w:cs="Times New Roman"/>
              </w:rPr>
              <w:tab/>
              <w:t xml:space="preserve"> </w:t>
            </w:r>
            <w:r w:rsidRPr="006E26B1">
              <w:rPr>
                <w:rFonts w:ascii="Times New Roman" w:hAnsi="Times New Roman"/>
                <w:bCs/>
              </w:rPr>
              <w:t xml:space="preserve">Реализация подпрограммы «Развитие малого и среднего предпринимательства в </w:t>
            </w:r>
            <w:proofErr w:type="spellStart"/>
            <w:r w:rsidRPr="006E26B1">
              <w:rPr>
                <w:rFonts w:ascii="Times New Roman" w:hAnsi="Times New Roman"/>
                <w:bCs/>
              </w:rPr>
              <w:t>Ханкайском</w:t>
            </w:r>
            <w:proofErr w:type="spellEnd"/>
            <w:r w:rsidRPr="006E26B1">
              <w:rPr>
                <w:rFonts w:ascii="Times New Roman" w:hAnsi="Times New Roman"/>
                <w:bCs/>
              </w:rPr>
              <w:t xml:space="preserve"> муниципальном районе» направлена на решение задач:  </w:t>
            </w:r>
          </w:p>
          <w:p w:rsidR="006E26B1" w:rsidRPr="006E26B1" w:rsidRDefault="006E26B1" w:rsidP="006E26B1">
            <w:pPr>
              <w:widowControl w:val="0"/>
              <w:autoSpaceDE w:val="0"/>
              <w:autoSpaceDN w:val="0"/>
              <w:adjustRightInd w:val="0"/>
              <w:jc w:val="both"/>
              <w:rPr>
                <w:rFonts w:ascii="Times New Roman" w:hAnsi="Times New Roman" w:cs="Times New Roman"/>
                <w:color w:val="auto"/>
                <w:spacing w:val="0"/>
                <w:lang w:eastAsia="en-US"/>
              </w:rPr>
            </w:pPr>
            <w:r w:rsidRPr="006E26B1">
              <w:rPr>
                <w:rFonts w:ascii="Times New Roman" w:hAnsi="Times New Roman" w:cs="Times New Roman"/>
                <w:color w:val="auto"/>
                <w:spacing w:val="0"/>
                <w:lang w:eastAsia="en-US"/>
              </w:rPr>
              <w:t>повышение конкурентоспособности субъектов малого и среднего предпринимательства;</w:t>
            </w:r>
          </w:p>
          <w:p w:rsidR="006E26B1" w:rsidRPr="006E26B1" w:rsidRDefault="006E26B1" w:rsidP="006E26B1">
            <w:pPr>
              <w:widowControl w:val="0"/>
              <w:autoSpaceDE w:val="0"/>
              <w:autoSpaceDN w:val="0"/>
              <w:adjustRightInd w:val="0"/>
              <w:jc w:val="both"/>
              <w:rPr>
                <w:rFonts w:ascii="Times New Roman" w:hAnsi="Times New Roman" w:cs="Times New Roman"/>
                <w:color w:val="auto"/>
                <w:spacing w:val="0"/>
                <w:lang w:eastAsia="en-US"/>
              </w:rPr>
            </w:pPr>
            <w:r w:rsidRPr="006E26B1">
              <w:rPr>
                <w:rFonts w:ascii="Times New Roman" w:hAnsi="Times New Roman" w:cs="Times New Roman"/>
                <w:color w:val="auto"/>
                <w:spacing w:val="0"/>
                <w:lang w:eastAsia="en-US"/>
              </w:rPr>
              <w:t>улучшение стартовых условий для предпринимательской деятельности;</w:t>
            </w:r>
          </w:p>
          <w:p w:rsidR="006E26B1" w:rsidRPr="006E26B1" w:rsidRDefault="006E26B1" w:rsidP="006E26B1">
            <w:pPr>
              <w:widowControl w:val="0"/>
              <w:autoSpaceDE w:val="0"/>
              <w:autoSpaceDN w:val="0"/>
              <w:adjustRightInd w:val="0"/>
              <w:jc w:val="both"/>
              <w:rPr>
                <w:rFonts w:ascii="Times New Roman" w:hAnsi="Times New Roman"/>
                <w:bCs/>
              </w:rPr>
            </w:pPr>
            <w:r w:rsidRPr="006E26B1">
              <w:rPr>
                <w:rFonts w:ascii="Times New Roman" w:hAnsi="Times New Roman"/>
              </w:rPr>
              <w:t xml:space="preserve">вовлечение молодежи в предпринимательскую деятельность, </w:t>
            </w:r>
            <w:r w:rsidRPr="006E26B1">
              <w:rPr>
                <w:rFonts w:ascii="Times New Roman" w:hAnsi="Times New Roman"/>
                <w:bCs/>
              </w:rPr>
              <w:t xml:space="preserve">улучшение предпринимательского климата; </w:t>
            </w:r>
          </w:p>
          <w:p w:rsidR="006E26B1" w:rsidRPr="006E26B1" w:rsidRDefault="006E26B1" w:rsidP="006E26B1">
            <w:pPr>
              <w:widowControl w:val="0"/>
              <w:autoSpaceDE w:val="0"/>
              <w:autoSpaceDN w:val="0"/>
              <w:adjustRightInd w:val="0"/>
              <w:ind w:firstLine="709"/>
              <w:jc w:val="both"/>
              <w:rPr>
                <w:rFonts w:ascii="Times New Roman" w:hAnsi="Times New Roman"/>
                <w:bCs/>
              </w:rPr>
            </w:pPr>
            <w:r w:rsidRPr="006E26B1">
              <w:rPr>
                <w:rFonts w:ascii="Times New Roman" w:hAnsi="Times New Roman"/>
                <w:bCs/>
              </w:rPr>
              <w:t xml:space="preserve">Программные мероприятия по «Выравниванию бюджетной обеспеченности сельских поселений, входящих в состав Ханкайского муниципального района» направлены на решение следующих задач: </w:t>
            </w:r>
          </w:p>
          <w:p w:rsidR="006E26B1" w:rsidRPr="006E26B1" w:rsidRDefault="006E26B1" w:rsidP="006E26B1">
            <w:pPr>
              <w:widowControl w:val="0"/>
              <w:autoSpaceDE w:val="0"/>
              <w:autoSpaceDN w:val="0"/>
              <w:adjustRightInd w:val="0"/>
              <w:ind w:firstLine="709"/>
              <w:jc w:val="both"/>
              <w:rPr>
                <w:rFonts w:ascii="Times New Roman" w:hAnsi="Times New Roman"/>
                <w:bCs/>
              </w:rPr>
            </w:pPr>
            <w:r w:rsidRPr="006E26B1">
              <w:rPr>
                <w:rFonts w:ascii="Times New Roman" w:hAnsi="Times New Roman"/>
                <w:bCs/>
              </w:rPr>
              <w:t>осуществление полномочий Ханкайского муниципального района по выравниванию бюджетной обеспеченности входящих в него сельских поселений путем расчета и предоставления дотаций на выравнивание бюджетной обеспеченности поселений;</w:t>
            </w:r>
          </w:p>
          <w:p w:rsidR="006E26B1" w:rsidRPr="006E26B1" w:rsidRDefault="006E26B1" w:rsidP="006E26B1">
            <w:pPr>
              <w:widowControl w:val="0"/>
              <w:autoSpaceDE w:val="0"/>
              <w:autoSpaceDN w:val="0"/>
              <w:adjustRightInd w:val="0"/>
              <w:ind w:firstLine="709"/>
              <w:jc w:val="both"/>
              <w:rPr>
                <w:rFonts w:ascii="Times New Roman" w:hAnsi="Times New Roman"/>
                <w:bCs/>
              </w:rPr>
            </w:pPr>
            <w:r w:rsidRPr="006E26B1">
              <w:rPr>
                <w:rFonts w:ascii="Times New Roman" w:hAnsi="Times New Roman"/>
                <w:bCs/>
              </w:rPr>
              <w:t>осуществление делегированных Приморским краем Ханкайскому муниципальному району  полномочий по выравниванию бюджетной обеспеченности входящих в него сельских поселений путем расчета и предоставления дотаций на выравнивание бюджетной обеспеченности поселений.</w:t>
            </w:r>
          </w:p>
          <w:p w:rsidR="006E26B1" w:rsidRPr="006E26B1" w:rsidRDefault="006E26B1" w:rsidP="006E26B1">
            <w:pPr>
              <w:widowControl w:val="0"/>
              <w:autoSpaceDE w:val="0"/>
              <w:autoSpaceDN w:val="0"/>
              <w:adjustRightInd w:val="0"/>
              <w:ind w:firstLine="709"/>
              <w:jc w:val="both"/>
              <w:rPr>
                <w:rFonts w:ascii="Times New Roman" w:hAnsi="Times New Roman"/>
                <w:b/>
                <w:bCs/>
              </w:rPr>
            </w:pPr>
            <w:r w:rsidRPr="006E26B1">
              <w:rPr>
                <w:rFonts w:ascii="Times New Roman" w:hAnsi="Times New Roman"/>
              </w:rPr>
              <w:t xml:space="preserve">Реализация мероприятия </w:t>
            </w:r>
            <w:r w:rsidRPr="006E26B1">
              <w:rPr>
                <w:rFonts w:ascii="Times New Roman" w:hAnsi="Times New Roman" w:cs="Times New Roman"/>
              </w:rPr>
              <w:t>«Развитие сельского хозяйства» направлено на п</w:t>
            </w:r>
            <w:r w:rsidRPr="006E26B1">
              <w:rPr>
                <w:rFonts w:ascii="Times New Roman" w:hAnsi="Times New Roman"/>
              </w:rPr>
              <w:t>оощрение и популяризация сельскохозяйственных профессий, достижений в развитии сельскохозяйственной отрасли на территории района, способствует закреплению молодых кадров на селе.</w:t>
            </w:r>
          </w:p>
          <w:p w:rsidR="006E26B1" w:rsidRPr="006E26B1" w:rsidRDefault="006E26B1" w:rsidP="006E26B1">
            <w:pPr>
              <w:ind w:firstLine="708"/>
              <w:jc w:val="both"/>
              <w:rPr>
                <w:rFonts w:ascii="Times New Roman" w:hAnsi="Times New Roman" w:cs="Times New Roman"/>
              </w:rPr>
            </w:pPr>
            <w:r w:rsidRPr="006E26B1">
              <w:rPr>
                <w:rFonts w:ascii="Times New Roman" w:hAnsi="Times New Roman" w:cs="Times New Roman"/>
              </w:rPr>
              <w:t>Реализация отдельного мероприятия «Организация транспортного обслуживания населения района» направлено на удовлетворение потребностей населения в пассажирских перевозках, обеспечение безопасного, устойчивого и эффективного функционирования пассажирского транспорта общего пользования.</w:t>
            </w:r>
          </w:p>
          <w:p w:rsidR="006E26B1" w:rsidRPr="006E26B1" w:rsidRDefault="006E26B1" w:rsidP="006E26B1">
            <w:pPr>
              <w:widowControl w:val="0"/>
              <w:autoSpaceDE w:val="0"/>
              <w:autoSpaceDN w:val="0"/>
              <w:adjustRightInd w:val="0"/>
              <w:ind w:firstLine="709"/>
              <w:jc w:val="both"/>
              <w:rPr>
                <w:rFonts w:ascii="Times New Roman" w:hAnsi="Times New Roman" w:cs="Times New Roman"/>
                <w:lang w:eastAsia="en-US"/>
              </w:rPr>
            </w:pPr>
            <w:r w:rsidRPr="006E26B1">
              <w:rPr>
                <w:rFonts w:ascii="Times New Roman" w:hAnsi="Times New Roman"/>
                <w:bCs/>
              </w:rPr>
              <w:t xml:space="preserve">Каждая подпрограмма направлена на решение конкретных задач Программы. Решение задач Программы обеспечивает достижение </w:t>
            </w:r>
            <w:r w:rsidRPr="006E26B1">
              <w:rPr>
                <w:rFonts w:ascii="Times New Roman" w:hAnsi="Times New Roman"/>
                <w:bCs/>
              </w:rPr>
              <w:lastRenderedPageBreak/>
              <w:t>поставленных целей Программы.</w:t>
            </w:r>
          </w:p>
        </w:tc>
      </w:tr>
    </w:tbl>
    <w:p w:rsidR="006E26B1" w:rsidRPr="006E26B1" w:rsidRDefault="006E26B1" w:rsidP="006E26B1">
      <w:pPr>
        <w:rPr>
          <w:vanish/>
        </w:rPr>
      </w:pPr>
    </w:p>
    <w:tbl>
      <w:tblPr>
        <w:tblpPr w:leftFromText="180" w:rightFromText="180" w:bottomFromText="200" w:vertAnchor="text" w:horzAnchor="margin" w:tblpY="258"/>
        <w:tblW w:w="10064" w:type="dxa"/>
        <w:tblLook w:val="04A0" w:firstRow="1" w:lastRow="0" w:firstColumn="1" w:lastColumn="0" w:noHBand="0" w:noVBand="1"/>
      </w:tblPr>
      <w:tblGrid>
        <w:gridCol w:w="10064"/>
      </w:tblGrid>
      <w:tr w:rsidR="006E26B1" w:rsidRPr="006E26B1" w:rsidTr="00C56C11">
        <w:trPr>
          <w:trHeight w:val="1124"/>
        </w:trPr>
        <w:tc>
          <w:tcPr>
            <w:tcW w:w="10064" w:type="dxa"/>
          </w:tcPr>
          <w:p w:rsidR="006E26B1" w:rsidRPr="006E26B1" w:rsidRDefault="006E26B1" w:rsidP="006E26B1">
            <w:pPr>
              <w:autoSpaceDE w:val="0"/>
              <w:autoSpaceDN w:val="0"/>
              <w:adjustRightInd w:val="0"/>
              <w:spacing w:line="276" w:lineRule="auto"/>
              <w:jc w:val="center"/>
              <w:rPr>
                <w:rFonts w:ascii="Times New Roman" w:hAnsi="Times New Roman"/>
                <w:b/>
                <w:color w:val="auto"/>
                <w:spacing w:val="0"/>
                <w:sz w:val="32"/>
                <w:szCs w:val="32"/>
                <w:lang w:eastAsia="en-US"/>
              </w:rPr>
            </w:pPr>
            <w:r w:rsidRPr="006E26B1">
              <w:rPr>
                <w:rFonts w:ascii="Times New Roman" w:hAnsi="Times New Roman"/>
                <w:b/>
                <w:color w:val="auto"/>
                <w:spacing w:val="0"/>
                <w:sz w:val="32"/>
                <w:szCs w:val="32"/>
                <w:lang w:eastAsia="en-US"/>
              </w:rPr>
              <w:t>5. Механизм реализации муниципальной программы</w:t>
            </w:r>
          </w:p>
          <w:p w:rsidR="006E26B1" w:rsidRPr="006E26B1" w:rsidRDefault="006E26B1" w:rsidP="006E26B1">
            <w:pPr>
              <w:autoSpaceDE w:val="0"/>
              <w:autoSpaceDN w:val="0"/>
              <w:adjustRightInd w:val="0"/>
              <w:ind w:firstLine="567"/>
              <w:jc w:val="both"/>
              <w:rPr>
                <w:rFonts w:ascii="Times New Roman" w:hAnsi="Times New Roman"/>
                <w:color w:val="auto"/>
                <w:spacing w:val="0"/>
                <w:lang w:eastAsia="en-US"/>
              </w:rPr>
            </w:pPr>
            <w:r w:rsidRPr="006E26B1">
              <w:rPr>
                <w:rFonts w:ascii="Times New Roman" w:hAnsi="Times New Roman"/>
                <w:color w:val="auto"/>
                <w:spacing w:val="0"/>
                <w:lang w:eastAsia="en-US"/>
              </w:rPr>
              <w:t xml:space="preserve"> Механизм реализации Программы направлен на эффективное планирование основных мероприятий, координацию действий ответственных исполнителей и соисполнителей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w:t>
            </w:r>
            <w:proofErr w:type="gramStart"/>
            <w:r w:rsidRPr="006E26B1">
              <w:rPr>
                <w:rFonts w:ascii="Times New Roman" w:hAnsi="Times New Roman"/>
                <w:color w:val="auto"/>
                <w:spacing w:val="0"/>
                <w:lang w:eastAsia="en-US"/>
              </w:rPr>
              <w:t>при</w:t>
            </w:r>
            <w:proofErr w:type="gramEnd"/>
            <w:r w:rsidRPr="006E26B1">
              <w:rPr>
                <w:rFonts w:ascii="Times New Roman" w:hAnsi="Times New Roman"/>
                <w:color w:val="auto"/>
                <w:spacing w:val="0"/>
                <w:lang w:eastAsia="en-US"/>
              </w:rPr>
              <w:t xml:space="preserve"> </w:t>
            </w:r>
            <w:proofErr w:type="gramStart"/>
            <w:r w:rsidRPr="006E26B1">
              <w:rPr>
                <w:rFonts w:ascii="Times New Roman" w:hAnsi="Times New Roman"/>
                <w:color w:val="auto"/>
                <w:spacing w:val="0"/>
                <w:lang w:eastAsia="en-US"/>
              </w:rPr>
              <w:t>возникновения</w:t>
            </w:r>
            <w:proofErr w:type="gramEnd"/>
            <w:r w:rsidRPr="006E26B1">
              <w:rPr>
                <w:rFonts w:ascii="Times New Roman" w:hAnsi="Times New Roman"/>
                <w:color w:val="auto"/>
                <w:spacing w:val="0"/>
                <w:lang w:eastAsia="en-US"/>
              </w:rPr>
              <w:t xml:space="preserve"> отклонения хода работ от плана реализации муниципальной программы.</w:t>
            </w:r>
          </w:p>
          <w:p w:rsidR="006E26B1" w:rsidRPr="006E26B1" w:rsidRDefault="006E26B1" w:rsidP="006E26B1">
            <w:pPr>
              <w:autoSpaceDE w:val="0"/>
              <w:autoSpaceDN w:val="0"/>
              <w:adjustRightInd w:val="0"/>
              <w:jc w:val="both"/>
              <w:rPr>
                <w:rFonts w:ascii="Times New Roman" w:hAnsi="Times New Roman"/>
                <w:color w:val="auto"/>
                <w:spacing w:val="0"/>
                <w:lang w:eastAsia="en-US"/>
              </w:rPr>
            </w:pPr>
            <w:r w:rsidRPr="006E26B1">
              <w:rPr>
                <w:rFonts w:ascii="Times New Roman" w:hAnsi="Times New Roman"/>
                <w:color w:val="auto"/>
                <w:spacing w:val="0"/>
                <w:lang w:eastAsia="en-US"/>
              </w:rPr>
              <w:t xml:space="preserve">         Непосредственная реализация программных мероприятий осуществляется ответственным исполнителем и соисполнителями муниципальной программы.</w:t>
            </w:r>
          </w:p>
          <w:p w:rsidR="006E26B1" w:rsidRPr="006E26B1" w:rsidRDefault="006E26B1" w:rsidP="006E26B1">
            <w:pPr>
              <w:autoSpaceDE w:val="0"/>
              <w:autoSpaceDN w:val="0"/>
              <w:adjustRightInd w:val="0"/>
              <w:jc w:val="both"/>
              <w:rPr>
                <w:rFonts w:ascii="Times New Roman" w:hAnsi="Times New Roman"/>
                <w:color w:val="auto"/>
                <w:spacing w:val="0"/>
                <w:lang w:eastAsia="en-US"/>
              </w:rPr>
            </w:pPr>
            <w:r w:rsidRPr="006E26B1">
              <w:rPr>
                <w:rFonts w:ascii="Times New Roman" w:hAnsi="Times New Roman"/>
                <w:color w:val="auto"/>
                <w:spacing w:val="0"/>
                <w:lang w:eastAsia="en-US"/>
              </w:rPr>
              <w:t xml:space="preserve">         Внесение изменений в программу осуществляется по инициативе ответственного исполнителя и инициативе соисполнителя либо во исполнение поручений Администрации Ханкайского муниципального района и главы  Ханкайского муниципального района, в том числе с учетом </w:t>
            </w:r>
            <w:proofErr w:type="gramStart"/>
            <w:r w:rsidRPr="006E26B1">
              <w:rPr>
                <w:rFonts w:ascii="Times New Roman" w:hAnsi="Times New Roman"/>
                <w:color w:val="auto"/>
                <w:spacing w:val="0"/>
                <w:lang w:eastAsia="en-US"/>
              </w:rPr>
              <w:t>результатов оценки эффективности реализации программы</w:t>
            </w:r>
            <w:proofErr w:type="gramEnd"/>
            <w:r w:rsidRPr="006E26B1">
              <w:rPr>
                <w:rFonts w:ascii="Times New Roman" w:hAnsi="Times New Roman"/>
                <w:color w:val="auto"/>
                <w:spacing w:val="0"/>
                <w:lang w:eastAsia="en-US"/>
              </w:rPr>
              <w:t>.</w:t>
            </w:r>
          </w:p>
          <w:p w:rsidR="006E26B1" w:rsidRPr="006E26B1" w:rsidRDefault="006E26B1" w:rsidP="006E26B1">
            <w:pPr>
              <w:autoSpaceDE w:val="0"/>
              <w:autoSpaceDN w:val="0"/>
              <w:adjustRightInd w:val="0"/>
              <w:jc w:val="both"/>
              <w:rPr>
                <w:rFonts w:ascii="Times New Roman" w:hAnsi="Times New Roman"/>
                <w:color w:val="auto"/>
                <w:spacing w:val="0"/>
                <w:lang w:eastAsia="en-US"/>
              </w:rPr>
            </w:pPr>
            <w:r w:rsidRPr="006E26B1">
              <w:rPr>
                <w:rFonts w:ascii="Times New Roman" w:hAnsi="Times New Roman"/>
                <w:color w:val="auto"/>
                <w:spacing w:val="0"/>
                <w:lang w:eastAsia="en-US"/>
              </w:rPr>
              <w:t xml:space="preserve">         Ответственный исполнитель муниципальной программы размещает на официальном сайте  Администрации Ханкайского муниципального района информацию о муниципальной программе, ходе ее реализации, достижении значений показателей (индикаторов) муниципальной программы.</w:t>
            </w:r>
          </w:p>
          <w:p w:rsidR="006E26B1" w:rsidRPr="006E26B1" w:rsidRDefault="006E26B1" w:rsidP="006E26B1">
            <w:pPr>
              <w:widowControl w:val="0"/>
              <w:autoSpaceDE w:val="0"/>
              <w:autoSpaceDN w:val="0"/>
              <w:adjustRightInd w:val="0"/>
              <w:ind w:firstLine="720"/>
              <w:jc w:val="both"/>
              <w:rPr>
                <w:rFonts w:ascii="Times New Roman" w:hAnsi="Times New Roman"/>
                <w:lang w:eastAsia="en-US"/>
              </w:rPr>
            </w:pPr>
            <w:r w:rsidRPr="006E26B1">
              <w:rPr>
                <w:rFonts w:ascii="Times New Roman" w:hAnsi="Times New Roman"/>
              </w:rPr>
              <w:t>Реализацию мероприятий Программы планируется осуществлять посредством:</w:t>
            </w:r>
          </w:p>
          <w:p w:rsidR="006E26B1" w:rsidRPr="006E26B1" w:rsidRDefault="006E26B1" w:rsidP="006E26B1">
            <w:pPr>
              <w:widowControl w:val="0"/>
              <w:autoSpaceDE w:val="0"/>
              <w:autoSpaceDN w:val="0"/>
              <w:adjustRightInd w:val="0"/>
              <w:ind w:firstLine="720"/>
              <w:jc w:val="both"/>
              <w:rPr>
                <w:rFonts w:ascii="Times New Roman" w:hAnsi="Times New Roman"/>
              </w:rPr>
            </w:pPr>
            <w:r w:rsidRPr="006E26B1">
              <w:rPr>
                <w:rFonts w:ascii="Times New Roman" w:hAnsi="Times New Roman"/>
              </w:rPr>
              <w:t>1) предоставления социальной выплаты на обеспечение жильем граждан, в том числе молодых  семей и молодых специалистов проживающих в сельской местности Ханкайского муниципального района;</w:t>
            </w:r>
          </w:p>
          <w:p w:rsidR="006E26B1" w:rsidRPr="006E26B1" w:rsidRDefault="006E26B1" w:rsidP="006E26B1">
            <w:pPr>
              <w:widowControl w:val="0"/>
              <w:autoSpaceDE w:val="0"/>
              <w:autoSpaceDN w:val="0"/>
              <w:adjustRightInd w:val="0"/>
              <w:ind w:firstLine="720"/>
              <w:jc w:val="both"/>
              <w:rPr>
                <w:rFonts w:ascii="Times New Roman" w:hAnsi="Times New Roman"/>
              </w:rPr>
            </w:pPr>
            <w:r w:rsidRPr="006E26B1">
              <w:rPr>
                <w:rFonts w:ascii="Times New Roman" w:hAnsi="Times New Roman" w:cs="Times New Roman"/>
              </w:rPr>
              <w:t>2) предоставления субсидий субъектам малого и среднего предпринимательства, производящим и реализующим товары (работы, услуги), предназначенные для внутреннего рынка Российской Федерации;</w:t>
            </w:r>
          </w:p>
          <w:p w:rsidR="006E26B1" w:rsidRPr="006E26B1" w:rsidRDefault="006E26B1" w:rsidP="006E26B1">
            <w:pPr>
              <w:widowControl w:val="0"/>
              <w:autoSpaceDE w:val="0"/>
              <w:autoSpaceDN w:val="0"/>
              <w:adjustRightInd w:val="0"/>
              <w:ind w:firstLine="720"/>
              <w:jc w:val="both"/>
              <w:rPr>
                <w:rFonts w:ascii="Times New Roman" w:hAnsi="Times New Roman" w:cs="Courier New"/>
              </w:rPr>
            </w:pPr>
            <w:r w:rsidRPr="006E26B1">
              <w:rPr>
                <w:rFonts w:ascii="Times New Roman" w:hAnsi="Times New Roman" w:cs="Courier New"/>
              </w:rPr>
              <w:t>3) информационно-консультационной поддержки субъектов малого и среднего предпринимательства;</w:t>
            </w:r>
          </w:p>
          <w:p w:rsidR="006E26B1" w:rsidRPr="006E26B1" w:rsidRDefault="006E26B1" w:rsidP="006E26B1">
            <w:pPr>
              <w:widowControl w:val="0"/>
              <w:autoSpaceDE w:val="0"/>
              <w:autoSpaceDN w:val="0"/>
              <w:adjustRightInd w:val="0"/>
              <w:ind w:firstLine="720"/>
              <w:jc w:val="both"/>
              <w:rPr>
                <w:rFonts w:ascii="Times New Roman" w:hAnsi="Times New Roman" w:cs="Courier New"/>
              </w:rPr>
            </w:pPr>
            <w:r w:rsidRPr="006E26B1">
              <w:rPr>
                <w:rFonts w:ascii="Times New Roman" w:hAnsi="Times New Roman" w:cs="Courier New"/>
              </w:rPr>
              <w:t>4) имущественной поддержки субъектов малого и среднего предпринимательства;</w:t>
            </w:r>
          </w:p>
          <w:p w:rsidR="006E26B1" w:rsidRPr="006E26B1" w:rsidRDefault="006E26B1" w:rsidP="006E26B1">
            <w:pPr>
              <w:widowControl w:val="0"/>
              <w:autoSpaceDE w:val="0"/>
              <w:autoSpaceDN w:val="0"/>
              <w:adjustRightInd w:val="0"/>
              <w:ind w:firstLine="720"/>
              <w:jc w:val="both"/>
              <w:rPr>
                <w:rFonts w:ascii="Times New Roman" w:hAnsi="Times New Roman" w:cs="Courier New"/>
              </w:rPr>
            </w:pPr>
            <w:r w:rsidRPr="006E26B1">
              <w:rPr>
                <w:rFonts w:ascii="Times New Roman" w:hAnsi="Times New Roman" w:cs="Courier New"/>
              </w:rPr>
              <w:t>5)  согласование исходных данных для расчетов по распределению дотаций на выравнивание бюджетной обеспеченности с органами местного самоуправления сельских поселений;</w:t>
            </w:r>
          </w:p>
          <w:p w:rsidR="006E26B1" w:rsidRPr="006E26B1" w:rsidRDefault="006E26B1" w:rsidP="006E26B1">
            <w:pPr>
              <w:widowControl w:val="0"/>
              <w:autoSpaceDE w:val="0"/>
              <w:autoSpaceDN w:val="0"/>
              <w:adjustRightInd w:val="0"/>
              <w:ind w:firstLine="720"/>
              <w:jc w:val="both"/>
              <w:rPr>
                <w:rFonts w:ascii="Times New Roman" w:hAnsi="Times New Roman" w:cs="Courier New"/>
              </w:rPr>
            </w:pPr>
            <w:r w:rsidRPr="006E26B1">
              <w:rPr>
                <w:rFonts w:ascii="Times New Roman" w:hAnsi="Times New Roman" w:cs="Courier New"/>
              </w:rPr>
              <w:t>6)  расчета сумм дотаций на выравнивание бюджетной обеспеченности и доведение информации об указанных суммах до органов местного самоуправления сельских поселений;</w:t>
            </w:r>
          </w:p>
          <w:p w:rsidR="006E26B1" w:rsidRPr="006E26B1" w:rsidRDefault="006E26B1" w:rsidP="006E26B1">
            <w:pPr>
              <w:widowControl w:val="0"/>
              <w:autoSpaceDE w:val="0"/>
              <w:autoSpaceDN w:val="0"/>
              <w:adjustRightInd w:val="0"/>
              <w:jc w:val="both"/>
              <w:rPr>
                <w:rFonts w:ascii="Times New Roman" w:hAnsi="Times New Roman" w:cs="Courier New"/>
              </w:rPr>
            </w:pPr>
            <w:r w:rsidRPr="006E26B1">
              <w:rPr>
                <w:rFonts w:ascii="Times New Roman" w:hAnsi="Times New Roman" w:cs="Courier New"/>
              </w:rPr>
              <w:t xml:space="preserve">         7)  перечисление сумм дотаций на выравнивание бюджетной обеспеченности в соответствии со сводной бюджетной росписью и кассовым планом бюджета Ханкайского муниципального района органам местного самоуправления сельских поселений.</w:t>
            </w:r>
          </w:p>
          <w:p w:rsidR="006E26B1" w:rsidRPr="006E26B1" w:rsidRDefault="006E26B1" w:rsidP="006E26B1">
            <w:pPr>
              <w:widowControl w:val="0"/>
              <w:autoSpaceDE w:val="0"/>
              <w:autoSpaceDN w:val="0"/>
              <w:adjustRightInd w:val="0"/>
              <w:ind w:firstLine="539"/>
              <w:jc w:val="both"/>
              <w:rPr>
                <w:rFonts w:ascii="Times New Roman" w:eastAsia="Calibri" w:hAnsi="Times New Roman" w:cs="Times New Roman"/>
                <w:lang w:eastAsia="en-US"/>
              </w:rPr>
            </w:pPr>
            <w:r w:rsidRPr="006E26B1">
              <w:rPr>
                <w:rFonts w:ascii="Times New Roman" w:hAnsi="Times New Roman"/>
              </w:rPr>
              <w:t xml:space="preserve">8) субсидий, на социальные выплаты для приобретения (строительства) жилья </w:t>
            </w:r>
            <w:proofErr w:type="gramStart"/>
            <w:r w:rsidRPr="006E26B1">
              <w:rPr>
                <w:rFonts w:ascii="Times New Roman" w:hAnsi="Times New Roman"/>
              </w:rPr>
              <w:t>эконом-класса</w:t>
            </w:r>
            <w:proofErr w:type="gramEnd"/>
            <w:r w:rsidRPr="006E26B1">
              <w:rPr>
                <w:rFonts w:ascii="Times New Roman" w:hAnsi="Times New Roman"/>
              </w:rPr>
              <w:t xml:space="preserve">, дополнительных социальных выплат на приобретение (строительство) жилья эконом-класса (далее – дополнительные социальные выплаты). </w:t>
            </w:r>
          </w:p>
          <w:p w:rsidR="006E26B1" w:rsidRPr="006E26B1" w:rsidRDefault="006E26B1" w:rsidP="006E26B1">
            <w:pPr>
              <w:autoSpaceDE w:val="0"/>
              <w:autoSpaceDN w:val="0"/>
              <w:adjustRightInd w:val="0"/>
              <w:ind w:firstLine="700"/>
              <w:jc w:val="both"/>
              <w:outlineLvl w:val="1"/>
              <w:rPr>
                <w:rFonts w:ascii="Times New Roman" w:hAnsi="Times New Roman" w:cs="Times New Roman"/>
              </w:rPr>
            </w:pPr>
            <w:r w:rsidRPr="006E26B1">
              <w:rPr>
                <w:rFonts w:ascii="Times New Roman" w:hAnsi="Times New Roman" w:cs="Times New Roman"/>
              </w:rPr>
              <w:lastRenderedPageBreak/>
              <w:t xml:space="preserve">Социальная выплата предоставляется молодым семьям - участникам подпрограммы в соответствии с </w:t>
            </w:r>
            <w:hyperlink r:id="rId13" w:history="1">
              <w:r w:rsidRPr="006E26B1">
                <w:rPr>
                  <w:rFonts w:ascii="Times New Roman" w:hAnsi="Times New Roman" w:cs="Times New Roman"/>
                  <w:color w:val="auto"/>
                  <w:u w:val="single"/>
                </w:rPr>
                <w:t>Правилами</w:t>
              </w:r>
            </w:hyperlink>
            <w:r w:rsidRPr="006E26B1">
              <w:rPr>
                <w:rFonts w:ascii="Times New Roman" w:hAnsi="Times New Roman" w:cs="Times New Roman"/>
              </w:rPr>
              <w:t xml:space="preserve"> предоставления молодым семьям социальных выплат на приобретение (строительство) жилья в рамках федеральной целевой программы «Жилище» на 2011-2015 годы, утвержденной постановлением Правительства РФ от 17 декабря 2010 года № 1050. </w:t>
            </w:r>
          </w:p>
          <w:p w:rsidR="006E26B1" w:rsidRPr="006E26B1" w:rsidRDefault="006E26B1" w:rsidP="006E26B1">
            <w:pPr>
              <w:autoSpaceDE w:val="0"/>
              <w:autoSpaceDN w:val="0"/>
              <w:adjustRightInd w:val="0"/>
              <w:ind w:firstLine="700"/>
              <w:jc w:val="both"/>
              <w:outlineLvl w:val="1"/>
              <w:rPr>
                <w:rFonts w:ascii="Times New Roman" w:hAnsi="Times New Roman" w:cs="Times New Roman"/>
              </w:rPr>
            </w:pPr>
            <w:r w:rsidRPr="006E26B1">
              <w:rPr>
                <w:rFonts w:ascii="Times New Roman" w:hAnsi="Times New Roman"/>
              </w:rPr>
              <w:t>В целях реализации мероприятия в приложениях № 11,12,13,14 к муниципальной программе установлены следующие Порядки:</w:t>
            </w:r>
          </w:p>
          <w:p w:rsidR="006E26B1" w:rsidRPr="006E26B1" w:rsidRDefault="006E26B1" w:rsidP="006E26B1">
            <w:pPr>
              <w:suppressAutoHyphens/>
              <w:jc w:val="both"/>
              <w:rPr>
                <w:rFonts w:ascii="Times New Roman" w:eastAsia="DejaVu Sans" w:hAnsi="Times New Roman" w:cs="Times New Roman"/>
                <w:spacing w:val="0"/>
                <w:kern w:val="2"/>
                <w:lang w:eastAsia="ar-SA"/>
              </w:rPr>
            </w:pPr>
            <w:r w:rsidRPr="006E26B1">
              <w:rPr>
                <w:rFonts w:ascii="Times New Roman" w:eastAsia="DejaVu Sans" w:hAnsi="Times New Roman" w:cs="Times New Roman"/>
                <w:spacing w:val="0"/>
                <w:kern w:val="2"/>
                <w:lang w:eastAsia="ar-SA"/>
              </w:rPr>
              <w:t xml:space="preserve">              формирования и внесения изменений в списки молодых семей – участников муниципальной программы «</w:t>
            </w:r>
            <w:r w:rsidRPr="006E26B1">
              <w:rPr>
                <w:rFonts w:ascii="Times New Roman" w:eastAsia="DejaVu Sans" w:hAnsi="Times New Roman" w:cs="Times New Roman"/>
                <w:color w:val="auto"/>
                <w:spacing w:val="0"/>
                <w:kern w:val="2"/>
                <w:lang w:eastAsia="ar-SA"/>
              </w:rPr>
              <w:t>Развитие сельских территорий Ханкайского муниципального района</w:t>
            </w:r>
            <w:r w:rsidRPr="006E26B1">
              <w:rPr>
                <w:rFonts w:ascii="Times New Roman" w:eastAsia="DejaVu Sans" w:hAnsi="Times New Roman" w:cs="Times New Roman"/>
                <w:spacing w:val="0"/>
                <w:kern w:val="2"/>
                <w:lang w:eastAsia="ar-SA"/>
              </w:rPr>
              <w:t>»  на 2014-2018 годы (приложение № 11);</w:t>
            </w:r>
          </w:p>
          <w:p w:rsidR="006E26B1" w:rsidRPr="006E26B1" w:rsidRDefault="006E26B1" w:rsidP="006E26B1">
            <w:pPr>
              <w:widowControl w:val="0"/>
              <w:suppressAutoHyphens/>
              <w:ind w:firstLine="567"/>
              <w:jc w:val="both"/>
              <w:rPr>
                <w:rFonts w:ascii="Times New Roman" w:eastAsia="DejaVu Sans" w:hAnsi="Times New Roman" w:cs="Times New Roman"/>
                <w:color w:val="auto"/>
                <w:spacing w:val="0"/>
                <w:kern w:val="2"/>
                <w:lang w:eastAsia="ar-SA"/>
              </w:rPr>
            </w:pPr>
            <w:r w:rsidRPr="006E26B1">
              <w:rPr>
                <w:rFonts w:ascii="Times New Roman" w:eastAsia="DejaVu Sans" w:hAnsi="Times New Roman" w:cs="Times New Roman"/>
                <w:color w:val="auto"/>
                <w:spacing w:val="0"/>
                <w:kern w:val="2"/>
                <w:lang w:eastAsia="ar-SA"/>
              </w:rPr>
              <w:t>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(приложение № 12);</w:t>
            </w:r>
          </w:p>
          <w:p w:rsidR="006E26B1" w:rsidRPr="006E26B1" w:rsidRDefault="006E26B1" w:rsidP="006E26B1">
            <w:pPr>
              <w:suppressAutoHyphens/>
              <w:ind w:firstLine="567"/>
              <w:jc w:val="both"/>
              <w:rPr>
                <w:rFonts w:ascii="Times New Roman" w:eastAsia="DejaVu Sans" w:hAnsi="Times New Roman" w:cs="DejaVu Sans"/>
                <w:spacing w:val="0"/>
                <w:kern w:val="2"/>
                <w:lang w:eastAsia="ar-SA"/>
              </w:rPr>
            </w:pPr>
            <w:r w:rsidRPr="006E26B1">
              <w:rPr>
                <w:rFonts w:ascii="Times New Roman" w:eastAsia="DejaVu Sans" w:hAnsi="Times New Roman" w:cs="DejaVu Sans"/>
                <w:spacing w:val="0"/>
                <w:kern w:val="2"/>
                <w:lang w:eastAsia="ar-SA"/>
              </w:rPr>
              <w:t xml:space="preserve">предоставления и расходования субсидий, выделяемых  из краевого бюджета  и бюджета Ханкайского муниципального района на социальные выплаты молодым семьям для приобретения (строительства) жилья </w:t>
            </w:r>
            <w:proofErr w:type="gramStart"/>
            <w:r w:rsidRPr="006E26B1">
              <w:rPr>
                <w:rFonts w:ascii="Times New Roman" w:eastAsia="DejaVu Sans" w:hAnsi="Times New Roman" w:cs="DejaVu Sans"/>
                <w:spacing w:val="0"/>
                <w:kern w:val="2"/>
                <w:lang w:eastAsia="ar-SA"/>
              </w:rPr>
              <w:t>эконом-класса</w:t>
            </w:r>
            <w:proofErr w:type="gramEnd"/>
            <w:r w:rsidRPr="006E26B1">
              <w:rPr>
                <w:rFonts w:ascii="Times New Roman" w:eastAsia="DejaVu Sans" w:hAnsi="Times New Roman" w:cs="DejaVu Sans"/>
                <w:spacing w:val="0"/>
                <w:kern w:val="2"/>
                <w:lang w:eastAsia="ar-SA"/>
              </w:rPr>
              <w:t xml:space="preserve"> (приложение № 13);</w:t>
            </w:r>
          </w:p>
          <w:p w:rsidR="006E26B1" w:rsidRPr="006E26B1" w:rsidRDefault="006E26B1" w:rsidP="006E26B1">
            <w:pPr>
              <w:suppressAutoHyphens/>
              <w:ind w:firstLine="567"/>
              <w:jc w:val="both"/>
              <w:rPr>
                <w:rFonts w:ascii="Times New Roman" w:eastAsia="DejaVu Sans" w:hAnsi="Times New Roman" w:cs="DejaVu Sans"/>
                <w:spacing w:val="0"/>
                <w:kern w:val="2"/>
                <w:lang w:eastAsia="ar-SA"/>
              </w:rPr>
            </w:pPr>
            <w:r w:rsidRPr="006E26B1">
              <w:rPr>
                <w:rFonts w:ascii="Times New Roman" w:eastAsia="DejaVu Sans" w:hAnsi="Times New Roman" w:cs="Times New Roman"/>
                <w:color w:val="auto"/>
                <w:spacing w:val="0"/>
                <w:kern w:val="2"/>
                <w:lang w:eastAsia="ar-SA"/>
              </w:rPr>
              <w:t xml:space="preserve">предоставления молодой семье дополнительной социальной выплаты для приобретения (строительства) жилья </w:t>
            </w:r>
            <w:proofErr w:type="gramStart"/>
            <w:r w:rsidRPr="006E26B1">
              <w:rPr>
                <w:rFonts w:ascii="Times New Roman" w:eastAsia="DejaVu Sans" w:hAnsi="Times New Roman" w:cs="Times New Roman"/>
                <w:color w:val="auto"/>
                <w:spacing w:val="0"/>
                <w:kern w:val="2"/>
                <w:lang w:eastAsia="ar-SA"/>
              </w:rPr>
              <w:t>эконом-класса</w:t>
            </w:r>
            <w:proofErr w:type="gramEnd"/>
            <w:r w:rsidRPr="006E26B1">
              <w:rPr>
                <w:rFonts w:ascii="Times New Roman" w:eastAsia="DejaVu Sans" w:hAnsi="Times New Roman" w:cs="Times New Roman"/>
                <w:color w:val="auto"/>
                <w:spacing w:val="0"/>
                <w:kern w:val="2"/>
                <w:lang w:eastAsia="ar-SA"/>
              </w:rPr>
              <w:t xml:space="preserve"> при рождении (усыновлении) одного ребенка (приложение 14).</w:t>
            </w:r>
          </w:p>
          <w:p w:rsidR="006E26B1" w:rsidRPr="006E26B1" w:rsidRDefault="006E26B1" w:rsidP="006E26B1">
            <w:pPr>
              <w:widowControl w:val="0"/>
              <w:suppressAutoHyphens/>
              <w:ind w:firstLine="709"/>
              <w:jc w:val="both"/>
              <w:rPr>
                <w:rFonts w:ascii="Times New Roman" w:eastAsia="DejaVu Sans" w:hAnsi="Times New Roman" w:cs="Times New Roman"/>
                <w:color w:val="auto"/>
                <w:spacing w:val="0"/>
                <w:kern w:val="2"/>
                <w:lang w:eastAsia="ar-SA"/>
              </w:rPr>
            </w:pPr>
            <w:r w:rsidRPr="006E26B1">
              <w:rPr>
                <w:rFonts w:ascii="Times New Roman" w:eastAsia="DejaVu Sans" w:hAnsi="Times New Roman" w:cs="Times New Roman"/>
                <w:color w:val="auto"/>
                <w:spacing w:val="0"/>
                <w:kern w:val="2"/>
                <w:lang w:eastAsia="ar-SA"/>
              </w:rPr>
              <w:t>9) возмещения затрат или недополученных доходов от предоставления транспортных услуг населению в пригородном сообщении в границах Ханкайского муниципального района.</w:t>
            </w:r>
          </w:p>
          <w:p w:rsidR="006E26B1" w:rsidRPr="006E26B1" w:rsidRDefault="006E26B1" w:rsidP="006E26B1">
            <w:pPr>
              <w:widowControl w:val="0"/>
              <w:suppressAutoHyphens/>
              <w:ind w:firstLine="709"/>
              <w:jc w:val="both"/>
              <w:rPr>
                <w:rFonts w:ascii="Times New Roman" w:eastAsia="DejaVu Sans" w:hAnsi="Times New Roman" w:cs="Times New Roman"/>
                <w:color w:val="auto"/>
                <w:spacing w:val="0"/>
                <w:kern w:val="2"/>
                <w:lang w:eastAsia="ar-SA"/>
              </w:rPr>
            </w:pPr>
            <w:r w:rsidRPr="006E26B1">
              <w:rPr>
                <w:rFonts w:ascii="Times New Roman" w:eastAsia="DejaVu Sans" w:hAnsi="Times New Roman" w:cs="DejaVu Sans"/>
                <w:color w:val="auto"/>
                <w:spacing w:val="0"/>
                <w:kern w:val="2"/>
                <w:lang w:eastAsia="en-US"/>
              </w:rPr>
              <w:t xml:space="preserve">Подробное описание механизма реализации мероприятий по каждой подпрограмме изложены в приложении № 8, № 9 и № 10 к Программе.  </w:t>
            </w:r>
          </w:p>
          <w:p w:rsidR="006E26B1" w:rsidRPr="006E26B1" w:rsidRDefault="006E26B1" w:rsidP="006E26B1">
            <w:pPr>
              <w:widowControl w:val="0"/>
              <w:autoSpaceDE w:val="0"/>
              <w:autoSpaceDN w:val="0"/>
              <w:adjustRightInd w:val="0"/>
              <w:spacing w:line="276" w:lineRule="auto"/>
              <w:ind w:firstLine="709"/>
              <w:rPr>
                <w:rFonts w:ascii="Times New Roman" w:hAnsi="Times New Roman" w:cs="Times New Roman"/>
                <w:color w:val="auto"/>
                <w:spacing w:val="0"/>
                <w:lang w:eastAsia="en-US"/>
              </w:rPr>
            </w:pPr>
          </w:p>
          <w:p w:rsidR="006E26B1" w:rsidRPr="006E26B1" w:rsidRDefault="006E26B1" w:rsidP="006E26B1">
            <w:pPr>
              <w:widowControl w:val="0"/>
              <w:autoSpaceDE w:val="0"/>
              <w:autoSpaceDN w:val="0"/>
              <w:adjustRightInd w:val="0"/>
              <w:ind w:firstLine="426"/>
              <w:jc w:val="center"/>
              <w:outlineLvl w:val="1"/>
              <w:rPr>
                <w:rFonts w:ascii="Times New Roman" w:hAnsi="Times New Roman" w:cs="Times New Roman"/>
                <w:b/>
                <w:sz w:val="32"/>
                <w:szCs w:val="32"/>
                <w:lang w:eastAsia="en-US"/>
              </w:rPr>
            </w:pPr>
            <w:r w:rsidRPr="006E26B1">
              <w:rPr>
                <w:rFonts w:ascii="Times New Roman" w:hAnsi="Times New Roman" w:cs="Times New Roman"/>
              </w:rPr>
              <w:t>6</w:t>
            </w:r>
            <w:r w:rsidRPr="006E26B1">
              <w:rPr>
                <w:rFonts w:ascii="Times New Roman" w:hAnsi="Times New Roman" w:cs="Times New Roman"/>
                <w:b/>
                <w:sz w:val="32"/>
                <w:szCs w:val="32"/>
              </w:rPr>
              <w:t>. Оценка  применения мер государственного регулирования и сведения об основных мерах правового регулирования</w:t>
            </w:r>
          </w:p>
          <w:p w:rsidR="006E26B1" w:rsidRPr="006E26B1" w:rsidRDefault="006E26B1" w:rsidP="006E26B1">
            <w:pPr>
              <w:widowControl w:val="0"/>
              <w:autoSpaceDE w:val="0"/>
              <w:autoSpaceDN w:val="0"/>
              <w:adjustRightInd w:val="0"/>
              <w:jc w:val="center"/>
              <w:rPr>
                <w:rFonts w:ascii="Times New Roman" w:hAnsi="Times New Roman" w:cs="Times New Roman"/>
              </w:rPr>
            </w:pPr>
          </w:p>
          <w:p w:rsidR="006E26B1" w:rsidRPr="006E26B1" w:rsidRDefault="006E26B1" w:rsidP="006E26B1">
            <w:pPr>
              <w:widowControl w:val="0"/>
              <w:ind w:firstLine="709"/>
              <w:jc w:val="both"/>
              <w:rPr>
                <w:rFonts w:ascii="Times New Roman" w:hAnsi="Times New Roman" w:cs="Times New Roman"/>
              </w:rPr>
            </w:pPr>
            <w:r w:rsidRPr="006E26B1">
              <w:rPr>
                <w:rFonts w:ascii="Times New Roman" w:hAnsi="Times New Roman"/>
              </w:rPr>
              <w:t>Меры государственного и правового регулирования в рамках Программы не предусмотрены.</w:t>
            </w:r>
          </w:p>
          <w:p w:rsidR="006E26B1" w:rsidRPr="006E26B1" w:rsidRDefault="006E26B1" w:rsidP="006E26B1">
            <w:pPr>
              <w:autoSpaceDE w:val="0"/>
              <w:autoSpaceDN w:val="0"/>
              <w:adjustRightInd w:val="0"/>
              <w:spacing w:line="276" w:lineRule="auto"/>
              <w:jc w:val="both"/>
              <w:rPr>
                <w:rFonts w:ascii="Times New Roman" w:hAnsi="Times New Roman" w:cs="Times New Roman"/>
                <w:color w:val="auto"/>
                <w:spacing w:val="0"/>
                <w:lang w:eastAsia="en-US"/>
              </w:rPr>
            </w:pPr>
          </w:p>
          <w:p w:rsidR="006E26B1" w:rsidRPr="006E26B1" w:rsidRDefault="006E26B1" w:rsidP="006E26B1">
            <w:pPr>
              <w:widowControl w:val="0"/>
              <w:autoSpaceDE w:val="0"/>
              <w:autoSpaceDN w:val="0"/>
              <w:adjustRightInd w:val="0"/>
              <w:jc w:val="center"/>
              <w:outlineLvl w:val="1"/>
              <w:rPr>
                <w:rFonts w:ascii="Times New Roman" w:hAnsi="Times New Roman" w:cs="Times New Roman"/>
                <w:b/>
                <w:sz w:val="32"/>
                <w:szCs w:val="32"/>
                <w:lang w:eastAsia="en-US"/>
              </w:rPr>
            </w:pPr>
            <w:r w:rsidRPr="006E26B1">
              <w:rPr>
                <w:rFonts w:ascii="Times New Roman" w:hAnsi="Times New Roman" w:cs="Times New Roman"/>
                <w:b/>
                <w:sz w:val="32"/>
                <w:szCs w:val="32"/>
              </w:rPr>
              <w:t xml:space="preserve">7.  Прогноз сводных показателей муниципальных заданий  </w:t>
            </w:r>
          </w:p>
          <w:p w:rsidR="006E26B1" w:rsidRPr="006E26B1" w:rsidRDefault="006E26B1" w:rsidP="006E26B1">
            <w:pPr>
              <w:widowControl w:val="0"/>
              <w:autoSpaceDE w:val="0"/>
              <w:autoSpaceDN w:val="0"/>
              <w:adjustRightInd w:val="0"/>
              <w:jc w:val="center"/>
              <w:outlineLvl w:val="1"/>
              <w:rPr>
                <w:rFonts w:ascii="Times New Roman" w:hAnsi="Times New Roman" w:cs="Times New Roman"/>
              </w:rPr>
            </w:pPr>
          </w:p>
          <w:p w:rsidR="006E26B1" w:rsidRPr="006E26B1" w:rsidRDefault="006E26B1" w:rsidP="006E26B1">
            <w:pPr>
              <w:widowControl w:val="0"/>
              <w:autoSpaceDE w:val="0"/>
              <w:autoSpaceDN w:val="0"/>
              <w:adjustRightInd w:val="0"/>
              <w:ind w:firstLine="709"/>
              <w:jc w:val="both"/>
              <w:rPr>
                <w:rFonts w:ascii="Times New Roman" w:hAnsi="Times New Roman" w:cs="Times New Roman"/>
              </w:rPr>
            </w:pPr>
            <w:r w:rsidRPr="006E26B1">
              <w:rPr>
                <w:rFonts w:ascii="Times New Roman" w:hAnsi="Times New Roman" w:cs="Times New Roman"/>
              </w:rPr>
              <w:t>Формирование муниципального задания не предусмотрено.</w:t>
            </w:r>
          </w:p>
          <w:p w:rsidR="006E26B1" w:rsidRPr="006E26B1" w:rsidRDefault="006E26B1" w:rsidP="006E26B1">
            <w:pPr>
              <w:widowControl w:val="0"/>
              <w:autoSpaceDE w:val="0"/>
              <w:autoSpaceDN w:val="0"/>
              <w:adjustRightInd w:val="0"/>
              <w:ind w:firstLine="709"/>
              <w:jc w:val="both"/>
              <w:rPr>
                <w:rFonts w:ascii="Times New Roman" w:hAnsi="Times New Roman" w:cs="Times New Roman"/>
                <w:b/>
                <w:sz w:val="32"/>
                <w:szCs w:val="32"/>
              </w:rPr>
            </w:pPr>
          </w:p>
          <w:p w:rsidR="006E26B1" w:rsidRPr="006E26B1" w:rsidRDefault="006E26B1" w:rsidP="006E26B1">
            <w:pPr>
              <w:widowControl w:val="0"/>
              <w:autoSpaceDE w:val="0"/>
              <w:autoSpaceDN w:val="0"/>
              <w:adjustRightInd w:val="0"/>
              <w:ind w:firstLine="709"/>
              <w:jc w:val="both"/>
              <w:rPr>
                <w:rFonts w:ascii="Times New Roman" w:hAnsi="Times New Roman" w:cs="Times New Roman"/>
                <w:b/>
                <w:sz w:val="32"/>
                <w:szCs w:val="32"/>
              </w:rPr>
            </w:pPr>
            <w:r w:rsidRPr="006E26B1">
              <w:rPr>
                <w:rFonts w:ascii="Times New Roman" w:hAnsi="Times New Roman" w:cs="Times New Roman"/>
                <w:b/>
                <w:sz w:val="32"/>
                <w:szCs w:val="32"/>
              </w:rPr>
              <w:t xml:space="preserve">8. Ресурсное обеспечение реализации программы  </w:t>
            </w:r>
          </w:p>
          <w:p w:rsidR="006E26B1" w:rsidRPr="006E26B1" w:rsidRDefault="006E26B1" w:rsidP="006E26B1">
            <w:pPr>
              <w:widowControl w:val="0"/>
              <w:autoSpaceDE w:val="0"/>
              <w:autoSpaceDN w:val="0"/>
              <w:adjustRightInd w:val="0"/>
              <w:jc w:val="center"/>
              <w:outlineLvl w:val="1"/>
              <w:rPr>
                <w:rFonts w:ascii="Times New Roman" w:hAnsi="Times New Roman" w:cs="Times New Roman"/>
                <w:b/>
                <w:sz w:val="32"/>
                <w:szCs w:val="32"/>
              </w:rPr>
            </w:pPr>
          </w:p>
          <w:p w:rsidR="00C56C11" w:rsidRPr="00FD033D" w:rsidRDefault="00C56C11" w:rsidP="00C56C11">
            <w:pPr>
              <w:widowControl w:val="0"/>
              <w:autoSpaceDE w:val="0"/>
              <w:autoSpaceDN w:val="0"/>
              <w:adjustRightInd w:val="0"/>
              <w:ind w:firstLine="709"/>
              <w:jc w:val="both"/>
              <w:rPr>
                <w:rFonts w:ascii="Times New Roman" w:hAnsi="Times New Roman" w:cs="Times New Roman"/>
              </w:rPr>
            </w:pPr>
            <w:r>
              <w:rPr>
                <w:rFonts w:ascii="Times New Roman" w:hAnsi="Times New Roman"/>
              </w:rPr>
              <w:t xml:space="preserve">Информация о ресурсном обеспечении Программы за счет местного </w:t>
            </w:r>
          </w:p>
          <w:p w:rsidR="00C56C11" w:rsidRDefault="00C56C11" w:rsidP="00C56C11">
            <w:pPr>
              <w:widowControl w:val="0"/>
              <w:autoSpaceDE w:val="0"/>
              <w:autoSpaceDN w:val="0"/>
              <w:adjustRightInd w:val="0"/>
              <w:jc w:val="both"/>
              <w:rPr>
                <w:rFonts w:ascii="Times New Roman" w:hAnsi="Times New Roman"/>
              </w:rPr>
            </w:pPr>
            <w:r>
              <w:rPr>
                <w:rFonts w:ascii="Times New Roman" w:hAnsi="Times New Roman"/>
              </w:rPr>
              <w:t xml:space="preserve">бюджета,  </w:t>
            </w:r>
            <w:proofErr w:type="gramStart"/>
            <w:r>
              <w:rPr>
                <w:rFonts w:ascii="Times New Roman" w:hAnsi="Times New Roman"/>
              </w:rPr>
              <w:t>приведена</w:t>
            </w:r>
            <w:proofErr w:type="gramEnd"/>
            <w:r>
              <w:rPr>
                <w:rFonts w:ascii="Times New Roman" w:hAnsi="Times New Roman"/>
              </w:rPr>
              <w:t xml:space="preserve"> в приложении № 3 к Программе.</w:t>
            </w:r>
          </w:p>
          <w:p w:rsidR="00C56C11" w:rsidRDefault="00C56C11" w:rsidP="00C56C11">
            <w:pPr>
              <w:widowControl w:val="0"/>
              <w:autoSpaceDE w:val="0"/>
              <w:autoSpaceDN w:val="0"/>
              <w:adjustRightInd w:val="0"/>
              <w:ind w:firstLine="709"/>
              <w:jc w:val="both"/>
              <w:rPr>
                <w:rFonts w:ascii="Times New Roman" w:hAnsi="Times New Roman"/>
              </w:rPr>
            </w:pPr>
            <w:r>
              <w:rPr>
                <w:rFonts w:ascii="Times New Roman" w:hAnsi="Times New Roman"/>
              </w:rPr>
              <w:t xml:space="preserve"> Информация о ресурсном обеспечении Программы за счет местного </w:t>
            </w:r>
          </w:p>
          <w:p w:rsidR="00C56C11" w:rsidRDefault="00C56C11" w:rsidP="00C56C11">
            <w:pPr>
              <w:widowControl w:val="0"/>
              <w:autoSpaceDE w:val="0"/>
              <w:autoSpaceDN w:val="0"/>
              <w:adjustRightInd w:val="0"/>
              <w:jc w:val="both"/>
              <w:rPr>
                <w:rFonts w:ascii="Times New Roman" w:hAnsi="Times New Roman"/>
              </w:rPr>
            </w:pPr>
            <w:r>
              <w:rPr>
                <w:rFonts w:ascii="Times New Roman" w:hAnsi="Times New Roman"/>
              </w:rPr>
              <w:t xml:space="preserve">бюджета, привлекаемых на реализацию Программы средств краевого и федерального бюджетов, бюджетов государственных внебюджетных фондов, иных внебюджетных источников,  </w:t>
            </w:r>
            <w:proofErr w:type="gramStart"/>
            <w:r>
              <w:rPr>
                <w:rFonts w:ascii="Times New Roman" w:hAnsi="Times New Roman"/>
              </w:rPr>
              <w:t>приведена</w:t>
            </w:r>
            <w:proofErr w:type="gramEnd"/>
            <w:r>
              <w:rPr>
                <w:rFonts w:ascii="Times New Roman" w:hAnsi="Times New Roman"/>
              </w:rPr>
              <w:t xml:space="preserve"> в приложении № 4 к Программе.</w:t>
            </w:r>
          </w:p>
          <w:p w:rsidR="00C56C11" w:rsidRDefault="00C56C11" w:rsidP="00C56C11">
            <w:pPr>
              <w:widowControl w:val="0"/>
              <w:autoSpaceDE w:val="0"/>
              <w:autoSpaceDN w:val="0"/>
              <w:adjustRightInd w:val="0"/>
              <w:ind w:firstLine="709"/>
              <w:jc w:val="both"/>
              <w:rPr>
                <w:rFonts w:ascii="Times New Roman" w:hAnsi="Times New Roman" w:cs="Times New Roman"/>
                <w:lang w:eastAsia="en-US"/>
              </w:rPr>
            </w:pPr>
            <w:r>
              <w:rPr>
                <w:rFonts w:ascii="Times New Roman" w:hAnsi="Times New Roman" w:cs="Times New Roman"/>
              </w:rPr>
              <w:lastRenderedPageBreak/>
              <w:t>Привлечение внебюджетных источников осуществляется ответственным исполнителем и соисполнителями на договорной основе.</w:t>
            </w:r>
          </w:p>
          <w:p w:rsidR="00C56C11" w:rsidRDefault="00C56C11" w:rsidP="00C56C11">
            <w:pPr>
              <w:widowControl w:val="0"/>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Оценка </w:t>
            </w:r>
            <w:proofErr w:type="gramStart"/>
            <w:r>
              <w:rPr>
                <w:rFonts w:ascii="Times New Roman" w:hAnsi="Times New Roman" w:cs="Times New Roman"/>
              </w:rPr>
              <w:t>степени влияния выделения дополнительных объемов ресурсов</w:t>
            </w:r>
            <w:proofErr w:type="gramEnd"/>
            <w:r>
              <w:rPr>
                <w:rFonts w:ascii="Times New Roman" w:hAnsi="Times New Roman" w:cs="Times New Roman"/>
              </w:rPr>
              <w:t xml:space="preserve"> на показатели (индикаторы) Программы приведена в приложении № 5 к Программе.</w:t>
            </w:r>
          </w:p>
          <w:p w:rsidR="00C56C11" w:rsidRDefault="00C56C11" w:rsidP="00C56C11">
            <w:p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Оценка </w:t>
            </w:r>
            <w:proofErr w:type="gramStart"/>
            <w:r>
              <w:rPr>
                <w:rFonts w:ascii="Times New Roman" w:hAnsi="Times New Roman" w:cs="Times New Roman"/>
              </w:rPr>
              <w:t>степени влияния выделения дополнительных объемов ресурсов</w:t>
            </w:r>
            <w:proofErr w:type="gramEnd"/>
            <w:r>
              <w:rPr>
                <w:rFonts w:ascii="Times New Roman" w:hAnsi="Times New Roman" w:cs="Times New Roman"/>
              </w:rPr>
              <w:t xml:space="preserve"> на сроки и ожидаемые непосредственные результаты реализации Программы приведена в приложении № 6 к Программе.</w:t>
            </w:r>
          </w:p>
          <w:p w:rsidR="00C56C11" w:rsidRDefault="00C56C11" w:rsidP="006E26B1">
            <w:pPr>
              <w:widowControl w:val="0"/>
              <w:autoSpaceDE w:val="0"/>
              <w:autoSpaceDN w:val="0"/>
              <w:adjustRightInd w:val="0"/>
              <w:jc w:val="center"/>
              <w:outlineLvl w:val="1"/>
              <w:rPr>
                <w:rFonts w:ascii="Times New Roman" w:hAnsi="Times New Roman" w:cs="Times New Roman"/>
                <w:b/>
                <w:sz w:val="32"/>
                <w:szCs w:val="32"/>
              </w:rPr>
            </w:pPr>
            <w:r>
              <w:rPr>
                <w:rFonts w:ascii="Times New Roman" w:hAnsi="Times New Roman" w:cs="Times New Roman"/>
                <w:b/>
                <w:sz w:val="32"/>
                <w:szCs w:val="32"/>
              </w:rPr>
              <w:t xml:space="preserve"> </w:t>
            </w:r>
          </w:p>
          <w:p w:rsidR="006E26B1" w:rsidRPr="006E26B1" w:rsidRDefault="006E26B1" w:rsidP="006E26B1">
            <w:pPr>
              <w:widowControl w:val="0"/>
              <w:autoSpaceDE w:val="0"/>
              <w:autoSpaceDN w:val="0"/>
              <w:adjustRightInd w:val="0"/>
              <w:jc w:val="center"/>
              <w:outlineLvl w:val="1"/>
              <w:rPr>
                <w:rFonts w:ascii="Times New Roman" w:hAnsi="Times New Roman" w:cs="Times New Roman"/>
                <w:b/>
                <w:sz w:val="32"/>
                <w:szCs w:val="32"/>
              </w:rPr>
            </w:pPr>
            <w:r w:rsidRPr="006E26B1">
              <w:rPr>
                <w:rFonts w:ascii="Times New Roman" w:hAnsi="Times New Roman" w:cs="Times New Roman"/>
                <w:b/>
                <w:sz w:val="32"/>
                <w:szCs w:val="32"/>
              </w:rPr>
              <w:t xml:space="preserve">9. Сроки и этапы реализации муниципальной программы </w:t>
            </w:r>
          </w:p>
          <w:p w:rsidR="006E26B1" w:rsidRPr="006E26B1" w:rsidRDefault="006E26B1" w:rsidP="006E26B1">
            <w:pPr>
              <w:widowControl w:val="0"/>
              <w:autoSpaceDE w:val="0"/>
              <w:autoSpaceDN w:val="0"/>
              <w:adjustRightInd w:val="0"/>
              <w:jc w:val="both"/>
              <w:rPr>
                <w:rFonts w:ascii="Times New Roman" w:hAnsi="Times New Roman" w:cs="Times New Roman"/>
              </w:rPr>
            </w:pPr>
            <w:r w:rsidRPr="006E26B1">
              <w:rPr>
                <w:rFonts w:ascii="Times New Roman" w:hAnsi="Times New Roman" w:cs="Times New Roman"/>
                <w:b/>
                <w:sz w:val="32"/>
                <w:szCs w:val="32"/>
              </w:rPr>
              <w:t xml:space="preserve"> </w:t>
            </w:r>
            <w:r w:rsidRPr="006E26B1">
              <w:rPr>
                <w:rFonts w:ascii="Times New Roman" w:hAnsi="Times New Roman" w:cs="Times New Roman"/>
              </w:rPr>
              <w:t>Программа реализуется в 2014 – 20</w:t>
            </w:r>
            <w:r w:rsidR="00C56C11">
              <w:rPr>
                <w:rFonts w:ascii="Times New Roman" w:hAnsi="Times New Roman" w:cs="Times New Roman"/>
              </w:rPr>
              <w:t>2</w:t>
            </w:r>
            <w:r w:rsidR="00386633">
              <w:rPr>
                <w:rFonts w:ascii="Times New Roman" w:hAnsi="Times New Roman" w:cs="Times New Roman"/>
              </w:rPr>
              <w:t>1</w:t>
            </w:r>
            <w:r w:rsidRPr="006E26B1">
              <w:rPr>
                <w:rFonts w:ascii="Times New Roman" w:hAnsi="Times New Roman" w:cs="Times New Roman"/>
              </w:rPr>
              <w:t xml:space="preserve"> годах в один этап.</w:t>
            </w:r>
          </w:p>
          <w:p w:rsidR="006E26B1" w:rsidRPr="006E26B1" w:rsidRDefault="006E26B1" w:rsidP="006E26B1">
            <w:pPr>
              <w:widowControl w:val="0"/>
              <w:autoSpaceDE w:val="0"/>
              <w:autoSpaceDN w:val="0"/>
              <w:adjustRightInd w:val="0"/>
              <w:jc w:val="both"/>
              <w:rPr>
                <w:rFonts w:ascii="Times New Roman" w:hAnsi="Times New Roman" w:cs="Times New Roman"/>
              </w:rPr>
            </w:pPr>
          </w:p>
          <w:p w:rsidR="006E26B1" w:rsidRPr="006E26B1" w:rsidRDefault="006E26B1" w:rsidP="006E26B1">
            <w:pPr>
              <w:widowControl w:val="0"/>
              <w:autoSpaceDE w:val="0"/>
              <w:autoSpaceDN w:val="0"/>
              <w:adjustRightInd w:val="0"/>
              <w:ind w:firstLine="540"/>
              <w:jc w:val="center"/>
              <w:rPr>
                <w:rFonts w:ascii="Times New Roman" w:hAnsi="Times New Roman" w:cs="Times New Roman"/>
                <w:b/>
                <w:sz w:val="32"/>
                <w:szCs w:val="32"/>
              </w:rPr>
            </w:pPr>
            <w:r w:rsidRPr="006E26B1">
              <w:rPr>
                <w:rFonts w:ascii="Times New Roman" w:hAnsi="Times New Roman" w:cs="Times New Roman"/>
                <w:b/>
                <w:sz w:val="32"/>
                <w:szCs w:val="32"/>
              </w:rPr>
              <w:t>10. Методика и система показателей оценки эффективности</w:t>
            </w:r>
          </w:p>
          <w:p w:rsidR="006E26B1" w:rsidRPr="006E26B1" w:rsidRDefault="006E26B1" w:rsidP="006E26B1">
            <w:pPr>
              <w:widowControl w:val="0"/>
              <w:autoSpaceDE w:val="0"/>
              <w:autoSpaceDN w:val="0"/>
              <w:adjustRightInd w:val="0"/>
              <w:ind w:firstLine="540"/>
              <w:jc w:val="center"/>
              <w:rPr>
                <w:rFonts w:ascii="Times New Roman" w:hAnsi="Times New Roman" w:cs="Times New Roman"/>
                <w:sz w:val="32"/>
                <w:szCs w:val="32"/>
              </w:rPr>
            </w:pPr>
            <w:r w:rsidRPr="006E26B1">
              <w:rPr>
                <w:rFonts w:ascii="Times New Roman" w:hAnsi="Times New Roman" w:cs="Times New Roman"/>
                <w:b/>
                <w:sz w:val="32"/>
                <w:szCs w:val="32"/>
              </w:rPr>
              <w:t xml:space="preserve"> муниципальной программы</w:t>
            </w:r>
          </w:p>
          <w:p w:rsidR="006E26B1" w:rsidRPr="006E26B1" w:rsidRDefault="006E26B1" w:rsidP="006E26B1">
            <w:pPr>
              <w:ind w:firstLine="708"/>
              <w:jc w:val="both"/>
              <w:rPr>
                <w:rFonts w:ascii="Times New Roman" w:hAnsi="Times New Roman" w:cs="Times New Roman"/>
              </w:rPr>
            </w:pPr>
            <w:r w:rsidRPr="006E26B1">
              <w:rPr>
                <w:rFonts w:ascii="Times New Roman" w:hAnsi="Times New Roman" w:cs="Times New Roman"/>
              </w:rPr>
              <w:t xml:space="preserve">Оценка эффективности реализации муниципальной программы представляет собой механизм </w:t>
            </w:r>
            <w:proofErr w:type="gramStart"/>
            <w:r w:rsidRPr="006E26B1">
              <w:rPr>
                <w:rFonts w:ascii="Times New Roman" w:hAnsi="Times New Roman" w:cs="Times New Roman"/>
              </w:rPr>
              <w:t>контроля за</w:t>
            </w:r>
            <w:proofErr w:type="gramEnd"/>
            <w:r w:rsidRPr="006E26B1">
              <w:rPr>
                <w:rFonts w:ascii="Times New Roman" w:hAnsi="Times New Roman" w:cs="Times New Roman"/>
              </w:rPr>
              <w:t xml:space="preserve"> выполнением мероприятий муниципальной программы в зависимости от степени достижения цели и задач, определенных муниципальной программой. </w:t>
            </w:r>
          </w:p>
          <w:p w:rsidR="006E26B1" w:rsidRPr="006E26B1" w:rsidRDefault="006E26B1" w:rsidP="006E26B1">
            <w:pPr>
              <w:widowControl w:val="0"/>
              <w:autoSpaceDE w:val="0"/>
              <w:autoSpaceDN w:val="0"/>
              <w:adjustRightInd w:val="0"/>
              <w:ind w:firstLine="720"/>
              <w:jc w:val="both"/>
              <w:rPr>
                <w:rFonts w:ascii="Times New Roman" w:eastAsia="Calibri" w:hAnsi="Times New Roman" w:cs="Times New Roman"/>
              </w:rPr>
            </w:pPr>
            <w:r w:rsidRPr="006E26B1">
              <w:rPr>
                <w:rFonts w:ascii="Times New Roman" w:hAnsi="Times New Roman" w:cs="Times New Roman"/>
              </w:rPr>
              <w:t>Оценка эффективности реализации муниципальной программы проводится ответственным исполнителем муниципальной программы по итогам ее исполнения за отчетный финансовый год, а также по итогам завершения реализации муниципальной программы.</w:t>
            </w:r>
          </w:p>
          <w:p w:rsidR="006E26B1" w:rsidRPr="006E26B1" w:rsidRDefault="006E26B1" w:rsidP="006E26B1">
            <w:pPr>
              <w:widowControl w:val="0"/>
              <w:autoSpaceDE w:val="0"/>
              <w:autoSpaceDN w:val="0"/>
              <w:adjustRightInd w:val="0"/>
              <w:ind w:firstLine="720"/>
              <w:jc w:val="both"/>
              <w:rPr>
                <w:rFonts w:ascii="Times New Roman" w:hAnsi="Times New Roman" w:cs="Times New Roman"/>
              </w:rPr>
            </w:pPr>
            <w:r w:rsidRPr="006E26B1">
              <w:rPr>
                <w:rFonts w:ascii="Times New Roman" w:hAnsi="Times New Roman" w:cs="Times New Roman"/>
              </w:rPr>
              <w:t>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(целевых индикаторов, показателей муниципальной программы).</w:t>
            </w:r>
          </w:p>
          <w:p w:rsidR="006E26B1" w:rsidRPr="006E26B1" w:rsidRDefault="006E26B1" w:rsidP="006E26B1">
            <w:pPr>
              <w:widowControl w:val="0"/>
              <w:autoSpaceDE w:val="0"/>
              <w:autoSpaceDN w:val="0"/>
              <w:adjustRightInd w:val="0"/>
              <w:ind w:firstLine="720"/>
              <w:jc w:val="both"/>
              <w:rPr>
                <w:rFonts w:ascii="Times New Roman" w:hAnsi="Times New Roman" w:cs="Times New Roman"/>
              </w:rPr>
            </w:pPr>
            <w:r w:rsidRPr="006E26B1">
              <w:rPr>
                <w:rFonts w:ascii="Times New Roman" w:hAnsi="Times New Roman" w:cs="Times New Roman"/>
              </w:rPr>
              <w:t>Оценка эффективности реализации муниципальной программы проводится по следующим критериям:</w:t>
            </w:r>
          </w:p>
          <w:p w:rsidR="006E26B1" w:rsidRPr="006E26B1" w:rsidRDefault="006E26B1" w:rsidP="006E26B1">
            <w:pPr>
              <w:widowControl w:val="0"/>
              <w:autoSpaceDE w:val="0"/>
              <w:autoSpaceDN w:val="0"/>
              <w:adjustRightInd w:val="0"/>
              <w:ind w:firstLine="720"/>
              <w:jc w:val="both"/>
              <w:rPr>
                <w:rFonts w:ascii="Times New Roman" w:hAnsi="Times New Roman" w:cs="Times New Roman"/>
              </w:rPr>
            </w:pPr>
            <w:r w:rsidRPr="006E26B1">
              <w:rPr>
                <w:rFonts w:ascii="Times New Roman" w:hAnsi="Times New Roman" w:cs="Times New Roman"/>
              </w:rPr>
              <w:t>- степень достижения цели муниципальной программы;</w:t>
            </w:r>
          </w:p>
          <w:p w:rsidR="006E26B1" w:rsidRPr="006E26B1" w:rsidRDefault="006E26B1" w:rsidP="006E26B1">
            <w:pPr>
              <w:widowControl w:val="0"/>
              <w:autoSpaceDE w:val="0"/>
              <w:autoSpaceDN w:val="0"/>
              <w:adjustRightInd w:val="0"/>
              <w:ind w:firstLine="720"/>
              <w:jc w:val="both"/>
              <w:rPr>
                <w:rFonts w:ascii="Times New Roman" w:hAnsi="Times New Roman" w:cs="Times New Roman"/>
              </w:rPr>
            </w:pPr>
            <w:r w:rsidRPr="006E26B1">
              <w:rPr>
                <w:rFonts w:ascii="Times New Roman" w:hAnsi="Times New Roman" w:cs="Times New Roman"/>
              </w:rPr>
              <w:t>- степень эффективности использования бюджетных средств.</w:t>
            </w:r>
          </w:p>
          <w:p w:rsidR="006E26B1" w:rsidRPr="006E26B1" w:rsidRDefault="006E26B1" w:rsidP="006E26B1">
            <w:pPr>
              <w:widowControl w:val="0"/>
              <w:autoSpaceDE w:val="0"/>
              <w:autoSpaceDN w:val="0"/>
              <w:adjustRightInd w:val="0"/>
              <w:ind w:firstLine="720"/>
              <w:jc w:val="both"/>
              <w:rPr>
                <w:rFonts w:ascii="Times New Roman" w:hAnsi="Times New Roman" w:cs="Times New Roman"/>
              </w:rPr>
            </w:pPr>
            <w:r w:rsidRPr="006E26B1">
              <w:rPr>
                <w:rFonts w:ascii="Times New Roman" w:hAnsi="Times New Roman" w:cs="Times New Roman"/>
              </w:rPr>
              <w:t xml:space="preserve">Расчет </w:t>
            </w:r>
            <w:proofErr w:type="gramStart"/>
            <w:r w:rsidRPr="006E26B1">
              <w:rPr>
                <w:rFonts w:ascii="Times New Roman" w:hAnsi="Times New Roman" w:cs="Times New Roman"/>
              </w:rPr>
              <w:t>критериев оценки эффективности реализации муниципальной программы</w:t>
            </w:r>
            <w:proofErr w:type="gramEnd"/>
            <w:r w:rsidRPr="006E26B1">
              <w:rPr>
                <w:rFonts w:ascii="Times New Roman" w:hAnsi="Times New Roman" w:cs="Times New Roman"/>
              </w:rPr>
              <w:t>:</w:t>
            </w:r>
          </w:p>
          <w:p w:rsidR="006E26B1" w:rsidRPr="006E26B1" w:rsidRDefault="006E26B1" w:rsidP="006E26B1">
            <w:pPr>
              <w:widowControl w:val="0"/>
              <w:autoSpaceDE w:val="0"/>
              <w:autoSpaceDN w:val="0"/>
              <w:adjustRightInd w:val="0"/>
              <w:ind w:firstLine="720"/>
              <w:jc w:val="both"/>
              <w:rPr>
                <w:rFonts w:ascii="Times New Roman" w:hAnsi="Times New Roman" w:cs="Times New Roman"/>
              </w:rPr>
            </w:pPr>
            <w:r w:rsidRPr="006E26B1">
              <w:rPr>
                <w:rFonts w:ascii="Times New Roman" w:hAnsi="Times New Roman" w:cs="Times New Roman"/>
              </w:rPr>
              <w:t>1) расчет степени достижения цели муниципальной программы:</w:t>
            </w:r>
          </w:p>
          <w:p w:rsidR="006E26B1" w:rsidRPr="006E26B1" w:rsidRDefault="006E26B1" w:rsidP="006E26B1">
            <w:pPr>
              <w:widowControl w:val="0"/>
              <w:autoSpaceDE w:val="0"/>
              <w:autoSpaceDN w:val="0"/>
              <w:adjustRightInd w:val="0"/>
              <w:ind w:firstLine="720"/>
              <w:jc w:val="both"/>
              <w:rPr>
                <w:rFonts w:ascii="Times New Roman" w:hAnsi="Times New Roman" w:cs="Times New Roman"/>
              </w:rPr>
            </w:pPr>
            <w:r w:rsidRPr="006E26B1">
              <w:rPr>
                <w:rFonts w:ascii="Times New Roman" w:hAnsi="Times New Roman" w:cs="Times New Roman"/>
              </w:rPr>
              <w:t>а) применяется для целевых индикаторов, у которых положительным результатом считается превышение фактического значения целевого индикатора над плановым значением целевого индикатора:</w:t>
            </w:r>
          </w:p>
          <w:p w:rsidR="006E26B1" w:rsidRPr="006E26B1" w:rsidRDefault="006E26B1" w:rsidP="006E26B1">
            <w:pPr>
              <w:widowControl w:val="0"/>
              <w:autoSpaceDE w:val="0"/>
              <w:autoSpaceDN w:val="0"/>
              <w:adjustRightInd w:val="0"/>
              <w:spacing w:line="360" w:lineRule="auto"/>
              <w:ind w:firstLine="720"/>
              <w:rPr>
                <w:rFonts w:ascii="Times New Roman" w:hAnsi="Times New Roman" w:cs="Times New Roman"/>
                <w:color w:val="auto"/>
                <w:spacing w:val="0"/>
                <w:lang w:eastAsia="en-US"/>
              </w:rPr>
            </w:pPr>
            <w:r w:rsidRPr="006E26B1">
              <w:rPr>
                <w:rFonts w:ascii="Times New Roman" w:hAnsi="Times New Roman" w:cs="Times New Roman"/>
                <w:color w:val="auto"/>
                <w:spacing w:val="0"/>
                <w:lang w:eastAsia="en-US"/>
              </w:rPr>
              <w:t xml:space="preserve">   I </w:t>
            </w:r>
            <w:r w:rsidRPr="006E26B1">
              <w:rPr>
                <w:rFonts w:ascii="Times New Roman" w:hAnsi="Times New Roman" w:cs="Times New Roman"/>
                <w:color w:val="auto"/>
                <w:spacing w:val="0"/>
                <w:vertAlign w:val="subscript"/>
                <w:lang w:eastAsia="en-US"/>
              </w:rPr>
              <w:t>факт</w:t>
            </w:r>
          </w:p>
          <w:p w:rsidR="006E26B1" w:rsidRPr="006E26B1" w:rsidRDefault="006E26B1" w:rsidP="006E26B1">
            <w:pPr>
              <w:widowControl w:val="0"/>
              <w:autoSpaceDE w:val="0"/>
              <w:autoSpaceDN w:val="0"/>
              <w:adjustRightInd w:val="0"/>
              <w:spacing w:line="360" w:lineRule="auto"/>
              <w:ind w:firstLine="720"/>
              <w:rPr>
                <w:rFonts w:ascii="Times New Roman" w:hAnsi="Times New Roman" w:cs="Times New Roman"/>
                <w:color w:val="auto"/>
                <w:spacing w:val="0"/>
                <w:sz w:val="18"/>
                <w:szCs w:val="18"/>
                <w:lang w:eastAsia="en-US"/>
              </w:rPr>
            </w:pPr>
            <w:r>
              <w:rPr>
                <w:rFonts w:ascii="Courier New" w:hAnsi="Courier New" w:cs="Courier New"/>
                <w:noProof/>
                <w:color w:val="auto"/>
                <w:spacing w:val="0"/>
                <w:sz w:val="20"/>
                <w:szCs w:val="20"/>
              </w:rPr>
              <mc:AlternateContent>
                <mc:Choice Requires="wps">
                  <w:drawing>
                    <wp:anchor distT="0" distB="0" distL="114300" distR="114300" simplePos="0" relativeHeight="251659264" behindDoc="0" locked="0" layoutInCell="1" allowOverlap="1">
                      <wp:simplePos x="0" y="0"/>
                      <wp:positionH relativeFrom="column">
                        <wp:posOffset>864235</wp:posOffset>
                      </wp:positionH>
                      <wp:positionV relativeFrom="paragraph">
                        <wp:posOffset>107950</wp:posOffset>
                      </wp:positionV>
                      <wp:extent cx="5715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8.5pt" to="11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"/>
                  </w:pict>
                </mc:Fallback>
              </mc:AlternateContent>
            </w:r>
            <w:r w:rsidRPr="006E26B1">
              <w:rPr>
                <w:rFonts w:ascii="Times New Roman" w:hAnsi="Times New Roman" w:cs="Times New Roman"/>
                <w:color w:val="auto"/>
                <w:spacing w:val="0"/>
                <w:lang w:eastAsia="en-US"/>
              </w:rPr>
              <w:t xml:space="preserve">I </w:t>
            </w:r>
            <w:r w:rsidRPr="006E26B1">
              <w:rPr>
                <w:rFonts w:ascii="Times New Roman" w:hAnsi="Times New Roman" w:cs="Times New Roman"/>
                <w:color w:val="auto"/>
                <w:spacing w:val="0"/>
                <w:vertAlign w:val="subscript"/>
                <w:lang w:eastAsia="en-US"/>
              </w:rPr>
              <w:t>ц</w:t>
            </w:r>
            <w:r w:rsidRPr="006E26B1">
              <w:rPr>
                <w:rFonts w:ascii="Times New Roman" w:hAnsi="Times New Roman" w:cs="Times New Roman"/>
                <w:color w:val="auto"/>
                <w:spacing w:val="0"/>
                <w:lang w:eastAsia="en-US"/>
              </w:rPr>
              <w:t xml:space="preserve">  =</w:t>
            </w:r>
            <w:r w:rsidRPr="006E26B1">
              <w:rPr>
                <w:rFonts w:ascii="Times New Roman" w:hAnsi="Times New Roman" w:cs="Times New Roman"/>
                <w:color w:val="auto"/>
                <w:spacing w:val="0"/>
                <w:sz w:val="20"/>
                <w:szCs w:val="20"/>
                <w:lang w:eastAsia="en-US"/>
              </w:rPr>
              <w:t xml:space="preserve">    </w:t>
            </w:r>
            <w:r w:rsidRPr="006E26B1">
              <w:rPr>
                <w:rFonts w:ascii="Times New Roman" w:hAnsi="Times New Roman" w:cs="Times New Roman"/>
                <w:color w:val="auto"/>
                <w:spacing w:val="0"/>
                <w:lang w:eastAsia="en-US"/>
              </w:rPr>
              <w:t xml:space="preserve">             x 100%, где:</w:t>
            </w:r>
          </w:p>
          <w:p w:rsidR="006E26B1" w:rsidRPr="006E26B1" w:rsidRDefault="006E26B1" w:rsidP="006E26B1">
            <w:pPr>
              <w:widowControl w:val="0"/>
              <w:autoSpaceDE w:val="0"/>
              <w:autoSpaceDN w:val="0"/>
              <w:adjustRightInd w:val="0"/>
              <w:spacing w:line="360" w:lineRule="auto"/>
              <w:ind w:firstLine="720"/>
              <w:rPr>
                <w:rFonts w:ascii="Times New Roman" w:hAnsi="Times New Roman" w:cs="Times New Roman"/>
                <w:color w:val="auto"/>
                <w:spacing w:val="0"/>
                <w:lang w:eastAsia="en-US"/>
              </w:rPr>
            </w:pPr>
            <w:r w:rsidRPr="006E26B1">
              <w:rPr>
                <w:rFonts w:ascii="Times New Roman" w:hAnsi="Times New Roman" w:cs="Times New Roman"/>
                <w:color w:val="auto"/>
                <w:spacing w:val="0"/>
                <w:lang w:eastAsia="en-US"/>
              </w:rPr>
              <w:t xml:space="preserve">             </w:t>
            </w:r>
            <w:r w:rsidRPr="006E26B1">
              <w:rPr>
                <w:rFonts w:ascii="Times New Roman" w:hAnsi="Times New Roman" w:cs="Times New Roman"/>
                <w:color w:val="auto"/>
                <w:spacing w:val="0"/>
                <w:lang w:val="en-US" w:eastAsia="en-US"/>
              </w:rPr>
              <w:t>I</w:t>
            </w:r>
            <w:r w:rsidRPr="006E26B1">
              <w:rPr>
                <w:rFonts w:ascii="Times New Roman" w:hAnsi="Times New Roman" w:cs="Times New Roman"/>
                <w:color w:val="auto"/>
                <w:spacing w:val="0"/>
                <w:lang w:eastAsia="en-US"/>
              </w:rPr>
              <w:t xml:space="preserve"> </w:t>
            </w:r>
            <w:r w:rsidRPr="006E26B1">
              <w:rPr>
                <w:rFonts w:ascii="Times New Roman" w:hAnsi="Times New Roman" w:cs="Times New Roman"/>
                <w:color w:val="auto"/>
                <w:spacing w:val="0"/>
                <w:vertAlign w:val="subscript"/>
                <w:lang w:eastAsia="en-US"/>
              </w:rPr>
              <w:t>план</w:t>
            </w:r>
            <w:r w:rsidRPr="006E26B1">
              <w:rPr>
                <w:rFonts w:ascii="Times New Roman" w:hAnsi="Times New Roman" w:cs="Times New Roman"/>
                <w:color w:val="auto"/>
                <w:spacing w:val="0"/>
                <w:lang w:eastAsia="en-US"/>
              </w:rPr>
              <w:t xml:space="preserve"> </w:t>
            </w:r>
          </w:p>
          <w:p w:rsidR="006E26B1" w:rsidRPr="006E26B1" w:rsidRDefault="006E26B1" w:rsidP="006E26B1">
            <w:pPr>
              <w:widowControl w:val="0"/>
              <w:autoSpaceDE w:val="0"/>
              <w:autoSpaceDN w:val="0"/>
              <w:adjustRightInd w:val="0"/>
              <w:ind w:firstLine="720"/>
              <w:jc w:val="both"/>
              <w:rPr>
                <w:rFonts w:ascii="Times New Roman" w:hAnsi="Times New Roman" w:cs="Times New Roman"/>
                <w:lang w:eastAsia="en-US"/>
              </w:rPr>
            </w:pPr>
            <w:r w:rsidRPr="006E26B1">
              <w:rPr>
                <w:rFonts w:ascii="Times New Roman" w:hAnsi="Times New Roman" w:cs="Times New Roman"/>
              </w:rPr>
              <w:t xml:space="preserve">I </w:t>
            </w:r>
            <w:r w:rsidRPr="006E26B1">
              <w:rPr>
                <w:rFonts w:ascii="Times New Roman" w:hAnsi="Times New Roman" w:cs="Times New Roman"/>
                <w:vertAlign w:val="subscript"/>
              </w:rPr>
              <w:t>ц</w:t>
            </w:r>
            <w:r w:rsidRPr="006E26B1">
              <w:rPr>
                <w:rFonts w:ascii="Times New Roman" w:hAnsi="Times New Roman" w:cs="Times New Roman"/>
              </w:rPr>
              <w:t xml:space="preserve">  – фактическое достижение цели муниципальной программы; </w:t>
            </w:r>
          </w:p>
          <w:p w:rsidR="006E26B1" w:rsidRPr="006E26B1" w:rsidRDefault="006E26B1" w:rsidP="006E26B1">
            <w:pPr>
              <w:widowControl w:val="0"/>
              <w:autoSpaceDE w:val="0"/>
              <w:autoSpaceDN w:val="0"/>
              <w:adjustRightInd w:val="0"/>
              <w:spacing w:line="276" w:lineRule="auto"/>
              <w:ind w:firstLine="720"/>
              <w:rPr>
                <w:rFonts w:ascii="Times New Roman" w:hAnsi="Times New Roman" w:cs="Times New Roman"/>
                <w:color w:val="auto"/>
                <w:spacing w:val="0"/>
                <w:lang w:eastAsia="en-US"/>
              </w:rPr>
            </w:pPr>
            <w:r w:rsidRPr="006E26B1">
              <w:rPr>
                <w:rFonts w:ascii="Times New Roman" w:hAnsi="Times New Roman" w:cs="Times New Roman"/>
                <w:color w:val="auto"/>
                <w:spacing w:val="0"/>
                <w:lang w:eastAsia="en-US"/>
              </w:rPr>
              <w:t xml:space="preserve">I </w:t>
            </w:r>
            <w:r w:rsidRPr="006E26B1">
              <w:rPr>
                <w:rFonts w:ascii="Times New Roman" w:hAnsi="Times New Roman" w:cs="Times New Roman"/>
                <w:color w:val="auto"/>
                <w:spacing w:val="0"/>
                <w:vertAlign w:val="subscript"/>
                <w:lang w:eastAsia="en-US"/>
              </w:rPr>
              <w:t>факт</w:t>
            </w:r>
            <w:r w:rsidRPr="006E26B1">
              <w:rPr>
                <w:rFonts w:ascii="Times New Roman" w:hAnsi="Times New Roman" w:cs="Times New Roman"/>
                <w:color w:val="auto"/>
                <w:spacing w:val="0"/>
                <w:lang w:eastAsia="en-US"/>
              </w:rPr>
              <w:t xml:space="preserve"> – фактическое значение целевого индикатора;</w:t>
            </w:r>
          </w:p>
          <w:p w:rsidR="006E26B1" w:rsidRPr="006E26B1" w:rsidRDefault="006E26B1" w:rsidP="006E26B1">
            <w:pPr>
              <w:widowControl w:val="0"/>
              <w:autoSpaceDE w:val="0"/>
              <w:autoSpaceDN w:val="0"/>
              <w:adjustRightInd w:val="0"/>
              <w:spacing w:line="276" w:lineRule="auto"/>
              <w:ind w:firstLine="720"/>
              <w:rPr>
                <w:rFonts w:ascii="Times New Roman" w:hAnsi="Times New Roman" w:cs="Times New Roman"/>
                <w:color w:val="auto"/>
                <w:spacing w:val="0"/>
                <w:lang w:eastAsia="en-US"/>
              </w:rPr>
            </w:pPr>
            <w:r w:rsidRPr="006E26B1">
              <w:rPr>
                <w:rFonts w:ascii="Times New Roman" w:hAnsi="Times New Roman" w:cs="Times New Roman"/>
                <w:color w:val="auto"/>
                <w:spacing w:val="0"/>
                <w:lang w:eastAsia="en-US"/>
              </w:rPr>
              <w:t xml:space="preserve">I </w:t>
            </w:r>
            <w:r w:rsidRPr="006E26B1">
              <w:rPr>
                <w:rFonts w:ascii="Times New Roman" w:hAnsi="Times New Roman" w:cs="Times New Roman"/>
                <w:color w:val="auto"/>
                <w:spacing w:val="0"/>
                <w:vertAlign w:val="subscript"/>
                <w:lang w:eastAsia="en-US"/>
              </w:rPr>
              <w:t>план</w:t>
            </w:r>
            <w:r w:rsidRPr="006E26B1">
              <w:rPr>
                <w:rFonts w:ascii="Times New Roman" w:hAnsi="Times New Roman" w:cs="Times New Roman"/>
                <w:color w:val="auto"/>
                <w:spacing w:val="0"/>
                <w:lang w:eastAsia="en-US"/>
              </w:rPr>
              <w:t xml:space="preserve"> – плановое значение  целевого индикатора;</w:t>
            </w:r>
          </w:p>
          <w:p w:rsidR="006E26B1" w:rsidRPr="006E26B1" w:rsidRDefault="006E26B1" w:rsidP="006E26B1">
            <w:pPr>
              <w:widowControl w:val="0"/>
              <w:autoSpaceDE w:val="0"/>
              <w:autoSpaceDN w:val="0"/>
              <w:adjustRightInd w:val="0"/>
              <w:spacing w:line="360" w:lineRule="auto"/>
              <w:ind w:firstLine="720"/>
              <w:rPr>
                <w:rFonts w:ascii="Times New Roman" w:hAnsi="Times New Roman" w:cs="Times New Roman"/>
                <w:color w:val="auto"/>
                <w:spacing w:val="0"/>
                <w:lang w:eastAsia="en-US"/>
              </w:rPr>
            </w:pPr>
            <w:r w:rsidRPr="006E26B1">
              <w:rPr>
                <w:rFonts w:ascii="Times New Roman" w:hAnsi="Times New Roman" w:cs="Times New Roman"/>
                <w:color w:val="auto"/>
                <w:spacing w:val="0"/>
                <w:lang w:eastAsia="en-US"/>
              </w:rPr>
              <w:t>б) среднее значение достижения целей муниципальной программы:</w:t>
            </w:r>
          </w:p>
          <w:p w:rsidR="006E26B1" w:rsidRPr="006E26B1" w:rsidRDefault="006E26B1" w:rsidP="006E26B1">
            <w:pPr>
              <w:widowControl w:val="0"/>
              <w:autoSpaceDE w:val="0"/>
              <w:autoSpaceDN w:val="0"/>
              <w:adjustRightInd w:val="0"/>
              <w:spacing w:line="276" w:lineRule="auto"/>
              <w:ind w:firstLine="720"/>
              <w:rPr>
                <w:rFonts w:ascii="Times New Roman" w:hAnsi="Times New Roman" w:cs="Times New Roman"/>
                <w:color w:val="auto"/>
                <w:spacing w:val="0"/>
                <w:lang w:val="en-US" w:eastAsia="en-US"/>
              </w:rPr>
            </w:pPr>
            <w:r w:rsidRPr="006E26B1">
              <w:rPr>
                <w:rFonts w:ascii="Times New Roman" w:hAnsi="Times New Roman" w:cs="Times New Roman"/>
                <w:color w:val="auto"/>
                <w:spacing w:val="0"/>
                <w:lang w:eastAsia="en-US"/>
              </w:rPr>
              <w:t xml:space="preserve">            </w:t>
            </w:r>
            <w:r w:rsidRPr="006E26B1">
              <w:rPr>
                <w:rFonts w:ascii="Times New Roman" w:hAnsi="Times New Roman" w:cs="Times New Roman"/>
                <w:color w:val="auto"/>
                <w:spacing w:val="0"/>
                <w:lang w:val="en-US" w:eastAsia="en-US"/>
              </w:rPr>
              <w:t xml:space="preserve">SUM I </w:t>
            </w:r>
            <w:r w:rsidRPr="006E26B1">
              <w:rPr>
                <w:rFonts w:ascii="Times New Roman" w:hAnsi="Times New Roman" w:cs="Times New Roman"/>
                <w:color w:val="auto"/>
                <w:spacing w:val="0"/>
                <w:vertAlign w:val="subscript"/>
                <w:lang w:eastAsia="en-US"/>
              </w:rPr>
              <w:t>ц</w:t>
            </w:r>
          </w:p>
          <w:p w:rsidR="006E26B1" w:rsidRPr="006E26B1" w:rsidRDefault="006E26B1" w:rsidP="006E26B1">
            <w:pPr>
              <w:widowControl w:val="0"/>
              <w:autoSpaceDE w:val="0"/>
              <w:autoSpaceDN w:val="0"/>
              <w:adjustRightInd w:val="0"/>
              <w:spacing w:line="276" w:lineRule="auto"/>
              <w:ind w:firstLine="720"/>
              <w:rPr>
                <w:rFonts w:ascii="Times New Roman" w:hAnsi="Times New Roman" w:cs="Times New Roman"/>
                <w:color w:val="auto"/>
                <w:spacing w:val="0"/>
                <w:sz w:val="18"/>
                <w:szCs w:val="18"/>
                <w:lang w:val="en-US" w:eastAsia="en-US"/>
              </w:rPr>
            </w:pPr>
            <w:r>
              <w:rPr>
                <w:rFonts w:ascii="Courier New" w:hAnsi="Courier New" w:cs="Courier New"/>
                <w:noProof/>
                <w:color w:val="auto"/>
                <w:spacing w:val="0"/>
                <w:sz w:val="20"/>
                <w:szCs w:val="20"/>
              </w:rPr>
              <w:lastRenderedPageBreak/>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120650</wp:posOffset>
                      </wp:positionV>
                      <wp:extent cx="864235" cy="0"/>
                      <wp:effectExtent l="0" t="0" r="1206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5pt" to="14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"/>
                  </w:pict>
                </mc:Fallback>
              </mc:AlternateContent>
            </w:r>
            <w:r w:rsidRPr="006E26B1">
              <w:rPr>
                <w:rFonts w:ascii="Times New Roman" w:hAnsi="Times New Roman" w:cs="Times New Roman"/>
                <w:color w:val="auto"/>
                <w:spacing w:val="0"/>
                <w:lang w:val="en-US" w:eastAsia="en-US"/>
              </w:rPr>
              <w:t xml:space="preserve">I </w:t>
            </w:r>
            <w:r w:rsidRPr="006E26B1">
              <w:rPr>
                <w:rFonts w:ascii="Times New Roman" w:hAnsi="Times New Roman" w:cs="Times New Roman"/>
                <w:color w:val="auto"/>
                <w:spacing w:val="0"/>
                <w:vertAlign w:val="subscript"/>
                <w:lang w:eastAsia="en-US"/>
              </w:rPr>
              <w:t>цели</w:t>
            </w:r>
            <w:r w:rsidRPr="006E26B1">
              <w:rPr>
                <w:rFonts w:ascii="Times New Roman" w:hAnsi="Times New Roman" w:cs="Times New Roman"/>
                <w:color w:val="auto"/>
                <w:spacing w:val="0"/>
                <w:vertAlign w:val="subscript"/>
                <w:lang w:val="en-US" w:eastAsia="en-US"/>
              </w:rPr>
              <w:t xml:space="preserve">   </w:t>
            </w:r>
            <w:r w:rsidRPr="006E26B1">
              <w:rPr>
                <w:rFonts w:ascii="Times New Roman" w:hAnsi="Times New Roman" w:cs="Times New Roman"/>
                <w:color w:val="auto"/>
                <w:spacing w:val="0"/>
                <w:lang w:val="en-US" w:eastAsia="en-US"/>
              </w:rPr>
              <w:t>=</w:t>
            </w:r>
            <w:r w:rsidRPr="006E26B1">
              <w:rPr>
                <w:rFonts w:ascii="Times New Roman" w:hAnsi="Times New Roman" w:cs="Times New Roman"/>
                <w:color w:val="auto"/>
                <w:spacing w:val="0"/>
                <w:sz w:val="20"/>
                <w:szCs w:val="20"/>
                <w:lang w:val="en-US" w:eastAsia="en-US"/>
              </w:rPr>
              <w:t xml:space="preserve">    </w:t>
            </w:r>
            <w:r w:rsidRPr="006E26B1">
              <w:rPr>
                <w:rFonts w:ascii="Times New Roman" w:hAnsi="Times New Roman" w:cs="Times New Roman"/>
                <w:color w:val="auto"/>
                <w:spacing w:val="0"/>
                <w:lang w:val="en-US" w:eastAsia="en-US"/>
              </w:rPr>
              <w:t xml:space="preserve">                      x 100%, </w:t>
            </w:r>
            <w:r w:rsidRPr="006E26B1">
              <w:rPr>
                <w:rFonts w:ascii="Times New Roman" w:hAnsi="Times New Roman" w:cs="Times New Roman"/>
                <w:color w:val="auto"/>
                <w:spacing w:val="0"/>
                <w:lang w:eastAsia="en-US"/>
              </w:rPr>
              <w:t>где</w:t>
            </w:r>
            <w:r w:rsidRPr="006E26B1">
              <w:rPr>
                <w:rFonts w:ascii="Times New Roman" w:hAnsi="Times New Roman" w:cs="Times New Roman"/>
                <w:color w:val="auto"/>
                <w:spacing w:val="0"/>
                <w:lang w:val="en-US" w:eastAsia="en-US"/>
              </w:rPr>
              <w:t>:</w:t>
            </w:r>
          </w:p>
          <w:p w:rsidR="006E26B1" w:rsidRPr="006E26B1" w:rsidRDefault="006E26B1" w:rsidP="006E26B1">
            <w:pPr>
              <w:widowControl w:val="0"/>
              <w:autoSpaceDE w:val="0"/>
              <w:autoSpaceDN w:val="0"/>
              <w:adjustRightInd w:val="0"/>
              <w:spacing w:line="276" w:lineRule="auto"/>
              <w:ind w:firstLine="720"/>
              <w:rPr>
                <w:rFonts w:ascii="Times New Roman" w:hAnsi="Times New Roman" w:cs="Times New Roman"/>
                <w:color w:val="auto"/>
                <w:spacing w:val="0"/>
                <w:lang w:eastAsia="en-US"/>
              </w:rPr>
            </w:pPr>
            <w:r w:rsidRPr="006E26B1">
              <w:rPr>
                <w:rFonts w:ascii="Times New Roman" w:hAnsi="Times New Roman" w:cs="Times New Roman"/>
                <w:color w:val="auto"/>
                <w:spacing w:val="0"/>
                <w:lang w:val="en-US" w:eastAsia="en-US"/>
              </w:rPr>
              <w:t xml:space="preserve">                   n</w:t>
            </w:r>
            <w:r w:rsidRPr="006E26B1">
              <w:rPr>
                <w:rFonts w:ascii="Times New Roman" w:hAnsi="Times New Roman" w:cs="Times New Roman"/>
                <w:color w:val="auto"/>
                <w:spacing w:val="0"/>
                <w:lang w:eastAsia="en-US"/>
              </w:rPr>
              <w:t xml:space="preserve"> </w:t>
            </w:r>
          </w:p>
          <w:p w:rsidR="006E26B1" w:rsidRPr="006E26B1" w:rsidRDefault="006E26B1" w:rsidP="006E26B1">
            <w:pPr>
              <w:widowControl w:val="0"/>
              <w:autoSpaceDE w:val="0"/>
              <w:autoSpaceDN w:val="0"/>
              <w:adjustRightInd w:val="0"/>
              <w:spacing w:line="276" w:lineRule="auto"/>
              <w:rPr>
                <w:rFonts w:ascii="Times New Roman" w:hAnsi="Times New Roman" w:cs="Times New Roman"/>
                <w:color w:val="auto"/>
                <w:spacing w:val="0"/>
                <w:lang w:eastAsia="en-US"/>
              </w:rPr>
            </w:pPr>
            <w:r w:rsidRPr="006E26B1">
              <w:rPr>
                <w:rFonts w:ascii="Times New Roman" w:hAnsi="Times New Roman" w:cs="Times New Roman"/>
                <w:color w:val="auto"/>
                <w:spacing w:val="0"/>
                <w:lang w:eastAsia="en-US"/>
              </w:rPr>
              <w:tab/>
              <w:t xml:space="preserve">I </w:t>
            </w:r>
            <w:r w:rsidRPr="006E26B1">
              <w:rPr>
                <w:rFonts w:ascii="Times New Roman" w:hAnsi="Times New Roman" w:cs="Times New Roman"/>
                <w:color w:val="auto"/>
                <w:spacing w:val="0"/>
                <w:vertAlign w:val="subscript"/>
                <w:lang w:eastAsia="en-US"/>
              </w:rPr>
              <w:t xml:space="preserve">цели  </w:t>
            </w:r>
            <w:r w:rsidRPr="006E26B1">
              <w:rPr>
                <w:rFonts w:ascii="Times New Roman" w:hAnsi="Times New Roman" w:cs="Times New Roman"/>
                <w:color w:val="auto"/>
                <w:spacing w:val="0"/>
                <w:lang w:eastAsia="en-US"/>
              </w:rPr>
              <w:t>– среднее значение достижения целей муниципальной программы;</w:t>
            </w:r>
          </w:p>
          <w:p w:rsidR="006E26B1" w:rsidRPr="006E26B1" w:rsidRDefault="006E26B1" w:rsidP="006E26B1">
            <w:pPr>
              <w:widowControl w:val="0"/>
              <w:autoSpaceDE w:val="0"/>
              <w:autoSpaceDN w:val="0"/>
              <w:adjustRightInd w:val="0"/>
              <w:spacing w:line="276" w:lineRule="auto"/>
              <w:jc w:val="both"/>
              <w:rPr>
                <w:rFonts w:ascii="Times New Roman" w:hAnsi="Times New Roman" w:cs="Times New Roman"/>
                <w:color w:val="auto"/>
                <w:spacing w:val="0"/>
                <w:lang w:eastAsia="en-US"/>
              </w:rPr>
            </w:pPr>
            <w:r w:rsidRPr="006E26B1">
              <w:rPr>
                <w:rFonts w:ascii="Times New Roman" w:hAnsi="Times New Roman" w:cs="Times New Roman"/>
                <w:color w:val="auto"/>
                <w:spacing w:val="0"/>
                <w:lang w:eastAsia="en-US"/>
              </w:rPr>
              <w:tab/>
              <w:t xml:space="preserve">SUM I </w:t>
            </w:r>
            <w:r w:rsidRPr="006E26B1">
              <w:rPr>
                <w:rFonts w:ascii="Times New Roman" w:hAnsi="Times New Roman" w:cs="Times New Roman"/>
                <w:color w:val="auto"/>
                <w:spacing w:val="0"/>
                <w:vertAlign w:val="subscript"/>
                <w:lang w:eastAsia="en-US"/>
              </w:rPr>
              <w:t xml:space="preserve">ц </w:t>
            </w:r>
            <w:r w:rsidRPr="006E26B1">
              <w:rPr>
                <w:rFonts w:ascii="Times New Roman" w:hAnsi="Times New Roman" w:cs="Times New Roman"/>
                <w:color w:val="auto"/>
                <w:spacing w:val="0"/>
                <w:lang w:eastAsia="en-US"/>
              </w:rPr>
              <w:t>– суммарное значение фактического достижения целей муниципальной программы;</w:t>
            </w:r>
          </w:p>
          <w:p w:rsidR="006E26B1" w:rsidRPr="006E26B1" w:rsidRDefault="006E26B1" w:rsidP="006E26B1">
            <w:pPr>
              <w:widowControl w:val="0"/>
              <w:autoSpaceDE w:val="0"/>
              <w:autoSpaceDN w:val="0"/>
              <w:adjustRightInd w:val="0"/>
              <w:spacing w:line="276" w:lineRule="auto"/>
              <w:ind w:firstLine="720"/>
              <w:rPr>
                <w:rFonts w:ascii="Times New Roman" w:hAnsi="Times New Roman" w:cs="Times New Roman"/>
                <w:color w:val="auto"/>
                <w:spacing w:val="0"/>
                <w:lang w:eastAsia="en-US"/>
              </w:rPr>
            </w:pPr>
            <w:r w:rsidRPr="006E26B1">
              <w:rPr>
                <w:rFonts w:ascii="Times New Roman" w:hAnsi="Times New Roman" w:cs="Times New Roman"/>
                <w:color w:val="auto"/>
                <w:spacing w:val="0"/>
                <w:lang w:eastAsia="en-US"/>
              </w:rPr>
              <w:t>n – количество целей муниципальной программы;</w:t>
            </w:r>
          </w:p>
          <w:p w:rsidR="006E26B1" w:rsidRPr="006E26B1" w:rsidRDefault="006E26B1" w:rsidP="006E26B1">
            <w:pPr>
              <w:widowControl w:val="0"/>
              <w:ind w:firstLine="567"/>
              <w:jc w:val="both"/>
              <w:rPr>
                <w:rFonts w:ascii="Times New Roman" w:hAnsi="Times New Roman" w:cs="Times New Roman"/>
                <w:lang w:eastAsia="en-US"/>
              </w:rPr>
            </w:pPr>
            <w:r w:rsidRPr="006E26B1">
              <w:rPr>
                <w:rFonts w:ascii="Times New Roman" w:hAnsi="Times New Roman"/>
              </w:rPr>
              <w:t>Эффективность реализации Программы выражается в процентах и может принимать значения от 0 процентов при отсутствии фактических результатов  до 100 процентов при полном достижении всех запланированных результатов в запланированное время. Также эффективность реализации Программы может принимать значения выше 100 процентов в случае достижения запланированных результатов ранее запланированного срока либо превышения запланированных результатов к заданному сроку.</w:t>
            </w:r>
          </w:p>
          <w:p w:rsidR="006E26B1" w:rsidRPr="006E26B1" w:rsidRDefault="006E26B1" w:rsidP="006E26B1">
            <w:pPr>
              <w:widowControl w:val="0"/>
              <w:autoSpaceDE w:val="0"/>
              <w:autoSpaceDN w:val="0"/>
              <w:adjustRightInd w:val="0"/>
              <w:spacing w:line="276" w:lineRule="auto"/>
              <w:ind w:firstLine="567"/>
              <w:jc w:val="both"/>
              <w:rPr>
                <w:rFonts w:ascii="Times New Roman" w:hAnsi="Times New Roman" w:cs="Times New Roman"/>
                <w:color w:val="auto"/>
                <w:spacing w:val="0"/>
                <w:lang w:eastAsia="en-US"/>
              </w:rPr>
            </w:pPr>
            <w:r w:rsidRPr="006E26B1">
              <w:rPr>
                <w:rFonts w:ascii="Times New Roman" w:hAnsi="Times New Roman" w:cs="Times New Roman"/>
                <w:color w:val="auto"/>
                <w:spacing w:val="0"/>
                <w:lang w:eastAsia="en-US"/>
              </w:rPr>
              <w:t>2)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6E26B1" w:rsidRPr="006E26B1" w:rsidRDefault="006E26B1" w:rsidP="006E26B1">
            <w:pPr>
              <w:widowControl w:val="0"/>
              <w:autoSpaceDE w:val="0"/>
              <w:autoSpaceDN w:val="0"/>
              <w:adjustRightInd w:val="0"/>
              <w:spacing w:line="276" w:lineRule="auto"/>
              <w:ind w:firstLine="720"/>
              <w:jc w:val="both"/>
              <w:rPr>
                <w:rFonts w:ascii="Times New Roman" w:hAnsi="Times New Roman" w:cs="Times New Roman"/>
                <w:color w:val="auto"/>
                <w:spacing w:val="0"/>
                <w:lang w:eastAsia="en-US"/>
              </w:rPr>
            </w:pPr>
            <w:r w:rsidRPr="006E26B1">
              <w:rPr>
                <w:rFonts w:ascii="Times New Roman" w:hAnsi="Times New Roman" w:cs="Times New Roman"/>
                <w:color w:val="auto"/>
                <w:spacing w:val="0"/>
                <w:lang w:eastAsia="en-US"/>
              </w:rPr>
              <w:t xml:space="preserve">а) в случае если </w:t>
            </w:r>
            <w:proofErr w:type="spellStart"/>
            <w:proofErr w:type="gramStart"/>
            <w:r w:rsidRPr="006E26B1">
              <w:rPr>
                <w:rFonts w:ascii="Times New Roman" w:hAnsi="Times New Roman" w:cs="Times New Roman"/>
                <w:color w:val="auto"/>
                <w:spacing w:val="0"/>
                <w:lang w:eastAsia="en-US"/>
              </w:rPr>
              <w:t>I</w:t>
            </w:r>
            <w:proofErr w:type="gramEnd"/>
            <w:r w:rsidRPr="006E26B1">
              <w:rPr>
                <w:rFonts w:ascii="Times New Roman" w:hAnsi="Times New Roman" w:cs="Times New Roman"/>
                <w:color w:val="auto"/>
                <w:spacing w:val="0"/>
                <w:vertAlign w:val="subscript"/>
                <w:lang w:eastAsia="en-US"/>
              </w:rPr>
              <w:t>ц</w:t>
            </w:r>
            <w:proofErr w:type="spellEnd"/>
            <w:r w:rsidRPr="006E26B1">
              <w:rPr>
                <w:rFonts w:ascii="Times New Roman" w:hAnsi="Times New Roman" w:cs="Times New Roman"/>
                <w:color w:val="auto"/>
                <w:spacing w:val="0"/>
                <w:vertAlign w:val="subscript"/>
                <w:lang w:eastAsia="en-US"/>
              </w:rPr>
              <w:t xml:space="preserve">  </w:t>
            </w:r>
            <w:r w:rsidRPr="006E26B1">
              <w:rPr>
                <w:rFonts w:ascii="Times New Roman" w:hAnsi="Times New Roman" w:cs="Times New Roman"/>
                <w:color w:val="auto"/>
                <w:spacing w:val="0"/>
                <w:lang w:eastAsia="en-US"/>
              </w:rPr>
              <w:t>&gt;= 90%, цель реализации муниципальной программы выполняется;</w:t>
            </w:r>
          </w:p>
          <w:p w:rsidR="006E26B1" w:rsidRPr="006E26B1" w:rsidRDefault="006E26B1" w:rsidP="006E26B1">
            <w:pPr>
              <w:widowControl w:val="0"/>
              <w:autoSpaceDE w:val="0"/>
              <w:autoSpaceDN w:val="0"/>
              <w:adjustRightInd w:val="0"/>
              <w:spacing w:line="276" w:lineRule="auto"/>
              <w:ind w:firstLine="720"/>
              <w:jc w:val="both"/>
              <w:rPr>
                <w:rFonts w:ascii="Times New Roman" w:hAnsi="Times New Roman" w:cs="Times New Roman"/>
                <w:color w:val="auto"/>
                <w:spacing w:val="0"/>
                <w:lang w:eastAsia="en-US"/>
              </w:rPr>
            </w:pPr>
            <w:r w:rsidRPr="006E26B1">
              <w:rPr>
                <w:rFonts w:ascii="Times New Roman" w:hAnsi="Times New Roman" w:cs="Times New Roman"/>
                <w:color w:val="auto"/>
                <w:spacing w:val="0"/>
                <w:lang w:eastAsia="en-US"/>
              </w:rPr>
              <w:t xml:space="preserve">б) в случае если </w:t>
            </w:r>
            <w:proofErr w:type="spellStart"/>
            <w:proofErr w:type="gramStart"/>
            <w:r w:rsidRPr="006E26B1">
              <w:rPr>
                <w:rFonts w:ascii="Times New Roman" w:hAnsi="Times New Roman" w:cs="Times New Roman"/>
                <w:color w:val="auto"/>
                <w:spacing w:val="0"/>
                <w:lang w:eastAsia="en-US"/>
              </w:rPr>
              <w:t>I</w:t>
            </w:r>
            <w:proofErr w:type="gramEnd"/>
            <w:r w:rsidRPr="006E26B1">
              <w:rPr>
                <w:rFonts w:ascii="Times New Roman" w:hAnsi="Times New Roman" w:cs="Times New Roman"/>
                <w:color w:val="auto"/>
                <w:spacing w:val="0"/>
                <w:vertAlign w:val="subscript"/>
                <w:lang w:eastAsia="en-US"/>
              </w:rPr>
              <w:t>ц</w:t>
            </w:r>
            <w:proofErr w:type="spellEnd"/>
            <w:r w:rsidRPr="006E26B1">
              <w:rPr>
                <w:rFonts w:ascii="Times New Roman" w:hAnsi="Times New Roman" w:cs="Times New Roman"/>
                <w:color w:val="auto"/>
                <w:spacing w:val="0"/>
                <w:lang w:eastAsia="en-US"/>
              </w:rPr>
              <w:t xml:space="preserve"> &lt; 90%, цель реализации муниципальной программы не выполняется.</w:t>
            </w:r>
          </w:p>
          <w:p w:rsidR="006E26B1" w:rsidRPr="006E26B1" w:rsidRDefault="006E26B1" w:rsidP="006E26B1">
            <w:pPr>
              <w:widowControl w:val="0"/>
              <w:autoSpaceDE w:val="0"/>
              <w:autoSpaceDN w:val="0"/>
              <w:adjustRightInd w:val="0"/>
              <w:spacing w:line="276" w:lineRule="auto"/>
              <w:ind w:firstLine="720"/>
              <w:jc w:val="both"/>
              <w:rPr>
                <w:rFonts w:ascii="Times New Roman" w:hAnsi="Times New Roman" w:cs="Times New Roman"/>
                <w:color w:val="auto"/>
                <w:spacing w:val="0"/>
                <w:lang w:eastAsia="en-US"/>
              </w:rPr>
            </w:pPr>
            <w:r w:rsidRPr="006E26B1">
              <w:rPr>
                <w:rFonts w:ascii="Times New Roman" w:hAnsi="Times New Roman" w:cs="Times New Roman"/>
                <w:color w:val="auto"/>
                <w:spacing w:val="0"/>
                <w:lang w:eastAsia="en-US"/>
              </w:rPr>
              <w:t>5) расчет степени эффективности использования бюджетных и внебюджетных средств:</w:t>
            </w:r>
          </w:p>
          <w:p w:rsidR="006E26B1" w:rsidRPr="006E26B1" w:rsidRDefault="006E26B1" w:rsidP="006E26B1">
            <w:pPr>
              <w:widowControl w:val="0"/>
              <w:autoSpaceDE w:val="0"/>
              <w:autoSpaceDN w:val="0"/>
              <w:adjustRightInd w:val="0"/>
              <w:spacing w:line="276" w:lineRule="auto"/>
              <w:ind w:firstLine="720"/>
              <w:rPr>
                <w:rFonts w:ascii="Times New Roman" w:hAnsi="Times New Roman" w:cs="Times New Roman"/>
                <w:color w:val="auto"/>
                <w:spacing w:val="0"/>
                <w:lang w:eastAsia="en-US"/>
              </w:rPr>
            </w:pPr>
            <w:r w:rsidRPr="006E26B1">
              <w:rPr>
                <w:rFonts w:ascii="Times New Roman" w:hAnsi="Times New Roman" w:cs="Times New Roman"/>
                <w:color w:val="auto"/>
                <w:spacing w:val="0"/>
                <w:lang w:eastAsia="en-US"/>
              </w:rPr>
              <w:t xml:space="preserve">                       Ф</w:t>
            </w:r>
            <w:r w:rsidRPr="006E26B1">
              <w:rPr>
                <w:rFonts w:ascii="Times New Roman" w:hAnsi="Times New Roman" w:cs="Times New Roman"/>
                <w:color w:val="auto"/>
                <w:spacing w:val="0"/>
                <w:vertAlign w:val="subscript"/>
                <w:lang w:eastAsia="en-US"/>
              </w:rPr>
              <w:t xml:space="preserve"> факт</w:t>
            </w:r>
          </w:p>
          <w:p w:rsidR="006E26B1" w:rsidRPr="006E26B1" w:rsidRDefault="006E26B1" w:rsidP="006E26B1">
            <w:pPr>
              <w:widowControl w:val="0"/>
              <w:autoSpaceDE w:val="0"/>
              <w:autoSpaceDN w:val="0"/>
              <w:adjustRightInd w:val="0"/>
              <w:spacing w:line="276" w:lineRule="auto"/>
              <w:ind w:firstLine="720"/>
              <w:rPr>
                <w:rFonts w:ascii="Times New Roman" w:hAnsi="Times New Roman" w:cs="Times New Roman"/>
                <w:color w:val="auto"/>
                <w:spacing w:val="0"/>
                <w:sz w:val="18"/>
                <w:szCs w:val="18"/>
                <w:lang w:eastAsia="en-US"/>
              </w:rPr>
            </w:pPr>
            <w:r>
              <w:rPr>
                <w:rFonts w:ascii="Courier New" w:hAnsi="Courier New" w:cs="Courier New"/>
                <w:noProof/>
                <w:color w:val="auto"/>
                <w:spacing w:val="0"/>
                <w:sz w:val="20"/>
                <w:szCs w:val="20"/>
              </w:rPr>
              <mc:AlternateContent>
                <mc:Choice Requires="wps">
                  <w:drawing>
                    <wp:anchor distT="0" distB="0" distL="114300" distR="114300" simplePos="0" relativeHeight="251660288" behindDoc="0" locked="0" layoutInCell="1" allowOverlap="1">
                      <wp:simplePos x="0" y="0"/>
                      <wp:positionH relativeFrom="column">
                        <wp:posOffset>1078865</wp:posOffset>
                      </wp:positionH>
                      <wp:positionV relativeFrom="paragraph">
                        <wp:posOffset>120650</wp:posOffset>
                      </wp:positionV>
                      <wp:extent cx="864235" cy="0"/>
                      <wp:effectExtent l="0" t="0" r="1206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Gieq&#10;BE0CAABXBAAADgAAAAAAAAAAAAAAAAAuAgAAZHJzL2Uyb0RvYy54bWxQSwECLQAUAAYACAAAACEA&#10;e+vxeNsAAAAJAQAADwAAAAAAAAAAAAAAAACnBAAAZHJzL2Rvd25yZXYueG1sUEsFBgAAAAAEAAQA&#10;8wAAAK8FAAAAAA==&#10;"/>
                  </w:pict>
                </mc:Fallback>
              </mc:AlternateContent>
            </w:r>
            <w:r w:rsidRPr="006E26B1">
              <w:rPr>
                <w:rFonts w:ascii="Times New Roman" w:hAnsi="Times New Roman" w:cs="Times New Roman"/>
                <w:color w:val="auto"/>
                <w:spacing w:val="0"/>
                <w:lang w:eastAsia="en-US"/>
              </w:rPr>
              <w:t xml:space="preserve">Э </w:t>
            </w:r>
            <w:proofErr w:type="spellStart"/>
            <w:r w:rsidRPr="006E26B1">
              <w:rPr>
                <w:rFonts w:ascii="Times New Roman" w:hAnsi="Times New Roman" w:cs="Times New Roman"/>
                <w:color w:val="auto"/>
                <w:spacing w:val="0"/>
                <w:vertAlign w:val="subscript"/>
                <w:lang w:eastAsia="en-US"/>
              </w:rPr>
              <w:t>бв</w:t>
            </w:r>
            <w:proofErr w:type="spellEnd"/>
            <w:r w:rsidRPr="006E26B1">
              <w:rPr>
                <w:rFonts w:ascii="Times New Roman" w:hAnsi="Times New Roman" w:cs="Times New Roman"/>
                <w:color w:val="auto"/>
                <w:spacing w:val="0"/>
                <w:vertAlign w:val="subscript"/>
                <w:lang w:eastAsia="en-US"/>
              </w:rPr>
              <w:t xml:space="preserve">  </w:t>
            </w:r>
            <w:r w:rsidRPr="006E26B1">
              <w:rPr>
                <w:rFonts w:ascii="Times New Roman" w:hAnsi="Times New Roman" w:cs="Times New Roman"/>
                <w:color w:val="auto"/>
                <w:spacing w:val="0"/>
                <w:lang w:eastAsia="en-US"/>
              </w:rPr>
              <w:t>=</w:t>
            </w:r>
            <w:r w:rsidRPr="006E26B1">
              <w:rPr>
                <w:rFonts w:ascii="Times New Roman" w:hAnsi="Times New Roman" w:cs="Times New Roman"/>
                <w:color w:val="auto"/>
                <w:spacing w:val="0"/>
                <w:sz w:val="20"/>
                <w:szCs w:val="20"/>
                <w:lang w:eastAsia="en-US"/>
              </w:rPr>
              <w:t xml:space="preserve">  </w:t>
            </w:r>
            <w:r w:rsidRPr="006E26B1">
              <w:rPr>
                <w:rFonts w:ascii="Times New Roman" w:hAnsi="Times New Roman" w:cs="Times New Roman"/>
                <w:color w:val="auto"/>
                <w:spacing w:val="0"/>
                <w:lang w:eastAsia="en-US"/>
              </w:rPr>
              <w:t xml:space="preserve">                        x 100%, где:</w:t>
            </w:r>
          </w:p>
          <w:p w:rsidR="006E26B1" w:rsidRPr="006E26B1" w:rsidRDefault="006E26B1" w:rsidP="006E26B1">
            <w:pPr>
              <w:widowControl w:val="0"/>
              <w:autoSpaceDE w:val="0"/>
              <w:autoSpaceDN w:val="0"/>
              <w:adjustRightInd w:val="0"/>
              <w:spacing w:line="276" w:lineRule="auto"/>
              <w:ind w:firstLine="720"/>
              <w:rPr>
                <w:rFonts w:ascii="Times New Roman" w:hAnsi="Times New Roman" w:cs="Times New Roman"/>
                <w:color w:val="auto"/>
                <w:spacing w:val="0"/>
                <w:lang w:eastAsia="en-US"/>
              </w:rPr>
            </w:pPr>
            <w:r w:rsidRPr="006E26B1">
              <w:rPr>
                <w:rFonts w:ascii="Times New Roman" w:hAnsi="Times New Roman" w:cs="Times New Roman"/>
                <w:color w:val="auto"/>
                <w:spacing w:val="0"/>
                <w:lang w:eastAsia="en-US"/>
              </w:rPr>
              <w:t xml:space="preserve">                        Ф </w:t>
            </w:r>
            <w:r w:rsidRPr="006E26B1">
              <w:rPr>
                <w:rFonts w:ascii="Times New Roman" w:hAnsi="Times New Roman" w:cs="Times New Roman"/>
                <w:color w:val="auto"/>
                <w:spacing w:val="0"/>
                <w:vertAlign w:val="subscript"/>
                <w:lang w:eastAsia="en-US"/>
              </w:rPr>
              <w:t>план</w:t>
            </w:r>
            <w:r w:rsidRPr="006E26B1">
              <w:rPr>
                <w:rFonts w:ascii="Times New Roman" w:hAnsi="Times New Roman" w:cs="Times New Roman"/>
                <w:color w:val="auto"/>
                <w:spacing w:val="0"/>
                <w:lang w:eastAsia="en-US"/>
              </w:rPr>
              <w:t xml:space="preserve"> </w:t>
            </w:r>
          </w:p>
          <w:p w:rsidR="006E26B1" w:rsidRPr="006E26B1" w:rsidRDefault="006E26B1" w:rsidP="006E26B1">
            <w:pPr>
              <w:widowControl w:val="0"/>
              <w:autoSpaceDE w:val="0"/>
              <w:autoSpaceDN w:val="0"/>
              <w:adjustRightInd w:val="0"/>
              <w:spacing w:line="276" w:lineRule="auto"/>
              <w:jc w:val="both"/>
              <w:rPr>
                <w:rFonts w:ascii="Times New Roman" w:hAnsi="Times New Roman" w:cs="Times New Roman"/>
                <w:color w:val="auto"/>
                <w:spacing w:val="0"/>
                <w:lang w:eastAsia="en-US"/>
              </w:rPr>
            </w:pPr>
            <w:r w:rsidRPr="006E26B1">
              <w:rPr>
                <w:rFonts w:ascii="Times New Roman" w:hAnsi="Times New Roman" w:cs="Times New Roman"/>
                <w:color w:val="auto"/>
                <w:spacing w:val="0"/>
                <w:lang w:eastAsia="en-US"/>
              </w:rPr>
              <w:t xml:space="preserve">Э </w:t>
            </w:r>
            <w:proofErr w:type="spellStart"/>
            <w:r w:rsidRPr="006E26B1">
              <w:rPr>
                <w:rFonts w:ascii="Times New Roman" w:hAnsi="Times New Roman" w:cs="Times New Roman"/>
                <w:color w:val="auto"/>
                <w:spacing w:val="0"/>
                <w:vertAlign w:val="subscript"/>
                <w:lang w:eastAsia="en-US"/>
              </w:rPr>
              <w:t>бв</w:t>
            </w:r>
            <w:proofErr w:type="spellEnd"/>
            <w:r w:rsidRPr="006E26B1">
              <w:rPr>
                <w:rFonts w:ascii="Times New Roman" w:hAnsi="Times New Roman" w:cs="Times New Roman"/>
                <w:color w:val="auto"/>
                <w:spacing w:val="0"/>
                <w:vertAlign w:val="subscript"/>
                <w:lang w:eastAsia="en-US"/>
              </w:rPr>
              <w:t xml:space="preserve"> </w:t>
            </w:r>
            <w:r w:rsidRPr="006E26B1">
              <w:rPr>
                <w:rFonts w:ascii="Times New Roman" w:hAnsi="Times New Roman" w:cs="Times New Roman"/>
                <w:color w:val="auto"/>
                <w:spacing w:val="0"/>
                <w:lang w:eastAsia="en-US"/>
              </w:rPr>
              <w:t>– степень соответствия запланированному уровню затрат и эффективности использования средств бюджета и внебюджетных средств;</w:t>
            </w:r>
          </w:p>
          <w:p w:rsidR="006E26B1" w:rsidRPr="006E26B1" w:rsidRDefault="006E26B1" w:rsidP="006E26B1">
            <w:pPr>
              <w:widowControl w:val="0"/>
              <w:autoSpaceDE w:val="0"/>
              <w:autoSpaceDN w:val="0"/>
              <w:adjustRightInd w:val="0"/>
              <w:spacing w:line="276" w:lineRule="auto"/>
              <w:ind w:firstLine="720"/>
              <w:rPr>
                <w:rFonts w:ascii="Times New Roman" w:hAnsi="Times New Roman" w:cs="Times New Roman"/>
                <w:color w:val="auto"/>
                <w:spacing w:val="0"/>
                <w:lang w:eastAsia="en-US"/>
              </w:rPr>
            </w:pPr>
            <w:r w:rsidRPr="006E26B1">
              <w:rPr>
                <w:rFonts w:ascii="Times New Roman" w:hAnsi="Times New Roman" w:cs="Times New Roman"/>
                <w:color w:val="auto"/>
                <w:spacing w:val="0"/>
                <w:lang w:eastAsia="en-US"/>
              </w:rPr>
              <w:t xml:space="preserve">Ф </w:t>
            </w:r>
            <w:r w:rsidRPr="006E26B1">
              <w:rPr>
                <w:rFonts w:ascii="Times New Roman" w:hAnsi="Times New Roman" w:cs="Times New Roman"/>
                <w:color w:val="auto"/>
                <w:spacing w:val="0"/>
                <w:vertAlign w:val="subscript"/>
                <w:lang w:eastAsia="en-US"/>
              </w:rPr>
              <w:t>факт</w:t>
            </w:r>
            <w:r w:rsidRPr="006E26B1">
              <w:rPr>
                <w:rFonts w:ascii="Times New Roman" w:hAnsi="Times New Roman" w:cs="Times New Roman"/>
                <w:color w:val="auto"/>
                <w:spacing w:val="0"/>
                <w:lang w:eastAsia="en-US"/>
              </w:rPr>
              <w:t xml:space="preserve"> – фактическое освоение средств бюджета и внебюджетных средств в отчетном периоде;</w:t>
            </w:r>
          </w:p>
          <w:p w:rsidR="006E26B1" w:rsidRPr="006E26B1" w:rsidRDefault="006E26B1" w:rsidP="006E26B1">
            <w:pPr>
              <w:widowControl w:val="0"/>
              <w:autoSpaceDE w:val="0"/>
              <w:autoSpaceDN w:val="0"/>
              <w:adjustRightInd w:val="0"/>
              <w:spacing w:line="276" w:lineRule="auto"/>
              <w:ind w:firstLine="720"/>
              <w:jc w:val="both"/>
              <w:rPr>
                <w:rFonts w:ascii="Times New Roman" w:hAnsi="Times New Roman" w:cs="Times New Roman"/>
                <w:color w:val="auto"/>
                <w:spacing w:val="0"/>
                <w:lang w:eastAsia="en-US"/>
              </w:rPr>
            </w:pPr>
            <w:r w:rsidRPr="006E26B1">
              <w:rPr>
                <w:rFonts w:ascii="Times New Roman" w:hAnsi="Times New Roman" w:cs="Times New Roman"/>
                <w:color w:val="auto"/>
                <w:spacing w:val="0"/>
                <w:lang w:eastAsia="en-US"/>
              </w:rPr>
              <w:t xml:space="preserve">I </w:t>
            </w:r>
            <w:r w:rsidRPr="006E26B1">
              <w:rPr>
                <w:rFonts w:ascii="Times New Roman" w:hAnsi="Times New Roman" w:cs="Times New Roman"/>
                <w:color w:val="auto"/>
                <w:spacing w:val="0"/>
                <w:vertAlign w:val="subscript"/>
                <w:lang w:eastAsia="en-US"/>
              </w:rPr>
              <w:t>план</w:t>
            </w:r>
            <w:r w:rsidRPr="006E26B1">
              <w:rPr>
                <w:rFonts w:ascii="Times New Roman" w:hAnsi="Times New Roman" w:cs="Times New Roman"/>
                <w:color w:val="auto"/>
                <w:spacing w:val="0"/>
                <w:lang w:eastAsia="en-US"/>
              </w:rPr>
              <w:t xml:space="preserve"> – запланированный объем средств бюджета и внебюджетных средств в отчетном периоде.</w:t>
            </w:r>
          </w:p>
          <w:p w:rsidR="006E26B1" w:rsidRPr="006E26B1" w:rsidRDefault="006E26B1" w:rsidP="006E26B1">
            <w:pPr>
              <w:widowControl w:val="0"/>
              <w:autoSpaceDE w:val="0"/>
              <w:autoSpaceDN w:val="0"/>
              <w:adjustRightInd w:val="0"/>
              <w:jc w:val="center"/>
              <w:outlineLvl w:val="0"/>
              <w:rPr>
                <w:rFonts w:ascii="Times New Roman" w:hAnsi="Times New Roman" w:cs="Times New Roman"/>
                <w:b/>
                <w:caps/>
                <w:lang w:eastAsia="en-US"/>
              </w:rPr>
            </w:pPr>
            <w:r w:rsidRPr="006E26B1">
              <w:rPr>
                <w:rFonts w:ascii="Times New Roman" w:hAnsi="Times New Roman"/>
                <w:b/>
                <w:caps/>
              </w:rPr>
              <w:t>11. План реализации программы</w:t>
            </w:r>
          </w:p>
          <w:p w:rsidR="006E26B1" w:rsidRPr="006E26B1" w:rsidRDefault="006E26B1" w:rsidP="006E26B1">
            <w:pPr>
              <w:widowControl w:val="0"/>
              <w:ind w:firstLine="567"/>
              <w:jc w:val="both"/>
              <w:rPr>
                <w:rFonts w:ascii="Times New Roman" w:hAnsi="Times New Roman"/>
              </w:rPr>
            </w:pPr>
          </w:p>
          <w:p w:rsidR="006E26B1" w:rsidRPr="006E26B1" w:rsidRDefault="006E26B1" w:rsidP="006E26B1">
            <w:pPr>
              <w:widowControl w:val="0"/>
              <w:ind w:firstLine="709"/>
              <w:jc w:val="both"/>
              <w:rPr>
                <w:rFonts w:ascii="Times New Roman" w:hAnsi="Times New Roman"/>
                <w:lang w:eastAsia="en-US"/>
              </w:rPr>
            </w:pPr>
            <w:r w:rsidRPr="006E26B1">
              <w:rPr>
                <w:rFonts w:ascii="Times New Roman" w:hAnsi="Times New Roman"/>
              </w:rPr>
              <w:t>План реализации Программы  приводится в приложении № 7 к Программе.</w:t>
            </w:r>
          </w:p>
        </w:tc>
      </w:tr>
    </w:tbl>
    <w:p w:rsidR="006E26B1" w:rsidRPr="006E26B1" w:rsidRDefault="006E26B1" w:rsidP="006E26B1">
      <w:pPr>
        <w:rPr>
          <w:rFonts w:ascii="Times New Roman" w:hAnsi="Times New Roman" w:cs="Times New Roman"/>
        </w:rPr>
      </w:pPr>
    </w:p>
    <w:p w:rsidR="006E26B1" w:rsidRPr="006E26B1" w:rsidRDefault="006E26B1" w:rsidP="006E26B1">
      <w:pPr>
        <w:ind w:firstLine="709"/>
      </w:pPr>
    </w:p>
    <w:p w:rsidR="006E26B1" w:rsidRDefault="006E26B1" w:rsidP="006E26B1">
      <w:pPr>
        <w:rPr>
          <w:rFonts w:ascii="Times New Roman" w:hAnsi="Times New Roman" w:cs="Times New Roman"/>
        </w:rPr>
      </w:pPr>
    </w:p>
    <w:p w:rsidR="00F41363" w:rsidRPr="006E26B1" w:rsidRDefault="00F41363" w:rsidP="006E26B1">
      <w:pPr>
        <w:rPr>
          <w:rFonts w:ascii="Times New Roman" w:hAnsi="Times New Roman" w:cs="Times New Roman"/>
        </w:rPr>
        <w:sectPr w:rsidR="00F41363" w:rsidRPr="006E26B1" w:rsidSect="00C56C11">
          <w:pgSz w:w="11906" w:h="16838" w:code="9"/>
          <w:pgMar w:top="567" w:right="567" w:bottom="1134" w:left="1701" w:header="709" w:footer="709" w:gutter="0"/>
          <w:cols w:space="708"/>
          <w:docGrid w:linePitch="381"/>
        </w:sectPr>
      </w:pPr>
    </w:p>
    <w:p w:rsidR="00F41363" w:rsidRDefault="00C56C11" w:rsidP="00C56C11">
      <w:pPr>
        <w:ind w:left="10206"/>
        <w:jc w:val="center"/>
        <w:rPr>
          <w:rFonts w:ascii="Times New Roman" w:hAnsi="Times New Roman"/>
          <w:sz w:val="24"/>
          <w:szCs w:val="24"/>
        </w:rPr>
      </w:pPr>
      <w:r>
        <w:rPr>
          <w:rFonts w:ascii="Times New Roman" w:hAnsi="Times New Roman"/>
          <w:sz w:val="24"/>
          <w:szCs w:val="24"/>
        </w:rPr>
        <w:lastRenderedPageBreak/>
        <w:t xml:space="preserve">          </w:t>
      </w:r>
    </w:p>
    <w:p w:rsidR="00C56C11" w:rsidRPr="006A13B0" w:rsidRDefault="00C56C11" w:rsidP="00C56C11">
      <w:pPr>
        <w:ind w:left="10206"/>
        <w:jc w:val="center"/>
        <w:rPr>
          <w:rFonts w:ascii="Times New Roman" w:hAnsi="Times New Roman"/>
          <w:sz w:val="24"/>
          <w:szCs w:val="24"/>
        </w:rPr>
      </w:pPr>
      <w:r>
        <w:rPr>
          <w:rFonts w:ascii="Times New Roman" w:hAnsi="Times New Roman"/>
          <w:sz w:val="24"/>
          <w:szCs w:val="24"/>
        </w:rPr>
        <w:t xml:space="preserve">   </w:t>
      </w:r>
      <w:r w:rsidRPr="006A13B0">
        <w:rPr>
          <w:rFonts w:ascii="Times New Roman" w:hAnsi="Times New Roman"/>
          <w:sz w:val="24"/>
          <w:szCs w:val="24"/>
        </w:rPr>
        <w:t>Приложение № 1</w:t>
      </w:r>
    </w:p>
    <w:p w:rsidR="00C56C11" w:rsidRPr="006A13B0" w:rsidRDefault="00C56C11" w:rsidP="00C56C11">
      <w:pPr>
        <w:ind w:left="10206"/>
        <w:jc w:val="both"/>
        <w:rPr>
          <w:rFonts w:ascii="Times New Roman" w:hAnsi="Times New Roman"/>
          <w:sz w:val="24"/>
          <w:szCs w:val="24"/>
        </w:rPr>
      </w:pPr>
      <w:r w:rsidRPr="006A13B0">
        <w:rPr>
          <w:rFonts w:ascii="Times New Roman" w:hAnsi="Times New Roman"/>
          <w:sz w:val="24"/>
          <w:szCs w:val="24"/>
        </w:rPr>
        <w:t xml:space="preserve">к муниципальной программе  «Развитие </w:t>
      </w:r>
      <w:r>
        <w:rPr>
          <w:rFonts w:ascii="Times New Roman" w:hAnsi="Times New Roman"/>
          <w:sz w:val="24"/>
          <w:szCs w:val="24"/>
        </w:rPr>
        <w:t xml:space="preserve">сельских </w:t>
      </w:r>
      <w:r w:rsidRPr="006A13B0">
        <w:rPr>
          <w:rFonts w:ascii="Times New Roman" w:hAnsi="Times New Roman"/>
          <w:sz w:val="24"/>
          <w:szCs w:val="24"/>
        </w:rPr>
        <w:t>территорий Ханкайского муниципального района»  на 2014-20</w:t>
      </w:r>
      <w:r w:rsidR="00F41363">
        <w:rPr>
          <w:rFonts w:ascii="Times New Roman" w:hAnsi="Times New Roman"/>
          <w:sz w:val="24"/>
          <w:szCs w:val="24"/>
        </w:rPr>
        <w:t>21</w:t>
      </w:r>
      <w:r w:rsidRPr="006A13B0">
        <w:rPr>
          <w:rFonts w:ascii="Times New Roman" w:hAnsi="Times New Roman"/>
          <w:sz w:val="24"/>
          <w:szCs w:val="24"/>
        </w:rPr>
        <w:t xml:space="preserve"> годы, утвержденной постановлением Администрации  муниципального района</w:t>
      </w:r>
    </w:p>
    <w:p w:rsidR="00C56C11" w:rsidRDefault="00C56C11" w:rsidP="00C56C11">
      <w:pPr>
        <w:ind w:left="10206"/>
        <w:jc w:val="both"/>
        <w:rPr>
          <w:rFonts w:ascii="Times New Roman" w:hAnsi="Times New Roman"/>
          <w:b/>
          <w:bCs/>
        </w:rPr>
      </w:pPr>
      <w:r>
        <w:rPr>
          <w:rFonts w:ascii="Times New Roman" w:hAnsi="Times New Roman"/>
          <w:sz w:val="24"/>
          <w:szCs w:val="24"/>
        </w:rPr>
        <w:t xml:space="preserve">                    </w:t>
      </w:r>
      <w:r w:rsidRPr="006A13B0">
        <w:rPr>
          <w:rFonts w:ascii="Times New Roman" w:hAnsi="Times New Roman"/>
          <w:sz w:val="24"/>
          <w:szCs w:val="24"/>
        </w:rPr>
        <w:t xml:space="preserve">от </w:t>
      </w:r>
      <w:r>
        <w:rPr>
          <w:rFonts w:ascii="Times New Roman" w:hAnsi="Times New Roman"/>
          <w:sz w:val="24"/>
          <w:szCs w:val="24"/>
        </w:rPr>
        <w:t xml:space="preserve"> 30.10.2013     </w:t>
      </w:r>
      <w:r w:rsidRPr="006A13B0">
        <w:rPr>
          <w:rFonts w:ascii="Times New Roman" w:hAnsi="Times New Roman"/>
          <w:sz w:val="24"/>
          <w:szCs w:val="24"/>
        </w:rPr>
        <w:t xml:space="preserve">№ </w:t>
      </w:r>
      <w:r>
        <w:rPr>
          <w:rFonts w:ascii="Times New Roman" w:hAnsi="Times New Roman"/>
          <w:sz w:val="24"/>
          <w:szCs w:val="24"/>
        </w:rPr>
        <w:t xml:space="preserve"> 835-па</w:t>
      </w:r>
    </w:p>
    <w:p w:rsidR="00C56C11" w:rsidRDefault="00C56C11" w:rsidP="00C56C11">
      <w:pPr>
        <w:jc w:val="center"/>
        <w:rPr>
          <w:rFonts w:ascii="Times New Roman" w:hAnsi="Times New Roman"/>
          <w:b/>
          <w:bCs/>
        </w:rPr>
      </w:pPr>
    </w:p>
    <w:p w:rsidR="00C56C11" w:rsidRDefault="00C56C11" w:rsidP="00C56C11">
      <w:pPr>
        <w:jc w:val="center"/>
        <w:rPr>
          <w:rFonts w:ascii="Times New Roman" w:hAnsi="Times New Roman"/>
          <w:b/>
          <w:bCs/>
        </w:rPr>
      </w:pPr>
      <w:r>
        <w:rPr>
          <w:rFonts w:ascii="Times New Roman" w:hAnsi="Times New Roman"/>
          <w:b/>
          <w:bCs/>
        </w:rPr>
        <w:t>СВЕДЕНИЯ</w:t>
      </w:r>
    </w:p>
    <w:p w:rsidR="00C56C11" w:rsidRDefault="00C56C11" w:rsidP="00C56C11">
      <w:pPr>
        <w:jc w:val="center"/>
        <w:rPr>
          <w:rFonts w:ascii="Times New Roman" w:hAnsi="Times New Roman"/>
          <w:b/>
          <w:bCs/>
        </w:rPr>
      </w:pPr>
      <w:r>
        <w:rPr>
          <w:rFonts w:ascii="Times New Roman" w:hAnsi="Times New Roman"/>
          <w:b/>
          <w:bCs/>
        </w:rPr>
        <w:t xml:space="preserve">о показателях  (индикаторах) муниципальной программы </w:t>
      </w:r>
    </w:p>
    <w:p w:rsidR="00C56C11" w:rsidRPr="00FE2F2B" w:rsidRDefault="00C56C11" w:rsidP="00C56C11">
      <w:pPr>
        <w:jc w:val="center"/>
        <w:rPr>
          <w:rFonts w:ascii="Times New Roman" w:hAnsi="Times New Roman"/>
          <w:b/>
          <w:bCs/>
        </w:rPr>
      </w:pPr>
      <w:r>
        <w:rPr>
          <w:rFonts w:ascii="Times New Roman" w:hAnsi="Times New Roman"/>
          <w:b/>
          <w:bCs/>
        </w:rPr>
        <w:t xml:space="preserve">«Развитие сельских территорий Ханкайского муниципального района» </w:t>
      </w:r>
    </w:p>
    <w:p w:rsidR="00C56C11" w:rsidRDefault="00C56C11" w:rsidP="00C56C11">
      <w:pPr>
        <w:jc w:val="center"/>
        <w:rPr>
          <w:rFonts w:ascii="Times New Roman" w:hAnsi="Times New Roman"/>
          <w:b/>
          <w:bCs/>
        </w:rPr>
      </w:pPr>
      <w:r w:rsidRPr="00FE2F2B">
        <w:rPr>
          <w:rFonts w:ascii="Times New Roman" w:hAnsi="Times New Roman"/>
          <w:b/>
          <w:bCs/>
        </w:rPr>
        <w:t>  </w:t>
      </w:r>
      <w:r>
        <w:rPr>
          <w:rFonts w:ascii="Times New Roman" w:hAnsi="Times New Roman"/>
          <w:b/>
          <w:bCs/>
        </w:rPr>
        <w:t>на 2014-202</w:t>
      </w:r>
      <w:r w:rsidR="00386633">
        <w:rPr>
          <w:rFonts w:ascii="Times New Roman" w:hAnsi="Times New Roman"/>
          <w:b/>
          <w:bCs/>
        </w:rPr>
        <w:t>1</w:t>
      </w:r>
      <w:r>
        <w:rPr>
          <w:rFonts w:ascii="Times New Roman" w:hAnsi="Times New Roman"/>
          <w:b/>
          <w:bCs/>
        </w:rPr>
        <w:t xml:space="preserve"> годы</w:t>
      </w:r>
      <w:r w:rsidRPr="00FE2F2B">
        <w:rPr>
          <w:rFonts w:ascii="Times New Roman" w:hAnsi="Times New Roman"/>
          <w:b/>
          <w:bCs/>
        </w:rPr>
        <w:t> </w:t>
      </w: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
        <w:gridCol w:w="4621"/>
        <w:gridCol w:w="992"/>
        <w:gridCol w:w="992"/>
        <w:gridCol w:w="992"/>
        <w:gridCol w:w="992"/>
        <w:gridCol w:w="993"/>
        <w:gridCol w:w="992"/>
        <w:gridCol w:w="992"/>
        <w:gridCol w:w="1135"/>
        <w:gridCol w:w="992"/>
        <w:gridCol w:w="993"/>
      </w:tblGrid>
      <w:tr w:rsidR="00386633" w:rsidRPr="00FE2F2B" w:rsidTr="00386633">
        <w:trPr>
          <w:trHeight w:val="255"/>
          <w:tblHeader/>
        </w:trPr>
        <w:tc>
          <w:tcPr>
            <w:tcW w:w="639" w:type="dxa"/>
            <w:vMerge w:val="restart"/>
            <w:shd w:val="clear" w:color="auto" w:fill="auto"/>
            <w:noWrap/>
            <w:vAlign w:val="center"/>
          </w:tcPr>
          <w:p w:rsidR="00386633" w:rsidRPr="00FE2F2B" w:rsidRDefault="00386633" w:rsidP="00386633">
            <w:pPr>
              <w:jc w:val="center"/>
              <w:rPr>
                <w:rFonts w:ascii="Times New Roman" w:hAnsi="Times New Roman"/>
                <w:sz w:val="24"/>
                <w:szCs w:val="24"/>
              </w:rPr>
            </w:pPr>
            <w:r w:rsidRPr="00FE2F2B">
              <w:rPr>
                <w:rFonts w:ascii="Times New Roman" w:hAnsi="Times New Roman"/>
                <w:sz w:val="24"/>
                <w:szCs w:val="24"/>
              </w:rPr>
              <w:t xml:space="preserve">№ </w:t>
            </w:r>
            <w:proofErr w:type="gramStart"/>
            <w:r w:rsidRPr="00FE2F2B">
              <w:rPr>
                <w:rFonts w:ascii="Times New Roman" w:hAnsi="Times New Roman"/>
                <w:sz w:val="24"/>
                <w:szCs w:val="24"/>
              </w:rPr>
              <w:t>п</w:t>
            </w:r>
            <w:proofErr w:type="gramEnd"/>
            <w:r w:rsidRPr="00FE2F2B">
              <w:rPr>
                <w:rFonts w:ascii="Times New Roman" w:hAnsi="Times New Roman"/>
                <w:sz w:val="24"/>
                <w:szCs w:val="24"/>
              </w:rPr>
              <w:t>/п</w:t>
            </w:r>
          </w:p>
        </w:tc>
        <w:tc>
          <w:tcPr>
            <w:tcW w:w="4621" w:type="dxa"/>
            <w:vMerge w:val="restart"/>
            <w:shd w:val="clear" w:color="auto" w:fill="auto"/>
            <w:vAlign w:val="center"/>
          </w:tcPr>
          <w:p w:rsidR="00386633" w:rsidRPr="00FE2F2B" w:rsidRDefault="00386633" w:rsidP="00386633">
            <w:pPr>
              <w:jc w:val="center"/>
              <w:rPr>
                <w:rFonts w:ascii="Times New Roman" w:hAnsi="Times New Roman"/>
                <w:sz w:val="24"/>
                <w:szCs w:val="24"/>
              </w:rPr>
            </w:pPr>
            <w:r w:rsidRPr="00FE2F2B">
              <w:rPr>
                <w:rFonts w:ascii="Times New Roman" w:hAnsi="Times New Roman"/>
                <w:sz w:val="24"/>
                <w:szCs w:val="24"/>
              </w:rPr>
              <w:t>Показатель (индикатор) (наименование)</w:t>
            </w:r>
          </w:p>
        </w:tc>
        <w:tc>
          <w:tcPr>
            <w:tcW w:w="991" w:type="dxa"/>
            <w:vMerge w:val="restart"/>
            <w:shd w:val="clear" w:color="auto" w:fill="auto"/>
            <w:vAlign w:val="center"/>
          </w:tcPr>
          <w:p w:rsidR="00386633" w:rsidRPr="00A8632E" w:rsidRDefault="00386633" w:rsidP="00386633">
            <w:pPr>
              <w:jc w:val="center"/>
              <w:rPr>
                <w:rFonts w:ascii="Times New Roman" w:hAnsi="Times New Roman"/>
                <w:sz w:val="20"/>
                <w:szCs w:val="20"/>
              </w:rPr>
            </w:pPr>
            <w:r w:rsidRPr="00A8632E">
              <w:rPr>
                <w:rFonts w:ascii="Times New Roman" w:hAnsi="Times New Roman"/>
                <w:sz w:val="20"/>
                <w:szCs w:val="20"/>
              </w:rPr>
              <w:t>Ед. из</w:t>
            </w:r>
            <w:r>
              <w:rPr>
                <w:rFonts w:ascii="Times New Roman" w:hAnsi="Times New Roman"/>
                <w:sz w:val="20"/>
                <w:szCs w:val="20"/>
              </w:rPr>
              <w:t>мере</w:t>
            </w:r>
            <w:r w:rsidRPr="00A8632E">
              <w:rPr>
                <w:rFonts w:ascii="Times New Roman" w:hAnsi="Times New Roman"/>
                <w:sz w:val="20"/>
                <w:szCs w:val="20"/>
              </w:rPr>
              <w:t>ния</w:t>
            </w:r>
          </w:p>
        </w:tc>
        <w:tc>
          <w:tcPr>
            <w:tcW w:w="9073" w:type="dxa"/>
            <w:gridSpan w:val="9"/>
            <w:shd w:val="clear" w:color="auto" w:fill="auto"/>
            <w:vAlign w:val="center"/>
          </w:tcPr>
          <w:p w:rsidR="00386633" w:rsidRDefault="00386633" w:rsidP="00386633">
            <w:pPr>
              <w:jc w:val="center"/>
              <w:rPr>
                <w:rFonts w:ascii="Times New Roman" w:hAnsi="Times New Roman"/>
                <w:sz w:val="24"/>
                <w:szCs w:val="24"/>
              </w:rPr>
            </w:pPr>
            <w:r w:rsidRPr="00FE2F2B">
              <w:rPr>
                <w:rFonts w:ascii="Times New Roman" w:hAnsi="Times New Roman"/>
                <w:sz w:val="24"/>
                <w:szCs w:val="24"/>
              </w:rPr>
              <w:t>Значения показателей</w:t>
            </w:r>
          </w:p>
        </w:tc>
      </w:tr>
      <w:tr w:rsidR="00386633" w:rsidRPr="00FE2F2B" w:rsidTr="00386633">
        <w:trPr>
          <w:trHeight w:val="255"/>
          <w:tblHeader/>
        </w:trPr>
        <w:tc>
          <w:tcPr>
            <w:tcW w:w="639" w:type="dxa"/>
            <w:vMerge/>
            <w:shd w:val="clear" w:color="auto" w:fill="auto"/>
            <w:noWrap/>
            <w:vAlign w:val="center"/>
          </w:tcPr>
          <w:p w:rsidR="00386633" w:rsidRPr="00FE2F2B" w:rsidRDefault="00386633" w:rsidP="00386633">
            <w:pPr>
              <w:jc w:val="center"/>
              <w:rPr>
                <w:rFonts w:ascii="Times New Roman" w:hAnsi="Times New Roman"/>
                <w:sz w:val="24"/>
                <w:szCs w:val="24"/>
              </w:rPr>
            </w:pPr>
          </w:p>
        </w:tc>
        <w:tc>
          <w:tcPr>
            <w:tcW w:w="4621" w:type="dxa"/>
            <w:vMerge/>
            <w:shd w:val="clear" w:color="auto" w:fill="auto"/>
            <w:vAlign w:val="center"/>
          </w:tcPr>
          <w:p w:rsidR="00386633" w:rsidRPr="00FE2F2B" w:rsidRDefault="00386633" w:rsidP="00386633">
            <w:pPr>
              <w:jc w:val="center"/>
              <w:rPr>
                <w:rFonts w:ascii="Times New Roman" w:hAnsi="Times New Roman"/>
                <w:sz w:val="24"/>
                <w:szCs w:val="24"/>
              </w:rPr>
            </w:pPr>
          </w:p>
        </w:tc>
        <w:tc>
          <w:tcPr>
            <w:tcW w:w="991" w:type="dxa"/>
            <w:vMerge/>
            <w:shd w:val="clear" w:color="auto" w:fill="auto"/>
            <w:vAlign w:val="center"/>
          </w:tcPr>
          <w:p w:rsidR="00386633" w:rsidRPr="00FE2F2B" w:rsidRDefault="00386633" w:rsidP="00386633">
            <w:pPr>
              <w:jc w:val="center"/>
              <w:rPr>
                <w:rFonts w:ascii="Times New Roman" w:hAnsi="Times New Roman"/>
                <w:sz w:val="24"/>
                <w:szCs w:val="24"/>
              </w:rPr>
            </w:pP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sidRPr="00FE2F2B">
              <w:rPr>
                <w:rFonts w:ascii="Times New Roman" w:hAnsi="Times New Roman"/>
                <w:sz w:val="24"/>
                <w:szCs w:val="24"/>
              </w:rPr>
              <w:t>201</w:t>
            </w:r>
            <w:r>
              <w:rPr>
                <w:rFonts w:ascii="Times New Roman" w:hAnsi="Times New Roman"/>
                <w:sz w:val="24"/>
                <w:szCs w:val="24"/>
              </w:rPr>
              <w:t>3</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sidRPr="00FE2F2B">
              <w:rPr>
                <w:rFonts w:ascii="Times New Roman" w:hAnsi="Times New Roman"/>
                <w:sz w:val="24"/>
                <w:szCs w:val="24"/>
              </w:rPr>
              <w:t>201</w:t>
            </w:r>
            <w:r>
              <w:rPr>
                <w:rFonts w:ascii="Times New Roman" w:hAnsi="Times New Roman"/>
                <w:sz w:val="24"/>
                <w:szCs w:val="24"/>
              </w:rPr>
              <w:t>4</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sidRPr="00FE2F2B">
              <w:rPr>
                <w:rFonts w:ascii="Times New Roman" w:hAnsi="Times New Roman"/>
                <w:sz w:val="24"/>
                <w:szCs w:val="24"/>
              </w:rPr>
              <w:t>201</w:t>
            </w:r>
            <w:r>
              <w:rPr>
                <w:rFonts w:ascii="Times New Roman" w:hAnsi="Times New Roman"/>
                <w:sz w:val="24"/>
                <w:szCs w:val="24"/>
              </w:rPr>
              <w:t>5</w:t>
            </w:r>
          </w:p>
        </w:tc>
        <w:tc>
          <w:tcPr>
            <w:tcW w:w="993" w:type="dxa"/>
            <w:shd w:val="clear" w:color="auto" w:fill="auto"/>
            <w:vAlign w:val="center"/>
          </w:tcPr>
          <w:p w:rsidR="00386633" w:rsidRPr="00FE2F2B" w:rsidRDefault="00386633" w:rsidP="00386633">
            <w:pPr>
              <w:jc w:val="center"/>
              <w:rPr>
                <w:rFonts w:ascii="Times New Roman" w:hAnsi="Times New Roman"/>
                <w:sz w:val="24"/>
                <w:szCs w:val="24"/>
              </w:rPr>
            </w:pPr>
            <w:r w:rsidRPr="00FE2F2B">
              <w:rPr>
                <w:rFonts w:ascii="Times New Roman" w:hAnsi="Times New Roman"/>
                <w:sz w:val="24"/>
                <w:szCs w:val="24"/>
              </w:rPr>
              <w:t>201</w:t>
            </w:r>
            <w:r>
              <w:rPr>
                <w:rFonts w:ascii="Times New Roman" w:hAnsi="Times New Roman"/>
                <w:sz w:val="24"/>
                <w:szCs w:val="24"/>
              </w:rPr>
              <w:t>6</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sidRPr="00FE2F2B">
              <w:rPr>
                <w:rFonts w:ascii="Times New Roman" w:hAnsi="Times New Roman"/>
                <w:sz w:val="24"/>
                <w:szCs w:val="24"/>
              </w:rPr>
              <w:t>201</w:t>
            </w:r>
            <w:r>
              <w:rPr>
                <w:rFonts w:ascii="Times New Roman" w:hAnsi="Times New Roman"/>
                <w:sz w:val="24"/>
                <w:szCs w:val="24"/>
              </w:rPr>
              <w:t>7</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sidRPr="00FE2F2B">
              <w:rPr>
                <w:rFonts w:ascii="Times New Roman" w:hAnsi="Times New Roman"/>
                <w:sz w:val="24"/>
                <w:szCs w:val="24"/>
              </w:rPr>
              <w:t>201</w:t>
            </w:r>
            <w:r>
              <w:rPr>
                <w:rFonts w:ascii="Times New Roman" w:hAnsi="Times New Roman"/>
                <w:sz w:val="24"/>
                <w:szCs w:val="24"/>
              </w:rPr>
              <w:t>8</w:t>
            </w:r>
          </w:p>
        </w:tc>
        <w:tc>
          <w:tcPr>
            <w:tcW w:w="1135" w:type="dxa"/>
            <w:shd w:val="clear" w:color="auto" w:fill="auto"/>
            <w:vAlign w:val="center"/>
          </w:tcPr>
          <w:p w:rsidR="00386633" w:rsidRPr="00FE2F2B" w:rsidRDefault="00386633" w:rsidP="00386633">
            <w:pPr>
              <w:jc w:val="center"/>
              <w:rPr>
                <w:rFonts w:ascii="Times New Roman" w:hAnsi="Times New Roman"/>
                <w:sz w:val="24"/>
                <w:szCs w:val="24"/>
              </w:rPr>
            </w:pPr>
            <w:r w:rsidRPr="00FE2F2B">
              <w:rPr>
                <w:rFonts w:ascii="Times New Roman" w:hAnsi="Times New Roman"/>
                <w:sz w:val="24"/>
                <w:szCs w:val="24"/>
              </w:rPr>
              <w:t>201</w:t>
            </w:r>
            <w:r>
              <w:rPr>
                <w:rFonts w:ascii="Times New Roman" w:hAnsi="Times New Roman"/>
                <w:sz w:val="24"/>
                <w:szCs w:val="24"/>
              </w:rPr>
              <w:t>9</w:t>
            </w:r>
          </w:p>
        </w:tc>
        <w:tc>
          <w:tcPr>
            <w:tcW w:w="992" w:type="dxa"/>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2020</w:t>
            </w:r>
          </w:p>
        </w:tc>
        <w:tc>
          <w:tcPr>
            <w:tcW w:w="993" w:type="dxa"/>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2021</w:t>
            </w:r>
          </w:p>
        </w:tc>
      </w:tr>
      <w:tr w:rsidR="00386633" w:rsidRPr="00FE2F2B" w:rsidTr="00386633">
        <w:trPr>
          <w:trHeight w:val="255"/>
          <w:tblHeader/>
        </w:trPr>
        <w:tc>
          <w:tcPr>
            <w:tcW w:w="639" w:type="dxa"/>
            <w:shd w:val="clear" w:color="auto" w:fill="auto"/>
            <w:noWrap/>
            <w:vAlign w:val="center"/>
            <w:hideMark/>
          </w:tcPr>
          <w:p w:rsidR="00386633" w:rsidRPr="00FE2F2B" w:rsidRDefault="00386633" w:rsidP="00386633">
            <w:pPr>
              <w:jc w:val="center"/>
              <w:rPr>
                <w:rFonts w:ascii="Times New Roman" w:hAnsi="Times New Roman"/>
                <w:sz w:val="24"/>
                <w:szCs w:val="24"/>
              </w:rPr>
            </w:pPr>
            <w:r w:rsidRPr="00FE2F2B">
              <w:rPr>
                <w:rFonts w:ascii="Times New Roman" w:hAnsi="Times New Roman"/>
                <w:sz w:val="24"/>
                <w:szCs w:val="24"/>
              </w:rPr>
              <w:t>1</w:t>
            </w:r>
          </w:p>
        </w:tc>
        <w:tc>
          <w:tcPr>
            <w:tcW w:w="4621" w:type="dxa"/>
            <w:shd w:val="clear" w:color="auto" w:fill="auto"/>
            <w:vAlign w:val="center"/>
            <w:hideMark/>
          </w:tcPr>
          <w:p w:rsidR="00386633" w:rsidRPr="00FE2F2B" w:rsidRDefault="00386633" w:rsidP="00386633">
            <w:pPr>
              <w:jc w:val="center"/>
              <w:rPr>
                <w:rFonts w:ascii="Times New Roman" w:hAnsi="Times New Roman"/>
                <w:sz w:val="24"/>
                <w:szCs w:val="24"/>
              </w:rPr>
            </w:pPr>
            <w:r w:rsidRPr="00FE2F2B">
              <w:rPr>
                <w:rFonts w:ascii="Times New Roman" w:hAnsi="Times New Roman"/>
                <w:sz w:val="24"/>
                <w:szCs w:val="24"/>
              </w:rPr>
              <w:t>2</w:t>
            </w:r>
          </w:p>
        </w:tc>
        <w:tc>
          <w:tcPr>
            <w:tcW w:w="991" w:type="dxa"/>
            <w:shd w:val="clear" w:color="auto" w:fill="auto"/>
            <w:vAlign w:val="center"/>
            <w:hideMark/>
          </w:tcPr>
          <w:p w:rsidR="00386633" w:rsidRPr="00FE2F2B" w:rsidRDefault="00386633" w:rsidP="00386633">
            <w:pPr>
              <w:jc w:val="center"/>
              <w:rPr>
                <w:rFonts w:ascii="Times New Roman" w:hAnsi="Times New Roman"/>
                <w:sz w:val="24"/>
                <w:szCs w:val="24"/>
              </w:rPr>
            </w:pPr>
            <w:r w:rsidRPr="00FE2F2B">
              <w:rPr>
                <w:rFonts w:ascii="Times New Roman" w:hAnsi="Times New Roman"/>
                <w:sz w:val="24"/>
                <w:szCs w:val="24"/>
              </w:rPr>
              <w:t>3</w:t>
            </w:r>
          </w:p>
        </w:tc>
        <w:tc>
          <w:tcPr>
            <w:tcW w:w="992" w:type="dxa"/>
            <w:shd w:val="clear" w:color="auto" w:fill="auto"/>
            <w:vAlign w:val="center"/>
            <w:hideMark/>
          </w:tcPr>
          <w:p w:rsidR="00386633" w:rsidRPr="00FE2F2B" w:rsidRDefault="00386633" w:rsidP="00386633">
            <w:pPr>
              <w:jc w:val="center"/>
              <w:rPr>
                <w:rFonts w:ascii="Times New Roman" w:hAnsi="Times New Roman"/>
                <w:sz w:val="24"/>
                <w:szCs w:val="24"/>
              </w:rPr>
            </w:pPr>
            <w:r w:rsidRPr="00FE2F2B">
              <w:rPr>
                <w:rFonts w:ascii="Times New Roman" w:hAnsi="Times New Roman"/>
                <w:sz w:val="24"/>
                <w:szCs w:val="24"/>
              </w:rPr>
              <w:t>4</w:t>
            </w:r>
          </w:p>
        </w:tc>
        <w:tc>
          <w:tcPr>
            <w:tcW w:w="992" w:type="dxa"/>
            <w:shd w:val="clear" w:color="auto" w:fill="auto"/>
            <w:vAlign w:val="center"/>
            <w:hideMark/>
          </w:tcPr>
          <w:p w:rsidR="00386633" w:rsidRPr="00FE2F2B" w:rsidRDefault="00386633" w:rsidP="00386633">
            <w:pPr>
              <w:jc w:val="center"/>
              <w:rPr>
                <w:rFonts w:ascii="Times New Roman" w:hAnsi="Times New Roman"/>
                <w:sz w:val="24"/>
                <w:szCs w:val="24"/>
              </w:rPr>
            </w:pPr>
            <w:r w:rsidRPr="00FE2F2B">
              <w:rPr>
                <w:rFonts w:ascii="Times New Roman" w:hAnsi="Times New Roman"/>
                <w:sz w:val="24"/>
                <w:szCs w:val="24"/>
              </w:rPr>
              <w:t>5</w:t>
            </w:r>
          </w:p>
        </w:tc>
        <w:tc>
          <w:tcPr>
            <w:tcW w:w="992" w:type="dxa"/>
            <w:shd w:val="clear" w:color="auto" w:fill="auto"/>
            <w:vAlign w:val="center"/>
            <w:hideMark/>
          </w:tcPr>
          <w:p w:rsidR="00386633" w:rsidRPr="00FE2F2B" w:rsidRDefault="00386633" w:rsidP="00386633">
            <w:pPr>
              <w:jc w:val="center"/>
              <w:rPr>
                <w:rFonts w:ascii="Times New Roman" w:hAnsi="Times New Roman"/>
                <w:sz w:val="24"/>
                <w:szCs w:val="24"/>
              </w:rPr>
            </w:pPr>
            <w:r w:rsidRPr="00FE2F2B">
              <w:rPr>
                <w:rFonts w:ascii="Times New Roman" w:hAnsi="Times New Roman"/>
                <w:sz w:val="24"/>
                <w:szCs w:val="24"/>
              </w:rPr>
              <w:t>6</w:t>
            </w:r>
          </w:p>
        </w:tc>
        <w:tc>
          <w:tcPr>
            <w:tcW w:w="993" w:type="dxa"/>
            <w:shd w:val="clear" w:color="auto" w:fill="auto"/>
            <w:vAlign w:val="center"/>
            <w:hideMark/>
          </w:tcPr>
          <w:p w:rsidR="00386633" w:rsidRPr="00FE2F2B" w:rsidRDefault="00386633" w:rsidP="00386633">
            <w:pPr>
              <w:jc w:val="center"/>
              <w:rPr>
                <w:rFonts w:ascii="Times New Roman" w:hAnsi="Times New Roman"/>
                <w:sz w:val="24"/>
                <w:szCs w:val="24"/>
              </w:rPr>
            </w:pPr>
            <w:r w:rsidRPr="00FE2F2B">
              <w:rPr>
                <w:rFonts w:ascii="Times New Roman" w:hAnsi="Times New Roman"/>
                <w:sz w:val="24"/>
                <w:szCs w:val="24"/>
              </w:rPr>
              <w:t>7</w:t>
            </w:r>
          </w:p>
        </w:tc>
        <w:tc>
          <w:tcPr>
            <w:tcW w:w="992" w:type="dxa"/>
            <w:shd w:val="clear" w:color="auto" w:fill="auto"/>
            <w:vAlign w:val="center"/>
            <w:hideMark/>
          </w:tcPr>
          <w:p w:rsidR="00386633" w:rsidRPr="00FE2F2B" w:rsidRDefault="00386633" w:rsidP="00386633">
            <w:pPr>
              <w:jc w:val="center"/>
              <w:rPr>
                <w:rFonts w:ascii="Times New Roman" w:hAnsi="Times New Roman"/>
                <w:sz w:val="24"/>
                <w:szCs w:val="24"/>
              </w:rPr>
            </w:pPr>
            <w:r w:rsidRPr="00FE2F2B">
              <w:rPr>
                <w:rFonts w:ascii="Times New Roman" w:hAnsi="Times New Roman"/>
                <w:sz w:val="24"/>
                <w:szCs w:val="24"/>
              </w:rPr>
              <w:t>8</w:t>
            </w:r>
          </w:p>
        </w:tc>
        <w:tc>
          <w:tcPr>
            <w:tcW w:w="992" w:type="dxa"/>
            <w:shd w:val="clear" w:color="auto" w:fill="auto"/>
            <w:vAlign w:val="center"/>
            <w:hideMark/>
          </w:tcPr>
          <w:p w:rsidR="00386633" w:rsidRPr="00FE2F2B" w:rsidRDefault="00386633" w:rsidP="00386633">
            <w:pPr>
              <w:jc w:val="center"/>
              <w:rPr>
                <w:rFonts w:ascii="Times New Roman" w:hAnsi="Times New Roman"/>
                <w:sz w:val="24"/>
                <w:szCs w:val="24"/>
              </w:rPr>
            </w:pPr>
            <w:r w:rsidRPr="00FE2F2B">
              <w:rPr>
                <w:rFonts w:ascii="Times New Roman" w:hAnsi="Times New Roman"/>
                <w:sz w:val="24"/>
                <w:szCs w:val="24"/>
              </w:rPr>
              <w:t>9</w:t>
            </w:r>
          </w:p>
        </w:tc>
        <w:tc>
          <w:tcPr>
            <w:tcW w:w="1135" w:type="dxa"/>
            <w:shd w:val="clear" w:color="auto" w:fill="auto"/>
            <w:vAlign w:val="center"/>
            <w:hideMark/>
          </w:tcPr>
          <w:p w:rsidR="00386633" w:rsidRPr="00FE2F2B" w:rsidRDefault="00386633" w:rsidP="00386633">
            <w:pPr>
              <w:jc w:val="center"/>
              <w:rPr>
                <w:rFonts w:ascii="Times New Roman" w:hAnsi="Times New Roman"/>
                <w:sz w:val="24"/>
                <w:szCs w:val="24"/>
              </w:rPr>
            </w:pPr>
            <w:r w:rsidRPr="00FE2F2B">
              <w:rPr>
                <w:rFonts w:ascii="Times New Roman" w:hAnsi="Times New Roman"/>
                <w:sz w:val="24"/>
                <w:szCs w:val="24"/>
              </w:rPr>
              <w:t>10</w:t>
            </w:r>
          </w:p>
        </w:tc>
        <w:tc>
          <w:tcPr>
            <w:tcW w:w="992" w:type="dxa"/>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11</w:t>
            </w:r>
          </w:p>
        </w:tc>
        <w:tc>
          <w:tcPr>
            <w:tcW w:w="993" w:type="dxa"/>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12</w:t>
            </w:r>
          </w:p>
        </w:tc>
      </w:tr>
      <w:tr w:rsidR="00386633" w:rsidRPr="00FE2F2B" w:rsidTr="00386633">
        <w:trPr>
          <w:trHeight w:val="417"/>
        </w:trPr>
        <w:tc>
          <w:tcPr>
            <w:tcW w:w="15324" w:type="dxa"/>
            <w:gridSpan w:val="12"/>
            <w:shd w:val="clear" w:color="auto" w:fill="auto"/>
            <w:noWrap/>
            <w:vAlign w:val="center"/>
            <w:hideMark/>
          </w:tcPr>
          <w:p w:rsidR="00386633" w:rsidRPr="00D221C3" w:rsidRDefault="00386633" w:rsidP="00386633">
            <w:pPr>
              <w:jc w:val="center"/>
              <w:rPr>
                <w:rFonts w:ascii="Times New Roman" w:hAnsi="Times New Roman"/>
                <w:b/>
                <w:bCs/>
                <w:sz w:val="26"/>
                <w:szCs w:val="26"/>
              </w:rPr>
            </w:pPr>
            <w:r w:rsidRPr="00D221C3">
              <w:rPr>
                <w:rFonts w:ascii="Times New Roman" w:hAnsi="Times New Roman"/>
                <w:b/>
                <w:bCs/>
                <w:sz w:val="26"/>
                <w:szCs w:val="26"/>
              </w:rPr>
              <w:t>Муниципальная программа «Развитие сельских территорий Ханкайского муниципального района»</w:t>
            </w:r>
            <w:r>
              <w:rPr>
                <w:rFonts w:ascii="Times New Roman" w:hAnsi="Times New Roman"/>
                <w:b/>
                <w:bCs/>
                <w:sz w:val="26"/>
                <w:szCs w:val="26"/>
              </w:rPr>
              <w:t xml:space="preserve"> на 2014-2021 годы</w:t>
            </w:r>
          </w:p>
        </w:tc>
      </w:tr>
      <w:tr w:rsidR="00386633" w:rsidRPr="00FE2F2B" w:rsidTr="00386633">
        <w:trPr>
          <w:trHeight w:val="421"/>
        </w:trPr>
        <w:tc>
          <w:tcPr>
            <w:tcW w:w="639" w:type="dxa"/>
            <w:shd w:val="clear" w:color="auto" w:fill="auto"/>
            <w:noWrap/>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w:t>
            </w:r>
          </w:p>
        </w:tc>
        <w:tc>
          <w:tcPr>
            <w:tcW w:w="4620" w:type="dxa"/>
            <w:shd w:val="clear" w:color="auto" w:fill="auto"/>
          </w:tcPr>
          <w:p w:rsidR="00386633" w:rsidRPr="00FE2F2B" w:rsidRDefault="00386633" w:rsidP="00386633">
            <w:pPr>
              <w:pStyle w:val="ConsPlusCell"/>
              <w:jc w:val="both"/>
              <w:rPr>
                <w:rFonts w:ascii="Times New Roman" w:hAnsi="Times New Roman"/>
                <w:sz w:val="24"/>
                <w:szCs w:val="24"/>
              </w:rPr>
            </w:pPr>
            <w:r>
              <w:rPr>
                <w:rFonts w:ascii="Times New Roman" w:hAnsi="Times New Roman" w:cs="Times New Roman"/>
                <w:sz w:val="24"/>
                <w:szCs w:val="24"/>
              </w:rPr>
              <w:t>Валовой проду</w:t>
            </w:r>
            <w:proofErr w:type="gramStart"/>
            <w:r>
              <w:rPr>
                <w:rFonts w:ascii="Times New Roman" w:hAnsi="Times New Roman" w:cs="Times New Roman"/>
                <w:sz w:val="24"/>
                <w:szCs w:val="24"/>
              </w:rPr>
              <w:t>кт в пр</w:t>
            </w:r>
            <w:proofErr w:type="gramEnd"/>
            <w:r>
              <w:rPr>
                <w:rFonts w:ascii="Times New Roman" w:hAnsi="Times New Roman" w:cs="Times New Roman"/>
                <w:sz w:val="24"/>
                <w:szCs w:val="24"/>
              </w:rPr>
              <w:t xml:space="preserve">оцентах к </w:t>
            </w:r>
            <w:r w:rsidRPr="00BA7C50">
              <w:rPr>
                <w:rFonts w:ascii="Times New Roman" w:hAnsi="Times New Roman" w:cs="Times New Roman"/>
                <w:sz w:val="24"/>
                <w:szCs w:val="24"/>
              </w:rPr>
              <w:t>предыдущем</w:t>
            </w:r>
            <w:r>
              <w:rPr>
                <w:rFonts w:ascii="Times New Roman" w:hAnsi="Times New Roman" w:cs="Times New Roman"/>
                <w:sz w:val="24"/>
                <w:szCs w:val="24"/>
              </w:rPr>
              <w:t>у  году в сопоставимых ценах</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процентов</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112,9</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105,6</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106,9</w:t>
            </w:r>
          </w:p>
        </w:tc>
        <w:tc>
          <w:tcPr>
            <w:tcW w:w="993"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105,8</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105,4</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105,3</w:t>
            </w:r>
          </w:p>
        </w:tc>
        <w:tc>
          <w:tcPr>
            <w:tcW w:w="1135" w:type="dxa"/>
            <w:shd w:val="clear" w:color="auto" w:fill="auto"/>
            <w:vAlign w:val="center"/>
          </w:tcPr>
          <w:p w:rsidR="00386633" w:rsidRDefault="00386633" w:rsidP="00386633">
            <w:pPr>
              <w:jc w:val="center"/>
              <w:rPr>
                <w:rFonts w:ascii="Times New Roman" w:hAnsi="Times New Roman"/>
                <w:sz w:val="24"/>
                <w:szCs w:val="24"/>
              </w:rPr>
            </w:pPr>
          </w:p>
          <w:p w:rsidR="00386633" w:rsidRDefault="00386633" w:rsidP="00386633">
            <w:pPr>
              <w:jc w:val="center"/>
              <w:rPr>
                <w:rFonts w:ascii="Times New Roman" w:hAnsi="Times New Roman"/>
                <w:sz w:val="24"/>
                <w:szCs w:val="24"/>
              </w:rPr>
            </w:pPr>
            <w:r>
              <w:rPr>
                <w:rFonts w:ascii="Times New Roman" w:hAnsi="Times New Roman"/>
                <w:sz w:val="24"/>
                <w:szCs w:val="24"/>
              </w:rPr>
              <w:t>105,2</w:t>
            </w:r>
          </w:p>
        </w:tc>
        <w:tc>
          <w:tcPr>
            <w:tcW w:w="992" w:type="dxa"/>
            <w:vAlign w:val="center"/>
          </w:tcPr>
          <w:p w:rsidR="00386633" w:rsidRDefault="00386633" w:rsidP="00386633">
            <w:pPr>
              <w:jc w:val="center"/>
              <w:rPr>
                <w:rFonts w:ascii="Times New Roman" w:hAnsi="Times New Roman"/>
                <w:sz w:val="24"/>
                <w:szCs w:val="24"/>
              </w:rPr>
            </w:pPr>
          </w:p>
          <w:p w:rsidR="00386633" w:rsidRDefault="00386633" w:rsidP="00386633">
            <w:pPr>
              <w:jc w:val="center"/>
              <w:rPr>
                <w:rFonts w:ascii="Times New Roman" w:hAnsi="Times New Roman"/>
                <w:sz w:val="24"/>
                <w:szCs w:val="24"/>
              </w:rPr>
            </w:pPr>
            <w:r>
              <w:rPr>
                <w:rFonts w:ascii="Times New Roman" w:hAnsi="Times New Roman"/>
                <w:sz w:val="24"/>
                <w:szCs w:val="24"/>
              </w:rPr>
              <w:t>105,0</w:t>
            </w:r>
          </w:p>
        </w:tc>
        <w:tc>
          <w:tcPr>
            <w:tcW w:w="993"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105,0</w:t>
            </w:r>
          </w:p>
        </w:tc>
      </w:tr>
      <w:tr w:rsidR="00386633" w:rsidRPr="00FE2F2B" w:rsidTr="00386633">
        <w:trPr>
          <w:trHeight w:val="700"/>
        </w:trPr>
        <w:tc>
          <w:tcPr>
            <w:tcW w:w="639" w:type="dxa"/>
            <w:shd w:val="clear" w:color="auto" w:fill="auto"/>
            <w:noWrap/>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2.</w:t>
            </w:r>
          </w:p>
        </w:tc>
        <w:tc>
          <w:tcPr>
            <w:tcW w:w="4620" w:type="dxa"/>
            <w:shd w:val="clear" w:color="auto" w:fill="auto"/>
          </w:tcPr>
          <w:p w:rsidR="00386633" w:rsidRPr="000E30D0" w:rsidRDefault="00386633" w:rsidP="00386633">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Удельный вес прибыльных </w:t>
            </w:r>
            <w:r w:rsidRPr="000E30D0">
              <w:rPr>
                <w:rFonts w:ascii="Times New Roman" w:hAnsi="Times New Roman" w:cs="Times New Roman"/>
                <w:sz w:val="24"/>
                <w:szCs w:val="24"/>
              </w:rPr>
              <w:t>сельскохозяйственных организаций в их общем числе</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процентов</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73,3</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80</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80</w:t>
            </w:r>
          </w:p>
        </w:tc>
        <w:tc>
          <w:tcPr>
            <w:tcW w:w="993"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80</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80</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80</w:t>
            </w:r>
          </w:p>
        </w:tc>
        <w:tc>
          <w:tcPr>
            <w:tcW w:w="1135" w:type="dxa"/>
            <w:shd w:val="clear" w:color="auto" w:fill="auto"/>
            <w:vAlign w:val="center"/>
          </w:tcPr>
          <w:p w:rsidR="00386633" w:rsidRDefault="00386633" w:rsidP="00386633">
            <w:pPr>
              <w:jc w:val="center"/>
              <w:rPr>
                <w:rFonts w:ascii="Times New Roman" w:hAnsi="Times New Roman"/>
                <w:sz w:val="24"/>
                <w:szCs w:val="24"/>
              </w:rPr>
            </w:pPr>
          </w:p>
          <w:p w:rsidR="00386633" w:rsidRDefault="00386633" w:rsidP="00386633">
            <w:pPr>
              <w:jc w:val="center"/>
              <w:rPr>
                <w:rFonts w:ascii="Times New Roman" w:hAnsi="Times New Roman"/>
                <w:sz w:val="24"/>
                <w:szCs w:val="24"/>
              </w:rPr>
            </w:pPr>
            <w:r>
              <w:rPr>
                <w:rFonts w:ascii="Times New Roman" w:hAnsi="Times New Roman"/>
                <w:sz w:val="24"/>
                <w:szCs w:val="24"/>
              </w:rPr>
              <w:t>80</w:t>
            </w:r>
          </w:p>
        </w:tc>
        <w:tc>
          <w:tcPr>
            <w:tcW w:w="992" w:type="dxa"/>
            <w:vAlign w:val="center"/>
          </w:tcPr>
          <w:p w:rsidR="00386633" w:rsidRDefault="00386633" w:rsidP="00386633">
            <w:pPr>
              <w:jc w:val="center"/>
              <w:rPr>
                <w:rFonts w:ascii="Times New Roman" w:hAnsi="Times New Roman"/>
                <w:sz w:val="24"/>
                <w:szCs w:val="24"/>
              </w:rPr>
            </w:pPr>
          </w:p>
          <w:p w:rsidR="00386633" w:rsidRDefault="00386633" w:rsidP="00386633">
            <w:pPr>
              <w:jc w:val="center"/>
              <w:rPr>
                <w:rFonts w:ascii="Times New Roman" w:hAnsi="Times New Roman"/>
                <w:sz w:val="24"/>
                <w:szCs w:val="24"/>
              </w:rPr>
            </w:pPr>
            <w:r>
              <w:rPr>
                <w:rFonts w:ascii="Times New Roman" w:hAnsi="Times New Roman"/>
                <w:sz w:val="24"/>
                <w:szCs w:val="24"/>
              </w:rPr>
              <w:t>80</w:t>
            </w:r>
          </w:p>
        </w:tc>
        <w:tc>
          <w:tcPr>
            <w:tcW w:w="993"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80,0</w:t>
            </w:r>
          </w:p>
        </w:tc>
      </w:tr>
      <w:tr w:rsidR="00386633" w:rsidRPr="00FE2F2B" w:rsidTr="00386633">
        <w:trPr>
          <w:trHeight w:val="273"/>
        </w:trPr>
        <w:tc>
          <w:tcPr>
            <w:tcW w:w="639" w:type="dxa"/>
            <w:shd w:val="clear" w:color="auto" w:fill="auto"/>
            <w:noWrap/>
          </w:tcPr>
          <w:p w:rsidR="00386633" w:rsidRDefault="00386633" w:rsidP="00386633">
            <w:pPr>
              <w:jc w:val="center"/>
              <w:rPr>
                <w:rFonts w:ascii="Times New Roman" w:hAnsi="Times New Roman"/>
                <w:sz w:val="24"/>
                <w:szCs w:val="24"/>
              </w:rPr>
            </w:pPr>
            <w:r>
              <w:rPr>
                <w:rFonts w:ascii="Times New Roman" w:hAnsi="Times New Roman"/>
                <w:sz w:val="24"/>
                <w:szCs w:val="24"/>
              </w:rPr>
              <w:t>3.</w:t>
            </w:r>
          </w:p>
        </w:tc>
        <w:tc>
          <w:tcPr>
            <w:tcW w:w="4620" w:type="dxa"/>
            <w:shd w:val="clear" w:color="auto" w:fill="auto"/>
          </w:tcPr>
          <w:p w:rsidR="00386633" w:rsidRDefault="00386633" w:rsidP="00386633">
            <w:pPr>
              <w:pStyle w:val="ConsPlusCell"/>
              <w:jc w:val="both"/>
              <w:rPr>
                <w:rFonts w:ascii="Times New Roman" w:hAnsi="Times New Roman" w:cs="Times New Roman"/>
                <w:sz w:val="24"/>
                <w:szCs w:val="24"/>
              </w:rPr>
            </w:pPr>
            <w:r>
              <w:rPr>
                <w:rFonts w:ascii="Times New Roman" w:hAnsi="Times New Roman" w:cs="Times New Roman"/>
                <w:sz w:val="24"/>
                <w:szCs w:val="24"/>
              </w:rPr>
              <w:t>Индекс производительности труда</w:t>
            </w:r>
          </w:p>
        </w:tc>
        <w:tc>
          <w:tcPr>
            <w:tcW w:w="992" w:type="dxa"/>
            <w:shd w:val="clear" w:color="auto" w:fill="auto"/>
            <w:vAlign w:val="center"/>
          </w:tcPr>
          <w:p w:rsidR="00386633" w:rsidRDefault="00386633" w:rsidP="00386633">
            <w:pPr>
              <w:jc w:val="center"/>
              <w:rPr>
                <w:rFonts w:ascii="Times New Roman" w:hAnsi="Times New Roman"/>
                <w:sz w:val="24"/>
                <w:szCs w:val="24"/>
              </w:rPr>
            </w:pPr>
            <w:r w:rsidRPr="006E26B1">
              <w:rPr>
                <w:rFonts w:ascii="Times New Roman" w:hAnsi="Times New Roman"/>
                <w:sz w:val="24"/>
                <w:szCs w:val="24"/>
              </w:rPr>
              <w:t>процентов</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113,2</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111,2</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111,9</w:t>
            </w:r>
          </w:p>
        </w:tc>
        <w:tc>
          <w:tcPr>
            <w:tcW w:w="993"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110,6</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110,0</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110,0</w:t>
            </w:r>
          </w:p>
        </w:tc>
        <w:tc>
          <w:tcPr>
            <w:tcW w:w="1135"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110,0</w:t>
            </w:r>
          </w:p>
        </w:tc>
        <w:tc>
          <w:tcPr>
            <w:tcW w:w="992"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110,0</w:t>
            </w:r>
          </w:p>
        </w:tc>
        <w:tc>
          <w:tcPr>
            <w:tcW w:w="993"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110,0</w:t>
            </w:r>
          </w:p>
        </w:tc>
      </w:tr>
      <w:tr w:rsidR="00386633" w:rsidRPr="00FE2F2B" w:rsidTr="00386633">
        <w:trPr>
          <w:trHeight w:val="263"/>
        </w:trPr>
        <w:tc>
          <w:tcPr>
            <w:tcW w:w="639" w:type="dxa"/>
            <w:shd w:val="clear" w:color="auto" w:fill="auto"/>
            <w:noWrap/>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4.</w:t>
            </w:r>
          </w:p>
        </w:tc>
        <w:tc>
          <w:tcPr>
            <w:tcW w:w="4620" w:type="dxa"/>
            <w:shd w:val="clear" w:color="auto" w:fill="auto"/>
          </w:tcPr>
          <w:p w:rsidR="00386633" w:rsidRPr="00BA7C50" w:rsidRDefault="00386633" w:rsidP="00386633">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Доля продукции, </w:t>
            </w:r>
            <w:r w:rsidRPr="00BA7C50">
              <w:rPr>
                <w:rFonts w:ascii="Times New Roman" w:hAnsi="Times New Roman" w:cs="Times New Roman"/>
                <w:sz w:val="24"/>
                <w:szCs w:val="24"/>
              </w:rPr>
              <w:t>произведенной  ма</w:t>
            </w:r>
            <w:r>
              <w:rPr>
                <w:rFonts w:ascii="Times New Roman" w:hAnsi="Times New Roman" w:cs="Times New Roman"/>
                <w:sz w:val="24"/>
                <w:szCs w:val="24"/>
              </w:rPr>
              <w:t xml:space="preserve">лыми  предприятиями, </w:t>
            </w:r>
            <w:r w:rsidRPr="00BA7C50">
              <w:rPr>
                <w:rFonts w:ascii="Times New Roman" w:hAnsi="Times New Roman" w:cs="Times New Roman"/>
                <w:sz w:val="24"/>
                <w:szCs w:val="24"/>
              </w:rPr>
              <w:t xml:space="preserve">в </w:t>
            </w:r>
            <w:r>
              <w:rPr>
                <w:rFonts w:ascii="Times New Roman" w:hAnsi="Times New Roman" w:cs="Times New Roman"/>
                <w:sz w:val="24"/>
                <w:szCs w:val="24"/>
              </w:rPr>
              <w:t>общем объеме произведенной продукции</w:t>
            </w:r>
            <w:r w:rsidRPr="00BA7C50">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процентов</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16,6</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16,9</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17,2</w:t>
            </w:r>
          </w:p>
        </w:tc>
        <w:tc>
          <w:tcPr>
            <w:tcW w:w="993"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18,0</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18,5</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20,0</w:t>
            </w:r>
          </w:p>
        </w:tc>
        <w:tc>
          <w:tcPr>
            <w:tcW w:w="1135"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28,5</w:t>
            </w:r>
          </w:p>
        </w:tc>
        <w:tc>
          <w:tcPr>
            <w:tcW w:w="992"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32,2</w:t>
            </w:r>
          </w:p>
        </w:tc>
        <w:tc>
          <w:tcPr>
            <w:tcW w:w="993"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32,2</w:t>
            </w:r>
          </w:p>
        </w:tc>
      </w:tr>
      <w:tr w:rsidR="00386633" w:rsidRPr="00FE2F2B" w:rsidTr="00386633">
        <w:trPr>
          <w:trHeight w:val="276"/>
        </w:trPr>
        <w:tc>
          <w:tcPr>
            <w:tcW w:w="639" w:type="dxa"/>
            <w:shd w:val="clear" w:color="auto" w:fill="auto"/>
            <w:noWrap/>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5.</w:t>
            </w:r>
          </w:p>
        </w:tc>
        <w:tc>
          <w:tcPr>
            <w:tcW w:w="4620" w:type="dxa"/>
            <w:shd w:val="clear" w:color="auto" w:fill="auto"/>
          </w:tcPr>
          <w:p w:rsidR="00386633" w:rsidRPr="00BA7C50" w:rsidRDefault="00386633" w:rsidP="00386633">
            <w:pPr>
              <w:pStyle w:val="ConsPlusCell"/>
              <w:jc w:val="both"/>
              <w:rPr>
                <w:rFonts w:ascii="Times New Roman" w:hAnsi="Times New Roman" w:cs="Times New Roman"/>
                <w:sz w:val="24"/>
                <w:szCs w:val="24"/>
              </w:rPr>
            </w:pPr>
            <w:r>
              <w:rPr>
                <w:rFonts w:ascii="Times New Roman" w:hAnsi="Times New Roman" w:cs="Times New Roman"/>
                <w:sz w:val="24"/>
                <w:szCs w:val="24"/>
              </w:rPr>
              <w:t>Д</w:t>
            </w:r>
            <w:r w:rsidRPr="00BA7C50">
              <w:rPr>
                <w:rFonts w:ascii="Times New Roman" w:hAnsi="Times New Roman" w:cs="Times New Roman"/>
                <w:sz w:val="24"/>
                <w:szCs w:val="24"/>
              </w:rPr>
              <w:t xml:space="preserve">оля расходов </w:t>
            </w:r>
            <w:r>
              <w:rPr>
                <w:rFonts w:ascii="Times New Roman" w:hAnsi="Times New Roman" w:cs="Times New Roman"/>
                <w:sz w:val="24"/>
                <w:szCs w:val="24"/>
              </w:rPr>
              <w:t>местного</w:t>
            </w:r>
            <w:r w:rsidRPr="00BA7C50">
              <w:rPr>
                <w:rFonts w:ascii="Times New Roman" w:hAnsi="Times New Roman" w:cs="Times New Roman"/>
                <w:sz w:val="24"/>
                <w:szCs w:val="24"/>
              </w:rPr>
              <w:t xml:space="preserve"> бюджета, формируемая на  основе     </w:t>
            </w:r>
            <w:r>
              <w:rPr>
                <w:rFonts w:ascii="Times New Roman" w:hAnsi="Times New Roman" w:cs="Times New Roman"/>
                <w:sz w:val="24"/>
                <w:szCs w:val="24"/>
              </w:rPr>
              <w:t xml:space="preserve">муниципальных  программ, в  общем </w:t>
            </w:r>
            <w:r w:rsidRPr="00BA7C50">
              <w:rPr>
                <w:rFonts w:ascii="Times New Roman" w:hAnsi="Times New Roman" w:cs="Times New Roman"/>
                <w:sz w:val="24"/>
                <w:szCs w:val="24"/>
              </w:rPr>
              <w:t xml:space="preserve">объеме расходов  </w:t>
            </w:r>
            <w:r>
              <w:rPr>
                <w:rFonts w:ascii="Times New Roman" w:hAnsi="Times New Roman" w:cs="Times New Roman"/>
                <w:sz w:val="24"/>
                <w:szCs w:val="24"/>
              </w:rPr>
              <w:t xml:space="preserve">местного </w:t>
            </w:r>
            <w:r w:rsidRPr="00BA7C50">
              <w:rPr>
                <w:rFonts w:ascii="Times New Roman" w:hAnsi="Times New Roman" w:cs="Times New Roman"/>
                <w:sz w:val="24"/>
                <w:szCs w:val="24"/>
              </w:rPr>
              <w:t>бюджета</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процентов</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46</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70</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75</w:t>
            </w:r>
          </w:p>
        </w:tc>
        <w:tc>
          <w:tcPr>
            <w:tcW w:w="993"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80</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85</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90</w:t>
            </w:r>
          </w:p>
        </w:tc>
        <w:tc>
          <w:tcPr>
            <w:tcW w:w="1135"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90</w:t>
            </w:r>
          </w:p>
        </w:tc>
        <w:tc>
          <w:tcPr>
            <w:tcW w:w="992"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90</w:t>
            </w:r>
          </w:p>
        </w:tc>
        <w:tc>
          <w:tcPr>
            <w:tcW w:w="993"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90</w:t>
            </w:r>
          </w:p>
        </w:tc>
      </w:tr>
      <w:tr w:rsidR="00386633" w:rsidRPr="00FE2F2B" w:rsidTr="00386633">
        <w:trPr>
          <w:trHeight w:val="419"/>
        </w:trPr>
        <w:tc>
          <w:tcPr>
            <w:tcW w:w="13339" w:type="dxa"/>
            <w:gridSpan w:val="10"/>
            <w:shd w:val="clear" w:color="auto" w:fill="auto"/>
            <w:noWrap/>
            <w:vAlign w:val="center"/>
            <w:hideMark/>
          </w:tcPr>
          <w:p w:rsidR="00386633" w:rsidRPr="00D221C3" w:rsidRDefault="00386633" w:rsidP="00386633">
            <w:pPr>
              <w:jc w:val="center"/>
              <w:rPr>
                <w:rFonts w:ascii="Times New Roman" w:hAnsi="Times New Roman"/>
                <w:sz w:val="26"/>
                <w:szCs w:val="26"/>
              </w:rPr>
            </w:pPr>
            <w:r w:rsidRPr="00D221C3">
              <w:rPr>
                <w:rFonts w:ascii="Times New Roman" w:hAnsi="Times New Roman"/>
                <w:b/>
                <w:bCs/>
                <w:sz w:val="26"/>
                <w:szCs w:val="26"/>
              </w:rPr>
              <w:t>Подпрограмма 1. «Социальное развитие села»</w:t>
            </w:r>
            <w:r>
              <w:rPr>
                <w:rFonts w:ascii="Times New Roman" w:hAnsi="Times New Roman"/>
                <w:b/>
                <w:bCs/>
                <w:sz w:val="26"/>
                <w:szCs w:val="26"/>
              </w:rPr>
              <w:t xml:space="preserve"> на 2014-2021 годы</w:t>
            </w:r>
          </w:p>
        </w:tc>
        <w:tc>
          <w:tcPr>
            <w:tcW w:w="992" w:type="dxa"/>
            <w:vAlign w:val="center"/>
          </w:tcPr>
          <w:p w:rsidR="00386633" w:rsidRPr="00D221C3" w:rsidRDefault="00386633" w:rsidP="00386633">
            <w:pPr>
              <w:jc w:val="center"/>
              <w:rPr>
                <w:rFonts w:ascii="Times New Roman" w:hAnsi="Times New Roman"/>
                <w:b/>
                <w:bCs/>
                <w:sz w:val="26"/>
                <w:szCs w:val="26"/>
              </w:rPr>
            </w:pPr>
          </w:p>
        </w:tc>
        <w:tc>
          <w:tcPr>
            <w:tcW w:w="993" w:type="dxa"/>
            <w:vAlign w:val="center"/>
          </w:tcPr>
          <w:p w:rsidR="00386633" w:rsidRPr="00D221C3" w:rsidRDefault="00386633" w:rsidP="00386633">
            <w:pPr>
              <w:jc w:val="center"/>
              <w:rPr>
                <w:rFonts w:ascii="Times New Roman" w:hAnsi="Times New Roman"/>
                <w:b/>
                <w:bCs/>
                <w:sz w:val="26"/>
                <w:szCs w:val="26"/>
              </w:rPr>
            </w:pPr>
          </w:p>
        </w:tc>
      </w:tr>
      <w:tr w:rsidR="00386633" w:rsidRPr="00FE2F2B" w:rsidTr="00386633">
        <w:trPr>
          <w:trHeight w:val="510"/>
        </w:trPr>
        <w:tc>
          <w:tcPr>
            <w:tcW w:w="639" w:type="dxa"/>
            <w:shd w:val="clear" w:color="auto" w:fill="auto"/>
            <w:noWrap/>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lastRenderedPageBreak/>
              <w:t>6.</w:t>
            </w:r>
          </w:p>
        </w:tc>
        <w:tc>
          <w:tcPr>
            <w:tcW w:w="4620" w:type="dxa"/>
            <w:shd w:val="clear" w:color="auto" w:fill="auto"/>
          </w:tcPr>
          <w:p w:rsidR="00386633" w:rsidRPr="00885467" w:rsidRDefault="00386633" w:rsidP="00386633">
            <w:pPr>
              <w:pStyle w:val="Default"/>
              <w:jc w:val="both"/>
              <w:rPr>
                <w:rFonts w:ascii="Times New Roman" w:eastAsia="Times New Roman" w:hAnsi="Times New Roman" w:cs="Times New Roman"/>
              </w:rPr>
            </w:pPr>
            <w:r w:rsidRPr="00885467">
              <w:rPr>
                <w:rFonts w:ascii="Times New Roman" w:hAnsi="Times New Roman" w:cs="Times New Roman"/>
              </w:rPr>
              <w:t xml:space="preserve">Ввод (приобретение) жилья для граждан, проживающих в сельской местности, всего </w:t>
            </w:r>
          </w:p>
        </w:tc>
        <w:tc>
          <w:tcPr>
            <w:tcW w:w="992" w:type="dxa"/>
            <w:shd w:val="clear" w:color="auto" w:fill="auto"/>
            <w:vAlign w:val="center"/>
          </w:tcPr>
          <w:p w:rsidR="00386633" w:rsidRPr="00885467" w:rsidRDefault="00386633" w:rsidP="00386633">
            <w:pPr>
              <w:jc w:val="center"/>
              <w:rPr>
                <w:rFonts w:ascii="Times New Roman" w:hAnsi="Times New Roman"/>
                <w:sz w:val="24"/>
                <w:szCs w:val="24"/>
              </w:rPr>
            </w:pPr>
            <w:proofErr w:type="spellStart"/>
            <w:r>
              <w:rPr>
                <w:rFonts w:ascii="Times New Roman" w:hAnsi="Times New Roman"/>
                <w:sz w:val="24"/>
                <w:szCs w:val="24"/>
              </w:rPr>
              <w:t>кв.</w:t>
            </w:r>
            <w:r w:rsidRPr="00885467">
              <w:rPr>
                <w:rFonts w:ascii="Times New Roman" w:hAnsi="Times New Roman"/>
                <w:sz w:val="24"/>
                <w:szCs w:val="24"/>
              </w:rPr>
              <w:t>м</w:t>
            </w:r>
            <w:proofErr w:type="spellEnd"/>
            <w:r w:rsidRPr="00885467">
              <w:rPr>
                <w:rFonts w:ascii="Times New Roman" w:hAnsi="Times New Roman"/>
                <w:sz w:val="24"/>
                <w:szCs w:val="24"/>
              </w:rPr>
              <w:t>.</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968</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310</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250</w:t>
            </w:r>
          </w:p>
        </w:tc>
        <w:tc>
          <w:tcPr>
            <w:tcW w:w="993"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318</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318</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318</w:t>
            </w:r>
          </w:p>
        </w:tc>
        <w:tc>
          <w:tcPr>
            <w:tcW w:w="1135"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318</w:t>
            </w:r>
          </w:p>
        </w:tc>
        <w:tc>
          <w:tcPr>
            <w:tcW w:w="992"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318</w:t>
            </w:r>
          </w:p>
        </w:tc>
        <w:tc>
          <w:tcPr>
            <w:tcW w:w="993"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318</w:t>
            </w:r>
          </w:p>
        </w:tc>
      </w:tr>
      <w:tr w:rsidR="00386633" w:rsidRPr="00FE2F2B" w:rsidTr="00386633">
        <w:trPr>
          <w:trHeight w:val="510"/>
        </w:trPr>
        <w:tc>
          <w:tcPr>
            <w:tcW w:w="639" w:type="dxa"/>
            <w:shd w:val="clear" w:color="auto" w:fill="auto"/>
            <w:noWrap/>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7.</w:t>
            </w:r>
          </w:p>
        </w:tc>
        <w:tc>
          <w:tcPr>
            <w:tcW w:w="4620" w:type="dxa"/>
            <w:shd w:val="clear" w:color="auto" w:fill="auto"/>
          </w:tcPr>
          <w:p w:rsidR="00386633" w:rsidRPr="00885467" w:rsidRDefault="00386633" w:rsidP="00386633">
            <w:pPr>
              <w:pStyle w:val="Default"/>
              <w:jc w:val="both"/>
              <w:rPr>
                <w:rFonts w:ascii="Times New Roman" w:eastAsia="Times New Roman" w:hAnsi="Times New Roman" w:cs="Times New Roman"/>
              </w:rPr>
            </w:pPr>
            <w:r w:rsidRPr="00885467">
              <w:rPr>
                <w:rFonts w:ascii="Times New Roman" w:hAnsi="Times New Roman" w:cs="Times New Roman"/>
              </w:rPr>
              <w:t xml:space="preserve">в том числе мероприятия по обеспечению жильем молодых семей и молодых специалистов в сельской местности </w:t>
            </w:r>
          </w:p>
        </w:tc>
        <w:tc>
          <w:tcPr>
            <w:tcW w:w="992" w:type="dxa"/>
            <w:shd w:val="clear" w:color="auto" w:fill="auto"/>
            <w:vAlign w:val="center"/>
          </w:tcPr>
          <w:p w:rsidR="00386633" w:rsidRPr="00885467" w:rsidRDefault="00386633" w:rsidP="00386633">
            <w:pPr>
              <w:jc w:val="center"/>
              <w:rPr>
                <w:rFonts w:ascii="Times New Roman" w:hAnsi="Times New Roman"/>
                <w:sz w:val="24"/>
                <w:szCs w:val="24"/>
              </w:rPr>
            </w:pPr>
            <w:proofErr w:type="spellStart"/>
            <w:r w:rsidRPr="00885467">
              <w:rPr>
                <w:rFonts w:ascii="Times New Roman" w:hAnsi="Times New Roman"/>
                <w:sz w:val="24"/>
                <w:szCs w:val="24"/>
              </w:rPr>
              <w:t>кв.м</w:t>
            </w:r>
            <w:proofErr w:type="spellEnd"/>
            <w:r w:rsidRPr="00885467">
              <w:rPr>
                <w:rFonts w:ascii="Times New Roman" w:hAnsi="Times New Roman"/>
                <w:sz w:val="24"/>
                <w:szCs w:val="24"/>
              </w:rPr>
              <w:t>.</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914</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250</w:t>
            </w:r>
          </w:p>
        </w:tc>
        <w:tc>
          <w:tcPr>
            <w:tcW w:w="993" w:type="dxa"/>
            <w:shd w:val="clear" w:color="auto" w:fill="auto"/>
          </w:tcPr>
          <w:p w:rsidR="00386633" w:rsidRDefault="00386633" w:rsidP="00386633">
            <w:pPr>
              <w:rPr>
                <w:rFonts w:ascii="Times New Roman" w:hAnsi="Times New Roman"/>
                <w:sz w:val="24"/>
                <w:szCs w:val="24"/>
              </w:rPr>
            </w:pPr>
          </w:p>
          <w:p w:rsidR="00386633" w:rsidRDefault="00386633" w:rsidP="00386633">
            <w:r w:rsidRPr="002C7E7C">
              <w:rPr>
                <w:rFonts w:ascii="Times New Roman" w:hAnsi="Times New Roman"/>
                <w:sz w:val="24"/>
                <w:szCs w:val="24"/>
              </w:rPr>
              <w:t>250</w:t>
            </w:r>
          </w:p>
        </w:tc>
        <w:tc>
          <w:tcPr>
            <w:tcW w:w="992" w:type="dxa"/>
            <w:shd w:val="clear" w:color="auto" w:fill="auto"/>
          </w:tcPr>
          <w:p w:rsidR="00386633" w:rsidRDefault="00386633" w:rsidP="00386633">
            <w:pPr>
              <w:rPr>
                <w:rFonts w:ascii="Times New Roman" w:hAnsi="Times New Roman"/>
                <w:sz w:val="24"/>
                <w:szCs w:val="24"/>
              </w:rPr>
            </w:pPr>
          </w:p>
          <w:p w:rsidR="00386633" w:rsidRDefault="00386633" w:rsidP="00386633">
            <w:r w:rsidRPr="002C7E7C">
              <w:rPr>
                <w:rFonts w:ascii="Times New Roman" w:hAnsi="Times New Roman"/>
                <w:sz w:val="24"/>
                <w:szCs w:val="24"/>
              </w:rPr>
              <w:t>250</w:t>
            </w:r>
          </w:p>
        </w:tc>
        <w:tc>
          <w:tcPr>
            <w:tcW w:w="992" w:type="dxa"/>
            <w:shd w:val="clear" w:color="auto" w:fill="auto"/>
          </w:tcPr>
          <w:p w:rsidR="00386633" w:rsidRDefault="00386633" w:rsidP="00386633">
            <w:pPr>
              <w:rPr>
                <w:rFonts w:ascii="Times New Roman" w:hAnsi="Times New Roman"/>
                <w:sz w:val="24"/>
                <w:szCs w:val="24"/>
              </w:rPr>
            </w:pPr>
          </w:p>
          <w:p w:rsidR="00386633" w:rsidRDefault="00386633" w:rsidP="00386633">
            <w:r w:rsidRPr="002C7E7C">
              <w:rPr>
                <w:rFonts w:ascii="Times New Roman" w:hAnsi="Times New Roman"/>
                <w:sz w:val="24"/>
                <w:szCs w:val="24"/>
              </w:rPr>
              <w:t>250</w:t>
            </w:r>
          </w:p>
        </w:tc>
        <w:tc>
          <w:tcPr>
            <w:tcW w:w="1135" w:type="dxa"/>
            <w:shd w:val="clear" w:color="auto" w:fill="auto"/>
          </w:tcPr>
          <w:p w:rsidR="00386633" w:rsidRDefault="00386633" w:rsidP="00386633">
            <w:pPr>
              <w:rPr>
                <w:rFonts w:ascii="Times New Roman" w:hAnsi="Times New Roman"/>
                <w:sz w:val="24"/>
                <w:szCs w:val="24"/>
              </w:rPr>
            </w:pPr>
          </w:p>
          <w:p w:rsidR="00386633" w:rsidRDefault="00386633" w:rsidP="00386633">
            <w:r w:rsidRPr="002C7E7C">
              <w:rPr>
                <w:rFonts w:ascii="Times New Roman" w:hAnsi="Times New Roman"/>
                <w:sz w:val="24"/>
                <w:szCs w:val="24"/>
              </w:rPr>
              <w:t>250</w:t>
            </w:r>
          </w:p>
        </w:tc>
        <w:tc>
          <w:tcPr>
            <w:tcW w:w="992" w:type="dxa"/>
          </w:tcPr>
          <w:p w:rsidR="00386633" w:rsidRDefault="00386633" w:rsidP="00386633">
            <w:pPr>
              <w:rPr>
                <w:rFonts w:ascii="Times New Roman" w:hAnsi="Times New Roman"/>
                <w:sz w:val="24"/>
                <w:szCs w:val="24"/>
              </w:rPr>
            </w:pPr>
          </w:p>
          <w:p w:rsidR="00386633" w:rsidRDefault="00386633" w:rsidP="00386633">
            <w:r w:rsidRPr="002C7E7C">
              <w:rPr>
                <w:rFonts w:ascii="Times New Roman" w:hAnsi="Times New Roman"/>
                <w:sz w:val="24"/>
                <w:szCs w:val="24"/>
              </w:rPr>
              <w:t>250</w:t>
            </w:r>
          </w:p>
        </w:tc>
        <w:tc>
          <w:tcPr>
            <w:tcW w:w="993" w:type="dxa"/>
          </w:tcPr>
          <w:p w:rsidR="00386633" w:rsidRDefault="00386633" w:rsidP="00386633">
            <w:pPr>
              <w:rPr>
                <w:rFonts w:ascii="Times New Roman" w:hAnsi="Times New Roman"/>
                <w:sz w:val="24"/>
                <w:szCs w:val="24"/>
              </w:rPr>
            </w:pPr>
          </w:p>
          <w:p w:rsidR="00386633" w:rsidRDefault="00386633" w:rsidP="00386633">
            <w:r w:rsidRPr="002C7E7C">
              <w:rPr>
                <w:rFonts w:ascii="Times New Roman" w:hAnsi="Times New Roman"/>
                <w:sz w:val="24"/>
                <w:szCs w:val="24"/>
              </w:rPr>
              <w:t>250</w:t>
            </w:r>
          </w:p>
        </w:tc>
      </w:tr>
      <w:tr w:rsidR="00386633" w:rsidRPr="00FE2F2B" w:rsidTr="00386633">
        <w:trPr>
          <w:trHeight w:val="510"/>
        </w:trPr>
        <w:tc>
          <w:tcPr>
            <w:tcW w:w="639" w:type="dxa"/>
            <w:shd w:val="clear" w:color="auto" w:fill="auto"/>
            <w:noWrap/>
            <w:vAlign w:val="center"/>
          </w:tcPr>
          <w:p w:rsidR="00386633" w:rsidRPr="00864534" w:rsidRDefault="00386633" w:rsidP="00386633">
            <w:pPr>
              <w:jc w:val="center"/>
              <w:rPr>
                <w:rFonts w:ascii="Times New Roman" w:hAnsi="Times New Roman"/>
                <w:sz w:val="24"/>
                <w:szCs w:val="24"/>
              </w:rPr>
            </w:pPr>
            <w:r>
              <w:rPr>
                <w:rFonts w:ascii="Times New Roman" w:hAnsi="Times New Roman"/>
                <w:sz w:val="24"/>
                <w:szCs w:val="24"/>
              </w:rPr>
              <w:t>8.</w:t>
            </w:r>
          </w:p>
        </w:tc>
        <w:tc>
          <w:tcPr>
            <w:tcW w:w="4620" w:type="dxa"/>
            <w:shd w:val="clear" w:color="auto" w:fill="auto"/>
          </w:tcPr>
          <w:p w:rsidR="00386633" w:rsidRPr="00FE2F2B" w:rsidRDefault="00386633" w:rsidP="00386633">
            <w:pPr>
              <w:jc w:val="both"/>
              <w:rPr>
                <w:rFonts w:ascii="Times New Roman" w:hAnsi="Times New Roman"/>
                <w:sz w:val="24"/>
                <w:szCs w:val="24"/>
              </w:rPr>
            </w:pPr>
            <w:r>
              <w:rPr>
                <w:rFonts w:ascii="Times New Roman" w:hAnsi="Times New Roman"/>
                <w:sz w:val="24"/>
                <w:szCs w:val="24"/>
              </w:rPr>
              <w:t>Количество  сельских семей, улучшивших жилищные условия за период  реализации  подпрограммы, всего</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чел.</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16</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4</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5</w:t>
            </w:r>
          </w:p>
        </w:tc>
        <w:tc>
          <w:tcPr>
            <w:tcW w:w="993"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6</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6</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6</w:t>
            </w:r>
          </w:p>
        </w:tc>
        <w:tc>
          <w:tcPr>
            <w:tcW w:w="1135"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6</w:t>
            </w:r>
          </w:p>
        </w:tc>
        <w:tc>
          <w:tcPr>
            <w:tcW w:w="992"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6</w:t>
            </w:r>
          </w:p>
        </w:tc>
        <w:tc>
          <w:tcPr>
            <w:tcW w:w="993"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6</w:t>
            </w:r>
          </w:p>
        </w:tc>
      </w:tr>
      <w:tr w:rsidR="00386633" w:rsidRPr="00FE2F2B" w:rsidTr="00386633">
        <w:trPr>
          <w:trHeight w:val="510"/>
        </w:trPr>
        <w:tc>
          <w:tcPr>
            <w:tcW w:w="639" w:type="dxa"/>
            <w:shd w:val="clear" w:color="auto" w:fill="auto"/>
            <w:noWrap/>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9.</w:t>
            </w:r>
          </w:p>
        </w:tc>
        <w:tc>
          <w:tcPr>
            <w:tcW w:w="4620" w:type="dxa"/>
            <w:shd w:val="clear" w:color="auto" w:fill="auto"/>
          </w:tcPr>
          <w:p w:rsidR="00386633" w:rsidRDefault="00386633" w:rsidP="00386633">
            <w:pPr>
              <w:pStyle w:val="Default"/>
              <w:jc w:val="both"/>
              <w:rPr>
                <w:rFonts w:ascii="Times New Roman" w:eastAsia="Times New Roman" w:hAnsi="Times New Roman"/>
              </w:rPr>
            </w:pPr>
            <w:r w:rsidRPr="00885467">
              <w:rPr>
                <w:rFonts w:ascii="Times New Roman" w:hAnsi="Times New Roman" w:cs="Times New Roman"/>
              </w:rPr>
              <w:t xml:space="preserve">в том числе мероприятия по обеспечению жильем молодых семей и молодых специалистов в сельской местности </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чел.</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14</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5</w:t>
            </w:r>
          </w:p>
        </w:tc>
        <w:tc>
          <w:tcPr>
            <w:tcW w:w="993"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5</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5</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5</w:t>
            </w:r>
          </w:p>
        </w:tc>
        <w:tc>
          <w:tcPr>
            <w:tcW w:w="1135"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5</w:t>
            </w:r>
          </w:p>
        </w:tc>
        <w:tc>
          <w:tcPr>
            <w:tcW w:w="992"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5</w:t>
            </w:r>
          </w:p>
        </w:tc>
        <w:tc>
          <w:tcPr>
            <w:tcW w:w="993"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5</w:t>
            </w:r>
          </w:p>
        </w:tc>
      </w:tr>
      <w:tr w:rsidR="00386633" w:rsidRPr="00FE2F2B" w:rsidTr="00386633">
        <w:trPr>
          <w:trHeight w:val="485"/>
        </w:trPr>
        <w:tc>
          <w:tcPr>
            <w:tcW w:w="15324" w:type="dxa"/>
            <w:gridSpan w:val="12"/>
            <w:shd w:val="clear" w:color="auto" w:fill="auto"/>
            <w:noWrap/>
            <w:vAlign w:val="center"/>
            <w:hideMark/>
          </w:tcPr>
          <w:p w:rsidR="00386633" w:rsidRPr="00D221C3" w:rsidRDefault="00386633" w:rsidP="00386633">
            <w:pPr>
              <w:jc w:val="center"/>
              <w:rPr>
                <w:rFonts w:ascii="Times New Roman" w:hAnsi="Times New Roman"/>
                <w:b/>
                <w:bCs/>
                <w:sz w:val="26"/>
                <w:szCs w:val="26"/>
              </w:rPr>
            </w:pPr>
            <w:r w:rsidRPr="00D221C3">
              <w:rPr>
                <w:rFonts w:ascii="Times New Roman" w:hAnsi="Times New Roman"/>
                <w:b/>
                <w:bCs/>
                <w:sz w:val="26"/>
                <w:szCs w:val="26"/>
              </w:rPr>
              <w:t xml:space="preserve">Подпрограмма 2. «Развитие малого и среднего предпринимательства в </w:t>
            </w:r>
            <w:proofErr w:type="spellStart"/>
            <w:r w:rsidRPr="00D221C3">
              <w:rPr>
                <w:rFonts w:ascii="Times New Roman" w:hAnsi="Times New Roman"/>
                <w:b/>
                <w:bCs/>
                <w:sz w:val="26"/>
                <w:szCs w:val="26"/>
              </w:rPr>
              <w:t>Ханкайском</w:t>
            </w:r>
            <w:proofErr w:type="spellEnd"/>
            <w:r w:rsidRPr="00D221C3">
              <w:rPr>
                <w:rFonts w:ascii="Times New Roman" w:hAnsi="Times New Roman"/>
                <w:b/>
                <w:bCs/>
                <w:sz w:val="26"/>
                <w:szCs w:val="26"/>
              </w:rPr>
              <w:t xml:space="preserve"> муниципальном районе»</w:t>
            </w:r>
            <w:r>
              <w:rPr>
                <w:rFonts w:ascii="Times New Roman" w:hAnsi="Times New Roman"/>
                <w:b/>
                <w:bCs/>
                <w:sz w:val="26"/>
                <w:szCs w:val="26"/>
              </w:rPr>
              <w:t xml:space="preserve"> на 2014-2021 годы</w:t>
            </w:r>
          </w:p>
        </w:tc>
      </w:tr>
      <w:tr w:rsidR="00386633" w:rsidRPr="00FE2F2B" w:rsidTr="00386633">
        <w:trPr>
          <w:trHeight w:val="255"/>
        </w:trPr>
        <w:tc>
          <w:tcPr>
            <w:tcW w:w="639" w:type="dxa"/>
            <w:shd w:val="clear" w:color="auto" w:fill="auto"/>
            <w:noWrap/>
            <w:vAlign w:val="center"/>
          </w:tcPr>
          <w:p w:rsidR="00386633" w:rsidRPr="00864534" w:rsidRDefault="00386633" w:rsidP="00386633">
            <w:pPr>
              <w:jc w:val="center"/>
              <w:rPr>
                <w:rFonts w:ascii="Times New Roman" w:hAnsi="Times New Roman"/>
                <w:sz w:val="24"/>
                <w:szCs w:val="24"/>
              </w:rPr>
            </w:pPr>
            <w:r>
              <w:rPr>
                <w:rFonts w:ascii="Times New Roman" w:hAnsi="Times New Roman"/>
                <w:sz w:val="24"/>
                <w:szCs w:val="24"/>
              </w:rPr>
              <w:t>10.</w:t>
            </w:r>
          </w:p>
        </w:tc>
        <w:tc>
          <w:tcPr>
            <w:tcW w:w="4620" w:type="dxa"/>
            <w:shd w:val="clear" w:color="auto" w:fill="auto"/>
          </w:tcPr>
          <w:p w:rsidR="00386633" w:rsidRPr="00D479E6" w:rsidRDefault="00386633" w:rsidP="00386633">
            <w:pPr>
              <w:pStyle w:val="afc"/>
              <w:jc w:val="both"/>
              <w:rPr>
                <w:rFonts w:ascii="Times New Roman" w:hAnsi="Times New Roman"/>
                <w:sz w:val="24"/>
                <w:szCs w:val="24"/>
              </w:rPr>
            </w:pPr>
            <w:r w:rsidRPr="00D479E6">
              <w:rPr>
                <w:rFonts w:ascii="Times New Roman" w:hAnsi="Times New Roman"/>
                <w:sz w:val="24"/>
                <w:szCs w:val="24"/>
                <w:lang w:eastAsia="en-US"/>
              </w:rPr>
              <w:t>Количество субъектов малого и среднего предпринимательства, получивших государственную поддержку</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sidRPr="00FE2F2B">
              <w:rPr>
                <w:rFonts w:ascii="Times New Roman" w:hAnsi="Times New Roman"/>
                <w:sz w:val="24"/>
                <w:szCs w:val="24"/>
              </w:rPr>
              <w:t>единиц</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5</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5</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5</w:t>
            </w:r>
          </w:p>
        </w:tc>
        <w:tc>
          <w:tcPr>
            <w:tcW w:w="993" w:type="dxa"/>
            <w:shd w:val="clear" w:color="auto" w:fill="auto"/>
            <w:noWrap/>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5</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5</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0</w:t>
            </w:r>
          </w:p>
        </w:tc>
        <w:tc>
          <w:tcPr>
            <w:tcW w:w="1135"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0</w:t>
            </w:r>
          </w:p>
        </w:tc>
        <w:tc>
          <w:tcPr>
            <w:tcW w:w="992"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0</w:t>
            </w:r>
          </w:p>
        </w:tc>
        <w:tc>
          <w:tcPr>
            <w:tcW w:w="993"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0</w:t>
            </w:r>
          </w:p>
        </w:tc>
      </w:tr>
      <w:tr w:rsidR="00386633" w:rsidRPr="00FE2F2B" w:rsidTr="00386633">
        <w:trPr>
          <w:trHeight w:val="510"/>
        </w:trPr>
        <w:tc>
          <w:tcPr>
            <w:tcW w:w="639" w:type="dxa"/>
            <w:shd w:val="clear" w:color="auto" w:fill="auto"/>
            <w:noWrap/>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11.</w:t>
            </w:r>
          </w:p>
        </w:tc>
        <w:tc>
          <w:tcPr>
            <w:tcW w:w="4620" w:type="dxa"/>
            <w:shd w:val="clear" w:color="auto" w:fill="auto"/>
          </w:tcPr>
          <w:p w:rsidR="00386633" w:rsidRPr="00D479E6" w:rsidRDefault="00386633" w:rsidP="00386633">
            <w:pPr>
              <w:pStyle w:val="afc"/>
              <w:jc w:val="both"/>
              <w:rPr>
                <w:rFonts w:ascii="Times New Roman" w:hAnsi="Times New Roman"/>
                <w:sz w:val="24"/>
                <w:szCs w:val="24"/>
                <w:lang w:eastAsia="en-US"/>
              </w:rPr>
            </w:pPr>
            <w:r>
              <w:rPr>
                <w:rFonts w:ascii="Times New Roman" w:hAnsi="Times New Roman"/>
                <w:sz w:val="24"/>
                <w:szCs w:val="24"/>
                <w:lang w:eastAsia="en-US"/>
              </w:rPr>
              <w:t>К</w:t>
            </w:r>
            <w:r w:rsidRPr="00D479E6">
              <w:rPr>
                <w:rFonts w:ascii="Times New Roman" w:hAnsi="Times New Roman"/>
                <w:sz w:val="24"/>
                <w:szCs w:val="24"/>
                <w:lang w:eastAsia="en-US"/>
              </w:rPr>
              <w:t xml:space="preserve">оличество </w:t>
            </w:r>
            <w:r w:rsidRPr="00D479E6">
              <w:rPr>
                <w:rFonts w:ascii="Times New Roman" w:eastAsia="Calibri" w:hAnsi="Times New Roman"/>
                <w:sz w:val="24"/>
                <w:szCs w:val="24"/>
              </w:rPr>
              <w:t xml:space="preserve"> субъектов малого и среднего предпринимательства (включая индивидуальных предпринимателей) в расчете на 1 тыс. человек населения Ханкайского муниципального района</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sidRPr="00FE2F2B">
              <w:rPr>
                <w:rFonts w:ascii="Times New Roman" w:hAnsi="Times New Roman"/>
                <w:sz w:val="24"/>
                <w:szCs w:val="24"/>
              </w:rPr>
              <w:t>единиц</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20,6</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21,6</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22,2</w:t>
            </w:r>
          </w:p>
        </w:tc>
        <w:tc>
          <w:tcPr>
            <w:tcW w:w="993"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22,6</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23,1</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23,5</w:t>
            </w:r>
          </w:p>
        </w:tc>
        <w:tc>
          <w:tcPr>
            <w:tcW w:w="1135"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24,0</w:t>
            </w:r>
          </w:p>
        </w:tc>
        <w:tc>
          <w:tcPr>
            <w:tcW w:w="992"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24,5</w:t>
            </w:r>
          </w:p>
        </w:tc>
        <w:tc>
          <w:tcPr>
            <w:tcW w:w="993"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24,5</w:t>
            </w:r>
          </w:p>
        </w:tc>
      </w:tr>
      <w:tr w:rsidR="00386633" w:rsidRPr="00FE2F2B" w:rsidTr="00386633">
        <w:trPr>
          <w:trHeight w:val="510"/>
        </w:trPr>
        <w:tc>
          <w:tcPr>
            <w:tcW w:w="639" w:type="dxa"/>
            <w:shd w:val="clear" w:color="auto" w:fill="auto"/>
            <w:noWrap/>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12.</w:t>
            </w:r>
          </w:p>
        </w:tc>
        <w:tc>
          <w:tcPr>
            <w:tcW w:w="4620" w:type="dxa"/>
            <w:shd w:val="clear" w:color="auto" w:fill="auto"/>
          </w:tcPr>
          <w:p w:rsidR="00386633" w:rsidRPr="00D479E6" w:rsidRDefault="00386633" w:rsidP="00386633">
            <w:pPr>
              <w:jc w:val="both"/>
              <w:rPr>
                <w:rFonts w:ascii="Times New Roman" w:hAnsi="Times New Roman"/>
                <w:sz w:val="24"/>
                <w:szCs w:val="24"/>
              </w:rPr>
            </w:pPr>
            <w:r w:rsidRPr="00D479E6">
              <w:rPr>
                <w:rFonts w:ascii="Times New Roman" w:hAnsi="Times New Roman"/>
                <w:sz w:val="24"/>
                <w:szCs w:val="24"/>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процентов</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26,5</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29,2</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30,1</w:t>
            </w:r>
          </w:p>
        </w:tc>
        <w:tc>
          <w:tcPr>
            <w:tcW w:w="993"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31,1</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31,9</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32,0</w:t>
            </w:r>
          </w:p>
        </w:tc>
        <w:tc>
          <w:tcPr>
            <w:tcW w:w="1135"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32,2</w:t>
            </w:r>
          </w:p>
        </w:tc>
        <w:tc>
          <w:tcPr>
            <w:tcW w:w="992"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32,5</w:t>
            </w:r>
          </w:p>
        </w:tc>
        <w:tc>
          <w:tcPr>
            <w:tcW w:w="993"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32,5</w:t>
            </w:r>
          </w:p>
        </w:tc>
      </w:tr>
      <w:tr w:rsidR="00386633" w:rsidRPr="00FE2F2B" w:rsidTr="00386633">
        <w:trPr>
          <w:trHeight w:val="255"/>
        </w:trPr>
        <w:tc>
          <w:tcPr>
            <w:tcW w:w="639" w:type="dxa"/>
            <w:shd w:val="clear" w:color="auto" w:fill="auto"/>
            <w:noWrap/>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lastRenderedPageBreak/>
              <w:t>13.</w:t>
            </w:r>
          </w:p>
        </w:tc>
        <w:tc>
          <w:tcPr>
            <w:tcW w:w="4620" w:type="dxa"/>
            <w:shd w:val="clear" w:color="auto" w:fill="auto"/>
          </w:tcPr>
          <w:p w:rsidR="00386633" w:rsidRPr="00D479E6" w:rsidRDefault="00386633" w:rsidP="00386633">
            <w:pPr>
              <w:jc w:val="both"/>
              <w:rPr>
                <w:rFonts w:ascii="Times New Roman" w:hAnsi="Times New Roman"/>
                <w:sz w:val="24"/>
                <w:szCs w:val="24"/>
              </w:rPr>
            </w:pPr>
            <w:r>
              <w:rPr>
                <w:rFonts w:ascii="Times New Roman" w:eastAsia="Calibri" w:hAnsi="Times New Roman" w:cs="Times New Roman"/>
                <w:color w:val="auto"/>
                <w:spacing w:val="0"/>
                <w:sz w:val="24"/>
                <w:szCs w:val="24"/>
              </w:rPr>
              <w:t>Д</w:t>
            </w:r>
            <w:r w:rsidRPr="00D479E6">
              <w:rPr>
                <w:rFonts w:ascii="Times New Roman" w:eastAsia="Calibri" w:hAnsi="Times New Roman" w:cs="Times New Roman"/>
                <w:color w:val="auto"/>
                <w:spacing w:val="0"/>
                <w:sz w:val="24"/>
                <w:szCs w:val="24"/>
              </w:rPr>
              <w:t xml:space="preserve">оля среднесписочной численности работников (без внешних совместителей), занятых на </w:t>
            </w:r>
            <w:proofErr w:type="spellStart"/>
            <w:r w:rsidRPr="00D479E6">
              <w:rPr>
                <w:rFonts w:ascii="Times New Roman" w:eastAsia="Calibri" w:hAnsi="Times New Roman" w:cs="Times New Roman"/>
                <w:color w:val="auto"/>
                <w:spacing w:val="0"/>
                <w:sz w:val="24"/>
                <w:szCs w:val="24"/>
              </w:rPr>
              <w:t>микропредприятиях</w:t>
            </w:r>
            <w:proofErr w:type="spellEnd"/>
            <w:r w:rsidRPr="00D479E6">
              <w:rPr>
                <w:rFonts w:ascii="Times New Roman" w:eastAsia="Calibri" w:hAnsi="Times New Roman" w:cs="Times New Roman"/>
                <w:color w:val="auto"/>
                <w:spacing w:val="0"/>
                <w:sz w:val="24"/>
                <w:szCs w:val="24"/>
              </w:rPr>
              <w:t>, малых и средних предприятиях и у индивидуальных предпринимателей, в общей численности занятого населения</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процентов</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21,2</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22,8</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22,9</w:t>
            </w:r>
          </w:p>
        </w:tc>
        <w:tc>
          <w:tcPr>
            <w:tcW w:w="993"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23,1</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23,3</w:t>
            </w:r>
          </w:p>
        </w:tc>
        <w:tc>
          <w:tcPr>
            <w:tcW w:w="992"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23,6</w:t>
            </w:r>
          </w:p>
        </w:tc>
        <w:tc>
          <w:tcPr>
            <w:tcW w:w="1135"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23,7</w:t>
            </w:r>
          </w:p>
        </w:tc>
        <w:tc>
          <w:tcPr>
            <w:tcW w:w="992"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24,0</w:t>
            </w:r>
          </w:p>
        </w:tc>
        <w:tc>
          <w:tcPr>
            <w:tcW w:w="993"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24,0</w:t>
            </w:r>
          </w:p>
        </w:tc>
      </w:tr>
      <w:tr w:rsidR="00386633" w:rsidRPr="00FE2F2B" w:rsidTr="00386633">
        <w:trPr>
          <w:trHeight w:val="815"/>
        </w:trPr>
        <w:tc>
          <w:tcPr>
            <w:tcW w:w="639" w:type="dxa"/>
            <w:shd w:val="clear" w:color="auto" w:fill="auto"/>
            <w:noWrap/>
            <w:vAlign w:val="center"/>
          </w:tcPr>
          <w:p w:rsidR="00386633" w:rsidRPr="00864534" w:rsidRDefault="00386633" w:rsidP="00386633">
            <w:pPr>
              <w:jc w:val="center"/>
              <w:rPr>
                <w:rFonts w:ascii="Times New Roman" w:hAnsi="Times New Roman"/>
                <w:sz w:val="24"/>
                <w:szCs w:val="24"/>
              </w:rPr>
            </w:pPr>
            <w:r>
              <w:rPr>
                <w:rFonts w:ascii="Times New Roman" w:hAnsi="Times New Roman"/>
                <w:sz w:val="24"/>
                <w:szCs w:val="24"/>
              </w:rPr>
              <w:t>14.</w:t>
            </w:r>
          </w:p>
        </w:tc>
        <w:tc>
          <w:tcPr>
            <w:tcW w:w="4620" w:type="dxa"/>
            <w:shd w:val="clear" w:color="auto" w:fill="auto"/>
          </w:tcPr>
          <w:p w:rsidR="00386633" w:rsidRPr="00D479E6" w:rsidRDefault="00386633" w:rsidP="00386633">
            <w:pPr>
              <w:jc w:val="both"/>
              <w:rPr>
                <w:rFonts w:ascii="Times New Roman" w:hAnsi="Times New Roman"/>
                <w:sz w:val="24"/>
                <w:szCs w:val="24"/>
              </w:rPr>
            </w:pPr>
            <w:r w:rsidRPr="00D479E6">
              <w:rPr>
                <w:rFonts w:ascii="Times New Roman" w:hAnsi="Times New Roman"/>
                <w:sz w:val="24"/>
                <w:szCs w:val="24"/>
              </w:rPr>
              <w:t>Количество</w:t>
            </w:r>
            <w:r>
              <w:rPr>
                <w:rFonts w:ascii="Times New Roman" w:hAnsi="Times New Roman"/>
                <w:sz w:val="24"/>
                <w:szCs w:val="24"/>
              </w:rPr>
              <w:t xml:space="preserve"> вновь</w:t>
            </w:r>
            <w:r w:rsidRPr="00D479E6">
              <w:rPr>
                <w:rFonts w:ascii="Times New Roman" w:hAnsi="Times New Roman"/>
                <w:sz w:val="24"/>
                <w:szCs w:val="24"/>
              </w:rPr>
              <w:t xml:space="preserve"> созданных рабочих мест (включая вновь зарегистрированных индивидуальных предпринимателей</w:t>
            </w:r>
            <w:r>
              <w:rPr>
                <w:rFonts w:ascii="Times New Roman" w:hAnsi="Times New Roman"/>
                <w:sz w:val="24"/>
                <w:szCs w:val="24"/>
              </w:rPr>
              <w:t>)</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sidRPr="00FE2F2B">
              <w:rPr>
                <w:rFonts w:ascii="Times New Roman" w:hAnsi="Times New Roman"/>
                <w:sz w:val="24"/>
                <w:szCs w:val="24"/>
              </w:rPr>
              <w:t>единиц</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5</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5</w:t>
            </w:r>
          </w:p>
        </w:tc>
        <w:tc>
          <w:tcPr>
            <w:tcW w:w="993"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5</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5</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5</w:t>
            </w:r>
          </w:p>
        </w:tc>
        <w:tc>
          <w:tcPr>
            <w:tcW w:w="1135"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5</w:t>
            </w:r>
          </w:p>
        </w:tc>
        <w:tc>
          <w:tcPr>
            <w:tcW w:w="992"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5</w:t>
            </w:r>
          </w:p>
        </w:tc>
        <w:tc>
          <w:tcPr>
            <w:tcW w:w="993"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5</w:t>
            </w:r>
          </w:p>
        </w:tc>
      </w:tr>
      <w:tr w:rsidR="00386633" w:rsidRPr="00FE2F2B" w:rsidTr="00386633">
        <w:trPr>
          <w:trHeight w:val="1020"/>
        </w:trPr>
        <w:tc>
          <w:tcPr>
            <w:tcW w:w="639" w:type="dxa"/>
            <w:shd w:val="clear" w:color="auto" w:fill="auto"/>
            <w:noWrap/>
            <w:vAlign w:val="center"/>
          </w:tcPr>
          <w:p w:rsidR="00386633" w:rsidRPr="00864534" w:rsidRDefault="00386633" w:rsidP="00386633">
            <w:pPr>
              <w:jc w:val="center"/>
              <w:rPr>
                <w:rFonts w:ascii="Times New Roman" w:hAnsi="Times New Roman"/>
                <w:sz w:val="24"/>
                <w:szCs w:val="24"/>
              </w:rPr>
            </w:pPr>
            <w:r>
              <w:rPr>
                <w:rFonts w:ascii="Times New Roman" w:hAnsi="Times New Roman"/>
                <w:sz w:val="24"/>
                <w:szCs w:val="24"/>
              </w:rPr>
              <w:t>15.</w:t>
            </w:r>
          </w:p>
        </w:tc>
        <w:tc>
          <w:tcPr>
            <w:tcW w:w="4620" w:type="dxa"/>
            <w:shd w:val="clear" w:color="auto" w:fill="auto"/>
          </w:tcPr>
          <w:p w:rsidR="00386633" w:rsidRPr="00D479E6" w:rsidRDefault="00386633" w:rsidP="00386633">
            <w:pPr>
              <w:jc w:val="both"/>
              <w:rPr>
                <w:rFonts w:ascii="Times New Roman" w:hAnsi="Times New Roman"/>
                <w:sz w:val="24"/>
                <w:szCs w:val="24"/>
              </w:rPr>
            </w:pPr>
            <w:r w:rsidRPr="00D479E6">
              <w:rPr>
                <w:rFonts w:ascii="Times New Roman" w:hAnsi="Times New Roman"/>
                <w:sz w:val="24"/>
                <w:szCs w:val="24"/>
              </w:rPr>
              <w:t xml:space="preserve">Прирост оборота продукции и услуг, производимых малыми предприятиями, в том числе </w:t>
            </w:r>
            <w:proofErr w:type="spellStart"/>
            <w:r w:rsidRPr="00D479E6">
              <w:rPr>
                <w:rFonts w:ascii="Times New Roman" w:hAnsi="Times New Roman"/>
                <w:sz w:val="24"/>
                <w:szCs w:val="24"/>
              </w:rPr>
              <w:t>микропредприятиями</w:t>
            </w:r>
            <w:proofErr w:type="spellEnd"/>
            <w:r w:rsidRPr="00D479E6">
              <w:rPr>
                <w:rFonts w:ascii="Times New Roman" w:hAnsi="Times New Roman"/>
                <w:sz w:val="24"/>
                <w:szCs w:val="24"/>
              </w:rPr>
              <w:t xml:space="preserve"> и индивидуальными предпринимателями (в сопоставимых ценах) к предыдущему году</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 xml:space="preserve"> процентов</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0,2</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1,0</w:t>
            </w:r>
          </w:p>
        </w:tc>
        <w:tc>
          <w:tcPr>
            <w:tcW w:w="993"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2,0</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3,0</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3,0</w:t>
            </w:r>
          </w:p>
        </w:tc>
        <w:tc>
          <w:tcPr>
            <w:tcW w:w="1135"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2,0</w:t>
            </w:r>
          </w:p>
        </w:tc>
        <w:tc>
          <w:tcPr>
            <w:tcW w:w="992"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2,0</w:t>
            </w:r>
          </w:p>
        </w:tc>
        <w:tc>
          <w:tcPr>
            <w:tcW w:w="993"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2,0</w:t>
            </w:r>
          </w:p>
        </w:tc>
      </w:tr>
      <w:tr w:rsidR="00386633" w:rsidRPr="00FE2F2B" w:rsidTr="00386633">
        <w:trPr>
          <w:trHeight w:val="473"/>
        </w:trPr>
        <w:tc>
          <w:tcPr>
            <w:tcW w:w="13339" w:type="dxa"/>
            <w:gridSpan w:val="10"/>
            <w:shd w:val="clear" w:color="auto" w:fill="auto"/>
            <w:noWrap/>
            <w:vAlign w:val="center"/>
            <w:hideMark/>
          </w:tcPr>
          <w:p w:rsidR="00386633" w:rsidRPr="00D221C3" w:rsidRDefault="00386633" w:rsidP="00386633">
            <w:pPr>
              <w:jc w:val="center"/>
              <w:rPr>
                <w:rFonts w:ascii="Times New Roman" w:hAnsi="Times New Roman"/>
                <w:b/>
                <w:sz w:val="26"/>
                <w:szCs w:val="26"/>
              </w:rPr>
            </w:pPr>
            <w:r w:rsidRPr="00D221C3">
              <w:rPr>
                <w:rFonts w:ascii="Times New Roman" w:hAnsi="Times New Roman"/>
                <w:b/>
                <w:bCs/>
                <w:sz w:val="26"/>
                <w:szCs w:val="26"/>
              </w:rPr>
              <w:t>Подпрограмма 3. «</w:t>
            </w:r>
            <w:r w:rsidRPr="00D221C3">
              <w:rPr>
                <w:rFonts w:ascii="Times New Roman" w:hAnsi="Times New Roman"/>
                <w:b/>
                <w:sz w:val="26"/>
                <w:szCs w:val="26"/>
              </w:rPr>
              <w:t>Развитие градостроитель</w:t>
            </w:r>
            <w:r>
              <w:rPr>
                <w:rFonts w:ascii="Times New Roman" w:hAnsi="Times New Roman"/>
                <w:b/>
                <w:sz w:val="26"/>
                <w:szCs w:val="26"/>
              </w:rPr>
              <w:t xml:space="preserve">ной </w:t>
            </w:r>
            <w:r w:rsidRPr="00D221C3">
              <w:rPr>
                <w:rFonts w:ascii="Times New Roman" w:hAnsi="Times New Roman"/>
                <w:b/>
                <w:sz w:val="26"/>
                <w:szCs w:val="26"/>
              </w:rPr>
              <w:t xml:space="preserve"> и землеустроительной деятельности на территории</w:t>
            </w:r>
          </w:p>
          <w:p w:rsidR="00386633" w:rsidRPr="00D60F64" w:rsidRDefault="00386633" w:rsidP="00386633">
            <w:pPr>
              <w:jc w:val="center"/>
              <w:rPr>
                <w:rFonts w:ascii="Times New Roman" w:hAnsi="Times New Roman"/>
                <w:sz w:val="24"/>
                <w:szCs w:val="24"/>
              </w:rPr>
            </w:pPr>
            <w:r w:rsidRPr="00D221C3">
              <w:rPr>
                <w:rFonts w:ascii="Times New Roman" w:hAnsi="Times New Roman"/>
                <w:b/>
                <w:sz w:val="26"/>
                <w:szCs w:val="26"/>
              </w:rPr>
              <w:t>Ханкайского муниципального района»</w:t>
            </w:r>
            <w:r>
              <w:rPr>
                <w:rFonts w:ascii="Times New Roman" w:hAnsi="Times New Roman"/>
                <w:b/>
                <w:sz w:val="26"/>
                <w:szCs w:val="26"/>
              </w:rPr>
              <w:t xml:space="preserve"> на 2014-2021 годы</w:t>
            </w:r>
          </w:p>
        </w:tc>
        <w:tc>
          <w:tcPr>
            <w:tcW w:w="992" w:type="dxa"/>
            <w:vAlign w:val="center"/>
          </w:tcPr>
          <w:p w:rsidR="00386633" w:rsidRPr="00D221C3" w:rsidRDefault="00386633" w:rsidP="00386633">
            <w:pPr>
              <w:jc w:val="center"/>
              <w:rPr>
                <w:rFonts w:ascii="Times New Roman" w:hAnsi="Times New Roman"/>
                <w:b/>
                <w:bCs/>
                <w:sz w:val="26"/>
                <w:szCs w:val="26"/>
              </w:rPr>
            </w:pPr>
          </w:p>
        </w:tc>
        <w:tc>
          <w:tcPr>
            <w:tcW w:w="993" w:type="dxa"/>
            <w:vAlign w:val="center"/>
          </w:tcPr>
          <w:p w:rsidR="00386633" w:rsidRPr="00D221C3" w:rsidRDefault="00386633" w:rsidP="00386633">
            <w:pPr>
              <w:jc w:val="center"/>
              <w:rPr>
                <w:rFonts w:ascii="Times New Roman" w:hAnsi="Times New Roman"/>
                <w:b/>
                <w:bCs/>
                <w:sz w:val="26"/>
                <w:szCs w:val="26"/>
              </w:rPr>
            </w:pPr>
          </w:p>
        </w:tc>
      </w:tr>
      <w:tr w:rsidR="00386633" w:rsidRPr="00FE2F2B" w:rsidTr="00386633">
        <w:trPr>
          <w:trHeight w:val="739"/>
        </w:trPr>
        <w:tc>
          <w:tcPr>
            <w:tcW w:w="639" w:type="dxa"/>
            <w:shd w:val="clear" w:color="auto" w:fill="auto"/>
            <w:noWrap/>
            <w:vAlign w:val="center"/>
          </w:tcPr>
          <w:p w:rsidR="00386633" w:rsidRPr="00864534" w:rsidRDefault="00386633" w:rsidP="00386633">
            <w:pPr>
              <w:jc w:val="center"/>
              <w:rPr>
                <w:rFonts w:ascii="Times New Roman" w:hAnsi="Times New Roman"/>
                <w:sz w:val="24"/>
                <w:szCs w:val="24"/>
              </w:rPr>
            </w:pPr>
            <w:r>
              <w:rPr>
                <w:rFonts w:ascii="Times New Roman" w:hAnsi="Times New Roman"/>
                <w:sz w:val="24"/>
                <w:szCs w:val="24"/>
              </w:rPr>
              <w:t>16.</w:t>
            </w:r>
          </w:p>
        </w:tc>
        <w:tc>
          <w:tcPr>
            <w:tcW w:w="4620" w:type="dxa"/>
            <w:shd w:val="clear" w:color="auto" w:fill="auto"/>
          </w:tcPr>
          <w:p w:rsidR="00386633" w:rsidRPr="00AD1305" w:rsidRDefault="00386633" w:rsidP="00386633">
            <w:pPr>
              <w:jc w:val="both"/>
              <w:rPr>
                <w:rFonts w:ascii="Times New Roman" w:hAnsi="Times New Roman"/>
                <w:sz w:val="24"/>
                <w:szCs w:val="24"/>
              </w:rPr>
            </w:pPr>
            <w:r>
              <w:rPr>
                <w:rFonts w:ascii="Times New Roman" w:hAnsi="Times New Roman"/>
                <w:sz w:val="24"/>
                <w:szCs w:val="24"/>
              </w:rPr>
              <w:t>К</w:t>
            </w:r>
            <w:r w:rsidRPr="00AD1305">
              <w:rPr>
                <w:rFonts w:ascii="Times New Roman" w:hAnsi="Times New Roman"/>
                <w:sz w:val="24"/>
                <w:szCs w:val="24"/>
              </w:rPr>
              <w:t>оличеств</w:t>
            </w:r>
            <w:r>
              <w:rPr>
                <w:rFonts w:ascii="Times New Roman" w:hAnsi="Times New Roman"/>
                <w:sz w:val="24"/>
                <w:szCs w:val="24"/>
              </w:rPr>
              <w:t>о</w:t>
            </w:r>
            <w:r w:rsidRPr="00AD1305">
              <w:rPr>
                <w:rFonts w:ascii="Times New Roman" w:hAnsi="Times New Roman"/>
                <w:sz w:val="24"/>
                <w:szCs w:val="24"/>
              </w:rPr>
              <w:t xml:space="preserve"> сформированных земельных участков для  аукционов, оценка их рыночной стоимости на территории Ханкайского муниципального района</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единиц</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4</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7</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10</w:t>
            </w:r>
          </w:p>
        </w:tc>
        <w:tc>
          <w:tcPr>
            <w:tcW w:w="993"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10</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30</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24</w:t>
            </w:r>
          </w:p>
        </w:tc>
        <w:tc>
          <w:tcPr>
            <w:tcW w:w="1135"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20</w:t>
            </w:r>
          </w:p>
        </w:tc>
        <w:tc>
          <w:tcPr>
            <w:tcW w:w="992"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20</w:t>
            </w:r>
          </w:p>
        </w:tc>
        <w:tc>
          <w:tcPr>
            <w:tcW w:w="993"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20</w:t>
            </w:r>
          </w:p>
        </w:tc>
      </w:tr>
      <w:tr w:rsidR="00386633" w:rsidRPr="00FE2F2B" w:rsidTr="00386633">
        <w:trPr>
          <w:trHeight w:val="739"/>
        </w:trPr>
        <w:tc>
          <w:tcPr>
            <w:tcW w:w="639" w:type="dxa"/>
            <w:shd w:val="clear" w:color="auto" w:fill="auto"/>
            <w:noWrap/>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17.</w:t>
            </w:r>
          </w:p>
        </w:tc>
        <w:tc>
          <w:tcPr>
            <w:tcW w:w="4620" w:type="dxa"/>
            <w:shd w:val="clear" w:color="auto" w:fill="auto"/>
          </w:tcPr>
          <w:p w:rsidR="00386633" w:rsidRPr="00AD1305" w:rsidRDefault="00386633" w:rsidP="00386633">
            <w:pPr>
              <w:jc w:val="both"/>
              <w:rPr>
                <w:rFonts w:ascii="Times New Roman" w:hAnsi="Times New Roman"/>
                <w:sz w:val="24"/>
                <w:szCs w:val="24"/>
              </w:rPr>
            </w:pPr>
            <w:r>
              <w:rPr>
                <w:rFonts w:ascii="Times New Roman" w:hAnsi="Times New Roman"/>
                <w:bCs/>
                <w:sz w:val="24"/>
                <w:szCs w:val="24"/>
              </w:rPr>
              <w:t>Площадь, в</w:t>
            </w:r>
            <w:r w:rsidRPr="00AD1305">
              <w:rPr>
                <w:rFonts w:ascii="Times New Roman" w:hAnsi="Times New Roman"/>
                <w:bCs/>
                <w:sz w:val="24"/>
                <w:szCs w:val="24"/>
              </w:rPr>
              <w:t>овлечен</w:t>
            </w:r>
            <w:r>
              <w:rPr>
                <w:rFonts w:ascii="Times New Roman" w:hAnsi="Times New Roman"/>
                <w:bCs/>
                <w:sz w:val="24"/>
                <w:szCs w:val="24"/>
              </w:rPr>
              <w:t>ных</w:t>
            </w:r>
            <w:r w:rsidRPr="00AD1305">
              <w:rPr>
                <w:rFonts w:ascii="Times New Roman" w:hAnsi="Times New Roman"/>
                <w:bCs/>
                <w:sz w:val="24"/>
                <w:szCs w:val="24"/>
              </w:rPr>
              <w:t xml:space="preserve"> в хозяйственный оборот</w:t>
            </w:r>
            <w:r>
              <w:rPr>
                <w:rFonts w:ascii="Times New Roman" w:hAnsi="Times New Roman"/>
                <w:bCs/>
                <w:sz w:val="24"/>
                <w:szCs w:val="24"/>
              </w:rPr>
              <w:t>,</w:t>
            </w:r>
            <w:r w:rsidRPr="00AD1305">
              <w:rPr>
                <w:rFonts w:ascii="Times New Roman" w:hAnsi="Times New Roman"/>
                <w:bCs/>
                <w:sz w:val="24"/>
                <w:szCs w:val="24"/>
              </w:rPr>
              <w:t xml:space="preserve"> земельных участков</w:t>
            </w:r>
            <w:r>
              <w:rPr>
                <w:rFonts w:ascii="Times New Roman" w:hAnsi="Times New Roman"/>
                <w:bCs/>
                <w:sz w:val="24"/>
                <w:szCs w:val="24"/>
              </w:rPr>
              <w:t>,</w:t>
            </w:r>
            <w:r w:rsidRPr="00AD1305">
              <w:rPr>
                <w:rFonts w:ascii="Times New Roman" w:hAnsi="Times New Roman"/>
                <w:bCs/>
                <w:sz w:val="24"/>
                <w:szCs w:val="24"/>
              </w:rPr>
              <w:t xml:space="preserve"> находящихся в муниципальной собственности Ханкайского района, переданных в собственность Администрации</w:t>
            </w:r>
            <w:r w:rsidRPr="00AD1305">
              <w:rPr>
                <w:rFonts w:ascii="Times New Roman" w:hAnsi="Times New Roman"/>
                <w:sz w:val="24"/>
                <w:szCs w:val="24"/>
              </w:rPr>
              <w:t xml:space="preserve"> Ханкайского муниципального района</w:t>
            </w:r>
            <w:r w:rsidRPr="00AD1305">
              <w:rPr>
                <w:rFonts w:ascii="Times New Roman" w:hAnsi="Times New Roman"/>
                <w:bCs/>
                <w:sz w:val="24"/>
                <w:szCs w:val="24"/>
              </w:rPr>
              <w:t xml:space="preserve">  Минобороны России</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га</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200</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300</w:t>
            </w:r>
          </w:p>
        </w:tc>
        <w:tc>
          <w:tcPr>
            <w:tcW w:w="993"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200</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100</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570</w:t>
            </w:r>
          </w:p>
        </w:tc>
        <w:tc>
          <w:tcPr>
            <w:tcW w:w="1135"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640</w:t>
            </w:r>
          </w:p>
        </w:tc>
        <w:tc>
          <w:tcPr>
            <w:tcW w:w="992"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500</w:t>
            </w:r>
          </w:p>
        </w:tc>
        <w:tc>
          <w:tcPr>
            <w:tcW w:w="993"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500</w:t>
            </w:r>
          </w:p>
        </w:tc>
      </w:tr>
      <w:tr w:rsidR="00386633" w:rsidRPr="00FE2F2B" w:rsidTr="00386633">
        <w:trPr>
          <w:trHeight w:val="739"/>
        </w:trPr>
        <w:tc>
          <w:tcPr>
            <w:tcW w:w="639" w:type="dxa"/>
            <w:shd w:val="clear" w:color="auto" w:fill="auto"/>
            <w:noWrap/>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lastRenderedPageBreak/>
              <w:t>18.</w:t>
            </w:r>
          </w:p>
        </w:tc>
        <w:tc>
          <w:tcPr>
            <w:tcW w:w="4620" w:type="dxa"/>
            <w:shd w:val="clear" w:color="auto" w:fill="auto"/>
          </w:tcPr>
          <w:p w:rsidR="00386633" w:rsidRPr="00AD1305" w:rsidRDefault="00386633" w:rsidP="00386633">
            <w:pPr>
              <w:jc w:val="both"/>
              <w:rPr>
                <w:rFonts w:ascii="Times New Roman" w:hAnsi="Times New Roman"/>
                <w:sz w:val="24"/>
                <w:szCs w:val="24"/>
              </w:rPr>
            </w:pPr>
            <w:r>
              <w:rPr>
                <w:rFonts w:ascii="Times New Roman" w:hAnsi="Times New Roman"/>
                <w:sz w:val="24"/>
                <w:szCs w:val="24"/>
              </w:rPr>
              <w:t>К</w:t>
            </w:r>
            <w:r w:rsidRPr="00AD1305">
              <w:rPr>
                <w:rFonts w:ascii="Times New Roman" w:hAnsi="Times New Roman"/>
                <w:sz w:val="24"/>
                <w:szCs w:val="24"/>
              </w:rPr>
              <w:t>оличеств</w:t>
            </w:r>
            <w:r>
              <w:rPr>
                <w:rFonts w:ascii="Times New Roman" w:hAnsi="Times New Roman"/>
                <w:sz w:val="24"/>
                <w:szCs w:val="24"/>
              </w:rPr>
              <w:t>о</w:t>
            </w:r>
            <w:r w:rsidRPr="00AD1305">
              <w:rPr>
                <w:rFonts w:ascii="Times New Roman" w:hAnsi="Times New Roman"/>
                <w:sz w:val="24"/>
                <w:szCs w:val="24"/>
              </w:rPr>
              <w:t xml:space="preserve"> земельных участков, расположенных на территории Ханкайского муниципального района, постановленных на государственный кадастровый учет</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единиц</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5</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30</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30</w:t>
            </w:r>
          </w:p>
        </w:tc>
        <w:tc>
          <w:tcPr>
            <w:tcW w:w="993"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191</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200</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210</w:t>
            </w:r>
          </w:p>
        </w:tc>
        <w:tc>
          <w:tcPr>
            <w:tcW w:w="1135"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210</w:t>
            </w:r>
          </w:p>
        </w:tc>
        <w:tc>
          <w:tcPr>
            <w:tcW w:w="992"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210</w:t>
            </w:r>
          </w:p>
        </w:tc>
        <w:tc>
          <w:tcPr>
            <w:tcW w:w="993"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210</w:t>
            </w:r>
          </w:p>
        </w:tc>
      </w:tr>
      <w:tr w:rsidR="00386633" w:rsidRPr="00FE2F2B" w:rsidTr="00386633">
        <w:trPr>
          <w:trHeight w:val="739"/>
        </w:trPr>
        <w:tc>
          <w:tcPr>
            <w:tcW w:w="639" w:type="dxa"/>
            <w:shd w:val="clear" w:color="auto" w:fill="auto"/>
            <w:noWrap/>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19.</w:t>
            </w:r>
          </w:p>
        </w:tc>
        <w:tc>
          <w:tcPr>
            <w:tcW w:w="4620" w:type="dxa"/>
            <w:shd w:val="clear" w:color="auto" w:fill="auto"/>
          </w:tcPr>
          <w:p w:rsidR="00386633" w:rsidRPr="00AD1305" w:rsidRDefault="00386633" w:rsidP="00386633">
            <w:pPr>
              <w:jc w:val="both"/>
              <w:rPr>
                <w:rFonts w:ascii="Times New Roman" w:hAnsi="Times New Roman"/>
                <w:sz w:val="24"/>
                <w:szCs w:val="24"/>
              </w:rPr>
            </w:pPr>
            <w:r>
              <w:rPr>
                <w:rFonts w:ascii="Times New Roman" w:hAnsi="Times New Roman"/>
                <w:sz w:val="24"/>
                <w:szCs w:val="24"/>
              </w:rPr>
              <w:t>Количество</w:t>
            </w:r>
            <w:r w:rsidRPr="00AD1305">
              <w:rPr>
                <w:rFonts w:ascii="Times New Roman" w:hAnsi="Times New Roman"/>
                <w:sz w:val="24"/>
                <w:szCs w:val="24"/>
              </w:rPr>
              <w:t xml:space="preserve"> земельных участков</w:t>
            </w:r>
            <w:r>
              <w:rPr>
                <w:rFonts w:ascii="Times New Roman" w:hAnsi="Times New Roman"/>
                <w:sz w:val="24"/>
                <w:szCs w:val="24"/>
              </w:rPr>
              <w:t>, предоставленных</w:t>
            </w:r>
            <w:r w:rsidRPr="00AD1305">
              <w:rPr>
                <w:rFonts w:ascii="Times New Roman" w:hAnsi="Times New Roman"/>
                <w:sz w:val="24"/>
                <w:szCs w:val="24"/>
              </w:rPr>
              <w:t xml:space="preserve"> семьям, имеющим трех и более детей в собственность</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единиц</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7</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7</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7</w:t>
            </w:r>
          </w:p>
        </w:tc>
        <w:tc>
          <w:tcPr>
            <w:tcW w:w="993"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4</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7</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7</w:t>
            </w:r>
          </w:p>
        </w:tc>
        <w:tc>
          <w:tcPr>
            <w:tcW w:w="1135"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4</w:t>
            </w:r>
          </w:p>
        </w:tc>
        <w:tc>
          <w:tcPr>
            <w:tcW w:w="992"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5</w:t>
            </w:r>
          </w:p>
        </w:tc>
        <w:tc>
          <w:tcPr>
            <w:tcW w:w="993"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5</w:t>
            </w:r>
          </w:p>
        </w:tc>
      </w:tr>
      <w:tr w:rsidR="00386633" w:rsidRPr="00FE2F2B" w:rsidTr="00386633">
        <w:trPr>
          <w:trHeight w:val="739"/>
        </w:trPr>
        <w:tc>
          <w:tcPr>
            <w:tcW w:w="639" w:type="dxa"/>
            <w:shd w:val="clear" w:color="auto" w:fill="auto"/>
            <w:noWrap/>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20.</w:t>
            </w:r>
          </w:p>
        </w:tc>
        <w:tc>
          <w:tcPr>
            <w:tcW w:w="4620" w:type="dxa"/>
            <w:shd w:val="clear" w:color="auto" w:fill="auto"/>
          </w:tcPr>
          <w:p w:rsidR="00386633" w:rsidRPr="00AD1305" w:rsidRDefault="00386633" w:rsidP="00386633">
            <w:pPr>
              <w:jc w:val="both"/>
              <w:rPr>
                <w:rFonts w:ascii="Times New Roman" w:hAnsi="Times New Roman"/>
                <w:sz w:val="24"/>
                <w:szCs w:val="24"/>
              </w:rPr>
            </w:pPr>
            <w:r>
              <w:rPr>
                <w:rFonts w:ascii="Times New Roman" w:hAnsi="Times New Roman"/>
                <w:sz w:val="24"/>
                <w:szCs w:val="24"/>
              </w:rPr>
              <w:t>О</w:t>
            </w:r>
            <w:r w:rsidRPr="00AD1305">
              <w:rPr>
                <w:rFonts w:ascii="Times New Roman" w:hAnsi="Times New Roman"/>
                <w:sz w:val="24"/>
                <w:szCs w:val="24"/>
              </w:rPr>
              <w:t>бщ</w:t>
            </w:r>
            <w:r>
              <w:rPr>
                <w:rFonts w:ascii="Times New Roman" w:hAnsi="Times New Roman"/>
                <w:sz w:val="24"/>
                <w:szCs w:val="24"/>
              </w:rPr>
              <w:t>ая</w:t>
            </w:r>
            <w:r w:rsidRPr="00AD1305">
              <w:rPr>
                <w:rFonts w:ascii="Times New Roman" w:hAnsi="Times New Roman"/>
                <w:sz w:val="24"/>
                <w:szCs w:val="24"/>
              </w:rPr>
              <w:t xml:space="preserve"> площад</w:t>
            </w:r>
            <w:r>
              <w:rPr>
                <w:rFonts w:ascii="Times New Roman" w:hAnsi="Times New Roman"/>
                <w:sz w:val="24"/>
                <w:szCs w:val="24"/>
              </w:rPr>
              <w:t>ь</w:t>
            </w:r>
            <w:r w:rsidRPr="00AD1305">
              <w:rPr>
                <w:rFonts w:ascii="Times New Roman" w:hAnsi="Times New Roman"/>
                <w:sz w:val="24"/>
                <w:szCs w:val="24"/>
              </w:rPr>
              <w:t xml:space="preserve"> территории с подготовленной документацией по планировке территорий Ханкайского муниципального района </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га</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204</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400</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200</w:t>
            </w:r>
          </w:p>
        </w:tc>
        <w:tc>
          <w:tcPr>
            <w:tcW w:w="993"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204</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210</w:t>
            </w:r>
          </w:p>
        </w:tc>
        <w:tc>
          <w:tcPr>
            <w:tcW w:w="1135"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24</w:t>
            </w:r>
          </w:p>
        </w:tc>
        <w:tc>
          <w:tcPr>
            <w:tcW w:w="992"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24</w:t>
            </w:r>
          </w:p>
        </w:tc>
        <w:tc>
          <w:tcPr>
            <w:tcW w:w="993"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24</w:t>
            </w:r>
          </w:p>
        </w:tc>
      </w:tr>
      <w:tr w:rsidR="00386633" w:rsidRPr="00FE2F2B" w:rsidTr="00386633">
        <w:trPr>
          <w:trHeight w:val="739"/>
        </w:trPr>
        <w:tc>
          <w:tcPr>
            <w:tcW w:w="639" w:type="dxa"/>
            <w:shd w:val="clear" w:color="auto" w:fill="auto"/>
            <w:noWrap/>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21.</w:t>
            </w:r>
          </w:p>
        </w:tc>
        <w:tc>
          <w:tcPr>
            <w:tcW w:w="4620" w:type="dxa"/>
            <w:shd w:val="clear" w:color="auto" w:fill="auto"/>
          </w:tcPr>
          <w:p w:rsidR="00386633" w:rsidRPr="00AD1305" w:rsidRDefault="00386633" w:rsidP="00386633">
            <w:pPr>
              <w:jc w:val="both"/>
              <w:rPr>
                <w:rFonts w:ascii="Times New Roman" w:hAnsi="Times New Roman"/>
                <w:sz w:val="24"/>
                <w:szCs w:val="24"/>
              </w:rPr>
            </w:pPr>
            <w:r>
              <w:rPr>
                <w:rFonts w:ascii="Times New Roman" w:hAnsi="Times New Roman"/>
                <w:sz w:val="24"/>
                <w:szCs w:val="24"/>
              </w:rPr>
              <w:t xml:space="preserve">Количество </w:t>
            </w:r>
            <w:r w:rsidRPr="00AD1305">
              <w:rPr>
                <w:rFonts w:ascii="Times New Roman" w:hAnsi="Times New Roman"/>
                <w:sz w:val="24"/>
                <w:szCs w:val="24"/>
              </w:rPr>
              <w:t xml:space="preserve"> плановых и внеплановых проверок земельных участков в  </w:t>
            </w:r>
            <w:r w:rsidRPr="00AD1305">
              <w:rPr>
                <w:rFonts w:ascii="Times New Roman" w:hAnsi="Times New Roman"/>
                <w:bCs/>
                <w:sz w:val="24"/>
                <w:szCs w:val="24"/>
              </w:rPr>
              <w:t xml:space="preserve">рамках </w:t>
            </w:r>
            <w:r>
              <w:rPr>
                <w:rFonts w:ascii="Times New Roman" w:hAnsi="Times New Roman"/>
                <w:bCs/>
                <w:sz w:val="24"/>
                <w:szCs w:val="24"/>
              </w:rPr>
              <w:t>о</w:t>
            </w:r>
            <w:r w:rsidRPr="00AD1305">
              <w:rPr>
                <w:rFonts w:ascii="Times New Roman" w:hAnsi="Times New Roman"/>
                <w:bCs/>
                <w:sz w:val="24"/>
                <w:szCs w:val="24"/>
              </w:rPr>
              <w:t>существления муниципального земельного контроля</w:t>
            </w:r>
            <w:r w:rsidRPr="00AD1305">
              <w:rPr>
                <w:rFonts w:ascii="Times New Roman" w:hAnsi="Times New Roman"/>
                <w:sz w:val="24"/>
                <w:szCs w:val="24"/>
              </w:rPr>
              <w:t xml:space="preserve"> на территории Ханкайского муниципального района</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sidRPr="00FE2F2B">
              <w:rPr>
                <w:rFonts w:ascii="Times New Roman" w:hAnsi="Times New Roman"/>
                <w:sz w:val="24"/>
                <w:szCs w:val="24"/>
              </w:rPr>
              <w:t>единиц</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40</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35</w:t>
            </w:r>
          </w:p>
        </w:tc>
        <w:tc>
          <w:tcPr>
            <w:tcW w:w="993"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30</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30</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30</w:t>
            </w:r>
          </w:p>
        </w:tc>
        <w:tc>
          <w:tcPr>
            <w:tcW w:w="1135" w:type="dxa"/>
            <w:shd w:val="clear" w:color="auto" w:fill="auto"/>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32</w:t>
            </w:r>
          </w:p>
        </w:tc>
        <w:tc>
          <w:tcPr>
            <w:tcW w:w="992"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28</w:t>
            </w:r>
          </w:p>
        </w:tc>
        <w:tc>
          <w:tcPr>
            <w:tcW w:w="993" w:type="dxa"/>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28</w:t>
            </w:r>
          </w:p>
        </w:tc>
      </w:tr>
      <w:tr w:rsidR="00386633" w:rsidRPr="00FE2F2B" w:rsidTr="00386633">
        <w:trPr>
          <w:trHeight w:val="409"/>
        </w:trPr>
        <w:tc>
          <w:tcPr>
            <w:tcW w:w="13339" w:type="dxa"/>
            <w:gridSpan w:val="10"/>
            <w:shd w:val="clear" w:color="auto" w:fill="auto"/>
            <w:vAlign w:val="bottom"/>
          </w:tcPr>
          <w:p w:rsidR="00386633" w:rsidRPr="00D221C3" w:rsidRDefault="00386633" w:rsidP="00386633">
            <w:pPr>
              <w:jc w:val="center"/>
              <w:rPr>
                <w:rFonts w:ascii="Times New Roman" w:hAnsi="Times New Roman"/>
                <w:b/>
                <w:bCs/>
                <w:sz w:val="26"/>
                <w:szCs w:val="26"/>
              </w:rPr>
            </w:pPr>
            <w:r w:rsidRPr="00D221C3">
              <w:rPr>
                <w:rFonts w:ascii="Times New Roman" w:hAnsi="Times New Roman"/>
                <w:b/>
                <w:bCs/>
                <w:sz w:val="26"/>
                <w:szCs w:val="26"/>
              </w:rPr>
              <w:t>Отдельные мероприятия</w:t>
            </w:r>
          </w:p>
        </w:tc>
        <w:tc>
          <w:tcPr>
            <w:tcW w:w="992" w:type="dxa"/>
            <w:vAlign w:val="center"/>
          </w:tcPr>
          <w:p w:rsidR="00386633" w:rsidRPr="00D221C3" w:rsidRDefault="00386633" w:rsidP="00386633">
            <w:pPr>
              <w:jc w:val="center"/>
              <w:rPr>
                <w:rFonts w:ascii="Times New Roman" w:hAnsi="Times New Roman"/>
                <w:b/>
                <w:bCs/>
                <w:sz w:val="26"/>
                <w:szCs w:val="26"/>
              </w:rPr>
            </w:pPr>
          </w:p>
        </w:tc>
        <w:tc>
          <w:tcPr>
            <w:tcW w:w="993" w:type="dxa"/>
            <w:vAlign w:val="center"/>
          </w:tcPr>
          <w:p w:rsidR="00386633" w:rsidRPr="00D221C3" w:rsidRDefault="00386633" w:rsidP="00386633">
            <w:pPr>
              <w:jc w:val="center"/>
              <w:rPr>
                <w:rFonts w:ascii="Times New Roman" w:hAnsi="Times New Roman"/>
                <w:b/>
                <w:bCs/>
                <w:sz w:val="26"/>
                <w:szCs w:val="26"/>
              </w:rPr>
            </w:pPr>
          </w:p>
        </w:tc>
      </w:tr>
      <w:tr w:rsidR="00386633" w:rsidRPr="000C2646" w:rsidTr="00386633">
        <w:trPr>
          <w:trHeight w:val="956"/>
        </w:trPr>
        <w:tc>
          <w:tcPr>
            <w:tcW w:w="639" w:type="dxa"/>
            <w:shd w:val="clear" w:color="auto" w:fill="auto"/>
            <w:noWrap/>
            <w:vAlign w:val="center"/>
          </w:tcPr>
          <w:p w:rsidR="00386633" w:rsidRPr="00DC5DFE" w:rsidRDefault="00386633" w:rsidP="00386633">
            <w:pPr>
              <w:jc w:val="center"/>
              <w:rPr>
                <w:rFonts w:ascii="Times New Roman" w:hAnsi="Times New Roman"/>
                <w:sz w:val="24"/>
                <w:szCs w:val="24"/>
              </w:rPr>
            </w:pPr>
            <w:r w:rsidRPr="00DC5DFE">
              <w:rPr>
                <w:rFonts w:ascii="Times New Roman" w:hAnsi="Times New Roman"/>
                <w:sz w:val="24"/>
                <w:szCs w:val="24"/>
              </w:rPr>
              <w:t>22.</w:t>
            </w:r>
          </w:p>
        </w:tc>
        <w:tc>
          <w:tcPr>
            <w:tcW w:w="4620" w:type="dxa"/>
            <w:shd w:val="clear" w:color="auto" w:fill="auto"/>
          </w:tcPr>
          <w:p w:rsidR="00386633" w:rsidRPr="00DC5DFE" w:rsidRDefault="00386633" w:rsidP="00386633">
            <w:pPr>
              <w:pStyle w:val="ConsPlusNonformat"/>
              <w:widowControl/>
              <w:rPr>
                <w:rFonts w:ascii="Times New Roman" w:eastAsia="Calibri" w:hAnsi="Times New Roman" w:cs="Times New Roman"/>
                <w:sz w:val="24"/>
                <w:szCs w:val="24"/>
                <w:lang w:eastAsia="en-US"/>
              </w:rPr>
            </w:pPr>
            <w:r w:rsidRPr="00DC5DFE">
              <w:rPr>
                <w:rFonts w:ascii="Times New Roman" w:eastAsia="Calibri" w:hAnsi="Times New Roman" w:cs="Times New Roman"/>
                <w:sz w:val="24"/>
                <w:szCs w:val="24"/>
                <w:lang w:eastAsia="en-US"/>
              </w:rPr>
              <w:t>Величина разрыва в уровне расчетной бюджетной обеспеченности между наиболее обеспеченными и наименее обеспеченными поселениями после выравнивания бюджетной обеспеченности</w:t>
            </w:r>
          </w:p>
        </w:tc>
        <w:tc>
          <w:tcPr>
            <w:tcW w:w="992" w:type="dxa"/>
            <w:shd w:val="clear" w:color="auto" w:fill="auto"/>
            <w:vAlign w:val="center"/>
          </w:tcPr>
          <w:p w:rsidR="00386633" w:rsidRPr="00DC5DFE" w:rsidRDefault="00386633" w:rsidP="00386633">
            <w:pPr>
              <w:jc w:val="center"/>
              <w:rPr>
                <w:rFonts w:ascii="Times New Roman" w:hAnsi="Times New Roman"/>
                <w:sz w:val="24"/>
                <w:szCs w:val="24"/>
              </w:rPr>
            </w:pPr>
            <w:r w:rsidRPr="00DC5DFE">
              <w:rPr>
                <w:rFonts w:ascii="Times New Roman" w:hAnsi="Times New Roman"/>
                <w:sz w:val="24"/>
                <w:szCs w:val="24"/>
              </w:rPr>
              <w:t>раз</w:t>
            </w:r>
          </w:p>
        </w:tc>
        <w:tc>
          <w:tcPr>
            <w:tcW w:w="992" w:type="dxa"/>
            <w:shd w:val="clear" w:color="auto" w:fill="auto"/>
            <w:vAlign w:val="center"/>
          </w:tcPr>
          <w:p w:rsidR="00386633" w:rsidRPr="00DC5DFE" w:rsidRDefault="00386633" w:rsidP="00386633">
            <w:pPr>
              <w:jc w:val="center"/>
              <w:rPr>
                <w:rFonts w:ascii="Times New Roman" w:hAnsi="Times New Roman"/>
                <w:sz w:val="24"/>
                <w:szCs w:val="24"/>
              </w:rPr>
            </w:pPr>
            <w:r w:rsidRPr="00DC5DFE">
              <w:rPr>
                <w:rFonts w:ascii="Times New Roman" w:hAnsi="Times New Roman"/>
                <w:sz w:val="24"/>
                <w:szCs w:val="24"/>
                <w:u w:val="single"/>
                <w:lang w:val="en-US"/>
              </w:rPr>
              <w:t>&lt;</w:t>
            </w:r>
            <w:r w:rsidRPr="00DC5DFE">
              <w:rPr>
                <w:rFonts w:ascii="Times New Roman" w:hAnsi="Times New Roman"/>
                <w:sz w:val="24"/>
                <w:szCs w:val="24"/>
                <w:u w:val="single"/>
              </w:rPr>
              <w:t xml:space="preserve"> </w:t>
            </w:r>
            <w:r w:rsidRPr="00DC5DFE">
              <w:rPr>
                <w:rFonts w:ascii="Times New Roman" w:hAnsi="Times New Roman"/>
                <w:sz w:val="24"/>
                <w:szCs w:val="24"/>
              </w:rPr>
              <w:t>0,5</w:t>
            </w:r>
          </w:p>
        </w:tc>
        <w:tc>
          <w:tcPr>
            <w:tcW w:w="992" w:type="dxa"/>
            <w:shd w:val="clear" w:color="auto" w:fill="auto"/>
            <w:vAlign w:val="center"/>
          </w:tcPr>
          <w:p w:rsidR="00386633" w:rsidRPr="00DC5DFE" w:rsidRDefault="00386633" w:rsidP="00386633">
            <w:pPr>
              <w:jc w:val="center"/>
              <w:rPr>
                <w:rFonts w:ascii="Times New Roman" w:hAnsi="Times New Roman"/>
                <w:sz w:val="24"/>
                <w:szCs w:val="24"/>
              </w:rPr>
            </w:pPr>
            <w:r w:rsidRPr="00DC5DFE">
              <w:rPr>
                <w:rFonts w:ascii="Times New Roman" w:hAnsi="Times New Roman"/>
                <w:sz w:val="24"/>
                <w:szCs w:val="24"/>
                <w:u w:val="single"/>
                <w:lang w:val="en-US"/>
              </w:rPr>
              <w:t>&lt;</w:t>
            </w:r>
            <w:r w:rsidRPr="00DC5DFE">
              <w:rPr>
                <w:rFonts w:ascii="Times New Roman" w:hAnsi="Times New Roman"/>
                <w:sz w:val="24"/>
                <w:szCs w:val="24"/>
              </w:rPr>
              <w:t xml:space="preserve"> 0,5</w:t>
            </w:r>
          </w:p>
        </w:tc>
        <w:tc>
          <w:tcPr>
            <w:tcW w:w="992" w:type="dxa"/>
            <w:shd w:val="clear" w:color="auto" w:fill="auto"/>
            <w:vAlign w:val="center"/>
          </w:tcPr>
          <w:p w:rsidR="00386633" w:rsidRPr="00DC5DFE" w:rsidRDefault="00386633" w:rsidP="00386633">
            <w:pPr>
              <w:jc w:val="center"/>
              <w:rPr>
                <w:rFonts w:ascii="Times New Roman" w:hAnsi="Times New Roman"/>
                <w:sz w:val="24"/>
                <w:szCs w:val="24"/>
              </w:rPr>
            </w:pPr>
            <w:r w:rsidRPr="00DC5DFE">
              <w:rPr>
                <w:rFonts w:ascii="Times New Roman" w:hAnsi="Times New Roman"/>
                <w:sz w:val="24"/>
                <w:szCs w:val="24"/>
                <w:u w:val="single"/>
                <w:lang w:val="en-US"/>
              </w:rPr>
              <w:t>&lt;</w:t>
            </w:r>
            <w:r w:rsidRPr="00DC5DFE">
              <w:rPr>
                <w:rFonts w:ascii="Times New Roman" w:hAnsi="Times New Roman"/>
                <w:sz w:val="24"/>
                <w:szCs w:val="24"/>
              </w:rPr>
              <w:t xml:space="preserve"> 0,5</w:t>
            </w:r>
          </w:p>
        </w:tc>
        <w:tc>
          <w:tcPr>
            <w:tcW w:w="993" w:type="dxa"/>
            <w:shd w:val="clear" w:color="auto" w:fill="auto"/>
            <w:vAlign w:val="center"/>
          </w:tcPr>
          <w:p w:rsidR="00386633" w:rsidRPr="00DC5DFE" w:rsidRDefault="00386633" w:rsidP="00386633">
            <w:pPr>
              <w:jc w:val="center"/>
              <w:rPr>
                <w:rFonts w:ascii="Times New Roman" w:hAnsi="Times New Roman"/>
                <w:sz w:val="24"/>
                <w:szCs w:val="24"/>
              </w:rPr>
            </w:pPr>
            <w:r w:rsidRPr="00DC5DFE">
              <w:rPr>
                <w:rFonts w:ascii="Times New Roman" w:hAnsi="Times New Roman"/>
                <w:sz w:val="24"/>
                <w:szCs w:val="24"/>
                <w:u w:val="single"/>
                <w:lang w:val="en-US"/>
              </w:rPr>
              <w:t>&lt;</w:t>
            </w:r>
            <w:r w:rsidRPr="00DC5DFE">
              <w:rPr>
                <w:rFonts w:ascii="Times New Roman" w:hAnsi="Times New Roman"/>
                <w:sz w:val="24"/>
                <w:szCs w:val="24"/>
              </w:rPr>
              <w:t xml:space="preserve"> 0,5</w:t>
            </w:r>
          </w:p>
        </w:tc>
        <w:tc>
          <w:tcPr>
            <w:tcW w:w="992" w:type="dxa"/>
            <w:shd w:val="clear" w:color="auto" w:fill="auto"/>
            <w:vAlign w:val="center"/>
          </w:tcPr>
          <w:p w:rsidR="00386633" w:rsidRPr="00DC5DFE" w:rsidRDefault="00386633" w:rsidP="00386633">
            <w:pPr>
              <w:jc w:val="center"/>
              <w:rPr>
                <w:rFonts w:ascii="Times New Roman" w:hAnsi="Times New Roman"/>
                <w:sz w:val="24"/>
                <w:szCs w:val="24"/>
              </w:rPr>
            </w:pPr>
            <w:r w:rsidRPr="00DC5DFE">
              <w:rPr>
                <w:rFonts w:ascii="Times New Roman" w:hAnsi="Times New Roman"/>
                <w:sz w:val="24"/>
                <w:szCs w:val="24"/>
                <w:u w:val="single"/>
                <w:lang w:val="en-US"/>
              </w:rPr>
              <w:t>&lt;</w:t>
            </w:r>
            <w:r w:rsidRPr="00DC5DFE">
              <w:rPr>
                <w:rFonts w:ascii="Times New Roman" w:hAnsi="Times New Roman"/>
                <w:sz w:val="24"/>
                <w:szCs w:val="24"/>
              </w:rPr>
              <w:t xml:space="preserve"> 0,5</w:t>
            </w:r>
          </w:p>
        </w:tc>
        <w:tc>
          <w:tcPr>
            <w:tcW w:w="992" w:type="dxa"/>
            <w:shd w:val="clear" w:color="auto" w:fill="auto"/>
            <w:vAlign w:val="center"/>
          </w:tcPr>
          <w:p w:rsidR="00386633" w:rsidRPr="00DC5DFE" w:rsidRDefault="00386633" w:rsidP="00386633">
            <w:pPr>
              <w:jc w:val="center"/>
              <w:rPr>
                <w:rFonts w:ascii="Times New Roman" w:hAnsi="Times New Roman"/>
                <w:sz w:val="24"/>
                <w:szCs w:val="24"/>
              </w:rPr>
            </w:pPr>
            <w:r w:rsidRPr="00DC5DFE">
              <w:rPr>
                <w:rFonts w:ascii="Times New Roman" w:hAnsi="Times New Roman"/>
                <w:sz w:val="24"/>
                <w:szCs w:val="24"/>
                <w:u w:val="single"/>
                <w:lang w:val="en-US"/>
              </w:rPr>
              <w:t>&lt;</w:t>
            </w:r>
            <w:r w:rsidRPr="00DC5DFE">
              <w:rPr>
                <w:rFonts w:ascii="Times New Roman" w:hAnsi="Times New Roman"/>
                <w:sz w:val="24"/>
                <w:szCs w:val="24"/>
                <w:u w:val="single"/>
              </w:rPr>
              <w:t xml:space="preserve"> </w:t>
            </w:r>
            <w:r w:rsidRPr="00DC5DFE">
              <w:rPr>
                <w:rFonts w:ascii="Times New Roman" w:hAnsi="Times New Roman"/>
                <w:sz w:val="24"/>
                <w:szCs w:val="24"/>
              </w:rPr>
              <w:t>0,5</w:t>
            </w:r>
          </w:p>
        </w:tc>
        <w:tc>
          <w:tcPr>
            <w:tcW w:w="1135" w:type="dxa"/>
            <w:shd w:val="clear" w:color="auto" w:fill="auto"/>
            <w:vAlign w:val="center"/>
          </w:tcPr>
          <w:p w:rsidR="00386633" w:rsidRPr="00DC5DFE" w:rsidRDefault="00386633" w:rsidP="00386633">
            <w:pPr>
              <w:jc w:val="center"/>
              <w:rPr>
                <w:rFonts w:ascii="Times New Roman" w:hAnsi="Times New Roman"/>
                <w:sz w:val="24"/>
                <w:szCs w:val="24"/>
              </w:rPr>
            </w:pPr>
            <w:r w:rsidRPr="00DC5DFE">
              <w:rPr>
                <w:rFonts w:ascii="Times New Roman" w:hAnsi="Times New Roman"/>
                <w:sz w:val="24"/>
                <w:szCs w:val="24"/>
                <w:u w:val="single"/>
                <w:lang w:val="en-US"/>
              </w:rPr>
              <w:t>&lt;</w:t>
            </w:r>
            <w:r w:rsidRPr="00DC5DFE">
              <w:rPr>
                <w:rFonts w:ascii="Times New Roman" w:hAnsi="Times New Roman"/>
                <w:sz w:val="24"/>
                <w:szCs w:val="24"/>
                <w:u w:val="single"/>
              </w:rPr>
              <w:t xml:space="preserve"> </w:t>
            </w:r>
            <w:r w:rsidRPr="00DC5DFE">
              <w:rPr>
                <w:rFonts w:ascii="Times New Roman" w:hAnsi="Times New Roman"/>
                <w:sz w:val="24"/>
                <w:szCs w:val="24"/>
              </w:rPr>
              <w:t>0,5</w:t>
            </w:r>
          </w:p>
        </w:tc>
        <w:tc>
          <w:tcPr>
            <w:tcW w:w="992" w:type="dxa"/>
            <w:vAlign w:val="center"/>
          </w:tcPr>
          <w:p w:rsidR="00386633" w:rsidRPr="00DC5DFE" w:rsidRDefault="00386633" w:rsidP="00386633">
            <w:pPr>
              <w:jc w:val="center"/>
              <w:rPr>
                <w:rFonts w:ascii="Times New Roman" w:hAnsi="Times New Roman"/>
                <w:sz w:val="24"/>
                <w:szCs w:val="24"/>
              </w:rPr>
            </w:pPr>
            <w:r w:rsidRPr="00DC5DFE">
              <w:rPr>
                <w:rFonts w:ascii="Times New Roman" w:hAnsi="Times New Roman"/>
                <w:sz w:val="24"/>
                <w:szCs w:val="24"/>
                <w:u w:val="single"/>
                <w:lang w:val="en-US"/>
              </w:rPr>
              <w:t>&lt;</w:t>
            </w:r>
            <w:r w:rsidRPr="00DC5DFE">
              <w:rPr>
                <w:rFonts w:ascii="Times New Roman" w:hAnsi="Times New Roman"/>
                <w:sz w:val="24"/>
                <w:szCs w:val="24"/>
                <w:u w:val="single"/>
              </w:rPr>
              <w:t xml:space="preserve"> </w:t>
            </w:r>
            <w:r w:rsidRPr="00DC5DFE">
              <w:rPr>
                <w:rFonts w:ascii="Times New Roman" w:hAnsi="Times New Roman"/>
                <w:sz w:val="24"/>
                <w:szCs w:val="24"/>
              </w:rPr>
              <w:t>0,5</w:t>
            </w:r>
          </w:p>
        </w:tc>
        <w:tc>
          <w:tcPr>
            <w:tcW w:w="993" w:type="dxa"/>
            <w:vAlign w:val="center"/>
          </w:tcPr>
          <w:p w:rsidR="00386633" w:rsidRPr="00DC5DFE" w:rsidRDefault="00386633" w:rsidP="00386633">
            <w:pPr>
              <w:jc w:val="center"/>
              <w:rPr>
                <w:rFonts w:ascii="Times New Roman" w:hAnsi="Times New Roman"/>
                <w:sz w:val="24"/>
                <w:szCs w:val="24"/>
              </w:rPr>
            </w:pPr>
            <w:r w:rsidRPr="00DC5DFE">
              <w:rPr>
                <w:rFonts w:ascii="Times New Roman" w:hAnsi="Times New Roman"/>
                <w:sz w:val="24"/>
                <w:szCs w:val="24"/>
                <w:u w:val="single"/>
                <w:lang w:val="en-US"/>
              </w:rPr>
              <w:t>&lt;</w:t>
            </w:r>
            <w:r w:rsidRPr="00DC5DFE">
              <w:rPr>
                <w:rFonts w:ascii="Times New Roman" w:hAnsi="Times New Roman"/>
                <w:sz w:val="24"/>
                <w:szCs w:val="24"/>
                <w:u w:val="single"/>
              </w:rPr>
              <w:t xml:space="preserve"> </w:t>
            </w:r>
            <w:r w:rsidRPr="00DC5DFE">
              <w:rPr>
                <w:rFonts w:ascii="Times New Roman" w:hAnsi="Times New Roman"/>
                <w:sz w:val="24"/>
                <w:szCs w:val="24"/>
              </w:rPr>
              <w:t>0,5</w:t>
            </w:r>
          </w:p>
        </w:tc>
      </w:tr>
      <w:tr w:rsidR="00386633" w:rsidRPr="000C2646" w:rsidTr="00386633">
        <w:trPr>
          <w:trHeight w:val="276"/>
        </w:trPr>
        <w:tc>
          <w:tcPr>
            <w:tcW w:w="639" w:type="dxa"/>
            <w:shd w:val="clear" w:color="auto" w:fill="auto"/>
            <w:noWrap/>
            <w:vAlign w:val="center"/>
          </w:tcPr>
          <w:p w:rsidR="00386633" w:rsidRPr="00DC5DFE" w:rsidRDefault="00386633" w:rsidP="00386633">
            <w:pPr>
              <w:jc w:val="center"/>
              <w:rPr>
                <w:rFonts w:ascii="Times New Roman" w:hAnsi="Times New Roman"/>
                <w:sz w:val="24"/>
                <w:szCs w:val="24"/>
              </w:rPr>
            </w:pPr>
            <w:r w:rsidRPr="00DC5DFE">
              <w:rPr>
                <w:rFonts w:ascii="Times New Roman" w:hAnsi="Times New Roman"/>
                <w:sz w:val="24"/>
                <w:szCs w:val="24"/>
              </w:rPr>
              <w:t>23.</w:t>
            </w:r>
          </w:p>
        </w:tc>
        <w:tc>
          <w:tcPr>
            <w:tcW w:w="4620" w:type="dxa"/>
            <w:shd w:val="clear" w:color="auto" w:fill="auto"/>
          </w:tcPr>
          <w:p w:rsidR="00386633" w:rsidRPr="00DC5DFE" w:rsidRDefault="00386633" w:rsidP="00386633">
            <w:pPr>
              <w:pStyle w:val="ConsPlusNonformat"/>
              <w:widowControl/>
              <w:rPr>
                <w:rFonts w:ascii="Times New Roman" w:eastAsia="Calibri" w:hAnsi="Times New Roman" w:cs="Times New Roman"/>
                <w:sz w:val="24"/>
                <w:szCs w:val="24"/>
                <w:lang w:eastAsia="en-US"/>
              </w:rPr>
            </w:pPr>
            <w:r w:rsidRPr="00DC5DFE">
              <w:rPr>
                <w:rFonts w:ascii="Times New Roman" w:eastAsia="Calibri" w:hAnsi="Times New Roman" w:cs="Times New Roman"/>
                <w:sz w:val="24"/>
                <w:szCs w:val="24"/>
                <w:lang w:eastAsia="en-US"/>
              </w:rPr>
              <w:t>Перечисление сумм дотаций на выравнивание бюджетной обеспечен</w:t>
            </w:r>
            <w:r>
              <w:rPr>
                <w:rFonts w:ascii="Times New Roman" w:eastAsia="Calibri" w:hAnsi="Times New Roman" w:cs="Times New Roman"/>
                <w:sz w:val="24"/>
                <w:szCs w:val="24"/>
                <w:lang w:eastAsia="en-US"/>
              </w:rPr>
              <w:t>ности за счет сре</w:t>
            </w:r>
            <w:proofErr w:type="gramStart"/>
            <w:r>
              <w:rPr>
                <w:rFonts w:ascii="Times New Roman" w:eastAsia="Calibri" w:hAnsi="Times New Roman" w:cs="Times New Roman"/>
                <w:sz w:val="24"/>
                <w:szCs w:val="24"/>
                <w:lang w:eastAsia="en-US"/>
              </w:rPr>
              <w:t xml:space="preserve">дств </w:t>
            </w:r>
            <w:r w:rsidRPr="00DC5DFE">
              <w:rPr>
                <w:rFonts w:ascii="Times New Roman" w:eastAsia="Calibri" w:hAnsi="Times New Roman" w:cs="Times New Roman"/>
                <w:sz w:val="24"/>
                <w:szCs w:val="24"/>
                <w:lang w:eastAsia="en-US"/>
              </w:rPr>
              <w:t>кр</w:t>
            </w:r>
            <w:proofErr w:type="gramEnd"/>
            <w:r w:rsidRPr="00DC5DFE">
              <w:rPr>
                <w:rFonts w:ascii="Times New Roman" w:eastAsia="Calibri" w:hAnsi="Times New Roman" w:cs="Times New Roman"/>
                <w:sz w:val="24"/>
                <w:szCs w:val="24"/>
                <w:lang w:eastAsia="en-US"/>
              </w:rPr>
              <w:t xml:space="preserve">аевого бюджета и районного фонда финансовой поддержки </w:t>
            </w:r>
          </w:p>
        </w:tc>
        <w:tc>
          <w:tcPr>
            <w:tcW w:w="992" w:type="dxa"/>
            <w:shd w:val="clear" w:color="auto" w:fill="auto"/>
            <w:vAlign w:val="center"/>
          </w:tcPr>
          <w:p w:rsidR="00386633" w:rsidRPr="00DC5DFE" w:rsidRDefault="00386633" w:rsidP="00386633">
            <w:pPr>
              <w:jc w:val="center"/>
              <w:rPr>
                <w:rFonts w:ascii="Times New Roman" w:hAnsi="Times New Roman"/>
                <w:sz w:val="24"/>
                <w:szCs w:val="24"/>
              </w:rPr>
            </w:pPr>
            <w:r w:rsidRPr="00DC5DFE">
              <w:rPr>
                <w:rFonts w:ascii="Times New Roman" w:hAnsi="Times New Roman"/>
                <w:sz w:val="24"/>
                <w:szCs w:val="24"/>
              </w:rPr>
              <w:t>%</w:t>
            </w:r>
          </w:p>
        </w:tc>
        <w:tc>
          <w:tcPr>
            <w:tcW w:w="992" w:type="dxa"/>
            <w:shd w:val="clear" w:color="auto" w:fill="auto"/>
            <w:vAlign w:val="center"/>
          </w:tcPr>
          <w:p w:rsidR="00386633" w:rsidRPr="00DC5DFE" w:rsidRDefault="00386633" w:rsidP="00386633">
            <w:pPr>
              <w:jc w:val="center"/>
              <w:rPr>
                <w:rFonts w:ascii="Times New Roman" w:hAnsi="Times New Roman"/>
                <w:sz w:val="24"/>
                <w:szCs w:val="24"/>
              </w:rPr>
            </w:pPr>
            <w:r w:rsidRPr="00DC5DFE">
              <w:rPr>
                <w:rFonts w:ascii="Times New Roman" w:hAnsi="Times New Roman"/>
                <w:sz w:val="24"/>
                <w:szCs w:val="24"/>
              </w:rPr>
              <w:t>100</w:t>
            </w:r>
          </w:p>
        </w:tc>
        <w:tc>
          <w:tcPr>
            <w:tcW w:w="992" w:type="dxa"/>
            <w:shd w:val="clear" w:color="auto" w:fill="auto"/>
            <w:vAlign w:val="center"/>
          </w:tcPr>
          <w:p w:rsidR="00386633" w:rsidRPr="00DC5DFE" w:rsidRDefault="00386633" w:rsidP="00386633">
            <w:pPr>
              <w:jc w:val="center"/>
              <w:rPr>
                <w:rFonts w:ascii="Times New Roman" w:hAnsi="Times New Roman"/>
                <w:sz w:val="24"/>
                <w:szCs w:val="24"/>
              </w:rPr>
            </w:pPr>
            <w:r w:rsidRPr="00DC5DFE">
              <w:rPr>
                <w:rFonts w:ascii="Times New Roman" w:hAnsi="Times New Roman"/>
                <w:sz w:val="24"/>
                <w:szCs w:val="24"/>
              </w:rPr>
              <w:t>100</w:t>
            </w:r>
          </w:p>
        </w:tc>
        <w:tc>
          <w:tcPr>
            <w:tcW w:w="992" w:type="dxa"/>
            <w:shd w:val="clear" w:color="auto" w:fill="auto"/>
            <w:vAlign w:val="center"/>
          </w:tcPr>
          <w:p w:rsidR="00386633" w:rsidRPr="00DC5DFE" w:rsidRDefault="00386633" w:rsidP="00386633">
            <w:pPr>
              <w:jc w:val="center"/>
              <w:rPr>
                <w:rFonts w:ascii="Times New Roman" w:hAnsi="Times New Roman"/>
                <w:sz w:val="24"/>
                <w:szCs w:val="24"/>
              </w:rPr>
            </w:pPr>
            <w:r w:rsidRPr="00DC5DFE">
              <w:rPr>
                <w:rFonts w:ascii="Times New Roman" w:hAnsi="Times New Roman"/>
                <w:sz w:val="24"/>
                <w:szCs w:val="24"/>
              </w:rPr>
              <w:t>100</w:t>
            </w:r>
          </w:p>
        </w:tc>
        <w:tc>
          <w:tcPr>
            <w:tcW w:w="993" w:type="dxa"/>
            <w:shd w:val="clear" w:color="auto" w:fill="auto"/>
            <w:vAlign w:val="center"/>
          </w:tcPr>
          <w:p w:rsidR="00386633" w:rsidRPr="00DC5DFE" w:rsidRDefault="00386633" w:rsidP="00386633">
            <w:pPr>
              <w:jc w:val="center"/>
              <w:rPr>
                <w:rFonts w:ascii="Times New Roman" w:hAnsi="Times New Roman"/>
                <w:sz w:val="24"/>
                <w:szCs w:val="24"/>
              </w:rPr>
            </w:pPr>
            <w:r w:rsidRPr="00DC5DFE">
              <w:rPr>
                <w:rFonts w:ascii="Times New Roman" w:hAnsi="Times New Roman"/>
                <w:sz w:val="24"/>
                <w:szCs w:val="24"/>
              </w:rPr>
              <w:t>100</w:t>
            </w:r>
          </w:p>
        </w:tc>
        <w:tc>
          <w:tcPr>
            <w:tcW w:w="992" w:type="dxa"/>
            <w:shd w:val="clear" w:color="auto" w:fill="auto"/>
            <w:vAlign w:val="center"/>
          </w:tcPr>
          <w:p w:rsidR="00386633" w:rsidRPr="00DC5DFE" w:rsidRDefault="00386633" w:rsidP="00386633">
            <w:pPr>
              <w:jc w:val="center"/>
              <w:rPr>
                <w:rFonts w:ascii="Times New Roman" w:hAnsi="Times New Roman"/>
                <w:sz w:val="24"/>
                <w:szCs w:val="24"/>
              </w:rPr>
            </w:pPr>
            <w:r w:rsidRPr="00DC5DFE">
              <w:rPr>
                <w:rFonts w:ascii="Times New Roman" w:hAnsi="Times New Roman"/>
                <w:sz w:val="24"/>
                <w:szCs w:val="24"/>
              </w:rPr>
              <w:t>100</w:t>
            </w:r>
          </w:p>
        </w:tc>
        <w:tc>
          <w:tcPr>
            <w:tcW w:w="992" w:type="dxa"/>
            <w:shd w:val="clear" w:color="auto" w:fill="auto"/>
            <w:vAlign w:val="center"/>
          </w:tcPr>
          <w:p w:rsidR="00386633" w:rsidRPr="00DC5DFE" w:rsidRDefault="00386633" w:rsidP="00386633">
            <w:pPr>
              <w:jc w:val="center"/>
              <w:rPr>
                <w:rFonts w:ascii="Times New Roman" w:hAnsi="Times New Roman"/>
                <w:sz w:val="24"/>
                <w:szCs w:val="24"/>
              </w:rPr>
            </w:pPr>
            <w:r w:rsidRPr="00DC5DFE">
              <w:rPr>
                <w:rFonts w:ascii="Times New Roman" w:hAnsi="Times New Roman"/>
                <w:sz w:val="24"/>
                <w:szCs w:val="24"/>
              </w:rPr>
              <w:t>100</w:t>
            </w:r>
          </w:p>
        </w:tc>
        <w:tc>
          <w:tcPr>
            <w:tcW w:w="1135" w:type="dxa"/>
            <w:shd w:val="clear" w:color="auto" w:fill="auto"/>
            <w:vAlign w:val="center"/>
          </w:tcPr>
          <w:p w:rsidR="00386633" w:rsidRPr="00DC5DFE" w:rsidRDefault="00386633" w:rsidP="00386633">
            <w:pPr>
              <w:jc w:val="center"/>
              <w:rPr>
                <w:rFonts w:ascii="Times New Roman" w:hAnsi="Times New Roman"/>
                <w:sz w:val="24"/>
                <w:szCs w:val="24"/>
              </w:rPr>
            </w:pPr>
            <w:r w:rsidRPr="00DC5DFE">
              <w:rPr>
                <w:rFonts w:ascii="Times New Roman" w:hAnsi="Times New Roman"/>
                <w:sz w:val="24"/>
                <w:szCs w:val="24"/>
              </w:rPr>
              <w:t>100</w:t>
            </w:r>
          </w:p>
        </w:tc>
        <w:tc>
          <w:tcPr>
            <w:tcW w:w="992" w:type="dxa"/>
            <w:vAlign w:val="center"/>
          </w:tcPr>
          <w:p w:rsidR="00386633" w:rsidRPr="00DC5DFE" w:rsidRDefault="00386633" w:rsidP="00386633">
            <w:pPr>
              <w:jc w:val="center"/>
              <w:rPr>
                <w:rFonts w:ascii="Times New Roman" w:hAnsi="Times New Roman"/>
                <w:sz w:val="24"/>
                <w:szCs w:val="24"/>
              </w:rPr>
            </w:pPr>
            <w:r w:rsidRPr="00DC5DFE">
              <w:rPr>
                <w:rFonts w:ascii="Times New Roman" w:hAnsi="Times New Roman"/>
                <w:sz w:val="24"/>
                <w:szCs w:val="24"/>
              </w:rPr>
              <w:t>100</w:t>
            </w:r>
          </w:p>
        </w:tc>
        <w:tc>
          <w:tcPr>
            <w:tcW w:w="993" w:type="dxa"/>
            <w:vAlign w:val="center"/>
          </w:tcPr>
          <w:p w:rsidR="00386633" w:rsidRPr="00DC5DFE" w:rsidRDefault="00386633" w:rsidP="00386633">
            <w:pPr>
              <w:jc w:val="center"/>
              <w:rPr>
                <w:rFonts w:ascii="Times New Roman" w:hAnsi="Times New Roman"/>
                <w:sz w:val="24"/>
                <w:szCs w:val="24"/>
              </w:rPr>
            </w:pPr>
            <w:r w:rsidRPr="00DC5DFE">
              <w:rPr>
                <w:rFonts w:ascii="Times New Roman" w:hAnsi="Times New Roman"/>
                <w:sz w:val="24"/>
                <w:szCs w:val="24"/>
              </w:rPr>
              <w:t>100</w:t>
            </w:r>
          </w:p>
        </w:tc>
      </w:tr>
      <w:tr w:rsidR="00386633" w:rsidRPr="00FE2F2B" w:rsidTr="00386633">
        <w:trPr>
          <w:trHeight w:val="546"/>
        </w:trPr>
        <w:tc>
          <w:tcPr>
            <w:tcW w:w="639" w:type="dxa"/>
            <w:shd w:val="clear" w:color="auto" w:fill="auto"/>
            <w:noWrap/>
            <w:vAlign w:val="center"/>
          </w:tcPr>
          <w:p w:rsidR="00386633" w:rsidRPr="00DC5DFE" w:rsidRDefault="00386633" w:rsidP="00386633">
            <w:pPr>
              <w:jc w:val="center"/>
              <w:rPr>
                <w:rFonts w:ascii="Times New Roman" w:hAnsi="Times New Roman"/>
                <w:sz w:val="24"/>
                <w:szCs w:val="24"/>
              </w:rPr>
            </w:pPr>
            <w:r w:rsidRPr="00DC5DFE">
              <w:rPr>
                <w:rFonts w:ascii="Times New Roman" w:hAnsi="Times New Roman"/>
                <w:sz w:val="24"/>
                <w:szCs w:val="24"/>
              </w:rPr>
              <w:lastRenderedPageBreak/>
              <w:t>24.</w:t>
            </w:r>
          </w:p>
        </w:tc>
        <w:tc>
          <w:tcPr>
            <w:tcW w:w="4620" w:type="dxa"/>
            <w:shd w:val="clear" w:color="auto" w:fill="auto"/>
          </w:tcPr>
          <w:p w:rsidR="00386633" w:rsidRPr="00DC5DFE" w:rsidRDefault="00386633" w:rsidP="00386633">
            <w:pPr>
              <w:pStyle w:val="ConsPlusNonformat"/>
              <w:widowControl/>
              <w:rPr>
                <w:rFonts w:ascii="Times New Roman" w:eastAsia="Calibri" w:hAnsi="Times New Roman" w:cs="Times New Roman"/>
                <w:sz w:val="24"/>
                <w:szCs w:val="24"/>
                <w:lang w:eastAsia="en-US"/>
              </w:rPr>
            </w:pPr>
            <w:r w:rsidRPr="00DC5DFE">
              <w:rPr>
                <w:rFonts w:ascii="Times New Roman" w:hAnsi="Times New Roman"/>
                <w:sz w:val="24"/>
                <w:szCs w:val="24"/>
              </w:rPr>
              <w:t>Доля населения, проживающего в населенных пунктах, охваченного регулярными маршрутами пригородного сообщения</w:t>
            </w:r>
          </w:p>
        </w:tc>
        <w:tc>
          <w:tcPr>
            <w:tcW w:w="992" w:type="dxa"/>
            <w:shd w:val="clear" w:color="auto" w:fill="auto"/>
            <w:vAlign w:val="center"/>
          </w:tcPr>
          <w:p w:rsidR="00386633" w:rsidRPr="00DC5DFE" w:rsidRDefault="00386633" w:rsidP="00386633">
            <w:pPr>
              <w:jc w:val="center"/>
              <w:rPr>
                <w:rFonts w:ascii="Times New Roman" w:hAnsi="Times New Roman"/>
                <w:sz w:val="24"/>
                <w:szCs w:val="24"/>
              </w:rPr>
            </w:pPr>
            <w:r w:rsidRPr="00DC5DFE">
              <w:rPr>
                <w:rFonts w:ascii="Times New Roman" w:hAnsi="Times New Roman"/>
                <w:sz w:val="24"/>
                <w:szCs w:val="24"/>
              </w:rPr>
              <w:t>%</w:t>
            </w:r>
          </w:p>
        </w:tc>
        <w:tc>
          <w:tcPr>
            <w:tcW w:w="992" w:type="dxa"/>
            <w:shd w:val="clear" w:color="auto" w:fill="auto"/>
            <w:vAlign w:val="center"/>
          </w:tcPr>
          <w:p w:rsidR="00386633" w:rsidRPr="00DC5DFE" w:rsidRDefault="00386633" w:rsidP="00386633">
            <w:pPr>
              <w:jc w:val="center"/>
              <w:rPr>
                <w:rFonts w:ascii="Times New Roman" w:hAnsi="Times New Roman"/>
                <w:sz w:val="24"/>
                <w:szCs w:val="24"/>
              </w:rPr>
            </w:pPr>
            <w:r w:rsidRPr="00DC5DFE">
              <w:rPr>
                <w:rFonts w:ascii="Times New Roman" w:hAnsi="Times New Roman"/>
                <w:sz w:val="24"/>
                <w:szCs w:val="24"/>
              </w:rPr>
              <w:t>100</w:t>
            </w:r>
          </w:p>
        </w:tc>
        <w:tc>
          <w:tcPr>
            <w:tcW w:w="992" w:type="dxa"/>
            <w:shd w:val="clear" w:color="auto" w:fill="auto"/>
            <w:vAlign w:val="center"/>
          </w:tcPr>
          <w:p w:rsidR="00386633" w:rsidRPr="00DC5DFE" w:rsidRDefault="00386633" w:rsidP="00386633">
            <w:pPr>
              <w:jc w:val="center"/>
              <w:rPr>
                <w:rFonts w:ascii="Times New Roman" w:hAnsi="Times New Roman"/>
                <w:sz w:val="24"/>
                <w:szCs w:val="24"/>
              </w:rPr>
            </w:pPr>
            <w:r w:rsidRPr="00DC5DFE">
              <w:rPr>
                <w:rFonts w:ascii="Times New Roman" w:hAnsi="Times New Roman"/>
                <w:sz w:val="24"/>
                <w:szCs w:val="24"/>
              </w:rPr>
              <w:t>100</w:t>
            </w:r>
          </w:p>
        </w:tc>
        <w:tc>
          <w:tcPr>
            <w:tcW w:w="992" w:type="dxa"/>
            <w:shd w:val="clear" w:color="auto" w:fill="auto"/>
            <w:vAlign w:val="center"/>
          </w:tcPr>
          <w:p w:rsidR="00386633" w:rsidRPr="00DC5DFE" w:rsidRDefault="00386633" w:rsidP="00386633">
            <w:pPr>
              <w:jc w:val="center"/>
              <w:rPr>
                <w:rFonts w:ascii="Times New Roman" w:hAnsi="Times New Roman"/>
                <w:sz w:val="24"/>
                <w:szCs w:val="24"/>
              </w:rPr>
            </w:pPr>
            <w:r w:rsidRPr="00DC5DFE">
              <w:rPr>
                <w:rFonts w:ascii="Times New Roman" w:hAnsi="Times New Roman"/>
                <w:sz w:val="24"/>
                <w:szCs w:val="24"/>
              </w:rPr>
              <w:t>100</w:t>
            </w:r>
          </w:p>
        </w:tc>
        <w:tc>
          <w:tcPr>
            <w:tcW w:w="993" w:type="dxa"/>
            <w:shd w:val="clear" w:color="auto" w:fill="auto"/>
            <w:vAlign w:val="center"/>
          </w:tcPr>
          <w:p w:rsidR="00386633" w:rsidRPr="00DC5DFE" w:rsidRDefault="00386633" w:rsidP="00386633">
            <w:pPr>
              <w:jc w:val="center"/>
              <w:rPr>
                <w:rFonts w:ascii="Times New Roman" w:hAnsi="Times New Roman"/>
                <w:sz w:val="24"/>
                <w:szCs w:val="24"/>
              </w:rPr>
            </w:pPr>
            <w:r w:rsidRPr="00DC5DFE">
              <w:rPr>
                <w:rFonts w:ascii="Times New Roman" w:hAnsi="Times New Roman"/>
                <w:sz w:val="24"/>
                <w:szCs w:val="24"/>
              </w:rPr>
              <w:t>100</w:t>
            </w:r>
          </w:p>
        </w:tc>
        <w:tc>
          <w:tcPr>
            <w:tcW w:w="992" w:type="dxa"/>
            <w:shd w:val="clear" w:color="auto" w:fill="auto"/>
            <w:vAlign w:val="center"/>
          </w:tcPr>
          <w:p w:rsidR="00386633" w:rsidRPr="00DC5DFE" w:rsidRDefault="00386633" w:rsidP="00386633">
            <w:pPr>
              <w:jc w:val="center"/>
              <w:rPr>
                <w:rFonts w:ascii="Times New Roman" w:hAnsi="Times New Roman"/>
                <w:sz w:val="24"/>
                <w:szCs w:val="24"/>
              </w:rPr>
            </w:pPr>
            <w:r w:rsidRPr="00DC5DFE">
              <w:rPr>
                <w:rFonts w:ascii="Times New Roman" w:hAnsi="Times New Roman"/>
                <w:sz w:val="24"/>
                <w:szCs w:val="24"/>
              </w:rPr>
              <w:t>100</w:t>
            </w:r>
          </w:p>
        </w:tc>
        <w:tc>
          <w:tcPr>
            <w:tcW w:w="992" w:type="dxa"/>
            <w:shd w:val="clear" w:color="auto" w:fill="auto"/>
            <w:vAlign w:val="center"/>
          </w:tcPr>
          <w:p w:rsidR="00386633" w:rsidRPr="00DC5DFE" w:rsidRDefault="00386633" w:rsidP="00386633">
            <w:pPr>
              <w:jc w:val="center"/>
              <w:rPr>
                <w:rFonts w:ascii="Times New Roman" w:hAnsi="Times New Roman"/>
                <w:sz w:val="24"/>
                <w:szCs w:val="24"/>
              </w:rPr>
            </w:pPr>
            <w:r w:rsidRPr="00DC5DFE">
              <w:rPr>
                <w:rFonts w:ascii="Times New Roman" w:hAnsi="Times New Roman"/>
                <w:sz w:val="24"/>
                <w:szCs w:val="24"/>
              </w:rPr>
              <w:t>100</w:t>
            </w:r>
          </w:p>
        </w:tc>
        <w:tc>
          <w:tcPr>
            <w:tcW w:w="1135" w:type="dxa"/>
            <w:shd w:val="clear" w:color="auto" w:fill="auto"/>
            <w:vAlign w:val="center"/>
          </w:tcPr>
          <w:p w:rsidR="00386633" w:rsidRPr="00DC5DFE" w:rsidRDefault="00386633" w:rsidP="00386633">
            <w:pPr>
              <w:jc w:val="center"/>
              <w:rPr>
                <w:rFonts w:ascii="Times New Roman" w:hAnsi="Times New Roman"/>
                <w:sz w:val="24"/>
                <w:szCs w:val="24"/>
              </w:rPr>
            </w:pPr>
            <w:r w:rsidRPr="00DC5DFE">
              <w:rPr>
                <w:rFonts w:ascii="Times New Roman" w:hAnsi="Times New Roman"/>
                <w:sz w:val="24"/>
                <w:szCs w:val="24"/>
              </w:rPr>
              <w:t>100</w:t>
            </w:r>
          </w:p>
        </w:tc>
        <w:tc>
          <w:tcPr>
            <w:tcW w:w="992" w:type="dxa"/>
            <w:vAlign w:val="center"/>
          </w:tcPr>
          <w:p w:rsidR="00386633" w:rsidRPr="00DC5DFE" w:rsidRDefault="00386633" w:rsidP="00386633">
            <w:pPr>
              <w:jc w:val="center"/>
              <w:rPr>
                <w:rFonts w:ascii="Times New Roman" w:hAnsi="Times New Roman"/>
                <w:sz w:val="24"/>
                <w:szCs w:val="24"/>
              </w:rPr>
            </w:pPr>
            <w:r w:rsidRPr="00DC5DFE">
              <w:rPr>
                <w:rFonts w:ascii="Times New Roman" w:hAnsi="Times New Roman"/>
                <w:sz w:val="24"/>
                <w:szCs w:val="24"/>
              </w:rPr>
              <w:t>100</w:t>
            </w:r>
          </w:p>
        </w:tc>
        <w:tc>
          <w:tcPr>
            <w:tcW w:w="993" w:type="dxa"/>
            <w:vAlign w:val="center"/>
          </w:tcPr>
          <w:p w:rsidR="00386633" w:rsidRPr="00DC5DFE" w:rsidRDefault="00386633" w:rsidP="00386633">
            <w:pPr>
              <w:jc w:val="center"/>
              <w:rPr>
                <w:rFonts w:ascii="Times New Roman" w:hAnsi="Times New Roman"/>
                <w:sz w:val="24"/>
                <w:szCs w:val="24"/>
              </w:rPr>
            </w:pPr>
            <w:r w:rsidRPr="00DC5DFE">
              <w:rPr>
                <w:rFonts w:ascii="Times New Roman" w:hAnsi="Times New Roman"/>
                <w:sz w:val="24"/>
                <w:szCs w:val="24"/>
              </w:rPr>
              <w:t>100</w:t>
            </w:r>
          </w:p>
        </w:tc>
      </w:tr>
      <w:tr w:rsidR="00386633" w:rsidRPr="00FE2F2B" w:rsidTr="00386633">
        <w:trPr>
          <w:trHeight w:val="913"/>
        </w:trPr>
        <w:tc>
          <w:tcPr>
            <w:tcW w:w="639" w:type="dxa"/>
            <w:shd w:val="clear" w:color="auto" w:fill="auto"/>
            <w:noWrap/>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25.</w:t>
            </w:r>
          </w:p>
        </w:tc>
        <w:tc>
          <w:tcPr>
            <w:tcW w:w="4620" w:type="dxa"/>
            <w:shd w:val="clear" w:color="auto" w:fill="auto"/>
          </w:tcPr>
          <w:p w:rsidR="00386633" w:rsidRPr="00083C72" w:rsidRDefault="00386633" w:rsidP="00386633">
            <w:pPr>
              <w:widowControl w:val="0"/>
              <w:autoSpaceDE w:val="0"/>
              <w:autoSpaceDN w:val="0"/>
              <w:adjustRightInd w:val="0"/>
              <w:jc w:val="both"/>
              <w:rPr>
                <w:rFonts w:ascii="Times New Roman" w:hAnsi="Times New Roman"/>
                <w:sz w:val="24"/>
                <w:szCs w:val="24"/>
              </w:rPr>
            </w:pPr>
            <w:r w:rsidRPr="00083C72">
              <w:rPr>
                <w:rFonts w:ascii="Times New Roman" w:hAnsi="Times New Roman"/>
                <w:sz w:val="24"/>
                <w:szCs w:val="24"/>
              </w:rPr>
              <w:t>Индекс производства валовой продукции сельского хозяйства в хозяйствах всех к</w:t>
            </w:r>
            <w:r>
              <w:rPr>
                <w:rFonts w:ascii="Times New Roman" w:hAnsi="Times New Roman"/>
                <w:sz w:val="24"/>
                <w:szCs w:val="24"/>
              </w:rPr>
              <w:t>атегорий (в сопоставимых ценах)</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 к предыдущему году</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116,8</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103,0</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103,0</w:t>
            </w:r>
          </w:p>
        </w:tc>
        <w:tc>
          <w:tcPr>
            <w:tcW w:w="993"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103,0</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103,0</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103,0</w:t>
            </w:r>
          </w:p>
        </w:tc>
        <w:tc>
          <w:tcPr>
            <w:tcW w:w="1135"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103,0</w:t>
            </w:r>
          </w:p>
        </w:tc>
        <w:tc>
          <w:tcPr>
            <w:tcW w:w="992" w:type="dxa"/>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103,0</w:t>
            </w:r>
          </w:p>
        </w:tc>
        <w:tc>
          <w:tcPr>
            <w:tcW w:w="993" w:type="dxa"/>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103,0</w:t>
            </w:r>
          </w:p>
        </w:tc>
      </w:tr>
      <w:tr w:rsidR="00386633" w:rsidRPr="00FE2F2B" w:rsidTr="00386633">
        <w:trPr>
          <w:trHeight w:val="613"/>
        </w:trPr>
        <w:tc>
          <w:tcPr>
            <w:tcW w:w="639" w:type="dxa"/>
            <w:shd w:val="clear" w:color="auto" w:fill="auto"/>
            <w:noWrap/>
            <w:vAlign w:val="center"/>
          </w:tcPr>
          <w:p w:rsidR="00386633" w:rsidRDefault="00386633" w:rsidP="00386633">
            <w:pPr>
              <w:jc w:val="center"/>
              <w:rPr>
                <w:rFonts w:ascii="Times New Roman" w:hAnsi="Times New Roman"/>
                <w:sz w:val="24"/>
                <w:szCs w:val="24"/>
              </w:rPr>
            </w:pPr>
            <w:r>
              <w:rPr>
                <w:rFonts w:ascii="Times New Roman" w:hAnsi="Times New Roman"/>
                <w:sz w:val="24"/>
                <w:szCs w:val="24"/>
              </w:rPr>
              <w:t>26.</w:t>
            </w:r>
          </w:p>
        </w:tc>
        <w:tc>
          <w:tcPr>
            <w:tcW w:w="4620" w:type="dxa"/>
            <w:shd w:val="clear" w:color="auto" w:fill="auto"/>
          </w:tcPr>
          <w:p w:rsidR="00386633" w:rsidRPr="00083C72" w:rsidRDefault="00386633" w:rsidP="00386633">
            <w:pPr>
              <w:pStyle w:val="ConsPlusNonformat"/>
              <w:widowControl/>
              <w:rPr>
                <w:rFonts w:ascii="Times New Roman" w:hAnsi="Times New Roman"/>
                <w:sz w:val="24"/>
                <w:szCs w:val="24"/>
              </w:rPr>
            </w:pPr>
            <w:r w:rsidRPr="00083C72">
              <w:rPr>
                <w:rFonts w:ascii="Times New Roman" w:hAnsi="Times New Roman" w:cs="Times New Roman"/>
                <w:sz w:val="24"/>
                <w:szCs w:val="24"/>
              </w:rPr>
              <w:t>Среднемесячная номинальная начислен</w:t>
            </w:r>
            <w:r>
              <w:rPr>
                <w:rFonts w:ascii="Times New Roman" w:hAnsi="Times New Roman" w:cs="Times New Roman"/>
                <w:sz w:val="24"/>
                <w:szCs w:val="24"/>
              </w:rPr>
              <w:t xml:space="preserve">ная </w:t>
            </w:r>
            <w:r w:rsidRPr="00083C72">
              <w:rPr>
                <w:rFonts w:ascii="Times New Roman" w:hAnsi="Times New Roman" w:cs="Times New Roman"/>
                <w:sz w:val="24"/>
                <w:szCs w:val="24"/>
              </w:rPr>
              <w:t>заработная плата</w:t>
            </w:r>
            <w:r>
              <w:rPr>
                <w:rFonts w:ascii="Times New Roman" w:hAnsi="Times New Roman" w:cs="Times New Roman"/>
                <w:sz w:val="24"/>
                <w:szCs w:val="24"/>
              </w:rPr>
              <w:t xml:space="preserve"> работников сельхозпредприятий</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Руб.</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13100</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13600</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14200</w:t>
            </w:r>
          </w:p>
        </w:tc>
        <w:tc>
          <w:tcPr>
            <w:tcW w:w="993"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14800</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15400</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18000</w:t>
            </w:r>
          </w:p>
        </w:tc>
        <w:tc>
          <w:tcPr>
            <w:tcW w:w="1135"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18500</w:t>
            </w:r>
          </w:p>
        </w:tc>
        <w:tc>
          <w:tcPr>
            <w:tcW w:w="992" w:type="dxa"/>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19000</w:t>
            </w:r>
          </w:p>
        </w:tc>
        <w:tc>
          <w:tcPr>
            <w:tcW w:w="993" w:type="dxa"/>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19500</w:t>
            </w:r>
          </w:p>
        </w:tc>
      </w:tr>
      <w:tr w:rsidR="00386633" w:rsidRPr="00FE2F2B" w:rsidTr="00386633">
        <w:trPr>
          <w:trHeight w:val="735"/>
        </w:trPr>
        <w:tc>
          <w:tcPr>
            <w:tcW w:w="639" w:type="dxa"/>
            <w:shd w:val="clear" w:color="auto" w:fill="auto"/>
            <w:noWrap/>
            <w:vAlign w:val="center"/>
          </w:tcPr>
          <w:p w:rsidR="00386633" w:rsidRPr="00864534" w:rsidRDefault="00386633" w:rsidP="00386633">
            <w:pPr>
              <w:jc w:val="center"/>
              <w:rPr>
                <w:rFonts w:ascii="Times New Roman" w:hAnsi="Times New Roman"/>
                <w:sz w:val="24"/>
                <w:szCs w:val="24"/>
              </w:rPr>
            </w:pPr>
            <w:r>
              <w:rPr>
                <w:rFonts w:ascii="Times New Roman" w:hAnsi="Times New Roman"/>
                <w:sz w:val="24"/>
                <w:szCs w:val="24"/>
              </w:rPr>
              <w:t>27.</w:t>
            </w:r>
          </w:p>
        </w:tc>
        <w:tc>
          <w:tcPr>
            <w:tcW w:w="4620" w:type="dxa"/>
            <w:shd w:val="clear" w:color="auto" w:fill="auto"/>
          </w:tcPr>
          <w:p w:rsidR="00386633" w:rsidRPr="00E64B53" w:rsidRDefault="00386633" w:rsidP="00386633">
            <w:pPr>
              <w:pStyle w:val="ConsPlusNonformat"/>
              <w:widowControl/>
              <w:rPr>
                <w:rFonts w:ascii="Times New Roman" w:hAnsi="Times New Roman"/>
                <w:sz w:val="26"/>
                <w:szCs w:val="26"/>
              </w:rPr>
            </w:pPr>
            <w:r>
              <w:rPr>
                <w:rFonts w:ascii="Times New Roman" w:hAnsi="Times New Roman"/>
                <w:sz w:val="26"/>
                <w:szCs w:val="26"/>
              </w:rPr>
              <w:t>Число</w:t>
            </w:r>
            <w:r w:rsidRPr="00E64B53">
              <w:rPr>
                <w:rFonts w:ascii="Times New Roman" w:hAnsi="Times New Roman"/>
                <w:sz w:val="26"/>
                <w:szCs w:val="26"/>
              </w:rPr>
              <w:t xml:space="preserve"> молоды</w:t>
            </w:r>
            <w:r>
              <w:rPr>
                <w:rFonts w:ascii="Times New Roman" w:hAnsi="Times New Roman"/>
                <w:sz w:val="26"/>
                <w:szCs w:val="26"/>
              </w:rPr>
              <w:t>х</w:t>
            </w:r>
            <w:r w:rsidRPr="00E64B53">
              <w:rPr>
                <w:rFonts w:ascii="Times New Roman" w:hAnsi="Times New Roman"/>
                <w:sz w:val="26"/>
                <w:szCs w:val="26"/>
              </w:rPr>
              <w:t xml:space="preserve"> сем</w:t>
            </w:r>
            <w:r>
              <w:rPr>
                <w:rFonts w:ascii="Times New Roman" w:hAnsi="Times New Roman"/>
                <w:sz w:val="26"/>
                <w:szCs w:val="26"/>
              </w:rPr>
              <w:t>ей, получивших поддержку в рамках Программы</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единиц</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2</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4</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2</w:t>
            </w:r>
          </w:p>
        </w:tc>
        <w:tc>
          <w:tcPr>
            <w:tcW w:w="993"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2</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2</w:t>
            </w:r>
          </w:p>
        </w:tc>
        <w:tc>
          <w:tcPr>
            <w:tcW w:w="992" w:type="dxa"/>
            <w:shd w:val="clear" w:color="auto" w:fill="auto"/>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2</w:t>
            </w:r>
          </w:p>
        </w:tc>
        <w:tc>
          <w:tcPr>
            <w:tcW w:w="1135" w:type="dxa"/>
            <w:shd w:val="clear" w:color="auto" w:fill="auto"/>
            <w:vAlign w:val="center"/>
          </w:tcPr>
          <w:p w:rsidR="00386633" w:rsidRPr="00FE2F2B" w:rsidRDefault="005E4D5A" w:rsidP="005E4D5A">
            <w:pPr>
              <w:jc w:val="center"/>
              <w:rPr>
                <w:rFonts w:ascii="Times New Roman" w:hAnsi="Times New Roman"/>
                <w:sz w:val="24"/>
                <w:szCs w:val="24"/>
              </w:rPr>
            </w:pPr>
            <w:r>
              <w:rPr>
                <w:rFonts w:ascii="Times New Roman" w:hAnsi="Times New Roman"/>
                <w:sz w:val="24"/>
                <w:szCs w:val="24"/>
              </w:rPr>
              <w:t>0</w:t>
            </w:r>
          </w:p>
        </w:tc>
        <w:tc>
          <w:tcPr>
            <w:tcW w:w="992" w:type="dxa"/>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2</w:t>
            </w:r>
          </w:p>
        </w:tc>
        <w:tc>
          <w:tcPr>
            <w:tcW w:w="993" w:type="dxa"/>
            <w:vAlign w:val="center"/>
          </w:tcPr>
          <w:p w:rsidR="00386633" w:rsidRPr="00FE2F2B" w:rsidRDefault="00386633" w:rsidP="00386633">
            <w:pPr>
              <w:jc w:val="center"/>
              <w:rPr>
                <w:rFonts w:ascii="Times New Roman" w:hAnsi="Times New Roman"/>
                <w:sz w:val="24"/>
                <w:szCs w:val="24"/>
              </w:rPr>
            </w:pPr>
            <w:r>
              <w:rPr>
                <w:rFonts w:ascii="Times New Roman" w:hAnsi="Times New Roman"/>
                <w:sz w:val="24"/>
                <w:szCs w:val="24"/>
              </w:rPr>
              <w:t>2</w:t>
            </w:r>
          </w:p>
        </w:tc>
      </w:tr>
    </w:tbl>
    <w:p w:rsidR="00386633" w:rsidRDefault="00386633" w:rsidP="00C56C11">
      <w:pPr>
        <w:jc w:val="center"/>
      </w:pPr>
    </w:p>
    <w:p w:rsidR="00C56C11" w:rsidRPr="00D60F64" w:rsidRDefault="00C56C11" w:rsidP="00C56C11">
      <w:pPr>
        <w:ind w:firstLine="708"/>
        <w:rPr>
          <w:rFonts w:ascii="Times New Roman" w:hAnsi="Times New Roman"/>
          <w:sz w:val="2"/>
          <w:szCs w:val="2"/>
        </w:rPr>
      </w:pPr>
    </w:p>
    <w:p w:rsidR="006E26B1" w:rsidRPr="006E26B1" w:rsidRDefault="006E26B1" w:rsidP="006E26B1">
      <w:pPr>
        <w:ind w:firstLine="709"/>
        <w:rPr>
          <w:rFonts w:ascii="Times New Roman" w:hAnsi="Times New Roman" w:cs="Times New Roman"/>
        </w:rPr>
      </w:pPr>
    </w:p>
    <w:p w:rsidR="006E26B1" w:rsidRDefault="006E26B1" w:rsidP="006E26B1">
      <w:pPr>
        <w:ind w:firstLine="709"/>
        <w:rPr>
          <w:rFonts w:ascii="Times New Roman" w:hAnsi="Times New Roman" w:cs="Times New Roman"/>
        </w:rPr>
      </w:pPr>
    </w:p>
    <w:p w:rsidR="00C56C11" w:rsidRDefault="00C56C11" w:rsidP="006E26B1">
      <w:pPr>
        <w:ind w:firstLine="709"/>
        <w:rPr>
          <w:rFonts w:ascii="Times New Roman" w:hAnsi="Times New Roman" w:cs="Times New Roman"/>
        </w:rPr>
      </w:pPr>
    </w:p>
    <w:p w:rsidR="00C56C11" w:rsidRDefault="00C56C11" w:rsidP="006E26B1">
      <w:pPr>
        <w:ind w:firstLine="709"/>
        <w:rPr>
          <w:rFonts w:ascii="Times New Roman" w:hAnsi="Times New Roman" w:cs="Times New Roman"/>
        </w:rPr>
      </w:pPr>
    </w:p>
    <w:p w:rsidR="00C56C11" w:rsidRDefault="00C56C11" w:rsidP="006E26B1">
      <w:pPr>
        <w:ind w:firstLine="709"/>
        <w:rPr>
          <w:rFonts w:ascii="Times New Roman" w:hAnsi="Times New Roman" w:cs="Times New Roman"/>
        </w:rPr>
      </w:pPr>
    </w:p>
    <w:p w:rsidR="00C56C11" w:rsidRPr="006E26B1" w:rsidRDefault="00C56C11" w:rsidP="006E26B1">
      <w:pPr>
        <w:ind w:firstLine="709"/>
        <w:rPr>
          <w:rFonts w:ascii="Times New Roman" w:hAnsi="Times New Roman" w:cs="Times New Roman"/>
        </w:rPr>
      </w:pPr>
    </w:p>
    <w:p w:rsidR="006E26B1" w:rsidRDefault="006E26B1" w:rsidP="006E26B1">
      <w:pPr>
        <w:ind w:firstLine="709"/>
        <w:rPr>
          <w:rFonts w:ascii="Times New Roman" w:hAnsi="Times New Roman" w:cs="Times New Roman"/>
        </w:rPr>
      </w:pPr>
    </w:p>
    <w:p w:rsidR="00F41363" w:rsidRDefault="00F41363" w:rsidP="006E26B1">
      <w:pPr>
        <w:ind w:firstLine="709"/>
        <w:rPr>
          <w:rFonts w:ascii="Times New Roman" w:hAnsi="Times New Roman" w:cs="Times New Roman"/>
        </w:rPr>
      </w:pPr>
    </w:p>
    <w:p w:rsidR="00F41363" w:rsidRDefault="00F41363" w:rsidP="006E26B1">
      <w:pPr>
        <w:ind w:firstLine="709"/>
        <w:rPr>
          <w:rFonts w:ascii="Times New Roman" w:hAnsi="Times New Roman" w:cs="Times New Roman"/>
        </w:rPr>
      </w:pPr>
    </w:p>
    <w:p w:rsidR="00F41363" w:rsidRDefault="00F41363" w:rsidP="006E26B1">
      <w:pPr>
        <w:ind w:firstLine="709"/>
        <w:rPr>
          <w:rFonts w:ascii="Times New Roman" w:hAnsi="Times New Roman" w:cs="Times New Roman"/>
        </w:rPr>
      </w:pPr>
    </w:p>
    <w:p w:rsidR="00F41363" w:rsidRPr="006E26B1" w:rsidRDefault="00F41363" w:rsidP="006E26B1">
      <w:pPr>
        <w:ind w:firstLine="709"/>
        <w:rPr>
          <w:rFonts w:ascii="Times New Roman" w:hAnsi="Times New Roman" w:cs="Times New Roman"/>
        </w:rPr>
      </w:pPr>
    </w:p>
    <w:p w:rsidR="006E26B1" w:rsidRPr="006E26B1" w:rsidRDefault="006E26B1" w:rsidP="006E26B1">
      <w:pPr>
        <w:ind w:left="10206"/>
        <w:jc w:val="center"/>
        <w:rPr>
          <w:rFonts w:ascii="Times New Roman" w:hAnsi="Times New Roman"/>
          <w:sz w:val="24"/>
          <w:szCs w:val="24"/>
        </w:rPr>
      </w:pPr>
      <w:r w:rsidRPr="006E26B1">
        <w:rPr>
          <w:rFonts w:ascii="Times New Roman" w:hAnsi="Times New Roman"/>
          <w:sz w:val="24"/>
          <w:szCs w:val="24"/>
        </w:rPr>
        <w:lastRenderedPageBreak/>
        <w:t>Приложение № 2</w:t>
      </w:r>
    </w:p>
    <w:p w:rsidR="006E26B1" w:rsidRPr="006E26B1" w:rsidRDefault="006E26B1" w:rsidP="006E26B1">
      <w:pPr>
        <w:ind w:left="10206"/>
        <w:rPr>
          <w:rFonts w:ascii="Times New Roman" w:hAnsi="Times New Roman"/>
          <w:sz w:val="24"/>
          <w:szCs w:val="24"/>
        </w:rPr>
      </w:pPr>
      <w:r w:rsidRPr="006E26B1">
        <w:rPr>
          <w:rFonts w:ascii="Times New Roman" w:hAnsi="Times New Roman"/>
          <w:sz w:val="24"/>
          <w:szCs w:val="24"/>
        </w:rPr>
        <w:t>к муниципальной программе «Развитие сельских территорий Ханкайского муниципального района» на 2014-20</w:t>
      </w:r>
      <w:r w:rsidR="00A46BF7">
        <w:rPr>
          <w:rFonts w:ascii="Times New Roman" w:hAnsi="Times New Roman"/>
          <w:sz w:val="24"/>
          <w:szCs w:val="24"/>
        </w:rPr>
        <w:t>2</w:t>
      </w:r>
      <w:r w:rsidR="00386633">
        <w:rPr>
          <w:rFonts w:ascii="Times New Roman" w:hAnsi="Times New Roman"/>
          <w:sz w:val="24"/>
          <w:szCs w:val="24"/>
        </w:rPr>
        <w:t>1</w:t>
      </w:r>
      <w:r w:rsidRPr="006E26B1">
        <w:rPr>
          <w:rFonts w:ascii="Times New Roman" w:hAnsi="Times New Roman"/>
          <w:sz w:val="24"/>
          <w:szCs w:val="24"/>
        </w:rPr>
        <w:t xml:space="preserve"> годы, утвержденной постановлением Администрации муниципального района</w:t>
      </w:r>
    </w:p>
    <w:p w:rsidR="006E26B1" w:rsidRPr="006E26B1" w:rsidRDefault="006E26B1" w:rsidP="006E26B1">
      <w:pPr>
        <w:ind w:left="10206"/>
        <w:jc w:val="center"/>
        <w:rPr>
          <w:rFonts w:ascii="Times New Roman" w:hAnsi="Times New Roman"/>
          <w:sz w:val="24"/>
          <w:szCs w:val="24"/>
        </w:rPr>
        <w:sectPr w:rsidR="006E26B1" w:rsidRPr="006E26B1" w:rsidSect="00C56C11">
          <w:headerReference w:type="default" r:id="rId14"/>
          <w:type w:val="continuous"/>
          <w:pgSz w:w="16838" w:h="11906" w:orient="landscape"/>
          <w:pgMar w:top="142" w:right="1134" w:bottom="1701" w:left="709" w:header="709" w:footer="709" w:gutter="0"/>
          <w:cols w:space="708"/>
          <w:titlePg/>
          <w:docGrid w:linePitch="360"/>
        </w:sectPr>
      </w:pPr>
      <w:r w:rsidRPr="006E26B1">
        <w:rPr>
          <w:rFonts w:ascii="Times New Roman" w:hAnsi="Times New Roman"/>
          <w:sz w:val="24"/>
          <w:szCs w:val="24"/>
        </w:rPr>
        <w:t>от  30.10.2013     № 835-па</w:t>
      </w:r>
    </w:p>
    <w:p w:rsidR="006E26B1" w:rsidRPr="006E26B1" w:rsidRDefault="006E26B1" w:rsidP="006E26B1"/>
    <w:p w:rsidR="006E26B1" w:rsidRPr="006E26B1" w:rsidRDefault="006E26B1" w:rsidP="006E26B1">
      <w:pPr>
        <w:sectPr w:rsidR="006E26B1" w:rsidRPr="006E26B1" w:rsidSect="00C56C11">
          <w:type w:val="continuous"/>
          <w:pgSz w:w="16838" w:h="11906" w:orient="landscape"/>
          <w:pgMar w:top="1134" w:right="1134" w:bottom="1701" w:left="1134" w:header="709" w:footer="709" w:gutter="0"/>
          <w:cols w:space="708"/>
          <w:docGrid w:linePitch="360"/>
        </w:sectPr>
      </w:pPr>
    </w:p>
    <w:p w:rsidR="006E26B1" w:rsidRPr="006E26B1" w:rsidRDefault="006E26B1" w:rsidP="006E26B1">
      <w:pPr>
        <w:spacing w:line="360" w:lineRule="auto"/>
        <w:jc w:val="center"/>
        <w:rPr>
          <w:rFonts w:ascii="Times New Roman" w:hAnsi="Times New Roman"/>
          <w:b/>
          <w:bCs/>
        </w:rPr>
      </w:pPr>
      <w:r w:rsidRPr="006E26B1">
        <w:rPr>
          <w:rFonts w:ascii="Times New Roman" w:hAnsi="Times New Roman"/>
          <w:b/>
          <w:bCs/>
        </w:rPr>
        <w:lastRenderedPageBreak/>
        <w:t>ПЕРЕЧЕНЬ И КРАТКОЕ ОПИСАНИЕ</w:t>
      </w:r>
    </w:p>
    <w:p w:rsidR="006E26B1" w:rsidRPr="006E26B1" w:rsidRDefault="006E26B1" w:rsidP="006E26B1">
      <w:pPr>
        <w:jc w:val="center"/>
      </w:pPr>
      <w:r w:rsidRPr="006E26B1">
        <w:rPr>
          <w:rFonts w:ascii="Times New Roman" w:hAnsi="Times New Roman"/>
          <w:b/>
          <w:bCs/>
        </w:rPr>
        <w:t>реализуемых в составе муниципальной программы подпрограмм и отдельных мероприятий</w:t>
      </w:r>
    </w:p>
    <w:tbl>
      <w:tblPr>
        <w:tblW w:w="15195" w:type="dxa"/>
        <w:tblInd w:w="93" w:type="dxa"/>
        <w:tblLayout w:type="fixed"/>
        <w:tblLook w:val="04A0" w:firstRow="1" w:lastRow="0" w:firstColumn="1" w:lastColumn="0" w:noHBand="0" w:noVBand="1"/>
      </w:tblPr>
      <w:tblGrid>
        <w:gridCol w:w="756"/>
        <w:gridCol w:w="3370"/>
        <w:gridCol w:w="1843"/>
        <w:gridCol w:w="880"/>
        <w:gridCol w:w="112"/>
        <w:gridCol w:w="992"/>
        <w:gridCol w:w="1985"/>
        <w:gridCol w:w="2126"/>
        <w:gridCol w:w="3131"/>
      </w:tblGrid>
      <w:tr w:rsidR="006E26B1" w:rsidRPr="006E26B1" w:rsidTr="00C56C11">
        <w:trPr>
          <w:trHeight w:val="375"/>
        </w:trPr>
        <w:tc>
          <w:tcPr>
            <w:tcW w:w="756" w:type="dxa"/>
            <w:tcBorders>
              <w:top w:val="nil"/>
              <w:left w:val="nil"/>
              <w:bottom w:val="nil"/>
              <w:right w:val="nil"/>
            </w:tcBorders>
            <w:shd w:val="clear" w:color="auto" w:fill="auto"/>
            <w:noWrap/>
            <w:vAlign w:val="bottom"/>
            <w:hideMark/>
          </w:tcPr>
          <w:p w:rsidR="006E26B1" w:rsidRPr="006E26B1" w:rsidRDefault="006E26B1" w:rsidP="006E26B1">
            <w:pPr>
              <w:jc w:val="center"/>
              <w:rPr>
                <w:rFonts w:ascii="Times New Roman" w:hAnsi="Times New Roman"/>
                <w:b/>
                <w:bCs/>
              </w:rPr>
            </w:pPr>
          </w:p>
        </w:tc>
        <w:tc>
          <w:tcPr>
            <w:tcW w:w="3370" w:type="dxa"/>
            <w:tcBorders>
              <w:top w:val="nil"/>
              <w:left w:val="nil"/>
              <w:bottom w:val="nil"/>
              <w:right w:val="nil"/>
            </w:tcBorders>
            <w:shd w:val="clear" w:color="auto" w:fill="auto"/>
            <w:noWrap/>
            <w:vAlign w:val="bottom"/>
            <w:hideMark/>
          </w:tcPr>
          <w:p w:rsidR="006E26B1" w:rsidRPr="006E26B1" w:rsidRDefault="006E26B1" w:rsidP="006E26B1">
            <w:pPr>
              <w:rPr>
                <w:rFonts w:ascii="Arial CYR" w:hAnsi="Arial CYR" w:cs="Arial CYR"/>
                <w:sz w:val="20"/>
                <w:szCs w:val="20"/>
              </w:rPr>
            </w:pPr>
          </w:p>
        </w:tc>
        <w:tc>
          <w:tcPr>
            <w:tcW w:w="1843" w:type="dxa"/>
            <w:tcBorders>
              <w:top w:val="nil"/>
              <w:left w:val="nil"/>
              <w:bottom w:val="nil"/>
              <w:right w:val="nil"/>
            </w:tcBorders>
            <w:shd w:val="clear" w:color="auto" w:fill="auto"/>
            <w:noWrap/>
            <w:vAlign w:val="bottom"/>
            <w:hideMark/>
          </w:tcPr>
          <w:p w:rsidR="006E26B1" w:rsidRPr="006E26B1" w:rsidRDefault="006E26B1" w:rsidP="006E26B1">
            <w:pPr>
              <w:jc w:val="center"/>
              <w:rPr>
                <w:rFonts w:ascii="Arial CYR" w:hAnsi="Arial CYR" w:cs="Arial CYR"/>
                <w:sz w:val="20"/>
                <w:szCs w:val="20"/>
              </w:rPr>
            </w:pPr>
          </w:p>
        </w:tc>
        <w:tc>
          <w:tcPr>
            <w:tcW w:w="880" w:type="dxa"/>
            <w:tcBorders>
              <w:top w:val="nil"/>
              <w:left w:val="nil"/>
              <w:bottom w:val="nil"/>
              <w:right w:val="nil"/>
            </w:tcBorders>
            <w:shd w:val="clear" w:color="auto" w:fill="auto"/>
            <w:noWrap/>
            <w:vAlign w:val="bottom"/>
            <w:hideMark/>
          </w:tcPr>
          <w:p w:rsidR="006E26B1" w:rsidRPr="006E26B1" w:rsidRDefault="006E26B1" w:rsidP="006E26B1">
            <w:pPr>
              <w:jc w:val="center"/>
              <w:rPr>
                <w:rFonts w:ascii="Arial CYR" w:hAnsi="Arial CYR" w:cs="Arial CYR"/>
                <w:sz w:val="20"/>
                <w:szCs w:val="20"/>
              </w:rPr>
            </w:pPr>
          </w:p>
        </w:tc>
        <w:tc>
          <w:tcPr>
            <w:tcW w:w="1104" w:type="dxa"/>
            <w:gridSpan w:val="2"/>
            <w:tcBorders>
              <w:top w:val="nil"/>
              <w:left w:val="nil"/>
              <w:bottom w:val="nil"/>
              <w:right w:val="nil"/>
            </w:tcBorders>
            <w:shd w:val="clear" w:color="auto" w:fill="auto"/>
            <w:noWrap/>
            <w:vAlign w:val="bottom"/>
            <w:hideMark/>
          </w:tcPr>
          <w:p w:rsidR="006E26B1" w:rsidRPr="006E26B1" w:rsidRDefault="006E26B1" w:rsidP="006E26B1">
            <w:pPr>
              <w:jc w:val="center"/>
              <w:rPr>
                <w:rFonts w:ascii="Arial CYR" w:hAnsi="Arial CYR" w:cs="Arial CYR"/>
                <w:sz w:val="20"/>
                <w:szCs w:val="20"/>
              </w:rPr>
            </w:pPr>
          </w:p>
        </w:tc>
        <w:tc>
          <w:tcPr>
            <w:tcW w:w="1985" w:type="dxa"/>
            <w:tcBorders>
              <w:top w:val="nil"/>
              <w:left w:val="nil"/>
              <w:bottom w:val="nil"/>
              <w:right w:val="nil"/>
            </w:tcBorders>
            <w:shd w:val="clear" w:color="auto" w:fill="auto"/>
            <w:noWrap/>
            <w:vAlign w:val="bottom"/>
            <w:hideMark/>
          </w:tcPr>
          <w:p w:rsidR="006E26B1" w:rsidRPr="006E26B1" w:rsidRDefault="006E26B1" w:rsidP="006E26B1">
            <w:pPr>
              <w:rPr>
                <w:rFonts w:ascii="Arial CYR" w:hAnsi="Arial CYR" w:cs="Arial CYR"/>
                <w:sz w:val="20"/>
                <w:szCs w:val="20"/>
              </w:rPr>
            </w:pPr>
          </w:p>
        </w:tc>
        <w:tc>
          <w:tcPr>
            <w:tcW w:w="2126" w:type="dxa"/>
            <w:tcBorders>
              <w:top w:val="nil"/>
              <w:left w:val="nil"/>
              <w:bottom w:val="nil"/>
              <w:right w:val="nil"/>
            </w:tcBorders>
            <w:shd w:val="clear" w:color="auto" w:fill="auto"/>
            <w:noWrap/>
            <w:vAlign w:val="bottom"/>
            <w:hideMark/>
          </w:tcPr>
          <w:p w:rsidR="006E26B1" w:rsidRPr="006E26B1" w:rsidRDefault="006E26B1" w:rsidP="006E26B1">
            <w:pPr>
              <w:rPr>
                <w:rFonts w:ascii="Arial CYR" w:hAnsi="Arial CYR" w:cs="Arial CYR"/>
                <w:sz w:val="20"/>
                <w:szCs w:val="20"/>
              </w:rPr>
            </w:pPr>
          </w:p>
        </w:tc>
        <w:tc>
          <w:tcPr>
            <w:tcW w:w="3131" w:type="dxa"/>
            <w:tcBorders>
              <w:top w:val="nil"/>
              <w:left w:val="nil"/>
              <w:bottom w:val="nil"/>
              <w:right w:val="nil"/>
            </w:tcBorders>
            <w:shd w:val="clear" w:color="auto" w:fill="auto"/>
            <w:noWrap/>
            <w:vAlign w:val="bottom"/>
            <w:hideMark/>
          </w:tcPr>
          <w:p w:rsidR="006E26B1" w:rsidRPr="006E26B1" w:rsidRDefault="006E26B1" w:rsidP="006E26B1">
            <w:pPr>
              <w:rPr>
                <w:rFonts w:ascii="Arial CYR" w:hAnsi="Arial CYR" w:cs="Arial CYR"/>
                <w:sz w:val="20"/>
                <w:szCs w:val="20"/>
              </w:rPr>
            </w:pPr>
          </w:p>
        </w:tc>
      </w:tr>
      <w:tr w:rsidR="006E26B1" w:rsidRPr="006E26B1" w:rsidTr="00C56C11">
        <w:trPr>
          <w:trHeight w:val="315"/>
        </w:trPr>
        <w:tc>
          <w:tcPr>
            <w:tcW w:w="7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 xml:space="preserve">№ </w:t>
            </w:r>
            <w:proofErr w:type="gramStart"/>
            <w:r w:rsidRPr="006E26B1">
              <w:rPr>
                <w:rFonts w:ascii="Times New Roman" w:hAnsi="Times New Roman"/>
                <w:sz w:val="24"/>
                <w:szCs w:val="24"/>
              </w:rPr>
              <w:t>п</w:t>
            </w:r>
            <w:proofErr w:type="gramEnd"/>
            <w:r w:rsidRPr="006E26B1">
              <w:rPr>
                <w:rFonts w:ascii="Times New Roman" w:hAnsi="Times New Roman"/>
                <w:sz w:val="24"/>
                <w:szCs w:val="24"/>
              </w:rPr>
              <w:t>/п</w:t>
            </w:r>
          </w:p>
        </w:tc>
        <w:tc>
          <w:tcPr>
            <w:tcW w:w="33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Наименование муниципальной программы, подпрограммы,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Ответственный исполнитель, соисполнители</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Срок</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 xml:space="preserve">Ожидаемый </w:t>
            </w:r>
            <w:proofErr w:type="spellStart"/>
            <w:proofErr w:type="gramStart"/>
            <w:r w:rsidRPr="006E26B1">
              <w:rPr>
                <w:rFonts w:ascii="Times New Roman" w:hAnsi="Times New Roman"/>
                <w:sz w:val="24"/>
                <w:szCs w:val="24"/>
              </w:rPr>
              <w:t>непосредстве-нный</w:t>
            </w:r>
            <w:proofErr w:type="spellEnd"/>
            <w:proofErr w:type="gramEnd"/>
            <w:r w:rsidRPr="006E26B1">
              <w:rPr>
                <w:rFonts w:ascii="Times New Roman" w:hAnsi="Times New Roman"/>
                <w:sz w:val="24"/>
                <w:szCs w:val="24"/>
              </w:rPr>
              <w:t xml:space="preserve"> результат (краткое описание)</w:t>
            </w:r>
          </w:p>
        </w:tc>
        <w:tc>
          <w:tcPr>
            <w:tcW w:w="2126" w:type="dxa"/>
            <w:vMerge w:val="restart"/>
            <w:tcBorders>
              <w:top w:val="single" w:sz="4" w:space="0" w:color="auto"/>
              <w:left w:val="nil"/>
              <w:bottom w:val="single" w:sz="4" w:space="0" w:color="auto"/>
              <w:right w:val="single" w:sz="4" w:space="0" w:color="auto"/>
            </w:tcBorders>
            <w:shd w:val="clear" w:color="auto" w:fill="auto"/>
            <w:hideMark/>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Последствия не реализации государственной программы, подпрограммы, основного мероприятия</w:t>
            </w:r>
          </w:p>
        </w:tc>
        <w:tc>
          <w:tcPr>
            <w:tcW w:w="31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Связь с показателями муниципальной программы</w:t>
            </w:r>
          </w:p>
        </w:tc>
      </w:tr>
      <w:tr w:rsidR="006E26B1" w:rsidRPr="006E26B1" w:rsidTr="00C56C11">
        <w:trPr>
          <w:trHeight w:val="1525"/>
        </w:trPr>
        <w:tc>
          <w:tcPr>
            <w:tcW w:w="756" w:type="dxa"/>
            <w:vMerge/>
            <w:tcBorders>
              <w:top w:val="single" w:sz="4" w:space="0" w:color="auto"/>
              <w:left w:val="single" w:sz="4" w:space="0" w:color="auto"/>
              <w:bottom w:val="single" w:sz="4" w:space="0" w:color="auto"/>
              <w:right w:val="single" w:sz="4" w:space="0" w:color="auto"/>
            </w:tcBorders>
            <w:vAlign w:val="center"/>
            <w:hideMark/>
          </w:tcPr>
          <w:p w:rsidR="006E26B1" w:rsidRPr="006E26B1" w:rsidRDefault="006E26B1" w:rsidP="006E26B1">
            <w:pPr>
              <w:rPr>
                <w:rFonts w:ascii="Times New Roman" w:hAnsi="Times New Roman"/>
                <w:sz w:val="24"/>
                <w:szCs w:val="24"/>
              </w:rPr>
            </w:pPr>
          </w:p>
        </w:tc>
        <w:tc>
          <w:tcPr>
            <w:tcW w:w="3370" w:type="dxa"/>
            <w:vMerge/>
            <w:tcBorders>
              <w:top w:val="single" w:sz="4" w:space="0" w:color="auto"/>
              <w:left w:val="single" w:sz="4" w:space="0" w:color="auto"/>
              <w:bottom w:val="single" w:sz="4" w:space="0" w:color="auto"/>
              <w:right w:val="single" w:sz="4" w:space="0" w:color="auto"/>
            </w:tcBorders>
            <w:vAlign w:val="center"/>
            <w:hideMark/>
          </w:tcPr>
          <w:p w:rsidR="006E26B1" w:rsidRPr="006E26B1" w:rsidRDefault="006E26B1" w:rsidP="006E26B1">
            <w:pPr>
              <w:rPr>
                <w:rFonts w:ascii="Times New Roman" w:hAnsi="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E26B1" w:rsidRPr="006E26B1" w:rsidRDefault="006E26B1" w:rsidP="006E26B1">
            <w:pPr>
              <w:rPr>
                <w:rFonts w:ascii="Times New Roman" w:hAnsi="Times New Roman"/>
                <w:sz w:val="24"/>
                <w:szCs w:val="24"/>
              </w:rPr>
            </w:pPr>
          </w:p>
        </w:tc>
        <w:tc>
          <w:tcPr>
            <w:tcW w:w="992" w:type="dxa"/>
            <w:gridSpan w:val="2"/>
            <w:tcBorders>
              <w:top w:val="nil"/>
              <w:left w:val="nil"/>
              <w:bottom w:val="single" w:sz="4" w:space="0" w:color="auto"/>
              <w:right w:val="single" w:sz="4" w:space="0" w:color="auto"/>
            </w:tcBorders>
            <w:shd w:val="clear" w:color="auto" w:fill="auto"/>
            <w:hideMark/>
          </w:tcPr>
          <w:p w:rsidR="006E26B1" w:rsidRPr="006E26B1" w:rsidRDefault="006E26B1" w:rsidP="006E26B1">
            <w:pPr>
              <w:ind w:left="-108" w:firstLine="108"/>
              <w:rPr>
                <w:rFonts w:ascii="Times New Roman" w:hAnsi="Times New Roman"/>
                <w:sz w:val="24"/>
                <w:szCs w:val="24"/>
              </w:rPr>
            </w:pPr>
            <w:r w:rsidRPr="006E26B1">
              <w:rPr>
                <w:rFonts w:ascii="Times New Roman" w:hAnsi="Times New Roman"/>
                <w:sz w:val="24"/>
                <w:szCs w:val="24"/>
              </w:rPr>
              <w:t xml:space="preserve">начала </w:t>
            </w:r>
            <w:proofErr w:type="spellStart"/>
            <w:proofErr w:type="gramStart"/>
            <w:r w:rsidRPr="006E26B1">
              <w:rPr>
                <w:rFonts w:ascii="Times New Roman" w:hAnsi="Times New Roman"/>
                <w:sz w:val="24"/>
                <w:szCs w:val="24"/>
              </w:rPr>
              <w:t>реализа-ции</w:t>
            </w:r>
            <w:proofErr w:type="spellEnd"/>
            <w:proofErr w:type="gramEnd"/>
          </w:p>
        </w:tc>
        <w:tc>
          <w:tcPr>
            <w:tcW w:w="992" w:type="dxa"/>
            <w:tcBorders>
              <w:top w:val="nil"/>
              <w:left w:val="nil"/>
              <w:bottom w:val="single" w:sz="4" w:space="0" w:color="auto"/>
              <w:right w:val="nil"/>
            </w:tcBorders>
            <w:shd w:val="clear" w:color="auto" w:fill="auto"/>
            <w:hideMark/>
          </w:tcPr>
          <w:p w:rsidR="006E26B1" w:rsidRPr="006E26B1" w:rsidRDefault="006E26B1" w:rsidP="006E26B1">
            <w:pPr>
              <w:ind w:left="-108"/>
              <w:rPr>
                <w:rFonts w:ascii="Times New Roman" w:hAnsi="Times New Roman"/>
                <w:sz w:val="24"/>
                <w:szCs w:val="24"/>
              </w:rPr>
            </w:pPr>
            <w:proofErr w:type="spellStart"/>
            <w:proofErr w:type="gramStart"/>
            <w:r w:rsidRPr="006E26B1">
              <w:rPr>
                <w:rFonts w:ascii="Times New Roman" w:hAnsi="Times New Roman"/>
                <w:sz w:val="24"/>
                <w:szCs w:val="24"/>
              </w:rPr>
              <w:t>оконча-ния</w:t>
            </w:r>
            <w:proofErr w:type="spellEnd"/>
            <w:proofErr w:type="gramEnd"/>
            <w:r w:rsidRPr="006E26B1">
              <w:rPr>
                <w:rFonts w:ascii="Times New Roman" w:hAnsi="Times New Roman"/>
                <w:sz w:val="24"/>
                <w:szCs w:val="24"/>
              </w:rPr>
              <w:t xml:space="preserve"> реализации</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6E26B1" w:rsidRPr="006E26B1" w:rsidRDefault="006E26B1" w:rsidP="006E26B1">
            <w:pPr>
              <w:rPr>
                <w:rFonts w:ascii="Times New Roman" w:hAnsi="Times New Roman"/>
                <w:sz w:val="24"/>
                <w:szCs w:val="24"/>
              </w:rPr>
            </w:pPr>
          </w:p>
        </w:tc>
        <w:tc>
          <w:tcPr>
            <w:tcW w:w="2126" w:type="dxa"/>
            <w:vMerge/>
            <w:tcBorders>
              <w:top w:val="single" w:sz="4" w:space="0" w:color="auto"/>
              <w:left w:val="nil"/>
              <w:bottom w:val="single" w:sz="4" w:space="0" w:color="auto"/>
              <w:right w:val="single" w:sz="4" w:space="0" w:color="auto"/>
            </w:tcBorders>
            <w:vAlign w:val="center"/>
            <w:hideMark/>
          </w:tcPr>
          <w:p w:rsidR="006E26B1" w:rsidRPr="006E26B1" w:rsidRDefault="006E26B1" w:rsidP="006E26B1">
            <w:pPr>
              <w:rPr>
                <w:rFonts w:ascii="Times New Roman" w:hAnsi="Times New Roman"/>
                <w:sz w:val="24"/>
                <w:szCs w:val="24"/>
              </w:rPr>
            </w:pPr>
          </w:p>
        </w:tc>
        <w:tc>
          <w:tcPr>
            <w:tcW w:w="3131" w:type="dxa"/>
            <w:vMerge/>
            <w:tcBorders>
              <w:top w:val="single" w:sz="4" w:space="0" w:color="auto"/>
              <w:left w:val="single" w:sz="4" w:space="0" w:color="auto"/>
              <w:bottom w:val="single" w:sz="4" w:space="0" w:color="auto"/>
              <w:right w:val="single" w:sz="4" w:space="0" w:color="auto"/>
            </w:tcBorders>
            <w:vAlign w:val="center"/>
            <w:hideMark/>
          </w:tcPr>
          <w:p w:rsidR="006E26B1" w:rsidRPr="006E26B1" w:rsidRDefault="006E26B1" w:rsidP="006E26B1">
            <w:pPr>
              <w:rPr>
                <w:rFonts w:ascii="Times New Roman" w:hAnsi="Times New Roman"/>
                <w:sz w:val="24"/>
                <w:szCs w:val="24"/>
              </w:rPr>
            </w:pPr>
          </w:p>
        </w:tc>
      </w:tr>
    </w:tbl>
    <w:p w:rsidR="006E26B1" w:rsidRPr="006E26B1" w:rsidRDefault="006E26B1" w:rsidP="006E26B1">
      <w:pPr>
        <w:rPr>
          <w:sz w:val="2"/>
          <w:szCs w:val="2"/>
        </w:rPr>
      </w:pPr>
    </w:p>
    <w:tbl>
      <w:tblPr>
        <w:tblW w:w="15195" w:type="dxa"/>
        <w:tblInd w:w="93" w:type="dxa"/>
        <w:tblLayout w:type="fixed"/>
        <w:tblLook w:val="04A0" w:firstRow="1" w:lastRow="0" w:firstColumn="1" w:lastColumn="0" w:noHBand="0" w:noVBand="1"/>
      </w:tblPr>
      <w:tblGrid>
        <w:gridCol w:w="756"/>
        <w:gridCol w:w="3370"/>
        <w:gridCol w:w="1843"/>
        <w:gridCol w:w="992"/>
        <w:gridCol w:w="992"/>
        <w:gridCol w:w="1985"/>
        <w:gridCol w:w="2126"/>
        <w:gridCol w:w="3131"/>
      </w:tblGrid>
      <w:tr w:rsidR="006E26B1" w:rsidRPr="006E26B1" w:rsidTr="00C56C11">
        <w:trPr>
          <w:trHeight w:val="315"/>
          <w:tblHeader/>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1</w:t>
            </w:r>
          </w:p>
        </w:tc>
        <w:tc>
          <w:tcPr>
            <w:tcW w:w="3370" w:type="dxa"/>
            <w:tcBorders>
              <w:top w:val="single" w:sz="4" w:space="0" w:color="auto"/>
              <w:left w:val="nil"/>
              <w:bottom w:val="single" w:sz="4" w:space="0" w:color="auto"/>
              <w:right w:val="single" w:sz="4" w:space="0" w:color="auto"/>
            </w:tcBorders>
            <w:shd w:val="clear" w:color="auto" w:fill="auto"/>
            <w:vAlign w:val="center"/>
            <w:hideMark/>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6</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7</w:t>
            </w:r>
          </w:p>
        </w:tc>
        <w:tc>
          <w:tcPr>
            <w:tcW w:w="3131" w:type="dxa"/>
            <w:tcBorders>
              <w:top w:val="single" w:sz="4" w:space="0" w:color="auto"/>
              <w:left w:val="nil"/>
              <w:bottom w:val="single" w:sz="4" w:space="0" w:color="auto"/>
              <w:right w:val="single" w:sz="4" w:space="0" w:color="auto"/>
            </w:tcBorders>
            <w:shd w:val="clear" w:color="auto" w:fill="auto"/>
            <w:vAlign w:val="center"/>
            <w:hideMark/>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8</w:t>
            </w:r>
          </w:p>
        </w:tc>
      </w:tr>
      <w:tr w:rsidR="006E26B1" w:rsidRPr="006E26B1" w:rsidTr="00C56C11">
        <w:trPr>
          <w:trHeight w:val="315"/>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6E26B1" w:rsidRPr="006E26B1" w:rsidRDefault="006E26B1" w:rsidP="006E26B1">
            <w:pPr>
              <w:jc w:val="center"/>
              <w:rPr>
                <w:rFonts w:ascii="Times New Roman" w:hAnsi="Times New Roman"/>
                <w:b/>
                <w:bCs/>
                <w:sz w:val="24"/>
                <w:szCs w:val="24"/>
              </w:rPr>
            </w:pPr>
            <w:r w:rsidRPr="006E26B1">
              <w:rPr>
                <w:rFonts w:ascii="Times New Roman" w:hAnsi="Times New Roman"/>
                <w:b/>
                <w:bCs/>
                <w:sz w:val="24"/>
                <w:szCs w:val="24"/>
              </w:rPr>
              <w:t>1.</w:t>
            </w:r>
          </w:p>
        </w:tc>
        <w:tc>
          <w:tcPr>
            <w:tcW w:w="14439"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6B1" w:rsidRPr="006E26B1" w:rsidRDefault="006E26B1" w:rsidP="006E26B1">
            <w:pPr>
              <w:jc w:val="center"/>
              <w:rPr>
                <w:rFonts w:ascii="Times New Roman" w:hAnsi="Times New Roman"/>
                <w:b/>
                <w:bCs/>
                <w:sz w:val="24"/>
                <w:szCs w:val="24"/>
              </w:rPr>
            </w:pPr>
            <w:r w:rsidRPr="006E26B1">
              <w:rPr>
                <w:rFonts w:ascii="Times New Roman" w:hAnsi="Times New Roman"/>
                <w:b/>
                <w:bCs/>
                <w:sz w:val="24"/>
                <w:szCs w:val="24"/>
              </w:rPr>
              <w:t>Муниципальная программа  «Развитие сельских территорий Ханкайского муниципального района»</w:t>
            </w:r>
          </w:p>
        </w:tc>
      </w:tr>
      <w:tr w:rsidR="006E26B1" w:rsidRPr="006E26B1" w:rsidTr="00C56C11">
        <w:trPr>
          <w:trHeight w:val="315"/>
        </w:trPr>
        <w:tc>
          <w:tcPr>
            <w:tcW w:w="756" w:type="dxa"/>
            <w:tcBorders>
              <w:top w:val="nil"/>
              <w:left w:val="single" w:sz="4" w:space="0" w:color="auto"/>
              <w:bottom w:val="single" w:sz="4" w:space="0" w:color="auto"/>
              <w:right w:val="single" w:sz="4" w:space="0" w:color="auto"/>
            </w:tcBorders>
            <w:shd w:val="clear" w:color="auto" w:fill="auto"/>
            <w:hideMark/>
          </w:tcPr>
          <w:p w:rsidR="006E26B1" w:rsidRPr="006E26B1" w:rsidRDefault="006E26B1" w:rsidP="006E26B1">
            <w:pPr>
              <w:jc w:val="center"/>
              <w:rPr>
                <w:rFonts w:ascii="Times New Roman" w:hAnsi="Times New Roman"/>
                <w:b/>
                <w:bCs/>
                <w:sz w:val="24"/>
                <w:szCs w:val="24"/>
              </w:rPr>
            </w:pPr>
            <w:r w:rsidRPr="006E26B1">
              <w:rPr>
                <w:rFonts w:ascii="Times New Roman" w:hAnsi="Times New Roman"/>
                <w:b/>
                <w:bCs/>
                <w:sz w:val="24"/>
                <w:szCs w:val="24"/>
              </w:rPr>
              <w:t>2.</w:t>
            </w:r>
          </w:p>
        </w:tc>
        <w:tc>
          <w:tcPr>
            <w:tcW w:w="14439" w:type="dxa"/>
            <w:gridSpan w:val="7"/>
            <w:tcBorders>
              <w:top w:val="single" w:sz="4" w:space="0" w:color="auto"/>
              <w:left w:val="nil"/>
              <w:bottom w:val="single" w:sz="4" w:space="0" w:color="auto"/>
              <w:right w:val="single" w:sz="4" w:space="0" w:color="auto"/>
            </w:tcBorders>
            <w:shd w:val="clear" w:color="auto" w:fill="auto"/>
            <w:noWrap/>
            <w:vAlign w:val="center"/>
            <w:hideMark/>
          </w:tcPr>
          <w:p w:rsidR="006E26B1" w:rsidRPr="006E26B1" w:rsidRDefault="006E26B1" w:rsidP="006E26B1">
            <w:pPr>
              <w:jc w:val="center"/>
              <w:rPr>
                <w:rFonts w:ascii="Times New Roman" w:hAnsi="Times New Roman"/>
                <w:b/>
                <w:bCs/>
                <w:sz w:val="24"/>
                <w:szCs w:val="24"/>
              </w:rPr>
            </w:pPr>
            <w:r w:rsidRPr="006E26B1">
              <w:rPr>
                <w:rFonts w:ascii="Times New Roman" w:hAnsi="Times New Roman"/>
                <w:b/>
                <w:bCs/>
                <w:sz w:val="24"/>
                <w:szCs w:val="24"/>
              </w:rPr>
              <w:t>Подпрограмма 1. «Социальное развитие села»</w:t>
            </w:r>
          </w:p>
        </w:tc>
      </w:tr>
      <w:tr w:rsidR="006E26B1" w:rsidRPr="006E26B1" w:rsidTr="00C56C11">
        <w:trPr>
          <w:trHeight w:val="372"/>
        </w:trPr>
        <w:tc>
          <w:tcPr>
            <w:tcW w:w="756" w:type="dxa"/>
            <w:tcBorders>
              <w:top w:val="nil"/>
              <w:left w:val="single" w:sz="4" w:space="0" w:color="auto"/>
              <w:bottom w:val="single" w:sz="4" w:space="0" w:color="auto"/>
              <w:right w:val="nil"/>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b/>
                <w:bCs/>
                <w:sz w:val="24"/>
                <w:szCs w:val="24"/>
              </w:rPr>
              <w:t xml:space="preserve"> 2.1</w:t>
            </w:r>
          </w:p>
        </w:tc>
        <w:tc>
          <w:tcPr>
            <w:tcW w:w="3370" w:type="dxa"/>
            <w:tcBorders>
              <w:top w:val="single" w:sz="4" w:space="0" w:color="auto"/>
              <w:left w:val="single" w:sz="4" w:space="0" w:color="auto"/>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Предоставление социальной выплаты на обеспечение жильем граждан, в том числе молодых  семей и молодых специалистов проживающих в сельской местности Ханкайского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Управление  экономики и предпринимательства Администрации Ханкайского муниципального района</w:t>
            </w: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2014</w:t>
            </w: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386633">
            <w:pPr>
              <w:jc w:val="center"/>
              <w:rPr>
                <w:rFonts w:ascii="Times New Roman" w:hAnsi="Times New Roman"/>
                <w:sz w:val="24"/>
                <w:szCs w:val="24"/>
              </w:rPr>
            </w:pPr>
            <w:r w:rsidRPr="006E26B1">
              <w:rPr>
                <w:rFonts w:ascii="Times New Roman" w:hAnsi="Times New Roman"/>
                <w:sz w:val="24"/>
                <w:szCs w:val="24"/>
              </w:rPr>
              <w:t>20</w:t>
            </w:r>
            <w:r w:rsidR="00C56C11">
              <w:rPr>
                <w:rFonts w:ascii="Times New Roman" w:hAnsi="Times New Roman"/>
                <w:sz w:val="24"/>
                <w:szCs w:val="24"/>
              </w:rPr>
              <w:t>2</w:t>
            </w:r>
            <w:r w:rsidR="00386633">
              <w:rPr>
                <w:rFonts w:ascii="Times New Roman" w:hAnsi="Times New Roman"/>
                <w:sz w:val="24"/>
                <w:szCs w:val="24"/>
              </w:rPr>
              <w:t>1</w:t>
            </w:r>
          </w:p>
        </w:tc>
        <w:tc>
          <w:tcPr>
            <w:tcW w:w="1985" w:type="dxa"/>
            <w:tcBorders>
              <w:top w:val="nil"/>
              <w:left w:val="single" w:sz="4" w:space="0" w:color="auto"/>
              <w:bottom w:val="single" w:sz="4" w:space="0" w:color="000000"/>
              <w:right w:val="single" w:sz="4" w:space="0" w:color="auto"/>
            </w:tcBorders>
            <w:vAlign w:val="center"/>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 xml:space="preserve"> Ввод  и приобретение 1522 кв. м жилья гражданам, проживающим в сельской местности, в том числе кв. м.  жилья для молодых семей </w:t>
            </w:r>
            <w:proofErr w:type="gramStart"/>
            <w:r w:rsidRPr="006E26B1">
              <w:rPr>
                <w:rFonts w:ascii="Times New Roman" w:hAnsi="Times New Roman"/>
                <w:sz w:val="24"/>
                <w:szCs w:val="24"/>
              </w:rPr>
              <w:t>м</w:t>
            </w:r>
            <w:proofErr w:type="gramEnd"/>
            <w:r w:rsidRPr="006E26B1">
              <w:rPr>
                <w:rFonts w:ascii="Times New Roman" w:hAnsi="Times New Roman"/>
                <w:sz w:val="24"/>
                <w:szCs w:val="24"/>
              </w:rPr>
              <w:t xml:space="preserve"> </w:t>
            </w:r>
            <w:r w:rsidRPr="006E26B1">
              <w:rPr>
                <w:rFonts w:ascii="Times New Roman" w:hAnsi="Times New Roman"/>
                <w:sz w:val="24"/>
                <w:szCs w:val="24"/>
              </w:rPr>
              <w:lastRenderedPageBreak/>
              <w:t>молодых специалистов; улучшение жилищных условий не менее 29  сельских семей, в том числе 25 молодых семей и молодых специалистов</w:t>
            </w:r>
          </w:p>
        </w:tc>
        <w:tc>
          <w:tcPr>
            <w:tcW w:w="2126" w:type="dxa"/>
            <w:tcBorders>
              <w:top w:val="nil"/>
              <w:left w:val="single" w:sz="4" w:space="0" w:color="auto"/>
              <w:bottom w:val="single" w:sz="4" w:space="0" w:color="000000"/>
              <w:right w:val="single" w:sz="4" w:space="0" w:color="auto"/>
            </w:tcBorders>
            <w:vAlign w:val="center"/>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lastRenderedPageBreak/>
              <w:t xml:space="preserve"> отсутствие условий для улучшения социальн</w:t>
            </w:r>
            <w:proofErr w:type="gramStart"/>
            <w:r w:rsidRPr="006E26B1">
              <w:rPr>
                <w:rFonts w:ascii="Times New Roman" w:hAnsi="Times New Roman"/>
                <w:sz w:val="24"/>
                <w:szCs w:val="24"/>
              </w:rPr>
              <w:t>о-</w:t>
            </w:r>
            <w:proofErr w:type="gramEnd"/>
            <w:r w:rsidRPr="006E26B1">
              <w:rPr>
                <w:rFonts w:ascii="Times New Roman" w:hAnsi="Times New Roman"/>
                <w:sz w:val="24"/>
                <w:szCs w:val="24"/>
              </w:rPr>
              <w:t xml:space="preserve"> демографической ситуации в сельской местности , снижение престижности </w:t>
            </w:r>
            <w:r w:rsidRPr="006E26B1">
              <w:rPr>
                <w:rFonts w:ascii="Times New Roman" w:hAnsi="Times New Roman"/>
                <w:sz w:val="24"/>
                <w:szCs w:val="24"/>
              </w:rPr>
              <w:lastRenderedPageBreak/>
              <w:t>проживания в сельской местности; отсутствие стимула для выпускников  высших учебных и средних профессиональных заведений, молодых специалистов к работе в социальной сфере и других секторах сельской экономики</w:t>
            </w:r>
          </w:p>
        </w:tc>
        <w:tc>
          <w:tcPr>
            <w:tcW w:w="3131" w:type="dxa"/>
            <w:tcBorders>
              <w:top w:val="nil"/>
              <w:left w:val="single" w:sz="4" w:space="0" w:color="auto"/>
              <w:bottom w:val="single" w:sz="4" w:space="0" w:color="000000"/>
              <w:right w:val="single" w:sz="4" w:space="0" w:color="auto"/>
            </w:tcBorders>
            <w:vAlign w:val="center"/>
          </w:tcPr>
          <w:p w:rsidR="006E26B1" w:rsidRPr="006E26B1" w:rsidRDefault="006E26B1" w:rsidP="006E26B1">
            <w:pPr>
              <w:jc w:val="both"/>
              <w:rPr>
                <w:rFonts w:ascii="Times New Roman" w:hAnsi="Times New Roman"/>
                <w:sz w:val="24"/>
                <w:szCs w:val="24"/>
              </w:rPr>
            </w:pPr>
            <w:r w:rsidRPr="006E26B1">
              <w:rPr>
                <w:rFonts w:ascii="Times New Roman" w:hAnsi="Times New Roman"/>
                <w:sz w:val="24"/>
                <w:szCs w:val="24"/>
              </w:rPr>
              <w:lastRenderedPageBreak/>
              <w:t xml:space="preserve"> ввод (приобретение) жилья для граждан, проживающих в сельской местности, в том числе мероприятия по обеспечению жильем молодых семей и молодых специалистов; </w:t>
            </w:r>
          </w:p>
          <w:p w:rsidR="006E26B1" w:rsidRPr="006E26B1" w:rsidRDefault="006E26B1" w:rsidP="006E26B1">
            <w:pPr>
              <w:rPr>
                <w:rFonts w:ascii="Times New Roman" w:hAnsi="Times New Roman"/>
                <w:sz w:val="24"/>
                <w:szCs w:val="24"/>
              </w:rPr>
            </w:pPr>
            <w:r w:rsidRPr="006E26B1">
              <w:rPr>
                <w:rFonts w:ascii="Times New Roman" w:hAnsi="Times New Roman"/>
                <w:sz w:val="24"/>
                <w:szCs w:val="24"/>
              </w:rPr>
              <w:t xml:space="preserve">количество сельских семей, всего, в том числе мероприятия по </w:t>
            </w:r>
            <w:r w:rsidRPr="006E26B1">
              <w:rPr>
                <w:rFonts w:ascii="Times New Roman" w:hAnsi="Times New Roman"/>
                <w:sz w:val="24"/>
                <w:szCs w:val="24"/>
              </w:rPr>
              <w:lastRenderedPageBreak/>
              <w:t>обеспечению жильем молодых семей и молодых специалистов в сельской местности</w:t>
            </w:r>
          </w:p>
        </w:tc>
      </w:tr>
      <w:tr w:rsidR="006E26B1" w:rsidRPr="006E26B1" w:rsidTr="00C56C11">
        <w:trPr>
          <w:trHeight w:val="315"/>
        </w:trPr>
        <w:tc>
          <w:tcPr>
            <w:tcW w:w="756" w:type="dxa"/>
            <w:tcBorders>
              <w:top w:val="nil"/>
              <w:left w:val="single" w:sz="4" w:space="0" w:color="auto"/>
              <w:bottom w:val="single" w:sz="4" w:space="0" w:color="auto"/>
              <w:right w:val="single" w:sz="4" w:space="0" w:color="auto"/>
            </w:tcBorders>
            <w:shd w:val="clear" w:color="auto" w:fill="auto"/>
            <w:hideMark/>
          </w:tcPr>
          <w:p w:rsidR="006E26B1" w:rsidRPr="006E26B1" w:rsidRDefault="006E26B1" w:rsidP="006E26B1">
            <w:pPr>
              <w:jc w:val="center"/>
              <w:rPr>
                <w:rFonts w:ascii="Times New Roman" w:hAnsi="Times New Roman"/>
                <w:b/>
                <w:bCs/>
                <w:sz w:val="24"/>
                <w:szCs w:val="24"/>
              </w:rPr>
            </w:pPr>
            <w:r w:rsidRPr="006E26B1">
              <w:rPr>
                <w:rFonts w:ascii="Times New Roman" w:hAnsi="Times New Roman"/>
                <w:b/>
                <w:bCs/>
                <w:sz w:val="24"/>
                <w:szCs w:val="24"/>
              </w:rPr>
              <w:lastRenderedPageBreak/>
              <w:t>3.</w:t>
            </w:r>
          </w:p>
        </w:tc>
        <w:tc>
          <w:tcPr>
            <w:tcW w:w="14439"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6E26B1" w:rsidRPr="006E26B1" w:rsidRDefault="006E26B1" w:rsidP="006E26B1">
            <w:pPr>
              <w:jc w:val="center"/>
              <w:rPr>
                <w:rFonts w:ascii="Times New Roman" w:hAnsi="Times New Roman"/>
                <w:b/>
                <w:bCs/>
                <w:sz w:val="24"/>
                <w:szCs w:val="24"/>
              </w:rPr>
            </w:pPr>
            <w:r w:rsidRPr="006E26B1">
              <w:rPr>
                <w:rFonts w:ascii="Times New Roman" w:hAnsi="Times New Roman"/>
                <w:b/>
                <w:bCs/>
                <w:sz w:val="24"/>
                <w:szCs w:val="24"/>
              </w:rPr>
              <w:t xml:space="preserve">Подпрограмма 2. «Развитие малого и среднего предпринимательства в </w:t>
            </w:r>
            <w:proofErr w:type="spellStart"/>
            <w:r w:rsidRPr="006E26B1">
              <w:rPr>
                <w:rFonts w:ascii="Times New Roman" w:hAnsi="Times New Roman"/>
                <w:b/>
                <w:bCs/>
                <w:sz w:val="24"/>
                <w:szCs w:val="24"/>
              </w:rPr>
              <w:t>Ханкайском</w:t>
            </w:r>
            <w:proofErr w:type="spellEnd"/>
            <w:r w:rsidRPr="006E26B1">
              <w:rPr>
                <w:rFonts w:ascii="Times New Roman" w:hAnsi="Times New Roman"/>
                <w:b/>
                <w:bCs/>
                <w:sz w:val="24"/>
                <w:szCs w:val="24"/>
              </w:rPr>
              <w:t xml:space="preserve"> муниципальном районе»</w:t>
            </w:r>
          </w:p>
        </w:tc>
      </w:tr>
      <w:tr w:rsidR="006E26B1" w:rsidRPr="006E26B1" w:rsidTr="00C56C11">
        <w:trPr>
          <w:trHeight w:val="20"/>
        </w:trPr>
        <w:tc>
          <w:tcPr>
            <w:tcW w:w="756" w:type="dxa"/>
            <w:tcBorders>
              <w:top w:val="nil"/>
              <w:left w:val="single" w:sz="4" w:space="0" w:color="auto"/>
              <w:bottom w:val="single" w:sz="4" w:space="0" w:color="auto"/>
              <w:right w:val="single" w:sz="4" w:space="0" w:color="auto"/>
            </w:tcBorders>
            <w:shd w:val="clear" w:color="auto" w:fill="auto"/>
            <w:hideMark/>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3.1.</w:t>
            </w:r>
          </w:p>
        </w:tc>
        <w:tc>
          <w:tcPr>
            <w:tcW w:w="3370" w:type="dxa"/>
            <w:tcBorders>
              <w:top w:val="nil"/>
              <w:left w:val="nil"/>
              <w:bottom w:val="single" w:sz="4" w:space="0" w:color="auto"/>
              <w:right w:val="single" w:sz="4" w:space="0" w:color="auto"/>
            </w:tcBorders>
            <w:shd w:val="clear" w:color="auto" w:fill="auto"/>
            <w:hideMark/>
          </w:tcPr>
          <w:p w:rsidR="006E26B1" w:rsidRPr="006E26B1" w:rsidRDefault="006E26B1" w:rsidP="006E26B1">
            <w:pPr>
              <w:rPr>
                <w:rFonts w:ascii="Times New Roman" w:hAnsi="Times New Roman"/>
                <w:bCs/>
                <w:iCs/>
                <w:sz w:val="24"/>
                <w:szCs w:val="24"/>
              </w:rPr>
            </w:pPr>
            <w:r w:rsidRPr="006E26B1">
              <w:rPr>
                <w:rFonts w:ascii="Times New Roman" w:hAnsi="Times New Roman"/>
                <w:sz w:val="24"/>
                <w:szCs w:val="24"/>
              </w:rPr>
              <w:t xml:space="preserve">Финансовая поддержка субъектов малого и среднего предпринимательства, производящих и реализующих товары (работы, услуги), предназначенные для внутреннего рынка Российской Федерации </w:t>
            </w:r>
          </w:p>
        </w:tc>
        <w:tc>
          <w:tcPr>
            <w:tcW w:w="1843" w:type="dxa"/>
            <w:tcBorders>
              <w:top w:val="nil"/>
              <w:left w:val="nil"/>
              <w:bottom w:val="single" w:sz="4" w:space="0" w:color="auto"/>
              <w:right w:val="single" w:sz="4" w:space="0" w:color="auto"/>
            </w:tcBorders>
            <w:shd w:val="clear" w:color="auto" w:fill="auto"/>
            <w:hideMark/>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Управление  экономики и предпринимательства Администрации Ханкайского муниципального района</w:t>
            </w:r>
          </w:p>
        </w:tc>
        <w:tc>
          <w:tcPr>
            <w:tcW w:w="992" w:type="dxa"/>
            <w:tcBorders>
              <w:top w:val="nil"/>
              <w:left w:val="nil"/>
              <w:bottom w:val="single" w:sz="4" w:space="0" w:color="auto"/>
              <w:right w:val="single" w:sz="4" w:space="0" w:color="auto"/>
            </w:tcBorders>
            <w:shd w:val="clear" w:color="auto" w:fill="auto"/>
            <w:hideMark/>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2014</w:t>
            </w:r>
          </w:p>
        </w:tc>
        <w:tc>
          <w:tcPr>
            <w:tcW w:w="992" w:type="dxa"/>
            <w:tcBorders>
              <w:top w:val="nil"/>
              <w:left w:val="nil"/>
              <w:bottom w:val="single" w:sz="4" w:space="0" w:color="auto"/>
              <w:right w:val="single" w:sz="4" w:space="0" w:color="auto"/>
            </w:tcBorders>
            <w:shd w:val="clear" w:color="auto" w:fill="auto"/>
            <w:hideMark/>
          </w:tcPr>
          <w:p w:rsidR="006E26B1" w:rsidRPr="006E26B1" w:rsidRDefault="006E26B1" w:rsidP="00386633">
            <w:pPr>
              <w:jc w:val="center"/>
              <w:rPr>
                <w:rFonts w:ascii="Times New Roman" w:hAnsi="Times New Roman"/>
                <w:sz w:val="24"/>
                <w:szCs w:val="24"/>
              </w:rPr>
            </w:pPr>
            <w:r w:rsidRPr="006E26B1">
              <w:rPr>
                <w:rFonts w:ascii="Times New Roman" w:hAnsi="Times New Roman"/>
                <w:sz w:val="24"/>
                <w:szCs w:val="24"/>
              </w:rPr>
              <w:t>20</w:t>
            </w:r>
            <w:r w:rsidR="00C56C11">
              <w:rPr>
                <w:rFonts w:ascii="Times New Roman" w:hAnsi="Times New Roman"/>
                <w:sz w:val="24"/>
                <w:szCs w:val="24"/>
              </w:rPr>
              <w:t>2</w:t>
            </w:r>
            <w:r w:rsidR="00386633">
              <w:rPr>
                <w:rFonts w:ascii="Times New Roman" w:hAnsi="Times New Roman"/>
                <w:sz w:val="24"/>
                <w:szCs w:val="24"/>
              </w:rPr>
              <w:t>1</w:t>
            </w:r>
          </w:p>
        </w:tc>
        <w:tc>
          <w:tcPr>
            <w:tcW w:w="1985" w:type="dxa"/>
            <w:tcBorders>
              <w:top w:val="nil"/>
              <w:left w:val="nil"/>
              <w:bottom w:val="single" w:sz="4" w:space="0" w:color="auto"/>
              <w:right w:val="single" w:sz="4" w:space="0" w:color="auto"/>
            </w:tcBorders>
            <w:shd w:val="clear" w:color="auto" w:fill="auto"/>
            <w:hideMark/>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повышение конкурентоспособности малого и среднего бизнеса в приоритетных сферах экономики;</w:t>
            </w:r>
          </w:p>
          <w:p w:rsidR="006E26B1" w:rsidRPr="006E26B1" w:rsidRDefault="006E26B1" w:rsidP="006E26B1">
            <w:pPr>
              <w:rPr>
                <w:rFonts w:ascii="Times New Roman" w:hAnsi="Times New Roman"/>
                <w:sz w:val="24"/>
                <w:szCs w:val="24"/>
              </w:rPr>
            </w:pPr>
            <w:r w:rsidRPr="006E26B1">
              <w:rPr>
                <w:rFonts w:ascii="Times New Roman" w:hAnsi="Times New Roman"/>
                <w:sz w:val="24"/>
                <w:szCs w:val="24"/>
              </w:rPr>
              <w:t xml:space="preserve">количество субъектов получивших государственную  поддержку за период действия </w:t>
            </w:r>
            <w:r w:rsidRPr="006E26B1">
              <w:rPr>
                <w:rFonts w:ascii="Times New Roman" w:hAnsi="Times New Roman"/>
                <w:sz w:val="24"/>
                <w:szCs w:val="24"/>
              </w:rPr>
              <w:lastRenderedPageBreak/>
              <w:t>подпрограммы составит не менее 25 единиц.</w:t>
            </w:r>
          </w:p>
        </w:tc>
        <w:tc>
          <w:tcPr>
            <w:tcW w:w="2126" w:type="dxa"/>
            <w:tcBorders>
              <w:top w:val="nil"/>
              <w:left w:val="nil"/>
              <w:bottom w:val="single" w:sz="4" w:space="0" w:color="auto"/>
              <w:right w:val="single" w:sz="4" w:space="0" w:color="auto"/>
            </w:tcBorders>
            <w:shd w:val="clear" w:color="auto" w:fill="auto"/>
            <w:hideMark/>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lastRenderedPageBreak/>
              <w:t>снижение конкурентоспособности предприятий малого и среднего бизнеса в приоритетных сферах экономики;</w:t>
            </w:r>
          </w:p>
          <w:p w:rsidR="006E26B1" w:rsidRPr="006E26B1" w:rsidRDefault="006E26B1" w:rsidP="006E26B1">
            <w:pPr>
              <w:rPr>
                <w:rFonts w:ascii="Times New Roman" w:hAnsi="Times New Roman"/>
                <w:sz w:val="24"/>
                <w:szCs w:val="24"/>
              </w:rPr>
            </w:pPr>
            <w:r w:rsidRPr="006E26B1">
              <w:rPr>
                <w:rFonts w:ascii="Times New Roman" w:hAnsi="Times New Roman"/>
                <w:sz w:val="24"/>
                <w:szCs w:val="24"/>
              </w:rPr>
              <w:t>снижение поступлений налога на доходы физических лиц и страховых взносов.</w:t>
            </w:r>
          </w:p>
        </w:tc>
        <w:tc>
          <w:tcPr>
            <w:tcW w:w="3131"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 xml:space="preserve">оказывает непосредственное влияние на достижение следующих показателей: </w:t>
            </w:r>
          </w:p>
          <w:p w:rsidR="006E26B1" w:rsidRPr="006E26B1" w:rsidRDefault="006E26B1" w:rsidP="006E26B1">
            <w:pPr>
              <w:jc w:val="both"/>
              <w:rPr>
                <w:rFonts w:ascii="Times New Roman" w:hAnsi="Times New Roman"/>
                <w:sz w:val="24"/>
                <w:szCs w:val="24"/>
              </w:rPr>
            </w:pPr>
            <w:proofErr w:type="gramStart"/>
            <w:r w:rsidRPr="006E26B1">
              <w:rPr>
                <w:rFonts w:ascii="Times New Roman" w:hAnsi="Times New Roman"/>
                <w:sz w:val="24"/>
                <w:szCs w:val="24"/>
              </w:rPr>
              <w:t xml:space="preserve">«Количество субъектов малого и среднего предпринимательства, получивших государственную поддержку»,  «Доля среднесписочной численности работников (без внешних совместителей), субъектов малого и среднего </w:t>
            </w:r>
            <w:r w:rsidRPr="006E26B1">
              <w:rPr>
                <w:rFonts w:ascii="Times New Roman" w:hAnsi="Times New Roman"/>
                <w:sz w:val="24"/>
                <w:szCs w:val="24"/>
              </w:rPr>
              <w:lastRenderedPageBreak/>
              <w:t xml:space="preserve">предпринимательства, в среднесписочной численности работников (без внешних совместителей) всех предприятий и организаций», «Доля среднесписочной численности работников (без внешних совместителей),  занятых на </w:t>
            </w:r>
            <w:proofErr w:type="spellStart"/>
            <w:r w:rsidRPr="006E26B1">
              <w:rPr>
                <w:rFonts w:ascii="Times New Roman" w:hAnsi="Times New Roman"/>
                <w:sz w:val="24"/>
                <w:szCs w:val="24"/>
              </w:rPr>
              <w:t>микропредприятиях</w:t>
            </w:r>
            <w:proofErr w:type="spellEnd"/>
            <w:r w:rsidRPr="006E26B1">
              <w:rPr>
                <w:rFonts w:ascii="Times New Roman" w:hAnsi="Times New Roman"/>
                <w:sz w:val="24"/>
                <w:szCs w:val="24"/>
              </w:rPr>
              <w:t>, малых и средних  предприятиях и у индивидуальных предпринимателей, в общей численности занятого населения», «Прирост оборота продукции и услуг</w:t>
            </w:r>
            <w:proofErr w:type="gramEnd"/>
            <w:r w:rsidRPr="006E26B1">
              <w:rPr>
                <w:rFonts w:ascii="Times New Roman" w:hAnsi="Times New Roman"/>
                <w:sz w:val="24"/>
                <w:szCs w:val="24"/>
              </w:rPr>
              <w:t xml:space="preserve">, </w:t>
            </w:r>
            <w:proofErr w:type="gramStart"/>
            <w:r w:rsidRPr="006E26B1">
              <w:rPr>
                <w:rFonts w:ascii="Times New Roman" w:hAnsi="Times New Roman"/>
                <w:sz w:val="24"/>
                <w:szCs w:val="24"/>
              </w:rPr>
              <w:t>производимых</w:t>
            </w:r>
            <w:proofErr w:type="gramEnd"/>
            <w:r w:rsidRPr="006E26B1">
              <w:rPr>
                <w:rFonts w:ascii="Times New Roman" w:hAnsi="Times New Roman"/>
                <w:sz w:val="24"/>
                <w:szCs w:val="24"/>
              </w:rPr>
              <w:t xml:space="preserve">  малыми предприятиями, в том числе </w:t>
            </w:r>
            <w:proofErr w:type="spellStart"/>
            <w:r w:rsidRPr="006E26B1">
              <w:rPr>
                <w:rFonts w:ascii="Times New Roman" w:hAnsi="Times New Roman"/>
                <w:sz w:val="24"/>
                <w:szCs w:val="24"/>
              </w:rPr>
              <w:t>микропредприятиями</w:t>
            </w:r>
            <w:proofErr w:type="spellEnd"/>
            <w:r w:rsidRPr="006E26B1">
              <w:rPr>
                <w:rFonts w:ascii="Times New Roman" w:hAnsi="Times New Roman"/>
                <w:sz w:val="24"/>
                <w:szCs w:val="24"/>
              </w:rPr>
              <w:t xml:space="preserve"> и индивидуальными предпринимателями»</w:t>
            </w:r>
          </w:p>
        </w:tc>
      </w:tr>
      <w:tr w:rsidR="006E26B1" w:rsidRPr="006E26B1" w:rsidTr="00C56C11">
        <w:trPr>
          <w:trHeight w:val="20"/>
        </w:trPr>
        <w:tc>
          <w:tcPr>
            <w:tcW w:w="756" w:type="dxa"/>
            <w:tcBorders>
              <w:top w:val="nil"/>
              <w:left w:val="single" w:sz="4" w:space="0" w:color="auto"/>
              <w:bottom w:val="single" w:sz="4" w:space="0" w:color="auto"/>
              <w:right w:val="single" w:sz="4" w:space="0" w:color="auto"/>
            </w:tcBorders>
            <w:shd w:val="clear" w:color="auto" w:fill="auto"/>
            <w:hideMark/>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lastRenderedPageBreak/>
              <w:t>3.1.1.</w:t>
            </w:r>
          </w:p>
        </w:tc>
        <w:tc>
          <w:tcPr>
            <w:tcW w:w="3370" w:type="dxa"/>
            <w:tcBorders>
              <w:top w:val="nil"/>
              <w:left w:val="nil"/>
              <w:bottom w:val="single" w:sz="4" w:space="0" w:color="auto"/>
              <w:right w:val="single" w:sz="4" w:space="0" w:color="auto"/>
            </w:tcBorders>
            <w:shd w:val="clear" w:color="auto" w:fill="auto"/>
            <w:hideMark/>
          </w:tcPr>
          <w:p w:rsidR="006E26B1" w:rsidRPr="006E26B1" w:rsidRDefault="006E26B1" w:rsidP="006E26B1">
            <w:pPr>
              <w:jc w:val="both"/>
              <w:rPr>
                <w:rFonts w:ascii="Times New Roman" w:hAnsi="Times New Roman"/>
                <w:sz w:val="24"/>
                <w:szCs w:val="24"/>
              </w:rPr>
            </w:pPr>
            <w:r w:rsidRPr="006E26B1">
              <w:rPr>
                <w:rFonts w:ascii="Times New Roman" w:hAnsi="Times New Roman"/>
                <w:sz w:val="24"/>
                <w:szCs w:val="24"/>
              </w:rPr>
              <w:t>Финансовая поддержка субъектов малого и среднего предпринимательства, в виде предоставление субсидий с целью возмещения части затрат, связанных с началом предпринимательской                   деятельности</w:t>
            </w:r>
          </w:p>
        </w:tc>
        <w:tc>
          <w:tcPr>
            <w:tcW w:w="1843" w:type="dxa"/>
            <w:tcBorders>
              <w:top w:val="nil"/>
              <w:left w:val="nil"/>
              <w:bottom w:val="single" w:sz="4" w:space="0" w:color="auto"/>
              <w:right w:val="single" w:sz="4" w:space="0" w:color="auto"/>
            </w:tcBorders>
            <w:shd w:val="clear" w:color="auto" w:fill="auto"/>
            <w:hideMark/>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 </w:t>
            </w:r>
          </w:p>
        </w:tc>
        <w:tc>
          <w:tcPr>
            <w:tcW w:w="1985" w:type="dxa"/>
            <w:tcBorders>
              <w:top w:val="nil"/>
              <w:left w:val="nil"/>
              <w:bottom w:val="single" w:sz="4" w:space="0" w:color="auto"/>
              <w:right w:val="single" w:sz="4" w:space="0" w:color="auto"/>
            </w:tcBorders>
            <w:shd w:val="clear" w:color="auto" w:fill="auto"/>
            <w:hideMark/>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 </w:t>
            </w:r>
          </w:p>
        </w:tc>
        <w:tc>
          <w:tcPr>
            <w:tcW w:w="2126" w:type="dxa"/>
            <w:tcBorders>
              <w:top w:val="nil"/>
              <w:left w:val="nil"/>
              <w:bottom w:val="single" w:sz="4" w:space="0" w:color="auto"/>
              <w:right w:val="single" w:sz="4" w:space="0" w:color="auto"/>
            </w:tcBorders>
            <w:shd w:val="clear" w:color="auto" w:fill="auto"/>
            <w:hideMark/>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 </w:t>
            </w:r>
          </w:p>
        </w:tc>
        <w:tc>
          <w:tcPr>
            <w:tcW w:w="3131" w:type="dxa"/>
            <w:tcBorders>
              <w:top w:val="nil"/>
              <w:left w:val="nil"/>
              <w:bottom w:val="single" w:sz="4" w:space="0" w:color="auto"/>
              <w:right w:val="single" w:sz="4" w:space="0" w:color="auto"/>
            </w:tcBorders>
            <w:shd w:val="clear" w:color="auto" w:fill="auto"/>
            <w:hideMark/>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 </w:t>
            </w:r>
          </w:p>
        </w:tc>
      </w:tr>
      <w:tr w:rsidR="006E26B1" w:rsidRPr="006E26B1" w:rsidTr="00C56C11">
        <w:trPr>
          <w:trHeight w:val="20"/>
        </w:trPr>
        <w:tc>
          <w:tcPr>
            <w:tcW w:w="756" w:type="dxa"/>
            <w:tcBorders>
              <w:top w:val="nil"/>
              <w:left w:val="single" w:sz="4" w:space="0" w:color="auto"/>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3.2.</w:t>
            </w:r>
          </w:p>
        </w:tc>
        <w:tc>
          <w:tcPr>
            <w:tcW w:w="3370"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bCs/>
                <w:iCs/>
                <w:sz w:val="24"/>
                <w:szCs w:val="24"/>
              </w:rPr>
              <w:t xml:space="preserve">Формирование </w:t>
            </w:r>
            <w:r w:rsidRPr="006E26B1">
              <w:rPr>
                <w:rFonts w:ascii="Times New Roman" w:hAnsi="Times New Roman"/>
                <w:bCs/>
                <w:iCs/>
                <w:sz w:val="24"/>
                <w:szCs w:val="24"/>
              </w:rPr>
              <w:lastRenderedPageBreak/>
              <w:t>положительного образа предпринимателя, популяризация предпринимательства</w:t>
            </w:r>
          </w:p>
        </w:tc>
        <w:tc>
          <w:tcPr>
            <w:tcW w:w="1843"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lastRenderedPageBreak/>
              <w:t xml:space="preserve">управление </w:t>
            </w:r>
            <w:r w:rsidRPr="006E26B1">
              <w:rPr>
                <w:rFonts w:ascii="Times New Roman" w:hAnsi="Times New Roman"/>
                <w:sz w:val="24"/>
                <w:szCs w:val="24"/>
              </w:rPr>
              <w:lastRenderedPageBreak/>
              <w:t>экономики и предпринимательства Администрации Ханкайского муниципального района</w:t>
            </w: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lastRenderedPageBreak/>
              <w:t>2014</w:t>
            </w: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386633">
            <w:pPr>
              <w:jc w:val="center"/>
              <w:rPr>
                <w:rFonts w:ascii="Times New Roman" w:hAnsi="Times New Roman"/>
                <w:sz w:val="24"/>
                <w:szCs w:val="24"/>
              </w:rPr>
            </w:pPr>
            <w:r w:rsidRPr="006E26B1">
              <w:rPr>
                <w:rFonts w:ascii="Times New Roman" w:hAnsi="Times New Roman"/>
                <w:sz w:val="24"/>
                <w:szCs w:val="24"/>
              </w:rPr>
              <w:t>20</w:t>
            </w:r>
            <w:r w:rsidR="00C56C11">
              <w:rPr>
                <w:rFonts w:ascii="Times New Roman" w:hAnsi="Times New Roman"/>
                <w:sz w:val="24"/>
                <w:szCs w:val="24"/>
              </w:rPr>
              <w:t>2</w:t>
            </w:r>
            <w:r w:rsidR="00386633">
              <w:rPr>
                <w:rFonts w:ascii="Times New Roman" w:hAnsi="Times New Roman"/>
                <w:sz w:val="24"/>
                <w:szCs w:val="24"/>
              </w:rPr>
              <w:t>1</w:t>
            </w:r>
          </w:p>
        </w:tc>
        <w:tc>
          <w:tcPr>
            <w:tcW w:w="1985"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 xml:space="preserve">рост числа </w:t>
            </w:r>
            <w:r w:rsidRPr="006E26B1">
              <w:rPr>
                <w:rFonts w:ascii="Times New Roman" w:hAnsi="Times New Roman"/>
                <w:sz w:val="24"/>
                <w:szCs w:val="24"/>
              </w:rPr>
              <w:lastRenderedPageBreak/>
              <w:t>предпринимателей в приоритетных отраслях экономики, повышение конкурентоспособности за счет повышения имиджа предпринимателя</w:t>
            </w:r>
          </w:p>
        </w:tc>
        <w:tc>
          <w:tcPr>
            <w:tcW w:w="2126"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lastRenderedPageBreak/>
              <w:t xml:space="preserve">снижение деловой </w:t>
            </w:r>
            <w:r w:rsidRPr="006E26B1">
              <w:rPr>
                <w:rFonts w:ascii="Times New Roman" w:hAnsi="Times New Roman"/>
                <w:sz w:val="24"/>
                <w:szCs w:val="24"/>
              </w:rPr>
              <w:lastRenderedPageBreak/>
              <w:t>активности в приоритетных сферах экономики, снижение конкурентоспособности</w:t>
            </w:r>
          </w:p>
        </w:tc>
        <w:tc>
          <w:tcPr>
            <w:tcW w:w="3131"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lastRenderedPageBreak/>
              <w:t xml:space="preserve">оказывает непосредственное </w:t>
            </w:r>
            <w:r w:rsidRPr="006E26B1">
              <w:rPr>
                <w:rFonts w:ascii="Times New Roman" w:hAnsi="Times New Roman"/>
                <w:sz w:val="24"/>
                <w:szCs w:val="24"/>
              </w:rPr>
              <w:lastRenderedPageBreak/>
              <w:t xml:space="preserve">влияние на достижение следующих показателей: </w:t>
            </w:r>
          </w:p>
          <w:p w:rsidR="006E26B1" w:rsidRPr="006E26B1" w:rsidRDefault="006E26B1" w:rsidP="006E26B1">
            <w:pPr>
              <w:rPr>
                <w:rFonts w:ascii="Times New Roman" w:hAnsi="Times New Roman"/>
                <w:sz w:val="24"/>
                <w:szCs w:val="24"/>
              </w:rPr>
            </w:pPr>
            <w:proofErr w:type="gramStart"/>
            <w:r w:rsidRPr="006E26B1">
              <w:rPr>
                <w:rFonts w:ascii="Times New Roman" w:hAnsi="Times New Roman"/>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 Ханкайского муниципального района»,  «Количество вновь созданных рабочих мест (включая вновь зарегистрированных индивидуальных предпринимателей»</w:t>
            </w:r>
            <w:proofErr w:type="gramEnd"/>
          </w:p>
        </w:tc>
      </w:tr>
      <w:tr w:rsidR="006E26B1" w:rsidRPr="006E26B1" w:rsidTr="00C56C11">
        <w:trPr>
          <w:trHeight w:val="1348"/>
        </w:trPr>
        <w:tc>
          <w:tcPr>
            <w:tcW w:w="756" w:type="dxa"/>
            <w:tcBorders>
              <w:top w:val="nil"/>
              <w:left w:val="single" w:sz="4" w:space="0" w:color="auto"/>
              <w:bottom w:val="single" w:sz="4" w:space="0" w:color="auto"/>
              <w:right w:val="single" w:sz="4" w:space="0" w:color="auto"/>
            </w:tcBorders>
            <w:shd w:val="clear" w:color="auto" w:fill="auto"/>
            <w:hideMark/>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lastRenderedPageBreak/>
              <w:t>3.2.1.</w:t>
            </w:r>
          </w:p>
        </w:tc>
        <w:tc>
          <w:tcPr>
            <w:tcW w:w="3370" w:type="dxa"/>
            <w:tcBorders>
              <w:top w:val="nil"/>
              <w:left w:val="nil"/>
              <w:bottom w:val="single" w:sz="4" w:space="0" w:color="auto"/>
              <w:right w:val="single" w:sz="4" w:space="0" w:color="auto"/>
            </w:tcBorders>
            <w:shd w:val="clear" w:color="auto" w:fill="auto"/>
            <w:hideMark/>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Организация и проведение торжественного мероприятия, посвященного  празднованию Дня российского предпринимательства</w:t>
            </w:r>
          </w:p>
        </w:tc>
        <w:tc>
          <w:tcPr>
            <w:tcW w:w="1843" w:type="dxa"/>
            <w:tcBorders>
              <w:top w:val="nil"/>
              <w:left w:val="nil"/>
              <w:bottom w:val="single" w:sz="4" w:space="0" w:color="auto"/>
              <w:right w:val="single" w:sz="4" w:space="0" w:color="auto"/>
            </w:tcBorders>
            <w:shd w:val="clear" w:color="auto" w:fill="auto"/>
            <w:hideMark/>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hideMark/>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 </w:t>
            </w:r>
          </w:p>
        </w:tc>
        <w:tc>
          <w:tcPr>
            <w:tcW w:w="1985" w:type="dxa"/>
            <w:tcBorders>
              <w:top w:val="nil"/>
              <w:left w:val="nil"/>
              <w:bottom w:val="single" w:sz="4" w:space="0" w:color="auto"/>
              <w:right w:val="single" w:sz="4" w:space="0" w:color="auto"/>
            </w:tcBorders>
            <w:shd w:val="clear" w:color="auto" w:fill="auto"/>
            <w:hideMark/>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 </w:t>
            </w:r>
          </w:p>
        </w:tc>
        <w:tc>
          <w:tcPr>
            <w:tcW w:w="2126" w:type="dxa"/>
            <w:tcBorders>
              <w:top w:val="nil"/>
              <w:left w:val="nil"/>
              <w:bottom w:val="single" w:sz="4" w:space="0" w:color="auto"/>
              <w:right w:val="single" w:sz="4" w:space="0" w:color="auto"/>
            </w:tcBorders>
            <w:shd w:val="clear" w:color="auto" w:fill="auto"/>
            <w:hideMark/>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 </w:t>
            </w:r>
          </w:p>
        </w:tc>
        <w:tc>
          <w:tcPr>
            <w:tcW w:w="3131" w:type="dxa"/>
            <w:tcBorders>
              <w:top w:val="nil"/>
              <w:left w:val="nil"/>
              <w:bottom w:val="single" w:sz="4" w:space="0" w:color="auto"/>
              <w:right w:val="single" w:sz="4" w:space="0" w:color="auto"/>
            </w:tcBorders>
            <w:shd w:val="clear" w:color="auto" w:fill="auto"/>
            <w:hideMark/>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 </w:t>
            </w:r>
          </w:p>
        </w:tc>
      </w:tr>
      <w:tr w:rsidR="006E26B1" w:rsidRPr="006E26B1" w:rsidTr="00C56C11">
        <w:trPr>
          <w:trHeight w:val="20"/>
        </w:trPr>
        <w:tc>
          <w:tcPr>
            <w:tcW w:w="756" w:type="dxa"/>
            <w:tcBorders>
              <w:top w:val="nil"/>
              <w:left w:val="single" w:sz="4" w:space="0" w:color="auto"/>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3.2.2</w:t>
            </w:r>
          </w:p>
        </w:tc>
        <w:tc>
          <w:tcPr>
            <w:tcW w:w="3370" w:type="dxa"/>
            <w:tcBorders>
              <w:top w:val="nil"/>
              <w:left w:val="nil"/>
              <w:bottom w:val="single" w:sz="4" w:space="0" w:color="auto"/>
              <w:right w:val="single" w:sz="4" w:space="0" w:color="auto"/>
            </w:tcBorders>
            <w:shd w:val="clear" w:color="auto" w:fill="auto"/>
          </w:tcPr>
          <w:p w:rsidR="006E26B1" w:rsidRPr="006E26B1" w:rsidRDefault="006E26B1" w:rsidP="006E26B1">
            <w:pPr>
              <w:jc w:val="both"/>
              <w:rPr>
                <w:rFonts w:ascii="Times New Roman" w:hAnsi="Times New Roman"/>
                <w:bCs/>
                <w:iCs/>
                <w:sz w:val="24"/>
                <w:szCs w:val="24"/>
              </w:rPr>
            </w:pPr>
            <w:r w:rsidRPr="006E26B1">
              <w:rPr>
                <w:rFonts w:ascii="Times New Roman" w:eastAsia="MS Mincho" w:hAnsi="Times New Roman"/>
                <w:color w:val="0D0D0D"/>
                <w:sz w:val="24"/>
                <w:szCs w:val="24"/>
              </w:rPr>
              <w:t>Ведение реестра субъектов малого и среднего предпринимательства, получателей поддержки, на официальном сайте Администрации Ханкайского муниципального района в сети Интернет</w:t>
            </w:r>
          </w:p>
        </w:tc>
        <w:tc>
          <w:tcPr>
            <w:tcW w:w="1843"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p>
        </w:tc>
        <w:tc>
          <w:tcPr>
            <w:tcW w:w="1985"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p>
        </w:tc>
        <w:tc>
          <w:tcPr>
            <w:tcW w:w="3131"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p>
        </w:tc>
      </w:tr>
      <w:tr w:rsidR="006E26B1" w:rsidRPr="006E26B1" w:rsidTr="00C56C11">
        <w:trPr>
          <w:trHeight w:val="20"/>
        </w:trPr>
        <w:tc>
          <w:tcPr>
            <w:tcW w:w="756" w:type="dxa"/>
            <w:tcBorders>
              <w:top w:val="nil"/>
              <w:left w:val="single" w:sz="4" w:space="0" w:color="auto"/>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3.3.</w:t>
            </w:r>
          </w:p>
        </w:tc>
        <w:tc>
          <w:tcPr>
            <w:tcW w:w="3370"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bCs/>
                <w:iCs/>
                <w:sz w:val="24"/>
                <w:szCs w:val="24"/>
              </w:rPr>
            </w:pPr>
            <w:r w:rsidRPr="006E26B1">
              <w:rPr>
                <w:rFonts w:ascii="Times New Roman" w:hAnsi="Times New Roman"/>
                <w:bCs/>
                <w:iCs/>
                <w:sz w:val="24"/>
                <w:szCs w:val="24"/>
              </w:rPr>
              <w:t xml:space="preserve">Имущественная поддержка субъектов малого и среднего </w:t>
            </w:r>
            <w:r w:rsidRPr="006E26B1">
              <w:rPr>
                <w:rFonts w:ascii="Times New Roman" w:hAnsi="Times New Roman"/>
                <w:bCs/>
                <w:iCs/>
                <w:sz w:val="24"/>
                <w:szCs w:val="24"/>
              </w:rPr>
              <w:lastRenderedPageBreak/>
              <w:t>предпринимательства</w:t>
            </w:r>
          </w:p>
        </w:tc>
        <w:tc>
          <w:tcPr>
            <w:tcW w:w="1843" w:type="dxa"/>
            <w:vMerge w:val="restart"/>
            <w:tcBorders>
              <w:top w:val="nil"/>
              <w:left w:val="nil"/>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lastRenderedPageBreak/>
              <w:t xml:space="preserve">Отдел имущественных </w:t>
            </w:r>
            <w:r w:rsidRPr="006E26B1">
              <w:rPr>
                <w:rFonts w:ascii="Times New Roman" w:hAnsi="Times New Roman"/>
                <w:sz w:val="24"/>
                <w:szCs w:val="24"/>
              </w:rPr>
              <w:lastRenderedPageBreak/>
              <w:t>отношений управления экономики и предпринимательства Администрации Ханкайского муниципального района</w:t>
            </w: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lastRenderedPageBreak/>
              <w:t>2014</w:t>
            </w: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386633">
            <w:pPr>
              <w:jc w:val="center"/>
              <w:rPr>
                <w:rFonts w:ascii="Times New Roman" w:hAnsi="Times New Roman"/>
                <w:sz w:val="24"/>
                <w:szCs w:val="24"/>
              </w:rPr>
            </w:pPr>
            <w:r w:rsidRPr="006E26B1">
              <w:rPr>
                <w:rFonts w:ascii="Times New Roman" w:hAnsi="Times New Roman"/>
                <w:sz w:val="24"/>
                <w:szCs w:val="24"/>
              </w:rPr>
              <w:t>20</w:t>
            </w:r>
            <w:r w:rsidR="00C56C11">
              <w:rPr>
                <w:rFonts w:ascii="Times New Roman" w:hAnsi="Times New Roman"/>
                <w:sz w:val="24"/>
                <w:szCs w:val="24"/>
              </w:rPr>
              <w:t>2</w:t>
            </w:r>
            <w:r w:rsidR="00386633">
              <w:rPr>
                <w:rFonts w:ascii="Times New Roman" w:hAnsi="Times New Roman"/>
                <w:sz w:val="24"/>
                <w:szCs w:val="24"/>
              </w:rPr>
              <w:t>1</w:t>
            </w:r>
          </w:p>
        </w:tc>
        <w:tc>
          <w:tcPr>
            <w:tcW w:w="1985"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 xml:space="preserve">активность субъектов малого </w:t>
            </w:r>
            <w:r w:rsidRPr="006E26B1">
              <w:rPr>
                <w:rFonts w:ascii="Times New Roman" w:hAnsi="Times New Roman"/>
                <w:sz w:val="24"/>
                <w:szCs w:val="24"/>
              </w:rPr>
              <w:lastRenderedPageBreak/>
              <w:t>и среднего предпринимательства</w:t>
            </w:r>
          </w:p>
        </w:tc>
        <w:tc>
          <w:tcPr>
            <w:tcW w:w="2126"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lastRenderedPageBreak/>
              <w:t xml:space="preserve">снижение доходной части </w:t>
            </w:r>
            <w:r w:rsidRPr="006E26B1">
              <w:rPr>
                <w:rFonts w:ascii="Times New Roman" w:hAnsi="Times New Roman"/>
                <w:sz w:val="24"/>
                <w:szCs w:val="24"/>
              </w:rPr>
              <w:lastRenderedPageBreak/>
              <w:t>бюджета, ухудшение развития бизнеса</w:t>
            </w:r>
          </w:p>
        </w:tc>
        <w:tc>
          <w:tcPr>
            <w:tcW w:w="3131" w:type="dxa"/>
            <w:tcBorders>
              <w:top w:val="nil"/>
              <w:left w:val="nil"/>
              <w:bottom w:val="single" w:sz="4" w:space="0" w:color="auto"/>
              <w:right w:val="single" w:sz="4" w:space="0" w:color="auto"/>
            </w:tcBorders>
            <w:shd w:val="clear" w:color="auto" w:fill="auto"/>
          </w:tcPr>
          <w:p w:rsidR="006E26B1" w:rsidRPr="006E26B1" w:rsidRDefault="006E26B1" w:rsidP="006E26B1">
            <w:pPr>
              <w:autoSpaceDE w:val="0"/>
              <w:autoSpaceDN w:val="0"/>
              <w:adjustRightInd w:val="0"/>
              <w:ind w:firstLine="540"/>
              <w:jc w:val="both"/>
              <w:rPr>
                <w:rFonts w:ascii="Times New Roman" w:hAnsi="Times New Roman"/>
                <w:sz w:val="24"/>
                <w:szCs w:val="24"/>
              </w:rPr>
            </w:pPr>
            <w:r w:rsidRPr="006E26B1">
              <w:rPr>
                <w:rFonts w:ascii="Times New Roman" w:hAnsi="Times New Roman"/>
                <w:sz w:val="24"/>
                <w:szCs w:val="24"/>
              </w:rPr>
              <w:lastRenderedPageBreak/>
              <w:t xml:space="preserve">оказывает непосредственное влияние </w:t>
            </w:r>
            <w:r w:rsidRPr="006E26B1">
              <w:rPr>
                <w:rFonts w:ascii="Times New Roman" w:hAnsi="Times New Roman"/>
                <w:sz w:val="24"/>
                <w:szCs w:val="24"/>
              </w:rPr>
              <w:lastRenderedPageBreak/>
              <w:t>на достижение следующих показателей:</w:t>
            </w:r>
            <w:r w:rsidRPr="006E26B1">
              <w:rPr>
                <w:rFonts w:ascii="Times New Roman" w:hAnsi="Times New Roman"/>
              </w:rPr>
              <w:t xml:space="preserve"> </w:t>
            </w:r>
            <w:r w:rsidRPr="006E26B1">
              <w:rPr>
                <w:rFonts w:ascii="Times New Roman" w:hAnsi="Times New Roman"/>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 Ханкайского муниципального района»</w:t>
            </w:r>
          </w:p>
          <w:p w:rsidR="006E26B1" w:rsidRPr="006E26B1" w:rsidRDefault="006E26B1" w:rsidP="006E26B1">
            <w:pPr>
              <w:rPr>
                <w:rFonts w:ascii="Times New Roman" w:hAnsi="Times New Roman"/>
                <w:sz w:val="24"/>
                <w:szCs w:val="24"/>
              </w:rPr>
            </w:pPr>
          </w:p>
        </w:tc>
      </w:tr>
      <w:tr w:rsidR="006E26B1" w:rsidRPr="006E26B1" w:rsidTr="00C56C11">
        <w:trPr>
          <w:trHeight w:val="20"/>
        </w:trPr>
        <w:tc>
          <w:tcPr>
            <w:tcW w:w="756" w:type="dxa"/>
            <w:tcBorders>
              <w:top w:val="nil"/>
              <w:left w:val="single" w:sz="4" w:space="0" w:color="auto"/>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lastRenderedPageBreak/>
              <w:t>3.3.1</w:t>
            </w:r>
          </w:p>
        </w:tc>
        <w:tc>
          <w:tcPr>
            <w:tcW w:w="3370" w:type="dxa"/>
            <w:tcBorders>
              <w:top w:val="nil"/>
              <w:left w:val="nil"/>
              <w:bottom w:val="single" w:sz="4" w:space="0" w:color="auto"/>
              <w:right w:val="single" w:sz="4" w:space="0" w:color="auto"/>
            </w:tcBorders>
            <w:shd w:val="clear" w:color="auto" w:fill="auto"/>
          </w:tcPr>
          <w:p w:rsidR="006E26B1" w:rsidRPr="006E26B1" w:rsidRDefault="006E26B1" w:rsidP="006E26B1">
            <w:pPr>
              <w:jc w:val="both"/>
              <w:rPr>
                <w:rFonts w:ascii="Times New Roman" w:eastAsia="MS Mincho" w:hAnsi="Times New Roman"/>
                <w:color w:val="0D0D0D"/>
                <w:sz w:val="24"/>
                <w:szCs w:val="24"/>
              </w:rPr>
            </w:pPr>
            <w:r w:rsidRPr="006E26B1">
              <w:rPr>
                <w:rFonts w:ascii="Times New Roman" w:hAnsi="Times New Roman"/>
                <w:sz w:val="24"/>
                <w:szCs w:val="24"/>
              </w:rPr>
              <w:t>формирования перечня муниципального имущества, предназначенного для передачи в аренду и (или) в собственность субъектам малого и среднего предпринимательства, в соответствии с действующим законодательством</w:t>
            </w:r>
          </w:p>
        </w:tc>
        <w:tc>
          <w:tcPr>
            <w:tcW w:w="1843" w:type="dxa"/>
            <w:vMerge/>
            <w:tcBorders>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p>
        </w:tc>
        <w:tc>
          <w:tcPr>
            <w:tcW w:w="1985"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p>
        </w:tc>
        <w:tc>
          <w:tcPr>
            <w:tcW w:w="3131"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p>
        </w:tc>
      </w:tr>
      <w:tr w:rsidR="006E26B1" w:rsidRPr="006E26B1" w:rsidTr="00C56C11">
        <w:trPr>
          <w:trHeight w:val="20"/>
        </w:trPr>
        <w:tc>
          <w:tcPr>
            <w:tcW w:w="756" w:type="dxa"/>
            <w:tcBorders>
              <w:top w:val="nil"/>
              <w:left w:val="single" w:sz="4" w:space="0" w:color="auto"/>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3.3.2.</w:t>
            </w:r>
          </w:p>
        </w:tc>
        <w:tc>
          <w:tcPr>
            <w:tcW w:w="3370" w:type="dxa"/>
            <w:tcBorders>
              <w:top w:val="nil"/>
              <w:left w:val="nil"/>
              <w:bottom w:val="single" w:sz="4" w:space="0" w:color="auto"/>
              <w:right w:val="single" w:sz="4" w:space="0" w:color="auto"/>
            </w:tcBorders>
            <w:shd w:val="clear" w:color="auto" w:fill="auto"/>
          </w:tcPr>
          <w:p w:rsidR="006E26B1" w:rsidRPr="006E26B1" w:rsidRDefault="006E26B1" w:rsidP="006E26B1">
            <w:pPr>
              <w:jc w:val="both"/>
              <w:rPr>
                <w:rFonts w:ascii="Times New Roman" w:eastAsia="MS Mincho" w:hAnsi="Times New Roman"/>
                <w:color w:val="0D0D0D"/>
                <w:sz w:val="24"/>
                <w:szCs w:val="24"/>
              </w:rPr>
            </w:pPr>
            <w:r w:rsidRPr="006E26B1">
              <w:rPr>
                <w:rFonts w:ascii="Times New Roman" w:hAnsi="Times New Roman"/>
                <w:sz w:val="24"/>
                <w:szCs w:val="24"/>
              </w:rPr>
              <w:t>передачи во владение и (или) пользование муниципального имущества на возмездной основе или на льготных условиях</w:t>
            </w:r>
          </w:p>
        </w:tc>
        <w:tc>
          <w:tcPr>
            <w:tcW w:w="1843"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p>
        </w:tc>
        <w:tc>
          <w:tcPr>
            <w:tcW w:w="1985"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p>
        </w:tc>
        <w:tc>
          <w:tcPr>
            <w:tcW w:w="3131"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p>
        </w:tc>
      </w:tr>
      <w:tr w:rsidR="006E26B1" w:rsidRPr="006E26B1" w:rsidTr="00C56C11">
        <w:trPr>
          <w:trHeight w:val="20"/>
        </w:trPr>
        <w:tc>
          <w:tcPr>
            <w:tcW w:w="756" w:type="dxa"/>
            <w:tcBorders>
              <w:top w:val="nil"/>
              <w:left w:val="single" w:sz="4" w:space="0" w:color="auto"/>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3.4.</w:t>
            </w:r>
          </w:p>
        </w:tc>
        <w:tc>
          <w:tcPr>
            <w:tcW w:w="3370" w:type="dxa"/>
            <w:tcBorders>
              <w:top w:val="nil"/>
              <w:left w:val="nil"/>
              <w:bottom w:val="single" w:sz="4" w:space="0" w:color="auto"/>
              <w:right w:val="single" w:sz="4" w:space="0" w:color="auto"/>
            </w:tcBorders>
            <w:shd w:val="clear" w:color="auto" w:fill="auto"/>
          </w:tcPr>
          <w:p w:rsidR="006E26B1" w:rsidRPr="006E26B1" w:rsidRDefault="006E26B1" w:rsidP="006E26B1">
            <w:pPr>
              <w:jc w:val="both"/>
              <w:rPr>
                <w:rFonts w:ascii="Times New Roman" w:eastAsia="MS Mincho" w:hAnsi="Times New Roman"/>
                <w:color w:val="0D0D0D"/>
                <w:sz w:val="24"/>
                <w:szCs w:val="24"/>
              </w:rPr>
            </w:pPr>
            <w:r w:rsidRPr="006E26B1">
              <w:rPr>
                <w:rFonts w:ascii="Times New Roman" w:eastAsia="MS Mincho" w:hAnsi="Times New Roman"/>
                <w:color w:val="0D0D0D"/>
                <w:sz w:val="24"/>
                <w:szCs w:val="24"/>
              </w:rPr>
              <w:t xml:space="preserve">Организация и проведение выборочного обследования (в форме анкетирования) субъектов малого и среднего предпринимательства, производящих и реализующих товары (работы, услуги), </w:t>
            </w:r>
            <w:r w:rsidRPr="006E26B1">
              <w:rPr>
                <w:rFonts w:ascii="Times New Roman" w:eastAsia="MS Mincho" w:hAnsi="Times New Roman"/>
                <w:color w:val="0D0D0D"/>
                <w:sz w:val="24"/>
                <w:szCs w:val="24"/>
              </w:rPr>
              <w:lastRenderedPageBreak/>
              <w:t xml:space="preserve">предназначенные для внутреннего рынка Российской Федерации и (или) экспорта – получателей финансовой </w:t>
            </w:r>
            <w:proofErr w:type="spellStart"/>
            <w:r w:rsidRPr="006E26B1">
              <w:rPr>
                <w:rFonts w:ascii="Times New Roman" w:eastAsia="MS Mincho" w:hAnsi="Times New Roman"/>
                <w:color w:val="0D0D0D"/>
                <w:sz w:val="24"/>
                <w:szCs w:val="24"/>
              </w:rPr>
              <w:t>подд</w:t>
            </w:r>
            <w:proofErr w:type="spellEnd"/>
          </w:p>
          <w:p w:rsidR="006E26B1" w:rsidRPr="006E26B1" w:rsidRDefault="006E26B1" w:rsidP="006E26B1">
            <w:pPr>
              <w:jc w:val="both"/>
              <w:rPr>
                <w:rFonts w:ascii="Times New Roman" w:hAnsi="Times New Roman"/>
                <w:bCs/>
                <w:iCs/>
                <w:sz w:val="24"/>
                <w:szCs w:val="24"/>
              </w:rPr>
            </w:pPr>
            <w:proofErr w:type="spellStart"/>
            <w:r w:rsidRPr="006E26B1">
              <w:rPr>
                <w:rFonts w:ascii="Times New Roman" w:eastAsia="MS Mincho" w:hAnsi="Times New Roman"/>
                <w:color w:val="0D0D0D"/>
                <w:sz w:val="24"/>
                <w:szCs w:val="24"/>
              </w:rPr>
              <w:t>ержки</w:t>
            </w:r>
            <w:proofErr w:type="spellEnd"/>
          </w:p>
        </w:tc>
        <w:tc>
          <w:tcPr>
            <w:tcW w:w="1843"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lastRenderedPageBreak/>
              <w:t>Управление экономики и предпринимательства Администрации Ханкайского муниципальног</w:t>
            </w:r>
            <w:r w:rsidRPr="006E26B1">
              <w:rPr>
                <w:rFonts w:ascii="Times New Roman" w:hAnsi="Times New Roman"/>
                <w:sz w:val="24"/>
                <w:szCs w:val="24"/>
              </w:rPr>
              <w:lastRenderedPageBreak/>
              <w:t>о района</w:t>
            </w: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lastRenderedPageBreak/>
              <w:t>2014</w:t>
            </w:r>
          </w:p>
        </w:tc>
        <w:tc>
          <w:tcPr>
            <w:tcW w:w="992" w:type="dxa"/>
            <w:tcBorders>
              <w:top w:val="nil"/>
              <w:left w:val="nil"/>
              <w:bottom w:val="single" w:sz="4" w:space="0" w:color="auto"/>
              <w:right w:val="single" w:sz="4" w:space="0" w:color="auto"/>
            </w:tcBorders>
            <w:shd w:val="clear" w:color="auto" w:fill="auto"/>
          </w:tcPr>
          <w:p w:rsidR="006E26B1" w:rsidRPr="006E26B1" w:rsidRDefault="00C56C11" w:rsidP="00386633">
            <w:pPr>
              <w:jc w:val="center"/>
              <w:rPr>
                <w:rFonts w:ascii="Times New Roman" w:hAnsi="Times New Roman"/>
                <w:sz w:val="24"/>
                <w:szCs w:val="24"/>
              </w:rPr>
            </w:pPr>
            <w:r>
              <w:rPr>
                <w:rFonts w:ascii="Times New Roman" w:hAnsi="Times New Roman"/>
                <w:sz w:val="24"/>
                <w:szCs w:val="24"/>
              </w:rPr>
              <w:t>202</w:t>
            </w:r>
            <w:r w:rsidR="00386633">
              <w:rPr>
                <w:rFonts w:ascii="Times New Roman" w:hAnsi="Times New Roman"/>
                <w:sz w:val="24"/>
                <w:szCs w:val="24"/>
              </w:rPr>
              <w:t>1</w:t>
            </w:r>
          </w:p>
        </w:tc>
        <w:tc>
          <w:tcPr>
            <w:tcW w:w="1985"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 xml:space="preserve">рост числа предпринимателей в приоритетных отраслях экономики, повышение </w:t>
            </w:r>
            <w:r w:rsidRPr="006E26B1">
              <w:rPr>
                <w:rFonts w:ascii="Times New Roman" w:hAnsi="Times New Roman"/>
                <w:sz w:val="24"/>
                <w:szCs w:val="24"/>
              </w:rPr>
              <w:lastRenderedPageBreak/>
              <w:t>конкурентоспособности за счет повышения эффективности мероприятий финансовой поддержки</w:t>
            </w:r>
          </w:p>
        </w:tc>
        <w:tc>
          <w:tcPr>
            <w:tcW w:w="2126"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lastRenderedPageBreak/>
              <w:t>Снижение деловой активности в приоритетных сферах экономики</w:t>
            </w:r>
          </w:p>
        </w:tc>
        <w:tc>
          <w:tcPr>
            <w:tcW w:w="3131"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 xml:space="preserve">оказывает непосредственное влияние на достижение следующих показателей: </w:t>
            </w:r>
          </w:p>
          <w:p w:rsidR="006E26B1" w:rsidRPr="006E26B1" w:rsidRDefault="006E26B1" w:rsidP="006E26B1">
            <w:pPr>
              <w:rPr>
                <w:rFonts w:ascii="Times New Roman" w:hAnsi="Times New Roman"/>
                <w:sz w:val="24"/>
                <w:szCs w:val="24"/>
              </w:rPr>
            </w:pPr>
            <w:proofErr w:type="gramStart"/>
            <w:r w:rsidRPr="006E26B1">
              <w:rPr>
                <w:rFonts w:ascii="Times New Roman" w:hAnsi="Times New Roman"/>
                <w:sz w:val="24"/>
                <w:szCs w:val="24"/>
              </w:rPr>
              <w:t xml:space="preserve">«Количество субъектов малого и среднего предпринимательства (включая индивидуальных </w:t>
            </w:r>
            <w:r w:rsidRPr="006E26B1">
              <w:rPr>
                <w:rFonts w:ascii="Times New Roman" w:hAnsi="Times New Roman"/>
                <w:sz w:val="24"/>
                <w:szCs w:val="24"/>
              </w:rPr>
              <w:lastRenderedPageBreak/>
              <w:t>предпринимателей) в расчете на 1 тыс. человек населения Ханкайского муниципального района»,  «Количество вновь созданных рабочих мест (включая вновь зарегистрированных индивидуальных предпринимателей»</w:t>
            </w:r>
            <w:proofErr w:type="gramEnd"/>
          </w:p>
        </w:tc>
      </w:tr>
      <w:tr w:rsidR="006E26B1" w:rsidRPr="006E26B1" w:rsidTr="00C56C11">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6E26B1" w:rsidRPr="006E26B1" w:rsidRDefault="006E26B1" w:rsidP="006E26B1">
            <w:pPr>
              <w:rPr>
                <w:rFonts w:ascii="Times New Roman" w:hAnsi="Times New Roman"/>
                <w:b/>
                <w:bCs/>
                <w:sz w:val="24"/>
                <w:szCs w:val="24"/>
              </w:rPr>
            </w:pPr>
            <w:r w:rsidRPr="006E26B1">
              <w:rPr>
                <w:rFonts w:ascii="Times New Roman" w:hAnsi="Times New Roman"/>
                <w:b/>
                <w:bCs/>
                <w:sz w:val="24"/>
                <w:szCs w:val="24"/>
              </w:rPr>
              <w:lastRenderedPageBreak/>
              <w:t>4.</w:t>
            </w:r>
          </w:p>
        </w:tc>
        <w:tc>
          <w:tcPr>
            <w:tcW w:w="14439" w:type="dxa"/>
            <w:gridSpan w:val="7"/>
            <w:tcBorders>
              <w:top w:val="single" w:sz="4" w:space="0" w:color="auto"/>
              <w:left w:val="nil"/>
              <w:bottom w:val="single" w:sz="4" w:space="0" w:color="auto"/>
              <w:right w:val="single" w:sz="4" w:space="0" w:color="auto"/>
            </w:tcBorders>
            <w:shd w:val="clear" w:color="auto" w:fill="auto"/>
            <w:noWrap/>
            <w:vAlign w:val="bottom"/>
            <w:hideMark/>
          </w:tcPr>
          <w:p w:rsidR="006E26B1" w:rsidRPr="006E26B1" w:rsidRDefault="006E26B1" w:rsidP="006E26B1">
            <w:pPr>
              <w:jc w:val="center"/>
              <w:rPr>
                <w:rFonts w:ascii="Times New Roman" w:hAnsi="Times New Roman"/>
                <w:b/>
                <w:sz w:val="24"/>
                <w:szCs w:val="24"/>
              </w:rPr>
            </w:pPr>
            <w:r w:rsidRPr="006E26B1">
              <w:rPr>
                <w:rFonts w:ascii="Times New Roman" w:hAnsi="Times New Roman"/>
                <w:b/>
                <w:bCs/>
                <w:sz w:val="24"/>
                <w:szCs w:val="24"/>
              </w:rPr>
              <w:t>Подпрограмма 3. «</w:t>
            </w:r>
            <w:r w:rsidRPr="006E26B1">
              <w:rPr>
                <w:rFonts w:ascii="Times New Roman" w:hAnsi="Times New Roman"/>
                <w:b/>
                <w:sz w:val="24"/>
                <w:szCs w:val="24"/>
              </w:rPr>
              <w:t>Развитие градостроительства и землеустроительной деятельности на территории</w:t>
            </w:r>
          </w:p>
          <w:p w:rsidR="006E26B1" w:rsidRPr="006E26B1" w:rsidRDefault="006E26B1" w:rsidP="006E26B1">
            <w:pPr>
              <w:jc w:val="center"/>
              <w:rPr>
                <w:rFonts w:ascii="Times New Roman" w:hAnsi="Times New Roman"/>
                <w:b/>
                <w:bCs/>
                <w:sz w:val="24"/>
                <w:szCs w:val="24"/>
              </w:rPr>
            </w:pPr>
            <w:r w:rsidRPr="006E26B1">
              <w:rPr>
                <w:rFonts w:ascii="Times New Roman" w:hAnsi="Times New Roman"/>
                <w:b/>
                <w:sz w:val="24"/>
                <w:szCs w:val="24"/>
              </w:rPr>
              <w:t>Ханкайского муниципального района»</w:t>
            </w:r>
          </w:p>
        </w:tc>
      </w:tr>
      <w:tr w:rsidR="006E26B1" w:rsidRPr="006E26B1" w:rsidTr="00C56C11">
        <w:trPr>
          <w:trHeight w:val="518"/>
        </w:trPr>
        <w:tc>
          <w:tcPr>
            <w:tcW w:w="756" w:type="dxa"/>
            <w:tcBorders>
              <w:top w:val="nil"/>
              <w:left w:val="single" w:sz="4" w:space="0" w:color="auto"/>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4.1</w:t>
            </w:r>
          </w:p>
        </w:tc>
        <w:tc>
          <w:tcPr>
            <w:tcW w:w="3370" w:type="dxa"/>
            <w:tcBorders>
              <w:top w:val="nil"/>
              <w:left w:val="nil"/>
              <w:bottom w:val="single" w:sz="4" w:space="0" w:color="auto"/>
              <w:right w:val="single" w:sz="4" w:space="0" w:color="auto"/>
            </w:tcBorders>
            <w:shd w:val="clear" w:color="auto" w:fill="auto"/>
          </w:tcPr>
          <w:p w:rsidR="006E26B1" w:rsidRPr="006E26B1" w:rsidRDefault="006E26B1" w:rsidP="006E26B1">
            <w:pPr>
              <w:jc w:val="both"/>
              <w:rPr>
                <w:rFonts w:ascii="Times New Roman" w:hAnsi="Times New Roman"/>
                <w:bCs/>
                <w:i/>
                <w:iCs/>
                <w:sz w:val="24"/>
                <w:szCs w:val="24"/>
              </w:rPr>
            </w:pPr>
            <w:r w:rsidRPr="006E26B1">
              <w:rPr>
                <w:rFonts w:ascii="Times New Roman" w:hAnsi="Times New Roman"/>
                <w:bCs/>
                <w:sz w:val="24"/>
                <w:szCs w:val="24"/>
              </w:rPr>
              <w:t>разработка и утверждение документов территориального планирования и градостроительного зонирования на территории Ханкайского муниципального района</w:t>
            </w:r>
          </w:p>
        </w:tc>
        <w:tc>
          <w:tcPr>
            <w:tcW w:w="1843"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Отдел градостроительства и земельных отношений Администрации Ханкайского муниципального района</w:t>
            </w: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2014</w:t>
            </w: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386633">
            <w:pPr>
              <w:jc w:val="center"/>
              <w:rPr>
                <w:rFonts w:ascii="Times New Roman" w:hAnsi="Times New Roman"/>
                <w:sz w:val="24"/>
                <w:szCs w:val="24"/>
              </w:rPr>
            </w:pPr>
            <w:r w:rsidRPr="006E26B1">
              <w:rPr>
                <w:rFonts w:ascii="Times New Roman" w:hAnsi="Times New Roman"/>
                <w:sz w:val="24"/>
                <w:szCs w:val="24"/>
              </w:rPr>
              <w:t>20</w:t>
            </w:r>
            <w:r w:rsidR="00C56C11">
              <w:rPr>
                <w:rFonts w:ascii="Times New Roman" w:hAnsi="Times New Roman"/>
                <w:sz w:val="24"/>
                <w:szCs w:val="24"/>
              </w:rPr>
              <w:t>2</w:t>
            </w:r>
            <w:r w:rsidR="00386633">
              <w:rPr>
                <w:rFonts w:ascii="Times New Roman" w:hAnsi="Times New Roman"/>
                <w:sz w:val="24"/>
                <w:szCs w:val="24"/>
              </w:rPr>
              <w:t>1</w:t>
            </w:r>
          </w:p>
        </w:tc>
        <w:tc>
          <w:tcPr>
            <w:tcW w:w="1985"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Развитие жилищного строительства и инженерной инфраструктуры, социально-экономическое развитие</w:t>
            </w:r>
          </w:p>
        </w:tc>
        <w:tc>
          <w:tcPr>
            <w:tcW w:w="2126"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 xml:space="preserve">Для обеспечения развития градостроительной и землеустроительной деятельности на территории Ханкайского муниципального района </w:t>
            </w:r>
          </w:p>
        </w:tc>
        <w:tc>
          <w:tcPr>
            <w:tcW w:w="3131"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Обеспечение района градостроительной документацией, рациональное использование земель</w:t>
            </w:r>
          </w:p>
        </w:tc>
      </w:tr>
      <w:tr w:rsidR="006E26B1" w:rsidRPr="006E26B1" w:rsidTr="00C56C11">
        <w:trPr>
          <w:trHeight w:val="518"/>
        </w:trPr>
        <w:tc>
          <w:tcPr>
            <w:tcW w:w="756" w:type="dxa"/>
            <w:tcBorders>
              <w:top w:val="nil"/>
              <w:left w:val="single" w:sz="4" w:space="0" w:color="auto"/>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4.2</w:t>
            </w:r>
          </w:p>
        </w:tc>
        <w:tc>
          <w:tcPr>
            <w:tcW w:w="3370" w:type="dxa"/>
            <w:tcBorders>
              <w:top w:val="nil"/>
              <w:left w:val="nil"/>
              <w:bottom w:val="single" w:sz="4" w:space="0" w:color="auto"/>
              <w:right w:val="single" w:sz="4" w:space="0" w:color="auto"/>
            </w:tcBorders>
            <w:shd w:val="clear" w:color="auto" w:fill="auto"/>
          </w:tcPr>
          <w:p w:rsidR="006E26B1" w:rsidRPr="006E26B1" w:rsidRDefault="006E26B1" w:rsidP="006E26B1">
            <w:pPr>
              <w:jc w:val="both"/>
              <w:rPr>
                <w:rFonts w:ascii="Times New Roman" w:hAnsi="Times New Roman"/>
                <w:bCs/>
                <w:sz w:val="24"/>
                <w:szCs w:val="24"/>
              </w:rPr>
            </w:pPr>
            <w:r w:rsidRPr="006E26B1">
              <w:rPr>
                <w:rFonts w:ascii="Times New Roman" w:hAnsi="Times New Roman"/>
                <w:bCs/>
                <w:sz w:val="24"/>
                <w:szCs w:val="24"/>
              </w:rPr>
              <w:t xml:space="preserve">организация формирования земельных участков для аукционов, оценка их рыночной стоимости, расположенных на территории </w:t>
            </w:r>
            <w:r w:rsidRPr="006E26B1">
              <w:rPr>
                <w:rFonts w:ascii="Times New Roman" w:hAnsi="Times New Roman"/>
                <w:sz w:val="24"/>
                <w:szCs w:val="24"/>
              </w:rPr>
              <w:t>Ханкайского муниципального района</w:t>
            </w:r>
          </w:p>
        </w:tc>
        <w:tc>
          <w:tcPr>
            <w:tcW w:w="1843"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Отдел градостроительства и земельных отношений Администрации Ханкайского муниципального района</w:t>
            </w: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2014</w:t>
            </w: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386633">
            <w:pPr>
              <w:jc w:val="center"/>
              <w:rPr>
                <w:rFonts w:ascii="Times New Roman" w:hAnsi="Times New Roman"/>
                <w:sz w:val="24"/>
                <w:szCs w:val="24"/>
              </w:rPr>
            </w:pPr>
            <w:r w:rsidRPr="006E26B1">
              <w:rPr>
                <w:rFonts w:ascii="Times New Roman" w:hAnsi="Times New Roman"/>
                <w:sz w:val="24"/>
                <w:szCs w:val="24"/>
              </w:rPr>
              <w:t>20</w:t>
            </w:r>
            <w:r w:rsidR="00C56C11">
              <w:rPr>
                <w:rFonts w:ascii="Times New Roman" w:hAnsi="Times New Roman"/>
                <w:sz w:val="24"/>
                <w:szCs w:val="24"/>
              </w:rPr>
              <w:t>2</w:t>
            </w:r>
            <w:r w:rsidR="00386633">
              <w:rPr>
                <w:rFonts w:ascii="Times New Roman" w:hAnsi="Times New Roman"/>
                <w:sz w:val="24"/>
                <w:szCs w:val="24"/>
              </w:rPr>
              <w:t>1</w:t>
            </w:r>
          </w:p>
        </w:tc>
        <w:tc>
          <w:tcPr>
            <w:tcW w:w="1985"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 xml:space="preserve">увеличится количества сформированных земельных участков после проведения  аукционов, оценки их рыночной </w:t>
            </w:r>
            <w:r w:rsidRPr="006E26B1">
              <w:rPr>
                <w:rFonts w:ascii="Times New Roman" w:hAnsi="Times New Roman"/>
                <w:sz w:val="24"/>
                <w:szCs w:val="24"/>
              </w:rPr>
              <w:lastRenderedPageBreak/>
              <w:t>стоимости на территории Ханкайского муниципального района до  40 единиц</w:t>
            </w:r>
          </w:p>
        </w:tc>
        <w:tc>
          <w:tcPr>
            <w:tcW w:w="2126"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lastRenderedPageBreak/>
              <w:t>Вовлечение в хозяйственный оборот земельных участков, государственная собственность на которые не разграничена</w:t>
            </w:r>
          </w:p>
        </w:tc>
        <w:tc>
          <w:tcPr>
            <w:tcW w:w="3131"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Увеличится количество сформированных земельных участков на территории Ханкайского муниципального района</w:t>
            </w:r>
          </w:p>
        </w:tc>
      </w:tr>
      <w:tr w:rsidR="006E26B1" w:rsidRPr="006E26B1" w:rsidTr="00C56C11">
        <w:trPr>
          <w:trHeight w:val="518"/>
        </w:trPr>
        <w:tc>
          <w:tcPr>
            <w:tcW w:w="756" w:type="dxa"/>
            <w:tcBorders>
              <w:top w:val="nil"/>
              <w:left w:val="single" w:sz="4" w:space="0" w:color="auto"/>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lastRenderedPageBreak/>
              <w:t>4.3</w:t>
            </w:r>
          </w:p>
        </w:tc>
        <w:tc>
          <w:tcPr>
            <w:tcW w:w="3370" w:type="dxa"/>
            <w:tcBorders>
              <w:top w:val="nil"/>
              <w:left w:val="nil"/>
              <w:bottom w:val="single" w:sz="4" w:space="0" w:color="auto"/>
              <w:right w:val="single" w:sz="4" w:space="0" w:color="auto"/>
            </w:tcBorders>
            <w:shd w:val="clear" w:color="auto" w:fill="auto"/>
          </w:tcPr>
          <w:p w:rsidR="006E26B1" w:rsidRPr="006E26B1" w:rsidRDefault="006E26B1" w:rsidP="006E26B1">
            <w:pPr>
              <w:jc w:val="both"/>
              <w:rPr>
                <w:rFonts w:ascii="Times New Roman" w:hAnsi="Times New Roman"/>
                <w:bCs/>
                <w:sz w:val="24"/>
                <w:szCs w:val="24"/>
              </w:rPr>
            </w:pPr>
            <w:r w:rsidRPr="006E26B1">
              <w:rPr>
                <w:rFonts w:ascii="Times New Roman" w:hAnsi="Times New Roman"/>
                <w:bCs/>
                <w:sz w:val="24"/>
                <w:szCs w:val="24"/>
              </w:rPr>
              <w:t>вовлечение в хозяйственный оборот земельных участков находящихся в муниципальной собственности Ханкайского района, переданных в собственность Администрации</w:t>
            </w:r>
            <w:r w:rsidRPr="006E26B1">
              <w:rPr>
                <w:rFonts w:ascii="Times New Roman" w:hAnsi="Times New Roman"/>
                <w:sz w:val="24"/>
                <w:szCs w:val="24"/>
              </w:rPr>
              <w:t xml:space="preserve"> Ханкайского муниципального района</w:t>
            </w:r>
            <w:r w:rsidRPr="006E26B1">
              <w:rPr>
                <w:rFonts w:ascii="Times New Roman" w:hAnsi="Times New Roman"/>
                <w:bCs/>
                <w:sz w:val="24"/>
                <w:szCs w:val="24"/>
              </w:rPr>
              <w:t xml:space="preserve">  Минобороны России</w:t>
            </w:r>
          </w:p>
        </w:tc>
        <w:tc>
          <w:tcPr>
            <w:tcW w:w="1843"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Отдел градостроительства и земельных отношений Администрации Ханкайского муниципального района</w:t>
            </w: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2014</w:t>
            </w: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386633">
            <w:pPr>
              <w:jc w:val="center"/>
              <w:rPr>
                <w:rFonts w:ascii="Times New Roman" w:hAnsi="Times New Roman"/>
                <w:sz w:val="24"/>
                <w:szCs w:val="24"/>
              </w:rPr>
            </w:pPr>
            <w:r w:rsidRPr="006E26B1">
              <w:rPr>
                <w:rFonts w:ascii="Times New Roman" w:hAnsi="Times New Roman"/>
                <w:sz w:val="24"/>
                <w:szCs w:val="24"/>
              </w:rPr>
              <w:t>20</w:t>
            </w:r>
            <w:r w:rsidR="00C56C11">
              <w:rPr>
                <w:rFonts w:ascii="Times New Roman" w:hAnsi="Times New Roman"/>
                <w:sz w:val="24"/>
                <w:szCs w:val="24"/>
              </w:rPr>
              <w:t>2</w:t>
            </w:r>
            <w:r w:rsidR="00386633">
              <w:rPr>
                <w:rFonts w:ascii="Times New Roman" w:hAnsi="Times New Roman"/>
                <w:sz w:val="24"/>
                <w:szCs w:val="24"/>
              </w:rPr>
              <w:t>1</w:t>
            </w:r>
          </w:p>
        </w:tc>
        <w:tc>
          <w:tcPr>
            <w:tcW w:w="1985"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уменьшится площадь территории функциональных зон военных объектов Ханкайского муниципального района до 800 га</w:t>
            </w:r>
          </w:p>
        </w:tc>
        <w:tc>
          <w:tcPr>
            <w:tcW w:w="2126"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Формирование земельных участков под объектами переданных Минобороны и дальнейшее рациональное использование земель</w:t>
            </w:r>
          </w:p>
        </w:tc>
        <w:tc>
          <w:tcPr>
            <w:tcW w:w="3131"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Уменьшение площади территории функциональных зон военных объектов Ханкайского муниципального района</w:t>
            </w:r>
          </w:p>
        </w:tc>
      </w:tr>
      <w:tr w:rsidR="006E26B1" w:rsidRPr="006E26B1" w:rsidTr="00C56C11">
        <w:trPr>
          <w:trHeight w:val="518"/>
        </w:trPr>
        <w:tc>
          <w:tcPr>
            <w:tcW w:w="756" w:type="dxa"/>
            <w:tcBorders>
              <w:top w:val="nil"/>
              <w:left w:val="single" w:sz="4" w:space="0" w:color="auto"/>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4.4</w:t>
            </w:r>
          </w:p>
        </w:tc>
        <w:tc>
          <w:tcPr>
            <w:tcW w:w="3370" w:type="dxa"/>
            <w:tcBorders>
              <w:top w:val="nil"/>
              <w:left w:val="nil"/>
              <w:bottom w:val="single" w:sz="4" w:space="0" w:color="auto"/>
              <w:right w:val="single" w:sz="4" w:space="0" w:color="auto"/>
            </w:tcBorders>
            <w:shd w:val="clear" w:color="auto" w:fill="auto"/>
          </w:tcPr>
          <w:p w:rsidR="006E26B1" w:rsidRPr="006E26B1" w:rsidRDefault="006E26B1" w:rsidP="006E26B1">
            <w:pPr>
              <w:jc w:val="both"/>
              <w:rPr>
                <w:rFonts w:ascii="Times New Roman" w:hAnsi="Times New Roman"/>
                <w:bCs/>
                <w:sz w:val="24"/>
                <w:szCs w:val="24"/>
              </w:rPr>
            </w:pPr>
            <w:r w:rsidRPr="006E26B1">
              <w:rPr>
                <w:rFonts w:ascii="Times New Roman" w:hAnsi="Times New Roman"/>
                <w:bCs/>
                <w:sz w:val="24"/>
                <w:szCs w:val="24"/>
              </w:rPr>
              <w:t>организации деятельности по постановке на государственный кадастровый учет земельных участков, образованных при разделении, переданных в собственность Администрации</w:t>
            </w:r>
            <w:r w:rsidRPr="006E26B1">
              <w:rPr>
                <w:rFonts w:ascii="Times New Roman" w:hAnsi="Times New Roman"/>
                <w:sz w:val="24"/>
                <w:szCs w:val="24"/>
              </w:rPr>
              <w:t xml:space="preserve"> Ханкайского муниципального района</w:t>
            </w:r>
            <w:r w:rsidRPr="006E26B1">
              <w:rPr>
                <w:rFonts w:ascii="Times New Roman" w:hAnsi="Times New Roman"/>
                <w:bCs/>
                <w:sz w:val="24"/>
                <w:szCs w:val="24"/>
              </w:rPr>
              <w:t xml:space="preserve">  Минобороны России</w:t>
            </w:r>
          </w:p>
        </w:tc>
        <w:tc>
          <w:tcPr>
            <w:tcW w:w="1843" w:type="dxa"/>
            <w:tcBorders>
              <w:top w:val="nil"/>
              <w:left w:val="nil"/>
              <w:bottom w:val="single" w:sz="4" w:space="0" w:color="auto"/>
              <w:right w:val="single" w:sz="4" w:space="0" w:color="auto"/>
            </w:tcBorders>
            <w:shd w:val="clear" w:color="auto" w:fill="auto"/>
          </w:tcPr>
          <w:p w:rsidR="006E26B1" w:rsidRPr="006E26B1" w:rsidRDefault="006E26B1" w:rsidP="006E26B1">
            <w:r w:rsidRPr="006E26B1">
              <w:rPr>
                <w:rFonts w:ascii="Times New Roman" w:hAnsi="Times New Roman"/>
                <w:sz w:val="24"/>
                <w:szCs w:val="24"/>
              </w:rPr>
              <w:t>Отдел градостроительства и земельных отношений Администрации Ханкайского муниципального района</w:t>
            </w: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2014</w:t>
            </w: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386633">
            <w:pPr>
              <w:jc w:val="center"/>
              <w:rPr>
                <w:rFonts w:ascii="Times New Roman" w:hAnsi="Times New Roman"/>
                <w:sz w:val="24"/>
                <w:szCs w:val="24"/>
              </w:rPr>
            </w:pPr>
            <w:r w:rsidRPr="006E26B1">
              <w:rPr>
                <w:rFonts w:ascii="Times New Roman" w:hAnsi="Times New Roman"/>
                <w:sz w:val="24"/>
                <w:szCs w:val="24"/>
              </w:rPr>
              <w:t>20</w:t>
            </w:r>
            <w:r w:rsidR="00C56C11">
              <w:rPr>
                <w:rFonts w:ascii="Times New Roman" w:hAnsi="Times New Roman"/>
                <w:sz w:val="24"/>
                <w:szCs w:val="24"/>
              </w:rPr>
              <w:t>2</w:t>
            </w:r>
            <w:r w:rsidR="00386633">
              <w:rPr>
                <w:rFonts w:ascii="Times New Roman" w:hAnsi="Times New Roman"/>
                <w:sz w:val="24"/>
                <w:szCs w:val="24"/>
              </w:rPr>
              <w:t>1</w:t>
            </w:r>
          </w:p>
        </w:tc>
        <w:tc>
          <w:tcPr>
            <w:tcW w:w="1985" w:type="dxa"/>
            <w:tcBorders>
              <w:top w:val="nil"/>
              <w:left w:val="nil"/>
              <w:bottom w:val="single" w:sz="4" w:space="0" w:color="auto"/>
              <w:right w:val="single" w:sz="4" w:space="0" w:color="auto"/>
            </w:tcBorders>
            <w:shd w:val="clear" w:color="auto" w:fill="auto"/>
          </w:tcPr>
          <w:p w:rsidR="006E26B1" w:rsidRPr="006E26B1" w:rsidRDefault="006E26B1" w:rsidP="006E26B1">
            <w:pPr>
              <w:jc w:val="both"/>
              <w:rPr>
                <w:rFonts w:ascii="Times New Roman" w:hAnsi="Times New Roman"/>
                <w:sz w:val="24"/>
                <w:szCs w:val="24"/>
              </w:rPr>
            </w:pPr>
            <w:r w:rsidRPr="006E26B1">
              <w:rPr>
                <w:rFonts w:ascii="Times New Roman" w:hAnsi="Times New Roman"/>
                <w:sz w:val="24"/>
                <w:szCs w:val="24"/>
              </w:rPr>
              <w:t>увеличится количество земельных участков, расположенных на территории Ханкайского муниципального района, поставленных на государственный кадастровый учет - до 200 единиц</w:t>
            </w:r>
          </w:p>
        </w:tc>
        <w:tc>
          <w:tcPr>
            <w:tcW w:w="2126"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Заключения новых договоров аренды, поступление денежных сре</w:t>
            </w:r>
            <w:proofErr w:type="gramStart"/>
            <w:r w:rsidRPr="006E26B1">
              <w:rPr>
                <w:rFonts w:ascii="Times New Roman" w:hAnsi="Times New Roman"/>
                <w:sz w:val="24"/>
                <w:szCs w:val="24"/>
              </w:rPr>
              <w:t>дств в б</w:t>
            </w:r>
            <w:proofErr w:type="gramEnd"/>
            <w:r w:rsidRPr="006E26B1">
              <w:rPr>
                <w:rFonts w:ascii="Times New Roman" w:hAnsi="Times New Roman"/>
                <w:sz w:val="24"/>
                <w:szCs w:val="24"/>
              </w:rPr>
              <w:t>юджет района</w:t>
            </w:r>
          </w:p>
        </w:tc>
        <w:tc>
          <w:tcPr>
            <w:tcW w:w="3131"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Увеличение количества земельных участков, расположенных на территории Ханкайского муниципального района, постановленных на государственный кадастровый учет</w:t>
            </w:r>
          </w:p>
        </w:tc>
      </w:tr>
      <w:tr w:rsidR="006E26B1" w:rsidRPr="006E26B1" w:rsidTr="00C56C11">
        <w:trPr>
          <w:trHeight w:val="518"/>
        </w:trPr>
        <w:tc>
          <w:tcPr>
            <w:tcW w:w="756" w:type="dxa"/>
            <w:tcBorders>
              <w:top w:val="nil"/>
              <w:left w:val="single" w:sz="4" w:space="0" w:color="auto"/>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4.5</w:t>
            </w:r>
          </w:p>
        </w:tc>
        <w:tc>
          <w:tcPr>
            <w:tcW w:w="3370" w:type="dxa"/>
            <w:tcBorders>
              <w:top w:val="nil"/>
              <w:left w:val="nil"/>
              <w:bottom w:val="single" w:sz="4" w:space="0" w:color="auto"/>
              <w:right w:val="single" w:sz="4" w:space="0" w:color="auto"/>
            </w:tcBorders>
            <w:shd w:val="clear" w:color="auto" w:fill="auto"/>
          </w:tcPr>
          <w:p w:rsidR="006E26B1" w:rsidRPr="006E26B1" w:rsidRDefault="006E26B1" w:rsidP="006E26B1">
            <w:pPr>
              <w:jc w:val="both"/>
              <w:rPr>
                <w:rFonts w:ascii="Times New Roman" w:hAnsi="Times New Roman"/>
                <w:bCs/>
                <w:sz w:val="24"/>
                <w:szCs w:val="24"/>
              </w:rPr>
            </w:pPr>
            <w:r w:rsidRPr="006E26B1">
              <w:rPr>
                <w:rFonts w:ascii="Times New Roman" w:hAnsi="Times New Roman"/>
                <w:bCs/>
                <w:sz w:val="24"/>
                <w:szCs w:val="24"/>
              </w:rPr>
              <w:t xml:space="preserve">организация формирования земельных участков для семей </w:t>
            </w:r>
            <w:proofErr w:type="gramStart"/>
            <w:r w:rsidRPr="006E26B1">
              <w:rPr>
                <w:rFonts w:ascii="Times New Roman" w:hAnsi="Times New Roman"/>
                <w:bCs/>
                <w:sz w:val="24"/>
                <w:szCs w:val="24"/>
              </w:rPr>
              <w:lastRenderedPageBreak/>
              <w:t>имеющим</w:t>
            </w:r>
            <w:proofErr w:type="gramEnd"/>
            <w:r w:rsidRPr="006E26B1">
              <w:rPr>
                <w:rFonts w:ascii="Times New Roman" w:hAnsi="Times New Roman"/>
                <w:bCs/>
                <w:sz w:val="24"/>
                <w:szCs w:val="24"/>
              </w:rPr>
              <w:t xml:space="preserve"> трех и более детей в собственность на территории </w:t>
            </w:r>
            <w:r w:rsidRPr="006E26B1">
              <w:rPr>
                <w:rFonts w:ascii="Times New Roman" w:hAnsi="Times New Roman"/>
                <w:sz w:val="24"/>
                <w:szCs w:val="24"/>
              </w:rPr>
              <w:t>Ханкайского муниципального района</w:t>
            </w:r>
          </w:p>
        </w:tc>
        <w:tc>
          <w:tcPr>
            <w:tcW w:w="1843" w:type="dxa"/>
            <w:tcBorders>
              <w:top w:val="nil"/>
              <w:left w:val="nil"/>
              <w:bottom w:val="single" w:sz="4" w:space="0" w:color="auto"/>
              <w:right w:val="single" w:sz="4" w:space="0" w:color="auto"/>
            </w:tcBorders>
            <w:shd w:val="clear" w:color="auto" w:fill="auto"/>
          </w:tcPr>
          <w:p w:rsidR="006E26B1" w:rsidRPr="006E26B1" w:rsidRDefault="006E26B1" w:rsidP="006E26B1">
            <w:r w:rsidRPr="006E26B1">
              <w:rPr>
                <w:rFonts w:ascii="Times New Roman" w:hAnsi="Times New Roman"/>
                <w:sz w:val="24"/>
                <w:szCs w:val="24"/>
              </w:rPr>
              <w:lastRenderedPageBreak/>
              <w:t>Отдел градостроитель</w:t>
            </w:r>
            <w:r w:rsidRPr="006E26B1">
              <w:rPr>
                <w:rFonts w:ascii="Times New Roman" w:hAnsi="Times New Roman"/>
                <w:sz w:val="24"/>
                <w:szCs w:val="24"/>
              </w:rPr>
              <w:lastRenderedPageBreak/>
              <w:t>ства и земельных отношений Администрации Ханкайского муниципального района</w:t>
            </w: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lastRenderedPageBreak/>
              <w:t>2014</w:t>
            </w: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386633">
            <w:pPr>
              <w:jc w:val="center"/>
              <w:rPr>
                <w:rFonts w:ascii="Times New Roman" w:hAnsi="Times New Roman"/>
                <w:sz w:val="24"/>
                <w:szCs w:val="24"/>
              </w:rPr>
            </w:pPr>
            <w:r w:rsidRPr="006E26B1">
              <w:rPr>
                <w:rFonts w:ascii="Times New Roman" w:hAnsi="Times New Roman"/>
                <w:sz w:val="24"/>
                <w:szCs w:val="24"/>
              </w:rPr>
              <w:t>20</w:t>
            </w:r>
            <w:r w:rsidR="00C56C11">
              <w:rPr>
                <w:rFonts w:ascii="Times New Roman" w:hAnsi="Times New Roman"/>
                <w:sz w:val="24"/>
                <w:szCs w:val="24"/>
              </w:rPr>
              <w:t>2</w:t>
            </w:r>
            <w:r w:rsidR="00386633">
              <w:rPr>
                <w:rFonts w:ascii="Times New Roman" w:hAnsi="Times New Roman"/>
                <w:sz w:val="24"/>
                <w:szCs w:val="24"/>
              </w:rPr>
              <w:t>1</w:t>
            </w:r>
          </w:p>
        </w:tc>
        <w:tc>
          <w:tcPr>
            <w:tcW w:w="1985" w:type="dxa"/>
            <w:tcBorders>
              <w:top w:val="nil"/>
              <w:left w:val="nil"/>
              <w:bottom w:val="single" w:sz="4" w:space="0" w:color="auto"/>
              <w:right w:val="single" w:sz="4" w:space="0" w:color="auto"/>
            </w:tcBorders>
            <w:shd w:val="clear" w:color="auto" w:fill="auto"/>
          </w:tcPr>
          <w:p w:rsidR="006E26B1" w:rsidRPr="006E26B1" w:rsidRDefault="006E26B1" w:rsidP="006E26B1">
            <w:pPr>
              <w:jc w:val="both"/>
              <w:rPr>
                <w:rFonts w:ascii="Times New Roman" w:hAnsi="Times New Roman"/>
                <w:sz w:val="24"/>
                <w:szCs w:val="24"/>
              </w:rPr>
            </w:pPr>
            <w:r w:rsidRPr="006E26B1">
              <w:rPr>
                <w:rFonts w:ascii="Times New Roman" w:hAnsi="Times New Roman"/>
                <w:sz w:val="24"/>
                <w:szCs w:val="24"/>
              </w:rPr>
              <w:t xml:space="preserve">предоставление земельных </w:t>
            </w:r>
            <w:r w:rsidRPr="006E26B1">
              <w:rPr>
                <w:rFonts w:ascii="Times New Roman" w:hAnsi="Times New Roman"/>
                <w:sz w:val="24"/>
                <w:szCs w:val="24"/>
              </w:rPr>
              <w:lastRenderedPageBreak/>
              <w:t>участков семьям, имеющим трех и более детей в собственность до 35 единиц</w:t>
            </w:r>
          </w:p>
        </w:tc>
        <w:tc>
          <w:tcPr>
            <w:tcW w:w="2126"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lastRenderedPageBreak/>
              <w:t xml:space="preserve">Развитие жилищного </w:t>
            </w:r>
            <w:r w:rsidRPr="006E26B1">
              <w:rPr>
                <w:rFonts w:ascii="Times New Roman" w:hAnsi="Times New Roman"/>
                <w:sz w:val="24"/>
                <w:szCs w:val="24"/>
              </w:rPr>
              <w:lastRenderedPageBreak/>
              <w:t>строительства</w:t>
            </w:r>
          </w:p>
        </w:tc>
        <w:tc>
          <w:tcPr>
            <w:tcW w:w="3131"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lastRenderedPageBreak/>
              <w:t xml:space="preserve">Обеспеченность земельными участками и жилыми домами </w:t>
            </w:r>
            <w:r w:rsidRPr="006E26B1">
              <w:rPr>
                <w:rFonts w:ascii="Times New Roman" w:hAnsi="Times New Roman"/>
                <w:sz w:val="24"/>
                <w:szCs w:val="24"/>
              </w:rPr>
              <w:lastRenderedPageBreak/>
              <w:t xml:space="preserve">семей </w:t>
            </w:r>
            <w:proofErr w:type="gramStart"/>
            <w:r w:rsidRPr="006E26B1">
              <w:rPr>
                <w:rFonts w:ascii="Times New Roman" w:hAnsi="Times New Roman"/>
                <w:sz w:val="24"/>
                <w:szCs w:val="24"/>
              </w:rPr>
              <w:t>имеющим</w:t>
            </w:r>
            <w:proofErr w:type="gramEnd"/>
            <w:r w:rsidRPr="006E26B1">
              <w:rPr>
                <w:rFonts w:ascii="Times New Roman" w:hAnsi="Times New Roman"/>
                <w:sz w:val="24"/>
                <w:szCs w:val="24"/>
              </w:rPr>
              <w:t xml:space="preserve"> трех и более детей</w:t>
            </w:r>
          </w:p>
        </w:tc>
      </w:tr>
      <w:tr w:rsidR="006E26B1" w:rsidRPr="006E26B1" w:rsidTr="00C56C11">
        <w:trPr>
          <w:trHeight w:val="518"/>
        </w:trPr>
        <w:tc>
          <w:tcPr>
            <w:tcW w:w="756" w:type="dxa"/>
            <w:tcBorders>
              <w:top w:val="nil"/>
              <w:left w:val="single" w:sz="4" w:space="0" w:color="auto"/>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lastRenderedPageBreak/>
              <w:t>4.6</w:t>
            </w:r>
          </w:p>
        </w:tc>
        <w:tc>
          <w:tcPr>
            <w:tcW w:w="3370" w:type="dxa"/>
            <w:tcBorders>
              <w:top w:val="nil"/>
              <w:left w:val="nil"/>
              <w:bottom w:val="single" w:sz="4" w:space="0" w:color="auto"/>
              <w:right w:val="single" w:sz="4" w:space="0" w:color="auto"/>
            </w:tcBorders>
            <w:shd w:val="clear" w:color="auto" w:fill="auto"/>
          </w:tcPr>
          <w:p w:rsidR="006E26B1" w:rsidRPr="006E26B1" w:rsidRDefault="006E26B1" w:rsidP="006E26B1">
            <w:pPr>
              <w:jc w:val="both"/>
              <w:rPr>
                <w:rFonts w:ascii="Times New Roman" w:hAnsi="Times New Roman"/>
                <w:bCs/>
                <w:sz w:val="24"/>
                <w:szCs w:val="24"/>
              </w:rPr>
            </w:pPr>
            <w:r w:rsidRPr="006E26B1">
              <w:rPr>
                <w:rFonts w:ascii="Times New Roman" w:hAnsi="Times New Roman"/>
                <w:bCs/>
                <w:sz w:val="24"/>
                <w:szCs w:val="24"/>
              </w:rPr>
              <w:t xml:space="preserve">организация деятельности, направленной на подготовку документации по планировке территорий  и проекта межевания </w:t>
            </w:r>
            <w:r w:rsidRPr="006E26B1">
              <w:rPr>
                <w:rFonts w:ascii="Times New Roman" w:hAnsi="Times New Roman"/>
                <w:sz w:val="24"/>
                <w:szCs w:val="24"/>
              </w:rPr>
              <w:t>Ханкайского муниципального района</w:t>
            </w:r>
          </w:p>
        </w:tc>
        <w:tc>
          <w:tcPr>
            <w:tcW w:w="1843" w:type="dxa"/>
            <w:tcBorders>
              <w:top w:val="nil"/>
              <w:left w:val="nil"/>
              <w:bottom w:val="single" w:sz="4" w:space="0" w:color="auto"/>
              <w:right w:val="single" w:sz="4" w:space="0" w:color="auto"/>
            </w:tcBorders>
            <w:shd w:val="clear" w:color="auto" w:fill="auto"/>
          </w:tcPr>
          <w:p w:rsidR="006E26B1" w:rsidRPr="006E26B1" w:rsidRDefault="006E26B1" w:rsidP="006E26B1">
            <w:r w:rsidRPr="006E26B1">
              <w:rPr>
                <w:rFonts w:ascii="Times New Roman" w:hAnsi="Times New Roman"/>
                <w:sz w:val="24"/>
                <w:szCs w:val="24"/>
              </w:rPr>
              <w:t>Отдел градостроительства и земельных отношений Администрации Ханкайского муниципального района</w:t>
            </w: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2014</w:t>
            </w: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386633">
            <w:pPr>
              <w:jc w:val="center"/>
              <w:rPr>
                <w:rFonts w:ascii="Times New Roman" w:hAnsi="Times New Roman"/>
                <w:sz w:val="24"/>
                <w:szCs w:val="24"/>
              </w:rPr>
            </w:pPr>
            <w:r w:rsidRPr="006E26B1">
              <w:rPr>
                <w:rFonts w:ascii="Times New Roman" w:hAnsi="Times New Roman"/>
                <w:sz w:val="24"/>
                <w:szCs w:val="24"/>
              </w:rPr>
              <w:t>20</w:t>
            </w:r>
            <w:r w:rsidR="00C56C11">
              <w:rPr>
                <w:rFonts w:ascii="Times New Roman" w:hAnsi="Times New Roman"/>
                <w:sz w:val="24"/>
                <w:szCs w:val="24"/>
              </w:rPr>
              <w:t>2</w:t>
            </w:r>
            <w:r w:rsidR="00386633">
              <w:rPr>
                <w:rFonts w:ascii="Times New Roman" w:hAnsi="Times New Roman"/>
                <w:sz w:val="24"/>
                <w:szCs w:val="24"/>
              </w:rPr>
              <w:t>1</w:t>
            </w:r>
          </w:p>
        </w:tc>
        <w:tc>
          <w:tcPr>
            <w:tcW w:w="1985" w:type="dxa"/>
            <w:tcBorders>
              <w:top w:val="nil"/>
              <w:left w:val="nil"/>
              <w:bottom w:val="single" w:sz="4" w:space="0" w:color="auto"/>
              <w:right w:val="single" w:sz="4" w:space="0" w:color="auto"/>
            </w:tcBorders>
            <w:shd w:val="clear" w:color="auto" w:fill="auto"/>
          </w:tcPr>
          <w:p w:rsidR="006E26B1" w:rsidRPr="006E26B1" w:rsidRDefault="006E26B1" w:rsidP="006E26B1">
            <w:pPr>
              <w:jc w:val="both"/>
              <w:rPr>
                <w:rFonts w:ascii="Times New Roman" w:hAnsi="Times New Roman"/>
                <w:sz w:val="24"/>
                <w:szCs w:val="24"/>
              </w:rPr>
            </w:pPr>
            <w:r w:rsidRPr="006E26B1">
              <w:rPr>
                <w:rFonts w:ascii="Times New Roman" w:hAnsi="Times New Roman"/>
                <w:sz w:val="24"/>
                <w:szCs w:val="24"/>
              </w:rPr>
              <w:t>общая площадь территории с подготовленной документацией по планировке территории Ханкайского муниципального района увеличится до 800 га</w:t>
            </w:r>
          </w:p>
        </w:tc>
        <w:tc>
          <w:tcPr>
            <w:tcW w:w="2126"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Увеличение темпа строительства объектов капитального строительства и инженерной инфраструктуры</w:t>
            </w:r>
          </w:p>
        </w:tc>
        <w:tc>
          <w:tcPr>
            <w:tcW w:w="3131"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 xml:space="preserve">Увеличение общей площади территории с подготовленной документацией по планировке территории Ханкайского муниципального района </w:t>
            </w:r>
          </w:p>
        </w:tc>
      </w:tr>
      <w:tr w:rsidR="006E26B1" w:rsidRPr="006E26B1" w:rsidTr="00C56C11">
        <w:trPr>
          <w:trHeight w:val="518"/>
        </w:trPr>
        <w:tc>
          <w:tcPr>
            <w:tcW w:w="756" w:type="dxa"/>
            <w:tcBorders>
              <w:top w:val="nil"/>
              <w:left w:val="single" w:sz="4" w:space="0" w:color="auto"/>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4.7</w:t>
            </w:r>
          </w:p>
        </w:tc>
        <w:tc>
          <w:tcPr>
            <w:tcW w:w="3370" w:type="dxa"/>
            <w:tcBorders>
              <w:top w:val="nil"/>
              <w:left w:val="nil"/>
              <w:bottom w:val="single" w:sz="4" w:space="0" w:color="auto"/>
              <w:right w:val="single" w:sz="4" w:space="0" w:color="auto"/>
            </w:tcBorders>
            <w:shd w:val="clear" w:color="auto" w:fill="auto"/>
          </w:tcPr>
          <w:p w:rsidR="006E26B1" w:rsidRPr="006E26B1" w:rsidRDefault="006E26B1" w:rsidP="006E26B1">
            <w:pPr>
              <w:jc w:val="both"/>
              <w:rPr>
                <w:rFonts w:ascii="Times New Roman" w:hAnsi="Times New Roman"/>
                <w:bCs/>
                <w:sz w:val="24"/>
                <w:szCs w:val="24"/>
              </w:rPr>
            </w:pPr>
            <w:r w:rsidRPr="006E26B1">
              <w:rPr>
                <w:rFonts w:ascii="Times New Roman" w:hAnsi="Times New Roman"/>
                <w:sz w:val="24"/>
                <w:szCs w:val="24"/>
              </w:rPr>
              <w:t>организация муниципального земельного контроля на территории Ханкайского муниципального района, на основании заключенных соглашений по передаче полномочий с сельскими поселениями</w:t>
            </w:r>
          </w:p>
        </w:tc>
        <w:tc>
          <w:tcPr>
            <w:tcW w:w="1843" w:type="dxa"/>
            <w:tcBorders>
              <w:top w:val="nil"/>
              <w:left w:val="nil"/>
              <w:bottom w:val="single" w:sz="4" w:space="0" w:color="auto"/>
              <w:right w:val="single" w:sz="4" w:space="0" w:color="auto"/>
            </w:tcBorders>
            <w:shd w:val="clear" w:color="auto" w:fill="auto"/>
          </w:tcPr>
          <w:p w:rsidR="006E26B1" w:rsidRPr="006E26B1" w:rsidRDefault="006E26B1" w:rsidP="006E26B1">
            <w:r w:rsidRPr="006E26B1">
              <w:rPr>
                <w:rFonts w:ascii="Times New Roman" w:hAnsi="Times New Roman"/>
                <w:sz w:val="24"/>
                <w:szCs w:val="24"/>
              </w:rPr>
              <w:t>Отдел градостроительства и земельных отношений Администрации Ханкайского муниципального района</w:t>
            </w: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2014</w:t>
            </w: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386633">
            <w:pPr>
              <w:jc w:val="center"/>
              <w:rPr>
                <w:rFonts w:ascii="Times New Roman" w:hAnsi="Times New Roman"/>
                <w:sz w:val="24"/>
                <w:szCs w:val="24"/>
              </w:rPr>
            </w:pPr>
            <w:r w:rsidRPr="006E26B1">
              <w:rPr>
                <w:rFonts w:ascii="Times New Roman" w:hAnsi="Times New Roman"/>
                <w:sz w:val="24"/>
                <w:szCs w:val="24"/>
              </w:rPr>
              <w:t>20</w:t>
            </w:r>
            <w:r w:rsidR="00C56C11">
              <w:rPr>
                <w:rFonts w:ascii="Times New Roman" w:hAnsi="Times New Roman"/>
                <w:sz w:val="24"/>
                <w:szCs w:val="24"/>
              </w:rPr>
              <w:t>2</w:t>
            </w:r>
            <w:r w:rsidR="00386633">
              <w:rPr>
                <w:rFonts w:ascii="Times New Roman" w:hAnsi="Times New Roman"/>
                <w:sz w:val="24"/>
                <w:szCs w:val="24"/>
              </w:rPr>
              <w:t>1</w:t>
            </w:r>
          </w:p>
        </w:tc>
        <w:tc>
          <w:tcPr>
            <w:tcW w:w="1985" w:type="dxa"/>
            <w:tcBorders>
              <w:top w:val="nil"/>
              <w:left w:val="nil"/>
              <w:bottom w:val="single" w:sz="4" w:space="0" w:color="auto"/>
              <w:right w:val="single" w:sz="4" w:space="0" w:color="auto"/>
            </w:tcBorders>
            <w:shd w:val="clear" w:color="auto" w:fill="auto"/>
          </w:tcPr>
          <w:p w:rsidR="006E26B1" w:rsidRPr="006E26B1" w:rsidRDefault="006E26B1" w:rsidP="006E26B1">
            <w:pPr>
              <w:jc w:val="both"/>
              <w:rPr>
                <w:rFonts w:ascii="Times New Roman" w:hAnsi="Times New Roman"/>
                <w:sz w:val="24"/>
                <w:szCs w:val="24"/>
              </w:rPr>
            </w:pPr>
            <w:r w:rsidRPr="006E26B1">
              <w:rPr>
                <w:rFonts w:ascii="Times New Roman" w:hAnsi="Times New Roman"/>
                <w:sz w:val="24"/>
                <w:szCs w:val="24"/>
              </w:rPr>
              <w:t>уменьшение нарушений использования земель населенных пунктов и земель сельскохозяйственного назначения на территории Ханкайского муниципального района</w:t>
            </w:r>
          </w:p>
          <w:p w:rsidR="006E26B1" w:rsidRPr="006E26B1" w:rsidRDefault="006E26B1" w:rsidP="006E26B1">
            <w:pPr>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Использование земельных участков их целевому назначению, снятие проблемы – самовольного захвата земель</w:t>
            </w:r>
          </w:p>
        </w:tc>
        <w:tc>
          <w:tcPr>
            <w:tcW w:w="3131"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 xml:space="preserve">Проведение плановых и внеплановых проверок земельных участков в  </w:t>
            </w:r>
            <w:r w:rsidRPr="006E26B1">
              <w:rPr>
                <w:rFonts w:ascii="Times New Roman" w:hAnsi="Times New Roman"/>
                <w:bCs/>
                <w:sz w:val="24"/>
                <w:szCs w:val="24"/>
              </w:rPr>
              <w:t>рамках осуществления муниципального земельного контроля</w:t>
            </w:r>
            <w:r w:rsidRPr="006E26B1">
              <w:rPr>
                <w:rFonts w:ascii="Times New Roman" w:hAnsi="Times New Roman"/>
                <w:sz w:val="24"/>
                <w:szCs w:val="24"/>
              </w:rPr>
              <w:t xml:space="preserve"> на территории Ханкайского муниципального района до 50 земельных участков в год</w:t>
            </w:r>
          </w:p>
        </w:tc>
      </w:tr>
      <w:tr w:rsidR="006E26B1" w:rsidRPr="006E26B1" w:rsidTr="00C56C11">
        <w:trPr>
          <w:trHeight w:val="376"/>
        </w:trPr>
        <w:tc>
          <w:tcPr>
            <w:tcW w:w="756" w:type="dxa"/>
            <w:tcBorders>
              <w:top w:val="nil"/>
              <w:left w:val="single" w:sz="4" w:space="0" w:color="auto"/>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b/>
                <w:sz w:val="24"/>
                <w:szCs w:val="24"/>
              </w:rPr>
            </w:pPr>
            <w:r w:rsidRPr="006E26B1">
              <w:rPr>
                <w:rFonts w:ascii="Times New Roman" w:hAnsi="Times New Roman"/>
                <w:b/>
                <w:sz w:val="24"/>
                <w:szCs w:val="24"/>
              </w:rPr>
              <w:lastRenderedPageBreak/>
              <w:t>5.</w:t>
            </w:r>
          </w:p>
        </w:tc>
        <w:tc>
          <w:tcPr>
            <w:tcW w:w="14439" w:type="dxa"/>
            <w:gridSpan w:val="7"/>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b/>
                <w:sz w:val="24"/>
                <w:szCs w:val="24"/>
              </w:rPr>
            </w:pPr>
            <w:r w:rsidRPr="006E26B1">
              <w:rPr>
                <w:rFonts w:ascii="Times New Roman" w:hAnsi="Times New Roman"/>
                <w:b/>
                <w:sz w:val="24"/>
                <w:szCs w:val="24"/>
              </w:rPr>
              <w:t>Отдельные мероприятия</w:t>
            </w:r>
          </w:p>
        </w:tc>
      </w:tr>
      <w:tr w:rsidR="006E26B1" w:rsidRPr="006E26B1" w:rsidTr="00C56C11">
        <w:trPr>
          <w:trHeight w:val="518"/>
        </w:trPr>
        <w:tc>
          <w:tcPr>
            <w:tcW w:w="756" w:type="dxa"/>
            <w:tcBorders>
              <w:top w:val="nil"/>
              <w:left w:val="single" w:sz="4" w:space="0" w:color="auto"/>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5.1</w:t>
            </w:r>
          </w:p>
        </w:tc>
        <w:tc>
          <w:tcPr>
            <w:tcW w:w="3370" w:type="dxa"/>
            <w:tcBorders>
              <w:top w:val="nil"/>
              <w:left w:val="nil"/>
              <w:bottom w:val="single" w:sz="4" w:space="0" w:color="auto"/>
              <w:right w:val="single" w:sz="4" w:space="0" w:color="auto"/>
            </w:tcBorders>
            <w:shd w:val="clear" w:color="auto" w:fill="auto"/>
          </w:tcPr>
          <w:p w:rsidR="006E26B1" w:rsidRPr="006E26B1" w:rsidRDefault="006E26B1" w:rsidP="006E26B1">
            <w:pPr>
              <w:autoSpaceDE w:val="0"/>
              <w:autoSpaceDN w:val="0"/>
              <w:adjustRightInd w:val="0"/>
              <w:rPr>
                <w:rFonts w:ascii="Times New Roman" w:hAnsi="Times New Roman" w:cs="Courier New"/>
                <w:color w:val="auto"/>
                <w:spacing w:val="0"/>
                <w:sz w:val="24"/>
                <w:szCs w:val="24"/>
              </w:rPr>
            </w:pPr>
            <w:r w:rsidRPr="006E26B1">
              <w:rPr>
                <w:rFonts w:ascii="Times New Roman" w:hAnsi="Times New Roman" w:cs="Times New Roman"/>
                <w:color w:val="auto"/>
                <w:spacing w:val="0"/>
                <w:sz w:val="24"/>
                <w:szCs w:val="24"/>
              </w:rPr>
              <w:t>Выравнивание бюджетной обеспеченности сельских поселений, входящих в состав Ханкайского муниципального района</w:t>
            </w:r>
          </w:p>
        </w:tc>
        <w:tc>
          <w:tcPr>
            <w:tcW w:w="1843"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p>
        </w:tc>
        <w:tc>
          <w:tcPr>
            <w:tcW w:w="1985"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p>
        </w:tc>
        <w:tc>
          <w:tcPr>
            <w:tcW w:w="3131"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p>
        </w:tc>
      </w:tr>
      <w:tr w:rsidR="006E26B1" w:rsidRPr="006E26B1" w:rsidTr="00C56C11">
        <w:trPr>
          <w:trHeight w:val="518"/>
        </w:trPr>
        <w:tc>
          <w:tcPr>
            <w:tcW w:w="756" w:type="dxa"/>
            <w:tcBorders>
              <w:top w:val="nil"/>
              <w:left w:val="single" w:sz="4" w:space="0" w:color="auto"/>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5.1.1.</w:t>
            </w:r>
          </w:p>
        </w:tc>
        <w:tc>
          <w:tcPr>
            <w:tcW w:w="3370" w:type="dxa"/>
            <w:tcBorders>
              <w:top w:val="nil"/>
              <w:left w:val="nil"/>
              <w:bottom w:val="single" w:sz="4" w:space="0" w:color="auto"/>
              <w:right w:val="single" w:sz="4" w:space="0" w:color="auto"/>
            </w:tcBorders>
            <w:shd w:val="clear" w:color="auto" w:fill="auto"/>
          </w:tcPr>
          <w:p w:rsidR="006E26B1" w:rsidRPr="006E26B1" w:rsidRDefault="006E26B1" w:rsidP="006E26B1">
            <w:pPr>
              <w:autoSpaceDE w:val="0"/>
              <w:autoSpaceDN w:val="0"/>
              <w:adjustRightInd w:val="0"/>
              <w:jc w:val="both"/>
              <w:rPr>
                <w:rFonts w:ascii="Times New Roman" w:eastAsia="Calibri" w:hAnsi="Times New Roman" w:cs="Times New Roman"/>
                <w:color w:val="auto"/>
                <w:spacing w:val="0"/>
                <w:sz w:val="26"/>
                <w:szCs w:val="26"/>
                <w:lang w:eastAsia="en-US"/>
              </w:rPr>
            </w:pPr>
            <w:r w:rsidRPr="006E26B1">
              <w:rPr>
                <w:rFonts w:ascii="Times New Roman" w:eastAsia="Calibri" w:hAnsi="Times New Roman" w:cs="Times New Roman"/>
                <w:color w:val="auto"/>
                <w:spacing w:val="0"/>
                <w:sz w:val="26"/>
                <w:szCs w:val="26"/>
                <w:lang w:eastAsia="en-US"/>
              </w:rPr>
              <w:t>Сверка исходных данных для расчета дотаций на выравнивание бюджетной обеспеченности с поселениями</w:t>
            </w:r>
          </w:p>
        </w:tc>
        <w:tc>
          <w:tcPr>
            <w:tcW w:w="1843"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Финансовое управление Администрации Ханкайского муниципального района</w:t>
            </w: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2014</w:t>
            </w: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386633">
            <w:pPr>
              <w:jc w:val="center"/>
              <w:rPr>
                <w:rFonts w:ascii="Times New Roman" w:hAnsi="Times New Roman"/>
                <w:sz w:val="24"/>
                <w:szCs w:val="24"/>
              </w:rPr>
            </w:pPr>
            <w:r w:rsidRPr="006E26B1">
              <w:rPr>
                <w:rFonts w:ascii="Times New Roman" w:hAnsi="Times New Roman"/>
                <w:sz w:val="24"/>
                <w:szCs w:val="24"/>
              </w:rPr>
              <w:t>20</w:t>
            </w:r>
            <w:r w:rsidR="00244FC4">
              <w:rPr>
                <w:rFonts w:ascii="Times New Roman" w:hAnsi="Times New Roman"/>
                <w:sz w:val="24"/>
                <w:szCs w:val="24"/>
              </w:rPr>
              <w:t>2</w:t>
            </w:r>
            <w:r w:rsidR="00386633">
              <w:rPr>
                <w:rFonts w:ascii="Times New Roman" w:hAnsi="Times New Roman"/>
                <w:sz w:val="24"/>
                <w:szCs w:val="24"/>
              </w:rPr>
              <w:t>1</w:t>
            </w:r>
          </w:p>
        </w:tc>
        <w:tc>
          <w:tcPr>
            <w:tcW w:w="1985"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Консолидация исходных данных, необходимых для проведения расчетов и распределения на очередной финансовый год дотаций на выравнивание бюджетной обеспеченности поселений</w:t>
            </w:r>
          </w:p>
        </w:tc>
        <w:tc>
          <w:tcPr>
            <w:tcW w:w="2126"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Неверное распределение фонда финансовой поддержки между сельскими поселениями</w:t>
            </w:r>
          </w:p>
        </w:tc>
        <w:tc>
          <w:tcPr>
            <w:tcW w:w="3131"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p>
        </w:tc>
      </w:tr>
      <w:tr w:rsidR="006E26B1" w:rsidRPr="006E26B1" w:rsidTr="00C56C11">
        <w:trPr>
          <w:trHeight w:val="518"/>
        </w:trPr>
        <w:tc>
          <w:tcPr>
            <w:tcW w:w="756" w:type="dxa"/>
            <w:tcBorders>
              <w:top w:val="nil"/>
              <w:left w:val="single" w:sz="4" w:space="0" w:color="auto"/>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5.1.2.</w:t>
            </w:r>
          </w:p>
        </w:tc>
        <w:tc>
          <w:tcPr>
            <w:tcW w:w="3370" w:type="dxa"/>
            <w:tcBorders>
              <w:top w:val="nil"/>
              <w:left w:val="nil"/>
              <w:bottom w:val="single" w:sz="4" w:space="0" w:color="auto"/>
              <w:right w:val="single" w:sz="4" w:space="0" w:color="auto"/>
            </w:tcBorders>
            <w:shd w:val="clear" w:color="auto" w:fill="auto"/>
          </w:tcPr>
          <w:p w:rsidR="006E26B1" w:rsidRPr="006E26B1" w:rsidRDefault="006E26B1" w:rsidP="006E26B1">
            <w:pPr>
              <w:autoSpaceDE w:val="0"/>
              <w:autoSpaceDN w:val="0"/>
              <w:adjustRightInd w:val="0"/>
              <w:jc w:val="both"/>
              <w:rPr>
                <w:rFonts w:ascii="Times New Roman" w:eastAsia="Calibri" w:hAnsi="Times New Roman" w:cs="Times New Roman"/>
                <w:color w:val="auto"/>
                <w:spacing w:val="0"/>
                <w:sz w:val="26"/>
                <w:szCs w:val="26"/>
                <w:lang w:eastAsia="en-US"/>
              </w:rPr>
            </w:pPr>
            <w:r w:rsidRPr="006E26B1">
              <w:rPr>
                <w:rFonts w:ascii="Times New Roman" w:eastAsia="Calibri" w:hAnsi="Times New Roman" w:cs="Times New Roman"/>
                <w:color w:val="auto"/>
                <w:spacing w:val="0"/>
                <w:sz w:val="26"/>
                <w:szCs w:val="26"/>
                <w:lang w:eastAsia="en-US"/>
              </w:rPr>
              <w:t>Осуществление расчетов объемов дотаций на выравнивание бюджетной обеспеченности поселений за счет сре</w:t>
            </w:r>
            <w:proofErr w:type="gramStart"/>
            <w:r w:rsidRPr="006E26B1">
              <w:rPr>
                <w:rFonts w:ascii="Times New Roman" w:eastAsia="Calibri" w:hAnsi="Times New Roman" w:cs="Times New Roman"/>
                <w:color w:val="auto"/>
                <w:spacing w:val="0"/>
                <w:sz w:val="26"/>
                <w:szCs w:val="26"/>
                <w:lang w:eastAsia="en-US"/>
              </w:rPr>
              <w:t>дств кр</w:t>
            </w:r>
            <w:proofErr w:type="gramEnd"/>
            <w:r w:rsidRPr="006E26B1">
              <w:rPr>
                <w:rFonts w:ascii="Times New Roman" w:eastAsia="Calibri" w:hAnsi="Times New Roman" w:cs="Times New Roman"/>
                <w:color w:val="auto"/>
                <w:spacing w:val="0"/>
                <w:sz w:val="26"/>
                <w:szCs w:val="26"/>
                <w:lang w:eastAsia="en-US"/>
              </w:rPr>
              <w:t>аевого бюджета и районного фонда финансовой поддержки и распределение указанных средств по поселениям</w:t>
            </w:r>
          </w:p>
        </w:tc>
        <w:tc>
          <w:tcPr>
            <w:tcW w:w="1843"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Финансовое управление Администрации Ханкайского муниципального района</w:t>
            </w: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2014</w:t>
            </w: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386633">
            <w:pPr>
              <w:jc w:val="center"/>
              <w:rPr>
                <w:rFonts w:ascii="Times New Roman" w:hAnsi="Times New Roman"/>
                <w:sz w:val="24"/>
                <w:szCs w:val="24"/>
              </w:rPr>
            </w:pPr>
            <w:r w:rsidRPr="006E26B1">
              <w:rPr>
                <w:rFonts w:ascii="Times New Roman" w:hAnsi="Times New Roman"/>
                <w:sz w:val="24"/>
                <w:szCs w:val="24"/>
              </w:rPr>
              <w:t>20</w:t>
            </w:r>
            <w:r w:rsidR="00244FC4">
              <w:rPr>
                <w:rFonts w:ascii="Times New Roman" w:hAnsi="Times New Roman"/>
                <w:sz w:val="24"/>
                <w:szCs w:val="24"/>
              </w:rPr>
              <w:t>2</w:t>
            </w:r>
            <w:r w:rsidR="00386633">
              <w:rPr>
                <w:rFonts w:ascii="Times New Roman" w:hAnsi="Times New Roman"/>
                <w:sz w:val="24"/>
                <w:szCs w:val="24"/>
              </w:rPr>
              <w:t>1</w:t>
            </w:r>
          </w:p>
        </w:tc>
        <w:tc>
          <w:tcPr>
            <w:tcW w:w="1985"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Утверждение объемов дотаций в бюджетах сельских поселений</w:t>
            </w:r>
          </w:p>
          <w:p w:rsidR="006E26B1" w:rsidRPr="006E26B1" w:rsidRDefault="006E26B1" w:rsidP="006E26B1">
            <w:pPr>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Несбалансированность бюджетов сельских поселений</w:t>
            </w:r>
          </w:p>
        </w:tc>
        <w:tc>
          <w:tcPr>
            <w:tcW w:w="3131"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p>
        </w:tc>
      </w:tr>
      <w:tr w:rsidR="006E26B1" w:rsidRPr="006E26B1" w:rsidTr="00C56C11">
        <w:trPr>
          <w:trHeight w:val="518"/>
        </w:trPr>
        <w:tc>
          <w:tcPr>
            <w:tcW w:w="756" w:type="dxa"/>
            <w:tcBorders>
              <w:top w:val="nil"/>
              <w:left w:val="single" w:sz="4" w:space="0" w:color="auto"/>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lastRenderedPageBreak/>
              <w:t>5.1.3.</w:t>
            </w:r>
          </w:p>
        </w:tc>
        <w:tc>
          <w:tcPr>
            <w:tcW w:w="3370" w:type="dxa"/>
            <w:tcBorders>
              <w:top w:val="nil"/>
              <w:left w:val="nil"/>
              <w:bottom w:val="single" w:sz="4" w:space="0" w:color="auto"/>
              <w:right w:val="single" w:sz="4" w:space="0" w:color="auto"/>
            </w:tcBorders>
            <w:shd w:val="clear" w:color="auto" w:fill="auto"/>
          </w:tcPr>
          <w:p w:rsidR="006E26B1" w:rsidRPr="006E26B1" w:rsidRDefault="006E26B1" w:rsidP="006E26B1">
            <w:pPr>
              <w:autoSpaceDE w:val="0"/>
              <w:autoSpaceDN w:val="0"/>
              <w:adjustRightInd w:val="0"/>
              <w:jc w:val="both"/>
              <w:rPr>
                <w:rFonts w:ascii="Times New Roman" w:eastAsia="Calibri" w:hAnsi="Times New Roman" w:cs="Times New Roman"/>
                <w:color w:val="auto"/>
                <w:spacing w:val="0"/>
                <w:sz w:val="26"/>
                <w:szCs w:val="26"/>
                <w:lang w:eastAsia="en-US"/>
              </w:rPr>
            </w:pPr>
            <w:r w:rsidRPr="006E26B1">
              <w:rPr>
                <w:rFonts w:ascii="Times New Roman" w:eastAsia="Calibri" w:hAnsi="Times New Roman" w:cs="Times New Roman"/>
                <w:color w:val="auto"/>
                <w:spacing w:val="0"/>
                <w:sz w:val="26"/>
                <w:szCs w:val="26"/>
                <w:lang w:eastAsia="en-US"/>
              </w:rPr>
              <w:t>Перечисление сумм дотаций на выравнивание бюджетной обеспеченности поселений за счет сре</w:t>
            </w:r>
            <w:proofErr w:type="gramStart"/>
            <w:r w:rsidRPr="006E26B1">
              <w:rPr>
                <w:rFonts w:ascii="Times New Roman" w:eastAsia="Calibri" w:hAnsi="Times New Roman" w:cs="Times New Roman"/>
                <w:color w:val="auto"/>
                <w:spacing w:val="0"/>
                <w:sz w:val="26"/>
                <w:szCs w:val="26"/>
                <w:lang w:eastAsia="en-US"/>
              </w:rPr>
              <w:t>дств кр</w:t>
            </w:r>
            <w:proofErr w:type="gramEnd"/>
            <w:r w:rsidRPr="006E26B1">
              <w:rPr>
                <w:rFonts w:ascii="Times New Roman" w:eastAsia="Calibri" w:hAnsi="Times New Roman" w:cs="Times New Roman"/>
                <w:color w:val="auto"/>
                <w:spacing w:val="0"/>
                <w:sz w:val="26"/>
                <w:szCs w:val="26"/>
                <w:lang w:eastAsia="en-US"/>
              </w:rPr>
              <w:t xml:space="preserve">аевого бюджета и районного фонда финансовой поддержки </w:t>
            </w:r>
          </w:p>
        </w:tc>
        <w:tc>
          <w:tcPr>
            <w:tcW w:w="1843"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Финансовое управление Администрации Ханкайского муниципального района</w:t>
            </w: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2014</w:t>
            </w: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386633">
            <w:pPr>
              <w:jc w:val="center"/>
              <w:rPr>
                <w:rFonts w:ascii="Times New Roman" w:hAnsi="Times New Roman"/>
                <w:sz w:val="24"/>
                <w:szCs w:val="24"/>
              </w:rPr>
            </w:pPr>
            <w:r w:rsidRPr="006E26B1">
              <w:rPr>
                <w:rFonts w:ascii="Times New Roman" w:hAnsi="Times New Roman"/>
                <w:sz w:val="24"/>
                <w:szCs w:val="24"/>
              </w:rPr>
              <w:t>20</w:t>
            </w:r>
            <w:r w:rsidR="00244FC4">
              <w:rPr>
                <w:rFonts w:ascii="Times New Roman" w:hAnsi="Times New Roman"/>
                <w:sz w:val="24"/>
                <w:szCs w:val="24"/>
              </w:rPr>
              <w:t>2</w:t>
            </w:r>
            <w:r w:rsidR="00386633">
              <w:rPr>
                <w:rFonts w:ascii="Times New Roman" w:hAnsi="Times New Roman"/>
                <w:sz w:val="24"/>
                <w:szCs w:val="24"/>
              </w:rPr>
              <w:t>1</w:t>
            </w:r>
          </w:p>
        </w:tc>
        <w:tc>
          <w:tcPr>
            <w:tcW w:w="1985"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Своевременное поступление средств дотаций сельским поселениям</w:t>
            </w:r>
          </w:p>
        </w:tc>
        <w:tc>
          <w:tcPr>
            <w:tcW w:w="2126"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Образование кредиторской задолженности в сельских поселениях</w:t>
            </w:r>
          </w:p>
        </w:tc>
        <w:tc>
          <w:tcPr>
            <w:tcW w:w="3131"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Отсутствие просроченной кредиторской задолженности сельских поселений по заработной плате и коммунальным услугам</w:t>
            </w:r>
          </w:p>
        </w:tc>
      </w:tr>
      <w:tr w:rsidR="006E26B1" w:rsidRPr="006E26B1" w:rsidTr="00C56C11">
        <w:trPr>
          <w:trHeight w:val="518"/>
        </w:trPr>
        <w:tc>
          <w:tcPr>
            <w:tcW w:w="756" w:type="dxa"/>
            <w:tcBorders>
              <w:top w:val="nil"/>
              <w:left w:val="single" w:sz="4" w:space="0" w:color="auto"/>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5.2</w:t>
            </w:r>
          </w:p>
        </w:tc>
        <w:tc>
          <w:tcPr>
            <w:tcW w:w="3370" w:type="dxa"/>
            <w:tcBorders>
              <w:top w:val="nil"/>
              <w:left w:val="nil"/>
              <w:bottom w:val="single" w:sz="4" w:space="0" w:color="auto"/>
              <w:right w:val="single" w:sz="4" w:space="0" w:color="auto"/>
            </w:tcBorders>
            <w:shd w:val="clear" w:color="auto" w:fill="auto"/>
          </w:tcPr>
          <w:p w:rsidR="006E26B1" w:rsidRPr="006E26B1" w:rsidRDefault="006E26B1" w:rsidP="006E26B1">
            <w:pPr>
              <w:autoSpaceDE w:val="0"/>
              <w:autoSpaceDN w:val="0"/>
              <w:adjustRightInd w:val="0"/>
              <w:rPr>
                <w:rFonts w:ascii="Times New Roman" w:eastAsia="Calibri" w:hAnsi="Times New Roman" w:cs="Times New Roman"/>
                <w:color w:val="auto"/>
                <w:spacing w:val="0"/>
                <w:sz w:val="26"/>
                <w:szCs w:val="26"/>
                <w:lang w:eastAsia="en-US"/>
              </w:rPr>
            </w:pPr>
            <w:r w:rsidRPr="006E26B1">
              <w:rPr>
                <w:rFonts w:ascii="Times New Roman" w:hAnsi="Times New Roman" w:cs="Courier New"/>
                <w:color w:val="auto"/>
                <w:spacing w:val="0"/>
                <w:sz w:val="26"/>
                <w:szCs w:val="26"/>
              </w:rPr>
              <w:t>Организация транспортного обслуживания населения района</w:t>
            </w:r>
          </w:p>
        </w:tc>
        <w:tc>
          <w:tcPr>
            <w:tcW w:w="1843"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управление экономики и предпринимательства Администрации Ханкайского муниципального района</w:t>
            </w: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2014</w:t>
            </w: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386633">
            <w:pPr>
              <w:jc w:val="center"/>
              <w:rPr>
                <w:rFonts w:ascii="Times New Roman" w:hAnsi="Times New Roman"/>
                <w:sz w:val="24"/>
                <w:szCs w:val="24"/>
              </w:rPr>
            </w:pPr>
            <w:r w:rsidRPr="006E26B1">
              <w:rPr>
                <w:rFonts w:ascii="Times New Roman" w:hAnsi="Times New Roman"/>
                <w:sz w:val="24"/>
                <w:szCs w:val="24"/>
              </w:rPr>
              <w:t>20</w:t>
            </w:r>
            <w:r w:rsidR="00244FC4">
              <w:rPr>
                <w:rFonts w:ascii="Times New Roman" w:hAnsi="Times New Roman"/>
                <w:sz w:val="24"/>
                <w:szCs w:val="24"/>
              </w:rPr>
              <w:t>2</w:t>
            </w:r>
            <w:r w:rsidR="00386633">
              <w:rPr>
                <w:rFonts w:ascii="Times New Roman" w:hAnsi="Times New Roman"/>
                <w:sz w:val="24"/>
                <w:szCs w:val="24"/>
              </w:rPr>
              <w:t>1</w:t>
            </w:r>
          </w:p>
        </w:tc>
        <w:tc>
          <w:tcPr>
            <w:tcW w:w="1985"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100 % обеспечение населения регулярными маршрутами в пригородном сообщении</w:t>
            </w:r>
          </w:p>
        </w:tc>
        <w:tc>
          <w:tcPr>
            <w:tcW w:w="2126"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Снижение безопасности, доступности и качества транспортного обслуживания населения района в пригородном сообщении</w:t>
            </w:r>
          </w:p>
        </w:tc>
        <w:tc>
          <w:tcPr>
            <w:tcW w:w="3131"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p>
        </w:tc>
      </w:tr>
      <w:tr w:rsidR="006E26B1" w:rsidRPr="006E26B1" w:rsidTr="00C56C11">
        <w:trPr>
          <w:trHeight w:val="518"/>
        </w:trPr>
        <w:tc>
          <w:tcPr>
            <w:tcW w:w="756" w:type="dxa"/>
            <w:tcBorders>
              <w:top w:val="nil"/>
              <w:left w:val="single" w:sz="4" w:space="0" w:color="auto"/>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5.3</w:t>
            </w:r>
          </w:p>
        </w:tc>
        <w:tc>
          <w:tcPr>
            <w:tcW w:w="3370" w:type="dxa"/>
            <w:tcBorders>
              <w:top w:val="nil"/>
              <w:left w:val="nil"/>
              <w:bottom w:val="single" w:sz="4" w:space="0" w:color="auto"/>
              <w:right w:val="single" w:sz="4" w:space="0" w:color="auto"/>
            </w:tcBorders>
            <w:shd w:val="clear" w:color="auto" w:fill="auto"/>
          </w:tcPr>
          <w:p w:rsidR="006E26B1" w:rsidRPr="006E26B1" w:rsidRDefault="006E26B1" w:rsidP="006E26B1">
            <w:pPr>
              <w:autoSpaceDE w:val="0"/>
              <w:autoSpaceDN w:val="0"/>
              <w:adjustRightInd w:val="0"/>
              <w:rPr>
                <w:rFonts w:ascii="Times New Roman" w:hAnsi="Times New Roman" w:cs="Courier New"/>
                <w:color w:val="auto"/>
                <w:spacing w:val="0"/>
                <w:sz w:val="26"/>
                <w:szCs w:val="26"/>
              </w:rPr>
            </w:pPr>
            <w:r w:rsidRPr="006E26B1">
              <w:rPr>
                <w:rFonts w:ascii="Times New Roman" w:hAnsi="Times New Roman" w:cs="Courier New"/>
                <w:color w:val="auto"/>
                <w:spacing w:val="0"/>
                <w:sz w:val="26"/>
                <w:szCs w:val="26"/>
              </w:rPr>
              <w:t>Развитие сельского хозяйства</w:t>
            </w:r>
          </w:p>
        </w:tc>
        <w:tc>
          <w:tcPr>
            <w:tcW w:w="1843"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управление экономики и предпринимательства Администрации Ханкайского муниципального района</w:t>
            </w: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2014</w:t>
            </w: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386633">
            <w:pPr>
              <w:jc w:val="center"/>
              <w:rPr>
                <w:rFonts w:ascii="Times New Roman" w:hAnsi="Times New Roman"/>
                <w:sz w:val="24"/>
                <w:szCs w:val="24"/>
              </w:rPr>
            </w:pPr>
            <w:r w:rsidRPr="006E26B1">
              <w:rPr>
                <w:rFonts w:ascii="Times New Roman" w:hAnsi="Times New Roman"/>
                <w:sz w:val="24"/>
                <w:szCs w:val="24"/>
              </w:rPr>
              <w:t>20</w:t>
            </w:r>
            <w:r w:rsidR="00244FC4">
              <w:rPr>
                <w:rFonts w:ascii="Times New Roman" w:hAnsi="Times New Roman"/>
                <w:sz w:val="24"/>
                <w:szCs w:val="24"/>
              </w:rPr>
              <w:t>2</w:t>
            </w:r>
            <w:r w:rsidR="00386633">
              <w:rPr>
                <w:rFonts w:ascii="Times New Roman" w:hAnsi="Times New Roman"/>
                <w:sz w:val="24"/>
                <w:szCs w:val="24"/>
              </w:rPr>
              <w:t>1</w:t>
            </w:r>
          </w:p>
        </w:tc>
        <w:tc>
          <w:tcPr>
            <w:tcW w:w="1985"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Поощрение и популяризация сельскохозяйственных профессий, достижений в развитии сельскохозяйственной отрасли на территории района, способствует закреплению молодых кадров на селе</w:t>
            </w:r>
          </w:p>
        </w:tc>
        <w:tc>
          <w:tcPr>
            <w:tcW w:w="2126"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 xml:space="preserve"> Снижению закрепления молодых кадров в отрасли сельского хозяйств </w:t>
            </w:r>
          </w:p>
        </w:tc>
        <w:tc>
          <w:tcPr>
            <w:tcW w:w="3131"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Способствует росту производства сельскохозяйственной продукции во всех категориях хозяйств. Повышению уровня занятости и доходности  населения</w:t>
            </w:r>
          </w:p>
        </w:tc>
      </w:tr>
      <w:tr w:rsidR="006E26B1" w:rsidRPr="006E26B1" w:rsidTr="00C56C11">
        <w:trPr>
          <w:trHeight w:val="518"/>
        </w:trPr>
        <w:tc>
          <w:tcPr>
            <w:tcW w:w="756" w:type="dxa"/>
            <w:tcBorders>
              <w:top w:val="nil"/>
              <w:left w:val="single" w:sz="4" w:space="0" w:color="auto"/>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lastRenderedPageBreak/>
              <w:t>5.3.1</w:t>
            </w:r>
          </w:p>
        </w:tc>
        <w:tc>
          <w:tcPr>
            <w:tcW w:w="3370" w:type="dxa"/>
            <w:tcBorders>
              <w:top w:val="nil"/>
              <w:left w:val="nil"/>
              <w:bottom w:val="single" w:sz="4" w:space="0" w:color="auto"/>
              <w:right w:val="single" w:sz="4" w:space="0" w:color="auto"/>
            </w:tcBorders>
            <w:shd w:val="clear" w:color="auto" w:fill="auto"/>
          </w:tcPr>
          <w:p w:rsidR="006E26B1" w:rsidRPr="006E26B1" w:rsidRDefault="006E26B1" w:rsidP="006E26B1">
            <w:pPr>
              <w:autoSpaceDE w:val="0"/>
              <w:autoSpaceDN w:val="0"/>
              <w:adjustRightInd w:val="0"/>
              <w:rPr>
                <w:rFonts w:ascii="Times New Roman" w:hAnsi="Times New Roman" w:cs="Courier New"/>
                <w:color w:val="auto"/>
                <w:spacing w:val="0"/>
                <w:sz w:val="26"/>
                <w:szCs w:val="26"/>
              </w:rPr>
            </w:pPr>
            <w:r w:rsidRPr="006E26B1">
              <w:rPr>
                <w:rFonts w:ascii="Times New Roman" w:hAnsi="Times New Roman" w:cs="Times New Roman"/>
                <w:color w:val="auto"/>
                <w:spacing w:val="0"/>
                <w:sz w:val="24"/>
                <w:szCs w:val="24"/>
              </w:rPr>
              <w:t xml:space="preserve">Организация и проведение торжественного мероприятия, посвященного  </w:t>
            </w:r>
            <w:r w:rsidRPr="006E26B1">
              <w:rPr>
                <w:rFonts w:ascii="Times New Roman" w:hAnsi="Times New Roman" w:cs="Times New Roman"/>
                <w:color w:val="auto"/>
                <w:spacing w:val="0"/>
                <w:sz w:val="26"/>
                <w:szCs w:val="26"/>
              </w:rPr>
              <w:t>чествованию передовиков сельскохозяйственного производства</w:t>
            </w:r>
          </w:p>
        </w:tc>
        <w:tc>
          <w:tcPr>
            <w:tcW w:w="1843"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p>
        </w:tc>
        <w:tc>
          <w:tcPr>
            <w:tcW w:w="1985"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p>
        </w:tc>
        <w:tc>
          <w:tcPr>
            <w:tcW w:w="2126"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p>
        </w:tc>
        <w:tc>
          <w:tcPr>
            <w:tcW w:w="3131"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p>
        </w:tc>
      </w:tr>
      <w:tr w:rsidR="006E26B1" w:rsidRPr="006E26B1" w:rsidTr="00C56C11">
        <w:trPr>
          <w:trHeight w:val="518"/>
        </w:trPr>
        <w:tc>
          <w:tcPr>
            <w:tcW w:w="756" w:type="dxa"/>
            <w:tcBorders>
              <w:top w:val="nil"/>
              <w:left w:val="single" w:sz="4" w:space="0" w:color="auto"/>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5.4.</w:t>
            </w:r>
          </w:p>
        </w:tc>
        <w:tc>
          <w:tcPr>
            <w:tcW w:w="3370" w:type="dxa"/>
            <w:tcBorders>
              <w:top w:val="nil"/>
              <w:left w:val="nil"/>
              <w:bottom w:val="single" w:sz="4" w:space="0" w:color="auto"/>
              <w:right w:val="single" w:sz="4" w:space="0" w:color="auto"/>
            </w:tcBorders>
            <w:shd w:val="clear" w:color="auto" w:fill="auto"/>
          </w:tcPr>
          <w:p w:rsidR="006E26B1" w:rsidRPr="006E26B1" w:rsidRDefault="006E26B1" w:rsidP="006E26B1">
            <w:pPr>
              <w:autoSpaceDE w:val="0"/>
              <w:autoSpaceDN w:val="0"/>
              <w:adjustRightInd w:val="0"/>
              <w:rPr>
                <w:rFonts w:ascii="Times New Roman" w:hAnsi="Times New Roman" w:cs="Courier New"/>
                <w:color w:val="auto"/>
                <w:spacing w:val="0"/>
                <w:sz w:val="26"/>
                <w:szCs w:val="26"/>
              </w:rPr>
            </w:pPr>
            <w:r w:rsidRPr="006E26B1">
              <w:rPr>
                <w:rFonts w:ascii="Times New Roman" w:hAnsi="Times New Roman" w:cs="Courier New"/>
                <w:color w:val="auto"/>
                <w:spacing w:val="0"/>
                <w:sz w:val="26"/>
                <w:szCs w:val="26"/>
              </w:rPr>
              <w:t xml:space="preserve">Обеспечение выплаты  молодым семьям субсидий на приобретение (строительство) жилья </w:t>
            </w:r>
            <w:proofErr w:type="gramStart"/>
            <w:r w:rsidRPr="006E26B1">
              <w:rPr>
                <w:rFonts w:ascii="Times New Roman" w:hAnsi="Times New Roman" w:cs="Courier New"/>
                <w:color w:val="auto"/>
                <w:spacing w:val="0"/>
                <w:sz w:val="26"/>
                <w:szCs w:val="26"/>
              </w:rPr>
              <w:t>эконом-класса</w:t>
            </w:r>
            <w:proofErr w:type="gramEnd"/>
          </w:p>
        </w:tc>
        <w:tc>
          <w:tcPr>
            <w:tcW w:w="1843"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Управление народного образования Администрации Ханкайского муниципального района</w:t>
            </w: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6E26B1">
            <w:pPr>
              <w:jc w:val="center"/>
              <w:rPr>
                <w:rFonts w:ascii="Times New Roman" w:hAnsi="Times New Roman"/>
                <w:sz w:val="24"/>
                <w:szCs w:val="24"/>
              </w:rPr>
            </w:pPr>
            <w:r w:rsidRPr="006E26B1">
              <w:rPr>
                <w:rFonts w:ascii="Times New Roman" w:hAnsi="Times New Roman"/>
                <w:sz w:val="24"/>
                <w:szCs w:val="24"/>
              </w:rPr>
              <w:t>2014</w:t>
            </w:r>
          </w:p>
        </w:tc>
        <w:tc>
          <w:tcPr>
            <w:tcW w:w="992" w:type="dxa"/>
            <w:tcBorders>
              <w:top w:val="nil"/>
              <w:left w:val="nil"/>
              <w:bottom w:val="single" w:sz="4" w:space="0" w:color="auto"/>
              <w:right w:val="single" w:sz="4" w:space="0" w:color="auto"/>
            </w:tcBorders>
            <w:shd w:val="clear" w:color="auto" w:fill="auto"/>
          </w:tcPr>
          <w:p w:rsidR="006E26B1" w:rsidRPr="006E26B1" w:rsidRDefault="006E26B1" w:rsidP="00386633">
            <w:pPr>
              <w:jc w:val="center"/>
              <w:rPr>
                <w:rFonts w:ascii="Times New Roman" w:hAnsi="Times New Roman"/>
                <w:sz w:val="24"/>
                <w:szCs w:val="24"/>
              </w:rPr>
            </w:pPr>
            <w:r w:rsidRPr="006E26B1">
              <w:rPr>
                <w:rFonts w:ascii="Times New Roman" w:hAnsi="Times New Roman"/>
                <w:sz w:val="24"/>
                <w:szCs w:val="24"/>
              </w:rPr>
              <w:t>20</w:t>
            </w:r>
            <w:r w:rsidR="00244FC4">
              <w:rPr>
                <w:rFonts w:ascii="Times New Roman" w:hAnsi="Times New Roman"/>
                <w:sz w:val="24"/>
                <w:szCs w:val="24"/>
              </w:rPr>
              <w:t>2</w:t>
            </w:r>
            <w:r w:rsidR="00386633">
              <w:rPr>
                <w:rFonts w:ascii="Times New Roman" w:hAnsi="Times New Roman"/>
                <w:sz w:val="24"/>
                <w:szCs w:val="24"/>
              </w:rPr>
              <w:t>1</w:t>
            </w:r>
          </w:p>
        </w:tc>
        <w:tc>
          <w:tcPr>
            <w:tcW w:w="1985" w:type="dxa"/>
            <w:tcBorders>
              <w:top w:val="nil"/>
              <w:left w:val="nil"/>
              <w:bottom w:val="single" w:sz="4" w:space="0" w:color="auto"/>
              <w:right w:val="single" w:sz="4" w:space="0" w:color="auto"/>
            </w:tcBorders>
            <w:shd w:val="clear" w:color="auto" w:fill="auto"/>
          </w:tcPr>
          <w:p w:rsidR="006E26B1" w:rsidRPr="006E26B1" w:rsidRDefault="006E26B1" w:rsidP="00386633">
            <w:pPr>
              <w:rPr>
                <w:rFonts w:ascii="Times New Roman" w:hAnsi="Times New Roman"/>
                <w:sz w:val="24"/>
                <w:szCs w:val="24"/>
              </w:rPr>
            </w:pPr>
            <w:r w:rsidRPr="006E26B1">
              <w:rPr>
                <w:rFonts w:ascii="Times New Roman" w:hAnsi="Times New Roman"/>
                <w:sz w:val="24"/>
                <w:szCs w:val="24"/>
              </w:rPr>
              <w:t xml:space="preserve">Число </w:t>
            </w:r>
            <w:proofErr w:type="gramStart"/>
            <w:r w:rsidRPr="006E26B1">
              <w:rPr>
                <w:rFonts w:ascii="Times New Roman" w:hAnsi="Times New Roman"/>
                <w:sz w:val="24"/>
                <w:szCs w:val="24"/>
              </w:rPr>
              <w:t>молодых семей, получивших поддержку в рамках Программы в 2014-20</w:t>
            </w:r>
            <w:r w:rsidR="00244FC4">
              <w:rPr>
                <w:rFonts w:ascii="Times New Roman" w:hAnsi="Times New Roman"/>
                <w:sz w:val="24"/>
                <w:szCs w:val="24"/>
              </w:rPr>
              <w:t>2</w:t>
            </w:r>
            <w:r w:rsidR="00386633">
              <w:rPr>
                <w:rFonts w:ascii="Times New Roman" w:hAnsi="Times New Roman"/>
                <w:sz w:val="24"/>
                <w:szCs w:val="24"/>
              </w:rPr>
              <w:t>1</w:t>
            </w:r>
            <w:r w:rsidRPr="006E26B1">
              <w:rPr>
                <w:rFonts w:ascii="Times New Roman" w:hAnsi="Times New Roman"/>
                <w:sz w:val="24"/>
                <w:szCs w:val="24"/>
              </w:rPr>
              <w:t xml:space="preserve"> годах составит</w:t>
            </w:r>
            <w:proofErr w:type="gramEnd"/>
            <w:r w:rsidRPr="006E26B1">
              <w:rPr>
                <w:rFonts w:ascii="Times New Roman" w:hAnsi="Times New Roman"/>
                <w:sz w:val="24"/>
                <w:szCs w:val="24"/>
              </w:rPr>
              <w:t xml:space="preserve">  -24</w:t>
            </w:r>
          </w:p>
        </w:tc>
        <w:tc>
          <w:tcPr>
            <w:tcW w:w="2126"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p>
        </w:tc>
        <w:tc>
          <w:tcPr>
            <w:tcW w:w="3131" w:type="dxa"/>
            <w:tcBorders>
              <w:top w:val="nil"/>
              <w:left w:val="nil"/>
              <w:bottom w:val="single" w:sz="4" w:space="0" w:color="auto"/>
              <w:right w:val="single" w:sz="4" w:space="0" w:color="auto"/>
            </w:tcBorders>
            <w:shd w:val="clear" w:color="auto" w:fill="auto"/>
          </w:tcPr>
          <w:p w:rsidR="006E26B1" w:rsidRPr="006E26B1" w:rsidRDefault="006E26B1" w:rsidP="006E26B1">
            <w:pPr>
              <w:rPr>
                <w:rFonts w:ascii="Times New Roman" w:hAnsi="Times New Roman"/>
                <w:sz w:val="24"/>
                <w:szCs w:val="24"/>
              </w:rPr>
            </w:pPr>
            <w:r w:rsidRPr="006E26B1">
              <w:rPr>
                <w:rFonts w:ascii="Times New Roman" w:hAnsi="Times New Roman"/>
                <w:sz w:val="24"/>
                <w:szCs w:val="24"/>
              </w:rPr>
              <w:t>оказывает непосредственное влияние на достижение  показателя: "Число молодых семей получивших поддержку в рамках Программы»</w:t>
            </w:r>
          </w:p>
        </w:tc>
      </w:tr>
    </w:tbl>
    <w:p w:rsidR="006E26B1" w:rsidRPr="006E26B1" w:rsidRDefault="006E26B1" w:rsidP="006E26B1">
      <w:pPr>
        <w:spacing w:line="360" w:lineRule="auto"/>
        <w:rPr>
          <w:rFonts w:ascii="Times New Roman" w:hAnsi="Times New Roman" w:cs="Times New Roman"/>
          <w:sz w:val="24"/>
          <w:szCs w:val="24"/>
        </w:rPr>
      </w:pPr>
    </w:p>
    <w:p w:rsidR="006E26B1" w:rsidRPr="006E26B1" w:rsidRDefault="006E26B1" w:rsidP="006E26B1">
      <w:pPr>
        <w:spacing w:line="360" w:lineRule="auto"/>
        <w:ind w:left="10348"/>
        <w:jc w:val="center"/>
        <w:rPr>
          <w:rFonts w:ascii="Times New Roman" w:hAnsi="Times New Roman" w:cs="Times New Roman"/>
          <w:sz w:val="24"/>
          <w:szCs w:val="24"/>
        </w:rPr>
      </w:pPr>
    </w:p>
    <w:p w:rsidR="006E26B1" w:rsidRPr="006E26B1" w:rsidRDefault="006E26B1" w:rsidP="006E26B1">
      <w:pPr>
        <w:spacing w:line="360" w:lineRule="auto"/>
        <w:ind w:left="10348"/>
        <w:jc w:val="center"/>
        <w:rPr>
          <w:rFonts w:ascii="Times New Roman" w:hAnsi="Times New Roman" w:cs="Times New Roman"/>
          <w:sz w:val="24"/>
          <w:szCs w:val="24"/>
        </w:rPr>
      </w:pPr>
    </w:p>
    <w:p w:rsidR="006E26B1" w:rsidRPr="006E26B1" w:rsidRDefault="006E26B1" w:rsidP="006E26B1">
      <w:pPr>
        <w:spacing w:line="360" w:lineRule="auto"/>
        <w:ind w:left="10348"/>
        <w:jc w:val="center"/>
        <w:rPr>
          <w:rFonts w:ascii="Times New Roman" w:hAnsi="Times New Roman" w:cs="Times New Roman"/>
          <w:sz w:val="24"/>
          <w:szCs w:val="24"/>
        </w:rPr>
      </w:pPr>
    </w:p>
    <w:p w:rsidR="006E26B1" w:rsidRPr="006E26B1" w:rsidRDefault="006E26B1" w:rsidP="006E26B1">
      <w:pPr>
        <w:spacing w:line="360" w:lineRule="auto"/>
        <w:ind w:left="10348"/>
        <w:jc w:val="center"/>
        <w:rPr>
          <w:rFonts w:ascii="Times New Roman" w:hAnsi="Times New Roman" w:cs="Times New Roman"/>
          <w:sz w:val="24"/>
          <w:szCs w:val="24"/>
        </w:rPr>
      </w:pPr>
    </w:p>
    <w:p w:rsidR="006E26B1" w:rsidRPr="006E26B1" w:rsidRDefault="006E26B1" w:rsidP="006E26B1">
      <w:pPr>
        <w:spacing w:line="360" w:lineRule="auto"/>
        <w:ind w:left="10348"/>
        <w:jc w:val="center"/>
        <w:rPr>
          <w:rFonts w:ascii="Times New Roman" w:hAnsi="Times New Roman" w:cs="Times New Roman"/>
          <w:sz w:val="24"/>
          <w:szCs w:val="24"/>
        </w:rPr>
      </w:pPr>
    </w:p>
    <w:p w:rsidR="006E26B1" w:rsidRPr="006E26B1" w:rsidRDefault="006E26B1" w:rsidP="006E26B1">
      <w:pPr>
        <w:spacing w:line="360" w:lineRule="auto"/>
        <w:ind w:left="10348"/>
        <w:jc w:val="center"/>
        <w:rPr>
          <w:rFonts w:ascii="Times New Roman" w:hAnsi="Times New Roman" w:cs="Times New Roman"/>
          <w:sz w:val="24"/>
          <w:szCs w:val="24"/>
        </w:rPr>
      </w:pPr>
    </w:p>
    <w:p w:rsidR="006E26B1" w:rsidRPr="006E26B1" w:rsidRDefault="006E26B1" w:rsidP="006E26B1">
      <w:pPr>
        <w:spacing w:line="360" w:lineRule="auto"/>
        <w:ind w:left="10348"/>
        <w:jc w:val="center"/>
        <w:rPr>
          <w:rFonts w:ascii="Times New Roman" w:hAnsi="Times New Roman" w:cs="Times New Roman"/>
          <w:sz w:val="24"/>
          <w:szCs w:val="24"/>
        </w:rPr>
      </w:pPr>
    </w:p>
    <w:p w:rsidR="006E26B1" w:rsidRPr="006E26B1" w:rsidRDefault="006E26B1" w:rsidP="006E26B1">
      <w:pPr>
        <w:spacing w:line="360" w:lineRule="auto"/>
        <w:ind w:left="10348"/>
        <w:jc w:val="center"/>
        <w:rPr>
          <w:rFonts w:ascii="Times New Roman" w:hAnsi="Times New Roman" w:cs="Times New Roman"/>
          <w:sz w:val="24"/>
          <w:szCs w:val="24"/>
        </w:rPr>
      </w:pPr>
    </w:p>
    <w:p w:rsidR="006E26B1" w:rsidRPr="006E26B1" w:rsidRDefault="006E26B1" w:rsidP="006E26B1">
      <w:pPr>
        <w:spacing w:line="360" w:lineRule="auto"/>
        <w:ind w:left="10348"/>
        <w:jc w:val="center"/>
        <w:rPr>
          <w:rFonts w:ascii="Times New Roman" w:hAnsi="Times New Roman" w:cs="Times New Roman"/>
          <w:sz w:val="24"/>
          <w:szCs w:val="24"/>
        </w:rPr>
      </w:pPr>
    </w:p>
    <w:p w:rsidR="006E26B1" w:rsidRPr="006E26B1" w:rsidRDefault="006E26B1" w:rsidP="006E26B1">
      <w:pPr>
        <w:spacing w:line="360" w:lineRule="auto"/>
        <w:ind w:left="10348"/>
        <w:jc w:val="center"/>
        <w:rPr>
          <w:rFonts w:ascii="Times New Roman" w:hAnsi="Times New Roman" w:cs="Times New Roman"/>
          <w:sz w:val="24"/>
          <w:szCs w:val="24"/>
        </w:rPr>
      </w:pPr>
    </w:p>
    <w:p w:rsidR="00244FC4" w:rsidRDefault="00244FC4" w:rsidP="006E26B1">
      <w:pPr>
        <w:spacing w:line="360" w:lineRule="auto"/>
        <w:ind w:left="10348"/>
        <w:jc w:val="center"/>
        <w:rPr>
          <w:rFonts w:ascii="Times New Roman" w:hAnsi="Times New Roman" w:cs="Times New Roman"/>
          <w:sz w:val="24"/>
          <w:szCs w:val="24"/>
        </w:rPr>
      </w:pPr>
    </w:p>
    <w:p w:rsidR="00244FC4" w:rsidRDefault="00244FC4" w:rsidP="006E26B1">
      <w:pPr>
        <w:spacing w:line="360" w:lineRule="auto"/>
        <w:ind w:left="10348"/>
        <w:jc w:val="center"/>
        <w:rPr>
          <w:rFonts w:ascii="Times New Roman" w:hAnsi="Times New Roman" w:cs="Times New Roman"/>
          <w:sz w:val="24"/>
          <w:szCs w:val="24"/>
        </w:rPr>
      </w:pPr>
    </w:p>
    <w:p w:rsidR="00244FC4" w:rsidRDefault="00244FC4" w:rsidP="006E26B1">
      <w:pPr>
        <w:spacing w:line="360" w:lineRule="auto"/>
        <w:ind w:left="10348"/>
        <w:jc w:val="center"/>
        <w:rPr>
          <w:rFonts w:ascii="Times New Roman" w:hAnsi="Times New Roman" w:cs="Times New Roman"/>
          <w:sz w:val="24"/>
          <w:szCs w:val="24"/>
        </w:rPr>
      </w:pPr>
    </w:p>
    <w:p w:rsidR="00244FC4" w:rsidRPr="00A96A91" w:rsidRDefault="00244FC4" w:rsidP="00244FC4">
      <w:pPr>
        <w:ind w:left="10348"/>
        <w:jc w:val="center"/>
        <w:rPr>
          <w:rFonts w:ascii="Times New Roman" w:hAnsi="Times New Roman" w:cs="Times New Roman"/>
          <w:sz w:val="24"/>
          <w:szCs w:val="24"/>
        </w:rPr>
      </w:pPr>
      <w:r>
        <w:rPr>
          <w:rFonts w:ascii="Times New Roman" w:hAnsi="Times New Roman" w:cs="Times New Roman"/>
          <w:sz w:val="24"/>
          <w:szCs w:val="24"/>
        </w:rPr>
        <w:t xml:space="preserve">    «</w:t>
      </w:r>
      <w:r w:rsidRPr="00A96A91">
        <w:rPr>
          <w:rFonts w:ascii="Times New Roman" w:hAnsi="Times New Roman" w:cs="Times New Roman"/>
          <w:sz w:val="24"/>
          <w:szCs w:val="24"/>
        </w:rPr>
        <w:t xml:space="preserve">Приложение № 3    </w:t>
      </w:r>
    </w:p>
    <w:p w:rsidR="00244FC4" w:rsidRPr="00A96A91" w:rsidRDefault="00244FC4" w:rsidP="00244FC4">
      <w:pPr>
        <w:ind w:left="10348"/>
        <w:jc w:val="both"/>
        <w:rPr>
          <w:rFonts w:ascii="Times New Roman" w:hAnsi="Times New Roman" w:cs="Times New Roman"/>
          <w:sz w:val="24"/>
          <w:szCs w:val="24"/>
        </w:rPr>
      </w:pPr>
      <w:r>
        <w:rPr>
          <w:rFonts w:ascii="Times New Roman" w:hAnsi="Times New Roman" w:cs="Times New Roman"/>
          <w:sz w:val="24"/>
          <w:szCs w:val="24"/>
        </w:rPr>
        <w:t xml:space="preserve">  </w:t>
      </w:r>
      <w:r w:rsidRPr="00A96A91">
        <w:rPr>
          <w:rFonts w:ascii="Times New Roman" w:hAnsi="Times New Roman" w:cs="Times New Roman"/>
          <w:sz w:val="24"/>
          <w:szCs w:val="24"/>
        </w:rPr>
        <w:t xml:space="preserve">к муниципальной программе </w:t>
      </w:r>
      <w:r>
        <w:rPr>
          <w:rFonts w:ascii="Times New Roman" w:hAnsi="Times New Roman" w:cs="Times New Roman"/>
          <w:sz w:val="24"/>
          <w:szCs w:val="24"/>
        </w:rPr>
        <w:t>«</w:t>
      </w:r>
      <w:r w:rsidRPr="00A96A91">
        <w:rPr>
          <w:rFonts w:ascii="Times New Roman" w:hAnsi="Times New Roman" w:cs="Times New Roman"/>
          <w:sz w:val="24"/>
          <w:szCs w:val="24"/>
        </w:rPr>
        <w:t>Развитие сельских территорий  Ханкайского муниципального района</w:t>
      </w:r>
      <w:r>
        <w:rPr>
          <w:rFonts w:ascii="Times New Roman" w:hAnsi="Times New Roman" w:cs="Times New Roman"/>
          <w:sz w:val="24"/>
          <w:szCs w:val="24"/>
        </w:rPr>
        <w:t>»</w:t>
      </w:r>
      <w:r w:rsidRPr="00A96A91">
        <w:rPr>
          <w:rFonts w:ascii="Times New Roman" w:hAnsi="Times New Roman" w:cs="Times New Roman"/>
          <w:sz w:val="24"/>
          <w:szCs w:val="24"/>
        </w:rPr>
        <w:t xml:space="preserve"> на 2014-20</w:t>
      </w:r>
      <w:r>
        <w:rPr>
          <w:rFonts w:ascii="Times New Roman" w:hAnsi="Times New Roman" w:cs="Times New Roman"/>
          <w:sz w:val="24"/>
          <w:szCs w:val="24"/>
        </w:rPr>
        <w:t>2</w:t>
      </w:r>
      <w:r w:rsidR="00F41363">
        <w:rPr>
          <w:rFonts w:ascii="Times New Roman" w:hAnsi="Times New Roman" w:cs="Times New Roman"/>
          <w:sz w:val="24"/>
          <w:szCs w:val="24"/>
        </w:rPr>
        <w:t>1</w:t>
      </w:r>
      <w:r w:rsidRPr="00A96A91">
        <w:rPr>
          <w:rFonts w:ascii="Times New Roman" w:hAnsi="Times New Roman" w:cs="Times New Roman"/>
          <w:sz w:val="24"/>
          <w:szCs w:val="24"/>
        </w:rPr>
        <w:t xml:space="preserve"> годы, утвержденной постановлением </w:t>
      </w:r>
      <w:r>
        <w:rPr>
          <w:rFonts w:ascii="Times New Roman" w:hAnsi="Times New Roman" w:cs="Times New Roman"/>
          <w:sz w:val="24"/>
          <w:szCs w:val="24"/>
        </w:rPr>
        <w:t xml:space="preserve">  </w:t>
      </w:r>
      <w:r w:rsidRPr="00A96A91">
        <w:rPr>
          <w:rFonts w:ascii="Times New Roman" w:hAnsi="Times New Roman" w:cs="Times New Roman"/>
          <w:sz w:val="24"/>
          <w:szCs w:val="24"/>
        </w:rPr>
        <w:t xml:space="preserve"> Администрации муниципального района</w:t>
      </w:r>
    </w:p>
    <w:p w:rsidR="00244FC4" w:rsidRPr="00A96A91" w:rsidRDefault="00244FC4" w:rsidP="00244FC4">
      <w:pPr>
        <w:ind w:left="10348"/>
        <w:jc w:val="both"/>
        <w:rPr>
          <w:rFonts w:ascii="Times New Roman" w:hAnsi="Times New Roman" w:cs="Times New Roman"/>
          <w:sz w:val="24"/>
          <w:szCs w:val="24"/>
        </w:rPr>
      </w:pPr>
      <w:r>
        <w:rPr>
          <w:rFonts w:ascii="Times New Roman" w:hAnsi="Times New Roman"/>
          <w:sz w:val="24"/>
          <w:szCs w:val="24"/>
        </w:rPr>
        <w:t xml:space="preserve">                   от   30.10.2013    </w:t>
      </w:r>
      <w:r w:rsidRPr="00A96A91">
        <w:rPr>
          <w:rFonts w:ascii="Times New Roman" w:hAnsi="Times New Roman"/>
          <w:sz w:val="24"/>
          <w:szCs w:val="24"/>
        </w:rPr>
        <w:t xml:space="preserve">№ </w:t>
      </w:r>
      <w:r>
        <w:rPr>
          <w:rFonts w:ascii="Times New Roman" w:hAnsi="Times New Roman"/>
          <w:sz w:val="24"/>
          <w:szCs w:val="24"/>
        </w:rPr>
        <w:t xml:space="preserve"> 835-па</w:t>
      </w:r>
    </w:p>
    <w:p w:rsidR="00244FC4" w:rsidRDefault="00244FC4" w:rsidP="00244FC4">
      <w:pPr>
        <w:ind w:left="10348"/>
        <w:jc w:val="center"/>
        <w:rPr>
          <w:rFonts w:ascii="Times New Roman" w:hAnsi="Times New Roman" w:cs="Times New Roman"/>
        </w:rPr>
      </w:pPr>
    </w:p>
    <w:p w:rsidR="00244FC4" w:rsidRPr="0078766E" w:rsidRDefault="00244FC4" w:rsidP="00244FC4">
      <w:pPr>
        <w:ind w:left="10348"/>
        <w:jc w:val="center"/>
        <w:rPr>
          <w:rFonts w:ascii="Times New Roman" w:hAnsi="Times New Roman" w:cs="Times New Roman"/>
        </w:rPr>
      </w:pPr>
    </w:p>
    <w:p w:rsidR="00AD00FD" w:rsidRPr="0054333E" w:rsidRDefault="00AD00FD" w:rsidP="00AD00FD">
      <w:pPr>
        <w:spacing w:after="240"/>
        <w:jc w:val="center"/>
        <w:rPr>
          <w:rFonts w:ascii="Times New Roman" w:hAnsi="Times New Roman" w:cs="Times New Roman"/>
          <w:b/>
          <w:bCs/>
        </w:rPr>
      </w:pPr>
      <w:r w:rsidRPr="0054333E">
        <w:rPr>
          <w:rFonts w:ascii="Times New Roman" w:hAnsi="Times New Roman" w:cs="Times New Roman"/>
          <w:b/>
          <w:bCs/>
        </w:rPr>
        <w:t>РЕСУРСНОЕ ОБЕСПЕЧЕНИЕ</w:t>
      </w:r>
    </w:p>
    <w:p w:rsidR="00AD00FD" w:rsidRPr="0054333E" w:rsidRDefault="00AD00FD" w:rsidP="00AD00FD">
      <w:pPr>
        <w:jc w:val="center"/>
        <w:rPr>
          <w:rFonts w:ascii="Times New Roman" w:hAnsi="Times New Roman" w:cs="Times New Roman"/>
          <w:b/>
          <w:bCs/>
        </w:rPr>
      </w:pPr>
      <w:r w:rsidRPr="0054333E">
        <w:rPr>
          <w:rFonts w:ascii="Times New Roman" w:hAnsi="Times New Roman" w:cs="Times New Roman"/>
          <w:b/>
          <w:bCs/>
        </w:rPr>
        <w:t xml:space="preserve">реализации </w:t>
      </w:r>
      <w:r>
        <w:rPr>
          <w:rFonts w:ascii="Times New Roman" w:hAnsi="Times New Roman" w:cs="Times New Roman"/>
          <w:b/>
          <w:bCs/>
        </w:rPr>
        <w:t>муниципальной</w:t>
      </w:r>
      <w:r w:rsidRPr="0054333E">
        <w:rPr>
          <w:rFonts w:ascii="Times New Roman" w:hAnsi="Times New Roman" w:cs="Times New Roman"/>
          <w:b/>
          <w:bCs/>
        </w:rPr>
        <w:t xml:space="preserve"> программы  за счет средств </w:t>
      </w:r>
      <w:r>
        <w:rPr>
          <w:rFonts w:ascii="Times New Roman" w:hAnsi="Times New Roman" w:cs="Times New Roman"/>
          <w:b/>
          <w:bCs/>
        </w:rPr>
        <w:t>местного</w:t>
      </w:r>
      <w:r w:rsidRPr="0054333E">
        <w:rPr>
          <w:rFonts w:ascii="Times New Roman" w:hAnsi="Times New Roman" w:cs="Times New Roman"/>
          <w:b/>
          <w:bCs/>
        </w:rPr>
        <w:t xml:space="preserve"> бюджета (тыс. руб.)</w:t>
      </w:r>
    </w:p>
    <w:p w:rsidR="00AD00FD" w:rsidRDefault="00AD00FD" w:rsidP="00AD00FD">
      <w:pPr>
        <w:jc w:val="center"/>
        <w:rPr>
          <w:rFonts w:ascii="Times New Roman" w:hAnsi="Times New Roman" w:cs="Times New Roman"/>
          <w:b/>
          <w:bCs/>
        </w:rPr>
      </w:pPr>
      <w:r>
        <w:rPr>
          <w:rFonts w:ascii="Times New Roman" w:hAnsi="Times New Roman" w:cs="Times New Roman"/>
          <w:b/>
          <w:bCs/>
        </w:rPr>
        <w:t>«Р</w:t>
      </w:r>
      <w:r w:rsidRPr="0054333E">
        <w:rPr>
          <w:rFonts w:ascii="Times New Roman" w:hAnsi="Times New Roman" w:cs="Times New Roman"/>
          <w:b/>
          <w:bCs/>
        </w:rPr>
        <w:t xml:space="preserve">азвитие </w:t>
      </w:r>
      <w:r>
        <w:rPr>
          <w:rFonts w:ascii="Times New Roman" w:hAnsi="Times New Roman" w:cs="Times New Roman"/>
          <w:b/>
          <w:bCs/>
        </w:rPr>
        <w:t xml:space="preserve">сельских территорий Ханкайского муниципального района» </w:t>
      </w:r>
      <w:r w:rsidRPr="006E26B1">
        <w:rPr>
          <w:rFonts w:ascii="Times New Roman" w:hAnsi="Times New Roman" w:cs="Times New Roman"/>
          <w:b/>
          <w:bCs/>
        </w:rPr>
        <w:t>на 2014-20</w:t>
      </w:r>
      <w:r>
        <w:rPr>
          <w:rFonts w:ascii="Times New Roman" w:hAnsi="Times New Roman" w:cs="Times New Roman"/>
          <w:b/>
          <w:bCs/>
        </w:rPr>
        <w:t>21</w:t>
      </w:r>
      <w:r w:rsidRPr="006E26B1">
        <w:rPr>
          <w:rFonts w:ascii="Times New Roman" w:hAnsi="Times New Roman" w:cs="Times New Roman"/>
          <w:b/>
          <w:bCs/>
        </w:rPr>
        <w:t xml:space="preserve"> годы</w:t>
      </w:r>
    </w:p>
    <w:p w:rsidR="00AD00FD" w:rsidRPr="006E26B1" w:rsidRDefault="00AD00FD" w:rsidP="00AD00FD">
      <w:pPr>
        <w:jc w:val="center"/>
        <w:rPr>
          <w:rFonts w:ascii="Times New Roman" w:hAnsi="Times New Roman" w:cs="Times New Roman"/>
          <w:b/>
          <w:bCs/>
        </w:rPr>
      </w:pPr>
    </w:p>
    <w:tbl>
      <w:tblPr>
        <w:tblW w:w="16741" w:type="dxa"/>
        <w:tblInd w:w="93" w:type="dxa"/>
        <w:tblLayout w:type="fixed"/>
        <w:tblLook w:val="04A0" w:firstRow="1" w:lastRow="0" w:firstColumn="1" w:lastColumn="0" w:noHBand="0" w:noVBand="1"/>
      </w:tblPr>
      <w:tblGrid>
        <w:gridCol w:w="582"/>
        <w:gridCol w:w="2410"/>
        <w:gridCol w:w="1559"/>
        <w:gridCol w:w="709"/>
        <w:gridCol w:w="709"/>
        <w:gridCol w:w="1417"/>
        <w:gridCol w:w="709"/>
        <w:gridCol w:w="992"/>
        <w:gridCol w:w="851"/>
        <w:gridCol w:w="992"/>
        <w:gridCol w:w="851"/>
        <w:gridCol w:w="850"/>
        <w:gridCol w:w="851"/>
        <w:gridCol w:w="850"/>
        <w:gridCol w:w="992"/>
        <w:gridCol w:w="1417"/>
      </w:tblGrid>
      <w:tr w:rsidR="00AD00FD" w:rsidRPr="00E112B4" w:rsidTr="00020288">
        <w:trPr>
          <w:gridAfter w:val="1"/>
          <w:wAfter w:w="1417" w:type="dxa"/>
          <w:cantSplit/>
          <w:trHeight w:val="693"/>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xml:space="preserve">№ </w:t>
            </w:r>
            <w:proofErr w:type="gramStart"/>
            <w:r w:rsidRPr="00E112B4">
              <w:rPr>
                <w:rFonts w:ascii="Times New Roman" w:hAnsi="Times New Roman" w:cs="Times New Roman"/>
                <w:spacing w:val="0"/>
                <w:sz w:val="22"/>
                <w:szCs w:val="22"/>
              </w:rPr>
              <w:t>п</w:t>
            </w:r>
            <w:proofErr w:type="gramEnd"/>
            <w:r w:rsidRPr="00E112B4">
              <w:rPr>
                <w:rFonts w:ascii="Times New Roman" w:hAnsi="Times New Roman" w:cs="Times New Roman"/>
                <w:spacing w:val="0"/>
                <w:sz w:val="22"/>
                <w:szCs w:val="22"/>
              </w:rPr>
              <w:t>/п</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Наименование муниципальной программы, подпрограммы, отдельного мероприятия</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xml:space="preserve">Ответственный </w:t>
            </w:r>
          </w:p>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xml:space="preserve">исполнитель, </w:t>
            </w:r>
          </w:p>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соисполнитель</w:t>
            </w:r>
          </w:p>
        </w:tc>
        <w:tc>
          <w:tcPr>
            <w:tcW w:w="3544" w:type="dxa"/>
            <w:gridSpan w:val="4"/>
            <w:tcBorders>
              <w:top w:val="single" w:sz="4" w:space="0" w:color="auto"/>
              <w:left w:val="nil"/>
              <w:bottom w:val="single" w:sz="4" w:space="0" w:color="auto"/>
              <w:right w:val="single" w:sz="4" w:space="0" w:color="000000"/>
            </w:tcBorders>
            <w:shd w:val="clear" w:color="auto" w:fill="auto"/>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Код бюджетной классификации</w:t>
            </w:r>
          </w:p>
        </w:tc>
        <w:tc>
          <w:tcPr>
            <w:tcW w:w="7229" w:type="dxa"/>
            <w:gridSpan w:val="8"/>
            <w:tcBorders>
              <w:top w:val="single" w:sz="4" w:space="0" w:color="auto"/>
              <w:left w:val="nil"/>
              <w:bottom w:val="single" w:sz="4" w:space="0" w:color="auto"/>
              <w:right w:val="single" w:sz="4" w:space="0" w:color="auto"/>
            </w:tcBorders>
            <w:shd w:val="clear" w:color="auto" w:fill="auto"/>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Расходы (тыс. руб.), годы</w:t>
            </w:r>
          </w:p>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xml:space="preserve"> </w:t>
            </w:r>
          </w:p>
        </w:tc>
      </w:tr>
      <w:tr w:rsidR="00AD00FD" w:rsidRPr="00E112B4" w:rsidTr="00020288">
        <w:trPr>
          <w:cantSplit/>
          <w:trHeight w:val="451"/>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D00FD" w:rsidRPr="00E112B4" w:rsidRDefault="00AD00FD" w:rsidP="00020288">
            <w:pPr>
              <w:rPr>
                <w:rFonts w:ascii="Times New Roman" w:hAnsi="Times New Roman" w:cs="Times New Roman"/>
                <w:spacing w:val="0"/>
                <w:sz w:val="22"/>
                <w:szCs w:val="22"/>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AD00FD" w:rsidRPr="00E112B4" w:rsidRDefault="00AD00FD" w:rsidP="00020288">
            <w:pPr>
              <w:rPr>
                <w:rFonts w:ascii="Times New Roman" w:hAnsi="Times New Roman" w:cs="Times New Roman"/>
                <w:spacing w:val="0"/>
                <w:sz w:val="22"/>
                <w:szCs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D00FD" w:rsidRPr="00E112B4" w:rsidRDefault="00AD00FD" w:rsidP="00020288">
            <w:pPr>
              <w:rPr>
                <w:rFonts w:ascii="Times New Roman" w:hAnsi="Times New Roman" w:cs="Times New Roman"/>
                <w:spacing w:val="0"/>
                <w:sz w:val="22"/>
                <w:szCs w:val="22"/>
              </w:rPr>
            </w:pPr>
          </w:p>
        </w:tc>
        <w:tc>
          <w:tcPr>
            <w:tcW w:w="709" w:type="dxa"/>
            <w:tcBorders>
              <w:top w:val="nil"/>
              <w:left w:val="nil"/>
              <w:bottom w:val="single" w:sz="4" w:space="0" w:color="auto"/>
              <w:right w:val="single" w:sz="4" w:space="0" w:color="auto"/>
            </w:tcBorders>
            <w:shd w:val="clear" w:color="auto" w:fill="auto"/>
            <w:noWrap/>
            <w:vAlign w:val="bottom"/>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ГРБС</w:t>
            </w:r>
          </w:p>
        </w:tc>
        <w:tc>
          <w:tcPr>
            <w:tcW w:w="709" w:type="dxa"/>
            <w:tcBorders>
              <w:top w:val="nil"/>
              <w:left w:val="nil"/>
              <w:bottom w:val="single" w:sz="4" w:space="0" w:color="auto"/>
              <w:right w:val="single" w:sz="4" w:space="0" w:color="auto"/>
            </w:tcBorders>
            <w:shd w:val="clear" w:color="auto" w:fill="auto"/>
            <w:noWrap/>
            <w:vAlign w:val="bottom"/>
            <w:hideMark/>
          </w:tcPr>
          <w:p w:rsidR="00AD00FD" w:rsidRPr="00E112B4" w:rsidRDefault="00AD00FD" w:rsidP="00020288">
            <w:pPr>
              <w:jc w:val="center"/>
              <w:rPr>
                <w:rFonts w:ascii="Times New Roman" w:hAnsi="Times New Roman" w:cs="Times New Roman"/>
                <w:spacing w:val="0"/>
                <w:sz w:val="22"/>
                <w:szCs w:val="22"/>
              </w:rPr>
            </w:pPr>
            <w:proofErr w:type="spellStart"/>
            <w:r w:rsidRPr="00E112B4">
              <w:rPr>
                <w:rFonts w:ascii="Times New Roman" w:hAnsi="Times New Roman" w:cs="Times New Roman"/>
                <w:spacing w:val="0"/>
                <w:sz w:val="22"/>
                <w:szCs w:val="22"/>
              </w:rPr>
              <w:t>РзПр</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ЦСР</w:t>
            </w:r>
          </w:p>
        </w:tc>
        <w:tc>
          <w:tcPr>
            <w:tcW w:w="709" w:type="dxa"/>
            <w:tcBorders>
              <w:top w:val="nil"/>
              <w:left w:val="nil"/>
              <w:bottom w:val="single" w:sz="4" w:space="0" w:color="auto"/>
              <w:right w:val="single" w:sz="4" w:space="0" w:color="auto"/>
            </w:tcBorders>
            <w:shd w:val="clear" w:color="auto" w:fill="auto"/>
            <w:noWrap/>
            <w:vAlign w:val="bottom"/>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ВР</w:t>
            </w:r>
          </w:p>
        </w:tc>
        <w:tc>
          <w:tcPr>
            <w:tcW w:w="992" w:type="dxa"/>
            <w:tcBorders>
              <w:top w:val="nil"/>
              <w:left w:val="nil"/>
              <w:bottom w:val="single" w:sz="4" w:space="0" w:color="auto"/>
              <w:right w:val="single" w:sz="4" w:space="0" w:color="auto"/>
            </w:tcBorders>
            <w:shd w:val="clear" w:color="auto" w:fill="auto"/>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2014</w:t>
            </w:r>
          </w:p>
        </w:tc>
        <w:tc>
          <w:tcPr>
            <w:tcW w:w="851" w:type="dxa"/>
            <w:tcBorders>
              <w:top w:val="nil"/>
              <w:left w:val="nil"/>
              <w:bottom w:val="single" w:sz="4" w:space="0" w:color="auto"/>
              <w:right w:val="single" w:sz="4" w:space="0" w:color="auto"/>
            </w:tcBorders>
            <w:shd w:val="clear" w:color="auto" w:fill="auto"/>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2015</w:t>
            </w:r>
          </w:p>
        </w:tc>
        <w:tc>
          <w:tcPr>
            <w:tcW w:w="992" w:type="dxa"/>
            <w:tcBorders>
              <w:top w:val="nil"/>
              <w:left w:val="nil"/>
              <w:bottom w:val="single" w:sz="4" w:space="0" w:color="auto"/>
              <w:right w:val="single" w:sz="4" w:space="0" w:color="auto"/>
            </w:tcBorders>
            <w:shd w:val="clear" w:color="auto" w:fill="auto"/>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2016</w:t>
            </w:r>
          </w:p>
        </w:tc>
        <w:tc>
          <w:tcPr>
            <w:tcW w:w="851" w:type="dxa"/>
            <w:tcBorders>
              <w:top w:val="nil"/>
              <w:left w:val="nil"/>
              <w:bottom w:val="single" w:sz="4" w:space="0" w:color="auto"/>
              <w:right w:val="single" w:sz="4" w:space="0" w:color="auto"/>
            </w:tcBorders>
            <w:shd w:val="clear" w:color="auto" w:fill="auto"/>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2017</w:t>
            </w:r>
          </w:p>
        </w:tc>
        <w:tc>
          <w:tcPr>
            <w:tcW w:w="850" w:type="dxa"/>
            <w:tcBorders>
              <w:top w:val="nil"/>
              <w:left w:val="nil"/>
              <w:bottom w:val="single" w:sz="4" w:space="0" w:color="auto"/>
              <w:right w:val="single" w:sz="4" w:space="0" w:color="auto"/>
            </w:tcBorders>
            <w:shd w:val="clear" w:color="auto" w:fill="auto"/>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2018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2019</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2021</w:t>
            </w:r>
          </w:p>
        </w:tc>
        <w:tc>
          <w:tcPr>
            <w:tcW w:w="1417" w:type="dxa"/>
            <w:vMerge w:val="restart"/>
            <w:tcBorders>
              <w:top w:val="nil"/>
              <w:left w:val="nil"/>
            </w:tcBorders>
          </w:tcPr>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Pr="00E112B4" w:rsidRDefault="00AD00FD" w:rsidP="00020288">
            <w:pPr>
              <w:jc w:val="center"/>
              <w:rPr>
                <w:rFonts w:ascii="Times New Roman" w:hAnsi="Times New Roman" w:cs="Times New Roman"/>
                <w:spacing w:val="0"/>
                <w:sz w:val="22"/>
                <w:szCs w:val="22"/>
              </w:rPr>
            </w:pPr>
          </w:p>
          <w:p w:rsidR="00AD00FD" w:rsidRDefault="00AD00FD" w:rsidP="00020288">
            <w:pPr>
              <w:rPr>
                <w:rFonts w:ascii="Times New Roman" w:hAnsi="Times New Roman" w:cs="Times New Roman"/>
                <w:spacing w:val="0"/>
                <w:sz w:val="22"/>
                <w:szCs w:val="22"/>
              </w:rPr>
            </w:pPr>
          </w:p>
          <w:p w:rsidR="00AD00FD" w:rsidRDefault="00AD00FD" w:rsidP="00020288">
            <w:pPr>
              <w:rPr>
                <w:rFonts w:ascii="Times New Roman" w:hAnsi="Times New Roman" w:cs="Times New Roman"/>
                <w:spacing w:val="0"/>
                <w:sz w:val="22"/>
                <w:szCs w:val="22"/>
              </w:rPr>
            </w:pPr>
          </w:p>
          <w:p w:rsidR="00AD00FD" w:rsidRDefault="00AD00FD" w:rsidP="00020288">
            <w:pPr>
              <w:rPr>
                <w:rFonts w:ascii="Times New Roman" w:hAnsi="Times New Roman" w:cs="Times New Roman"/>
                <w:spacing w:val="0"/>
                <w:sz w:val="22"/>
                <w:szCs w:val="22"/>
              </w:rPr>
            </w:pPr>
          </w:p>
          <w:p w:rsidR="00AD00FD" w:rsidRDefault="00AD00FD" w:rsidP="00020288">
            <w:pPr>
              <w:rPr>
                <w:rFonts w:ascii="Times New Roman" w:hAnsi="Times New Roman" w:cs="Times New Roman"/>
                <w:spacing w:val="0"/>
                <w:sz w:val="22"/>
                <w:szCs w:val="22"/>
              </w:rPr>
            </w:pPr>
          </w:p>
          <w:p w:rsidR="00AD00FD" w:rsidRDefault="00AD00FD" w:rsidP="00020288">
            <w:pPr>
              <w:rPr>
                <w:rFonts w:ascii="Times New Roman" w:hAnsi="Times New Roman" w:cs="Times New Roman"/>
                <w:spacing w:val="0"/>
                <w:sz w:val="22"/>
                <w:szCs w:val="22"/>
              </w:rPr>
            </w:pPr>
          </w:p>
          <w:p w:rsidR="00AD00FD" w:rsidRDefault="00AD00FD" w:rsidP="00020288">
            <w:pPr>
              <w:rPr>
                <w:rFonts w:ascii="Times New Roman" w:hAnsi="Times New Roman" w:cs="Times New Roman"/>
                <w:spacing w:val="0"/>
                <w:sz w:val="22"/>
                <w:szCs w:val="22"/>
              </w:rPr>
            </w:pPr>
          </w:p>
          <w:p w:rsidR="00AD00FD" w:rsidRDefault="00AD00FD" w:rsidP="00020288">
            <w:pPr>
              <w:rPr>
                <w:rFonts w:ascii="Times New Roman" w:hAnsi="Times New Roman" w:cs="Times New Roman"/>
                <w:spacing w:val="0"/>
                <w:sz w:val="22"/>
                <w:szCs w:val="22"/>
              </w:rPr>
            </w:pPr>
          </w:p>
          <w:p w:rsidR="00AD00FD" w:rsidRDefault="00AD00FD" w:rsidP="00020288">
            <w:pPr>
              <w:rPr>
                <w:rFonts w:ascii="Times New Roman" w:hAnsi="Times New Roman" w:cs="Times New Roman"/>
                <w:spacing w:val="0"/>
                <w:sz w:val="22"/>
                <w:szCs w:val="22"/>
              </w:rPr>
            </w:pPr>
          </w:p>
          <w:p w:rsidR="00AD00FD" w:rsidRDefault="00AD00FD" w:rsidP="00020288">
            <w:pPr>
              <w:rPr>
                <w:rFonts w:ascii="Times New Roman" w:hAnsi="Times New Roman" w:cs="Times New Roman"/>
                <w:spacing w:val="0"/>
                <w:sz w:val="22"/>
                <w:szCs w:val="22"/>
              </w:rPr>
            </w:pPr>
          </w:p>
          <w:p w:rsidR="00AD00FD" w:rsidRDefault="00AD00FD" w:rsidP="00020288">
            <w:pPr>
              <w:rPr>
                <w:rFonts w:ascii="Times New Roman" w:hAnsi="Times New Roman" w:cs="Times New Roman"/>
                <w:spacing w:val="0"/>
                <w:sz w:val="22"/>
                <w:szCs w:val="22"/>
              </w:rPr>
            </w:pPr>
          </w:p>
          <w:p w:rsidR="00AD00FD" w:rsidRDefault="00AD00FD" w:rsidP="00020288">
            <w:pPr>
              <w:rPr>
                <w:rFonts w:ascii="Times New Roman" w:hAnsi="Times New Roman" w:cs="Times New Roman"/>
                <w:spacing w:val="0"/>
                <w:sz w:val="22"/>
                <w:szCs w:val="22"/>
              </w:rPr>
            </w:pPr>
          </w:p>
          <w:p w:rsidR="00AD00FD" w:rsidRPr="00E112B4" w:rsidRDefault="00AD00FD" w:rsidP="00020288">
            <w:pPr>
              <w:rPr>
                <w:rFonts w:ascii="Times New Roman" w:hAnsi="Times New Roman" w:cs="Times New Roman"/>
                <w:spacing w:val="0"/>
                <w:sz w:val="22"/>
                <w:szCs w:val="22"/>
              </w:rPr>
            </w:pPr>
          </w:p>
        </w:tc>
      </w:tr>
      <w:tr w:rsidR="00AD00FD" w:rsidRPr="00E112B4" w:rsidTr="00020288">
        <w:trPr>
          <w:cantSplit/>
          <w:trHeight w:val="445"/>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1</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AD00FD" w:rsidRPr="00E112B4" w:rsidRDefault="00AD00FD" w:rsidP="00020288">
            <w:pPr>
              <w:jc w:val="center"/>
              <w:rPr>
                <w:rFonts w:ascii="Times New Roman" w:hAnsi="Times New Roman" w:cs="Times New Roman"/>
                <w:b/>
                <w:bCs/>
                <w:spacing w:val="0"/>
                <w:sz w:val="22"/>
                <w:szCs w:val="22"/>
              </w:rPr>
            </w:pPr>
            <w:r w:rsidRPr="00E112B4">
              <w:rPr>
                <w:rFonts w:ascii="Times New Roman" w:hAnsi="Times New Roman" w:cs="Times New Roman"/>
                <w:b/>
                <w:bCs/>
                <w:spacing w:val="0"/>
                <w:sz w:val="22"/>
                <w:szCs w:val="22"/>
              </w:rPr>
              <w:t>Муниципальная программа "Развитие сельских территорий Ханкайского муниципального района" на 2014-2021 годы</w:t>
            </w:r>
          </w:p>
        </w:tc>
        <w:tc>
          <w:tcPr>
            <w:tcW w:w="1559" w:type="dxa"/>
            <w:tcBorders>
              <w:top w:val="nil"/>
              <w:left w:val="nil"/>
              <w:bottom w:val="single" w:sz="4" w:space="0" w:color="auto"/>
              <w:right w:val="single" w:sz="4" w:space="0" w:color="auto"/>
            </w:tcBorders>
            <w:shd w:val="clear" w:color="auto" w:fill="auto"/>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ind w:hanging="108"/>
              <w:jc w:val="center"/>
              <w:rPr>
                <w:rFonts w:ascii="Times New Roman" w:hAnsi="Times New Roman" w:cs="Times New Roman"/>
                <w:b/>
                <w:spacing w:val="0"/>
                <w:sz w:val="22"/>
                <w:szCs w:val="22"/>
              </w:rPr>
            </w:pPr>
            <w:r w:rsidRPr="00E112B4">
              <w:rPr>
                <w:rFonts w:ascii="Times New Roman" w:hAnsi="Times New Roman" w:cs="Times New Roman"/>
                <w:b/>
                <w:spacing w:val="0"/>
                <w:sz w:val="22"/>
                <w:szCs w:val="22"/>
              </w:rPr>
              <w:t>5839,19</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ind w:left="-108"/>
              <w:jc w:val="center"/>
              <w:rPr>
                <w:rFonts w:ascii="Times New Roman" w:hAnsi="Times New Roman" w:cs="Times New Roman"/>
                <w:b/>
                <w:spacing w:val="0"/>
                <w:sz w:val="22"/>
                <w:szCs w:val="22"/>
              </w:rPr>
            </w:pPr>
            <w:r w:rsidRPr="00E112B4">
              <w:rPr>
                <w:rFonts w:ascii="Times New Roman" w:hAnsi="Times New Roman" w:cs="Times New Roman"/>
                <w:b/>
                <w:spacing w:val="0"/>
                <w:sz w:val="22"/>
                <w:szCs w:val="22"/>
              </w:rPr>
              <w:t>6009,14</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ind w:left="-108"/>
              <w:jc w:val="center"/>
              <w:rPr>
                <w:rFonts w:ascii="Times New Roman" w:hAnsi="Times New Roman" w:cs="Times New Roman"/>
                <w:b/>
                <w:spacing w:val="0"/>
                <w:sz w:val="22"/>
                <w:szCs w:val="22"/>
              </w:rPr>
            </w:pPr>
            <w:r w:rsidRPr="00E112B4">
              <w:rPr>
                <w:rFonts w:ascii="Times New Roman" w:hAnsi="Times New Roman" w:cs="Times New Roman"/>
                <w:b/>
                <w:spacing w:val="0"/>
                <w:sz w:val="22"/>
                <w:szCs w:val="22"/>
              </w:rPr>
              <w:t>11093,11</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ind w:right="-108" w:hanging="108"/>
              <w:jc w:val="center"/>
              <w:rPr>
                <w:rFonts w:ascii="Times New Roman" w:hAnsi="Times New Roman" w:cs="Times New Roman"/>
                <w:b/>
                <w:spacing w:val="0"/>
                <w:sz w:val="22"/>
                <w:szCs w:val="22"/>
              </w:rPr>
            </w:pPr>
            <w:r w:rsidRPr="00E112B4">
              <w:rPr>
                <w:rFonts w:ascii="Times New Roman" w:hAnsi="Times New Roman" w:cs="Times New Roman"/>
                <w:b/>
                <w:spacing w:val="0"/>
                <w:sz w:val="22"/>
                <w:szCs w:val="22"/>
              </w:rPr>
              <w:t>5597,92</w:t>
            </w:r>
          </w:p>
        </w:tc>
        <w:tc>
          <w:tcPr>
            <w:tcW w:w="850"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ind w:right="-108" w:hanging="108"/>
              <w:jc w:val="center"/>
              <w:rPr>
                <w:rFonts w:ascii="Times New Roman" w:hAnsi="Times New Roman" w:cs="Times New Roman"/>
                <w:b/>
                <w:spacing w:val="0"/>
                <w:sz w:val="22"/>
                <w:szCs w:val="22"/>
              </w:rPr>
            </w:pPr>
            <w:r>
              <w:rPr>
                <w:rFonts w:ascii="Times New Roman" w:hAnsi="Times New Roman" w:cs="Times New Roman"/>
                <w:b/>
                <w:spacing w:val="0"/>
                <w:sz w:val="22"/>
                <w:szCs w:val="22"/>
              </w:rPr>
              <w:t>6844,586</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AD00FD" w:rsidRPr="00E112B4" w:rsidRDefault="00C55AFA" w:rsidP="009E457F">
            <w:pPr>
              <w:ind w:right="-108" w:hanging="108"/>
              <w:jc w:val="center"/>
              <w:rPr>
                <w:rFonts w:ascii="Times New Roman" w:hAnsi="Times New Roman" w:cs="Times New Roman"/>
                <w:b/>
                <w:spacing w:val="0"/>
                <w:sz w:val="22"/>
                <w:szCs w:val="22"/>
              </w:rPr>
            </w:pPr>
            <w:r>
              <w:rPr>
                <w:rFonts w:ascii="Times New Roman" w:hAnsi="Times New Roman" w:cs="Times New Roman"/>
                <w:b/>
                <w:spacing w:val="0"/>
                <w:sz w:val="22"/>
                <w:szCs w:val="22"/>
              </w:rPr>
              <w:t>77</w:t>
            </w:r>
            <w:r w:rsidR="009E457F">
              <w:rPr>
                <w:rFonts w:ascii="Times New Roman" w:hAnsi="Times New Roman" w:cs="Times New Roman"/>
                <w:b/>
                <w:spacing w:val="0"/>
                <w:sz w:val="22"/>
                <w:szCs w:val="22"/>
              </w:rPr>
              <w:t>00,943</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ind w:left="-119"/>
              <w:jc w:val="center"/>
              <w:rPr>
                <w:rFonts w:ascii="Times New Roman" w:hAnsi="Times New Roman" w:cs="Times New Roman"/>
                <w:b/>
                <w:spacing w:val="0"/>
                <w:sz w:val="22"/>
                <w:szCs w:val="22"/>
              </w:rPr>
            </w:pPr>
            <w:r>
              <w:rPr>
                <w:rFonts w:ascii="Times New Roman" w:hAnsi="Times New Roman" w:cs="Times New Roman"/>
                <w:b/>
                <w:spacing w:val="0"/>
                <w:sz w:val="22"/>
                <w:szCs w:val="22"/>
              </w:rPr>
              <w:t>4690,644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E112B4" w:rsidRDefault="00AD00FD" w:rsidP="00020288">
            <w:pPr>
              <w:ind w:left="-119"/>
              <w:jc w:val="center"/>
              <w:rPr>
                <w:rFonts w:ascii="Times New Roman" w:hAnsi="Times New Roman" w:cs="Times New Roman"/>
                <w:b/>
                <w:spacing w:val="0"/>
                <w:sz w:val="22"/>
                <w:szCs w:val="22"/>
              </w:rPr>
            </w:pPr>
            <w:r>
              <w:rPr>
                <w:rFonts w:ascii="Times New Roman" w:hAnsi="Times New Roman" w:cs="Times New Roman"/>
                <w:b/>
                <w:spacing w:val="0"/>
                <w:sz w:val="22"/>
                <w:szCs w:val="22"/>
              </w:rPr>
              <w:t>2317,703</w:t>
            </w:r>
          </w:p>
        </w:tc>
        <w:tc>
          <w:tcPr>
            <w:tcW w:w="1417" w:type="dxa"/>
            <w:vMerge/>
            <w:tcBorders>
              <w:left w:val="nil"/>
            </w:tcBorders>
          </w:tcPr>
          <w:p w:rsidR="00AD00FD" w:rsidRPr="00E112B4" w:rsidRDefault="00AD00FD" w:rsidP="00020288">
            <w:pPr>
              <w:ind w:left="-119"/>
              <w:jc w:val="center"/>
              <w:rPr>
                <w:rFonts w:ascii="Times New Roman" w:hAnsi="Times New Roman" w:cs="Times New Roman"/>
                <w:b/>
                <w:spacing w:val="0"/>
                <w:sz w:val="22"/>
                <w:szCs w:val="22"/>
              </w:rPr>
            </w:pPr>
          </w:p>
        </w:tc>
      </w:tr>
      <w:tr w:rsidR="00AD00FD" w:rsidRPr="00E112B4" w:rsidTr="00020288">
        <w:trPr>
          <w:cantSplit/>
          <w:trHeight w:val="283"/>
        </w:trPr>
        <w:tc>
          <w:tcPr>
            <w:tcW w:w="582" w:type="dxa"/>
            <w:vMerge/>
            <w:tcBorders>
              <w:top w:val="nil"/>
              <w:left w:val="single" w:sz="4" w:space="0" w:color="auto"/>
              <w:bottom w:val="single" w:sz="4" w:space="0" w:color="000000"/>
              <w:right w:val="single" w:sz="4" w:space="0" w:color="auto"/>
            </w:tcBorders>
            <w:vAlign w:val="center"/>
            <w:hideMark/>
          </w:tcPr>
          <w:p w:rsidR="00AD00FD" w:rsidRPr="00E112B4" w:rsidRDefault="00AD00FD" w:rsidP="00020288">
            <w:pPr>
              <w:rPr>
                <w:rFonts w:ascii="Times New Roman" w:hAnsi="Times New Roman" w:cs="Times New Roman"/>
                <w:spacing w:val="0"/>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AD00FD" w:rsidRPr="00E112B4" w:rsidRDefault="00AD00FD" w:rsidP="00020288">
            <w:pPr>
              <w:rPr>
                <w:rFonts w:ascii="Times New Roman" w:hAnsi="Times New Roman" w:cs="Times New Roman"/>
                <w:b/>
                <w:bCs/>
                <w:spacing w:val="0"/>
                <w:sz w:val="22"/>
                <w:szCs w:val="22"/>
              </w:rPr>
            </w:pPr>
          </w:p>
        </w:tc>
        <w:tc>
          <w:tcPr>
            <w:tcW w:w="1559" w:type="dxa"/>
            <w:tcBorders>
              <w:top w:val="nil"/>
              <w:left w:val="nil"/>
              <w:bottom w:val="single" w:sz="4" w:space="0" w:color="auto"/>
              <w:right w:val="single" w:sz="4" w:space="0" w:color="auto"/>
            </w:tcBorders>
            <w:shd w:val="clear" w:color="auto" w:fill="auto"/>
            <w:hideMark/>
          </w:tcPr>
          <w:p w:rsidR="00AD00FD" w:rsidRPr="00E112B4" w:rsidRDefault="00AD00FD" w:rsidP="00020288">
            <w:pPr>
              <w:ind w:right="-108" w:hanging="108"/>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отдел экономики</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952</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3169,0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4102,5</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4041,6</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4050,0</w:t>
            </w:r>
          </w:p>
        </w:tc>
        <w:tc>
          <w:tcPr>
            <w:tcW w:w="850"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897</w:t>
            </w:r>
            <w:r w:rsidRPr="00E112B4">
              <w:rPr>
                <w:rFonts w:ascii="Times New Roman" w:hAnsi="Times New Roman" w:cs="Times New Roman"/>
                <w:spacing w:val="0"/>
                <w:sz w:val="22"/>
                <w:szCs w:val="22"/>
              </w:rPr>
              <w:t>,5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00FD" w:rsidRPr="00E112B4" w:rsidRDefault="009E457F" w:rsidP="009E457F">
            <w:pPr>
              <w:jc w:val="center"/>
              <w:rPr>
                <w:rFonts w:ascii="Times New Roman" w:hAnsi="Times New Roman" w:cs="Times New Roman"/>
                <w:spacing w:val="0"/>
                <w:sz w:val="22"/>
                <w:szCs w:val="22"/>
              </w:rPr>
            </w:pPr>
            <w:r>
              <w:rPr>
                <w:rFonts w:ascii="Times New Roman" w:hAnsi="Times New Roman" w:cs="Times New Roman"/>
                <w:spacing w:val="0"/>
                <w:sz w:val="22"/>
                <w:szCs w:val="22"/>
              </w:rPr>
              <w:t>141,12</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210,0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210,0</w:t>
            </w:r>
          </w:p>
        </w:tc>
        <w:tc>
          <w:tcPr>
            <w:tcW w:w="1417" w:type="dxa"/>
            <w:vMerge/>
            <w:tcBorders>
              <w:left w:val="nil"/>
            </w:tcBorders>
          </w:tcPr>
          <w:p w:rsidR="00AD00FD" w:rsidRPr="00E112B4" w:rsidRDefault="00AD00FD" w:rsidP="00020288">
            <w:pPr>
              <w:jc w:val="center"/>
              <w:rPr>
                <w:rFonts w:ascii="Times New Roman" w:hAnsi="Times New Roman" w:cs="Times New Roman"/>
                <w:spacing w:val="0"/>
                <w:sz w:val="22"/>
                <w:szCs w:val="22"/>
              </w:rPr>
            </w:pPr>
          </w:p>
        </w:tc>
      </w:tr>
      <w:tr w:rsidR="00AD00FD" w:rsidRPr="00E112B4" w:rsidTr="00020288">
        <w:trPr>
          <w:cantSplit/>
          <w:trHeight w:val="469"/>
        </w:trPr>
        <w:tc>
          <w:tcPr>
            <w:tcW w:w="582" w:type="dxa"/>
            <w:vMerge/>
            <w:tcBorders>
              <w:top w:val="nil"/>
              <w:left w:val="single" w:sz="4" w:space="0" w:color="auto"/>
              <w:bottom w:val="single" w:sz="4" w:space="0" w:color="000000"/>
              <w:right w:val="single" w:sz="4" w:space="0" w:color="auto"/>
            </w:tcBorders>
            <w:vAlign w:val="center"/>
            <w:hideMark/>
          </w:tcPr>
          <w:p w:rsidR="00AD00FD" w:rsidRPr="00E112B4" w:rsidRDefault="00AD00FD" w:rsidP="00020288">
            <w:pPr>
              <w:rPr>
                <w:rFonts w:ascii="Times New Roman" w:hAnsi="Times New Roman" w:cs="Times New Roman"/>
                <w:spacing w:val="0"/>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AD00FD" w:rsidRPr="00E112B4" w:rsidRDefault="00AD00FD" w:rsidP="00020288">
            <w:pPr>
              <w:rPr>
                <w:rFonts w:ascii="Times New Roman" w:hAnsi="Times New Roman" w:cs="Times New Roman"/>
                <w:b/>
                <w:bCs/>
                <w:spacing w:val="0"/>
                <w:sz w:val="22"/>
                <w:szCs w:val="22"/>
              </w:rPr>
            </w:pPr>
          </w:p>
        </w:tc>
        <w:tc>
          <w:tcPr>
            <w:tcW w:w="1559" w:type="dxa"/>
            <w:tcBorders>
              <w:top w:val="nil"/>
              <w:left w:val="nil"/>
              <w:bottom w:val="single" w:sz="4" w:space="0" w:color="auto"/>
              <w:right w:val="single" w:sz="4" w:space="0" w:color="auto"/>
            </w:tcBorders>
            <w:shd w:val="clear" w:color="auto" w:fill="auto"/>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отдел градостроительства и земельных отношений</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952</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ind w:hanging="108"/>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1161,19</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590,65</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1425,01</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ind w:hanging="108"/>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874,42</w:t>
            </w:r>
          </w:p>
        </w:tc>
        <w:tc>
          <w:tcPr>
            <w:tcW w:w="850"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ind w:hanging="108"/>
              <w:jc w:val="center"/>
              <w:rPr>
                <w:rFonts w:ascii="Times New Roman" w:hAnsi="Times New Roman" w:cs="Times New Roman"/>
                <w:spacing w:val="0"/>
                <w:sz w:val="22"/>
                <w:szCs w:val="22"/>
              </w:rPr>
            </w:pPr>
            <w:r>
              <w:rPr>
                <w:rFonts w:ascii="Times New Roman" w:hAnsi="Times New Roman" w:cs="Times New Roman"/>
                <w:spacing w:val="0"/>
                <w:sz w:val="22"/>
                <w:szCs w:val="22"/>
              </w:rPr>
              <w:t>2896,98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00FD" w:rsidRPr="00E112B4" w:rsidRDefault="00BB7C37" w:rsidP="00C55AFA">
            <w:pPr>
              <w:ind w:hanging="108"/>
              <w:jc w:val="center"/>
              <w:rPr>
                <w:rFonts w:ascii="Times New Roman" w:hAnsi="Times New Roman" w:cs="Times New Roman"/>
                <w:spacing w:val="0"/>
                <w:sz w:val="22"/>
                <w:szCs w:val="22"/>
              </w:rPr>
            </w:pPr>
            <w:r>
              <w:rPr>
                <w:rFonts w:ascii="Times New Roman" w:hAnsi="Times New Roman" w:cs="Times New Roman"/>
                <w:spacing w:val="0"/>
                <w:sz w:val="22"/>
                <w:szCs w:val="22"/>
              </w:rPr>
              <w:t>2</w:t>
            </w:r>
            <w:r w:rsidR="00C55AFA">
              <w:rPr>
                <w:rFonts w:ascii="Times New Roman" w:hAnsi="Times New Roman" w:cs="Times New Roman"/>
                <w:spacing w:val="0"/>
                <w:sz w:val="22"/>
                <w:szCs w:val="22"/>
              </w:rPr>
              <w:t>328,620</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ind w:hanging="119"/>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1435,0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ind w:hanging="119"/>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1435,0</w:t>
            </w:r>
          </w:p>
        </w:tc>
        <w:tc>
          <w:tcPr>
            <w:tcW w:w="1417" w:type="dxa"/>
            <w:vMerge/>
            <w:tcBorders>
              <w:left w:val="nil"/>
            </w:tcBorders>
          </w:tcPr>
          <w:p w:rsidR="00AD00FD" w:rsidRPr="00E112B4" w:rsidRDefault="00AD00FD" w:rsidP="00020288">
            <w:pPr>
              <w:ind w:hanging="119"/>
              <w:jc w:val="center"/>
              <w:rPr>
                <w:rFonts w:ascii="Times New Roman" w:hAnsi="Times New Roman" w:cs="Times New Roman"/>
                <w:spacing w:val="0"/>
                <w:sz w:val="22"/>
                <w:szCs w:val="22"/>
              </w:rPr>
            </w:pPr>
          </w:p>
        </w:tc>
      </w:tr>
      <w:tr w:rsidR="00AD00FD" w:rsidRPr="00E112B4" w:rsidTr="00020288">
        <w:trPr>
          <w:cantSplit/>
          <w:trHeight w:val="449"/>
        </w:trPr>
        <w:tc>
          <w:tcPr>
            <w:tcW w:w="582" w:type="dxa"/>
            <w:vMerge/>
            <w:tcBorders>
              <w:top w:val="nil"/>
              <w:left w:val="single" w:sz="4" w:space="0" w:color="auto"/>
              <w:bottom w:val="single" w:sz="4" w:space="0" w:color="000000"/>
              <w:right w:val="single" w:sz="4" w:space="0" w:color="auto"/>
            </w:tcBorders>
            <w:vAlign w:val="center"/>
            <w:hideMark/>
          </w:tcPr>
          <w:p w:rsidR="00AD00FD" w:rsidRPr="00E112B4" w:rsidRDefault="00AD00FD" w:rsidP="00020288">
            <w:pPr>
              <w:rPr>
                <w:rFonts w:ascii="Times New Roman" w:hAnsi="Times New Roman" w:cs="Times New Roman"/>
                <w:spacing w:val="0"/>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AD00FD" w:rsidRPr="00E112B4" w:rsidRDefault="00AD00FD" w:rsidP="00020288">
            <w:pPr>
              <w:rPr>
                <w:rFonts w:ascii="Times New Roman" w:hAnsi="Times New Roman" w:cs="Times New Roman"/>
                <w:b/>
                <w:bCs/>
                <w:spacing w:val="0"/>
                <w:sz w:val="22"/>
                <w:szCs w:val="22"/>
              </w:rPr>
            </w:pPr>
          </w:p>
        </w:tc>
        <w:tc>
          <w:tcPr>
            <w:tcW w:w="1559" w:type="dxa"/>
            <w:tcBorders>
              <w:top w:val="nil"/>
              <w:left w:val="nil"/>
              <w:bottom w:val="single" w:sz="4" w:space="0" w:color="auto"/>
              <w:right w:val="single" w:sz="4" w:space="0" w:color="auto"/>
            </w:tcBorders>
            <w:shd w:val="clear" w:color="auto" w:fill="auto"/>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управление финансов</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951</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1340,0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1025,0</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5453,0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500,0</w:t>
            </w:r>
          </w:p>
        </w:tc>
        <w:tc>
          <w:tcPr>
            <w:tcW w:w="850"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2876,6</w:t>
            </w:r>
            <w:r>
              <w:rPr>
                <w:rFonts w:ascii="Times New Roman" w:hAnsi="Times New Roman" w:cs="Times New Roman"/>
                <w:spacing w:val="0"/>
                <w:sz w:val="22"/>
                <w:szCs w:val="22"/>
              </w:rPr>
              <w:t>06</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AD00FD" w:rsidRPr="00E112B4" w:rsidRDefault="00BB7C37" w:rsidP="00020288">
            <w:pPr>
              <w:ind w:hanging="108"/>
              <w:rPr>
                <w:rFonts w:ascii="Times New Roman" w:hAnsi="Times New Roman" w:cs="Times New Roman"/>
                <w:spacing w:val="0"/>
                <w:sz w:val="22"/>
                <w:szCs w:val="22"/>
              </w:rPr>
            </w:pPr>
            <w:r>
              <w:rPr>
                <w:rFonts w:ascii="Times New Roman" w:hAnsi="Times New Roman" w:cs="Times New Roman"/>
                <w:spacing w:val="0"/>
                <w:sz w:val="22"/>
                <w:szCs w:val="22"/>
              </w:rPr>
              <w:t>5231,203</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2872,144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499,203</w:t>
            </w:r>
          </w:p>
        </w:tc>
        <w:tc>
          <w:tcPr>
            <w:tcW w:w="1417" w:type="dxa"/>
            <w:vMerge/>
            <w:tcBorders>
              <w:left w:val="nil"/>
            </w:tcBorders>
          </w:tcPr>
          <w:p w:rsidR="00AD00FD" w:rsidRPr="00E112B4" w:rsidRDefault="00AD00FD" w:rsidP="00020288">
            <w:pPr>
              <w:jc w:val="center"/>
              <w:rPr>
                <w:rFonts w:ascii="Times New Roman" w:hAnsi="Times New Roman" w:cs="Times New Roman"/>
                <w:spacing w:val="0"/>
                <w:sz w:val="22"/>
                <w:szCs w:val="22"/>
              </w:rPr>
            </w:pPr>
          </w:p>
        </w:tc>
      </w:tr>
      <w:tr w:rsidR="00AD00FD" w:rsidRPr="00E112B4" w:rsidTr="00020288">
        <w:trPr>
          <w:cantSplit/>
          <w:trHeight w:val="485"/>
        </w:trPr>
        <w:tc>
          <w:tcPr>
            <w:tcW w:w="582" w:type="dxa"/>
            <w:vMerge/>
            <w:tcBorders>
              <w:top w:val="nil"/>
              <w:left w:val="single" w:sz="4" w:space="0" w:color="auto"/>
              <w:bottom w:val="single" w:sz="4" w:space="0" w:color="auto"/>
              <w:right w:val="single" w:sz="4" w:space="0" w:color="auto"/>
            </w:tcBorders>
            <w:vAlign w:val="center"/>
            <w:hideMark/>
          </w:tcPr>
          <w:p w:rsidR="00AD00FD" w:rsidRPr="00E112B4" w:rsidRDefault="00AD00FD" w:rsidP="00020288">
            <w:pPr>
              <w:rPr>
                <w:rFonts w:ascii="Times New Roman" w:hAnsi="Times New Roman" w:cs="Times New Roman"/>
                <w:spacing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AD00FD" w:rsidRPr="00E112B4" w:rsidRDefault="00AD00FD" w:rsidP="00020288">
            <w:pPr>
              <w:rPr>
                <w:rFonts w:ascii="Times New Roman" w:hAnsi="Times New Roman" w:cs="Times New Roman"/>
                <w:b/>
                <w:bCs/>
                <w:spacing w:val="0"/>
                <w:sz w:val="22"/>
                <w:szCs w:val="22"/>
              </w:rPr>
            </w:pPr>
          </w:p>
        </w:tc>
        <w:tc>
          <w:tcPr>
            <w:tcW w:w="1559" w:type="dxa"/>
            <w:tcBorders>
              <w:top w:val="nil"/>
              <w:left w:val="nil"/>
              <w:bottom w:val="single" w:sz="4" w:space="0" w:color="auto"/>
              <w:right w:val="single" w:sz="4" w:space="0" w:color="auto"/>
            </w:tcBorders>
            <w:shd w:val="clear" w:color="auto" w:fill="auto"/>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управление делами</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952</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169,0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290,99</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173,5</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173,5</w:t>
            </w:r>
          </w:p>
        </w:tc>
        <w:tc>
          <w:tcPr>
            <w:tcW w:w="850"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173,5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00FD" w:rsidRPr="00E112B4" w:rsidRDefault="005E4D5A" w:rsidP="005E4D5A">
            <w:pPr>
              <w:jc w:val="center"/>
              <w:rPr>
                <w:rFonts w:ascii="Times New Roman" w:hAnsi="Times New Roman" w:cs="Times New Roman"/>
                <w:spacing w:val="0"/>
                <w:sz w:val="22"/>
                <w:szCs w:val="22"/>
              </w:rPr>
            </w:pPr>
            <w:r>
              <w:rPr>
                <w:rFonts w:ascii="Times New Roman" w:hAnsi="Times New Roman" w:cs="Times New Roman"/>
                <w:spacing w:val="0"/>
                <w:sz w:val="22"/>
                <w:szCs w:val="22"/>
              </w:rPr>
              <w:t>0</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173,5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173,5</w:t>
            </w:r>
          </w:p>
        </w:tc>
        <w:tc>
          <w:tcPr>
            <w:tcW w:w="1417" w:type="dxa"/>
            <w:vMerge/>
            <w:tcBorders>
              <w:left w:val="nil"/>
              <w:bottom w:val="single" w:sz="4" w:space="0" w:color="auto"/>
            </w:tcBorders>
          </w:tcPr>
          <w:p w:rsidR="00AD00FD" w:rsidRPr="00E112B4" w:rsidRDefault="00AD00FD" w:rsidP="00020288">
            <w:pPr>
              <w:jc w:val="center"/>
              <w:rPr>
                <w:rFonts w:ascii="Times New Roman" w:hAnsi="Times New Roman" w:cs="Times New Roman"/>
                <w:spacing w:val="0"/>
                <w:sz w:val="22"/>
                <w:szCs w:val="22"/>
              </w:rPr>
            </w:pPr>
          </w:p>
        </w:tc>
      </w:tr>
      <w:tr w:rsidR="00AD00FD" w:rsidRPr="00E112B4" w:rsidTr="00020288">
        <w:trPr>
          <w:cantSplit/>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b/>
                <w:bCs/>
                <w:spacing w:val="0"/>
                <w:sz w:val="22"/>
                <w:szCs w:val="22"/>
              </w:rPr>
            </w:pPr>
            <w:r w:rsidRPr="00E112B4">
              <w:rPr>
                <w:rFonts w:ascii="Times New Roman" w:hAnsi="Times New Roman" w:cs="Times New Roman"/>
                <w:b/>
                <w:bCs/>
                <w:spacing w:val="0"/>
                <w:sz w:val="22"/>
                <w:szCs w:val="22"/>
              </w:rPr>
              <w:t>Подпрограмма 1 "Социальное развитие села" на 2014-2021 годы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отдел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952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b/>
                <w:spacing w:val="0"/>
                <w:sz w:val="22"/>
                <w:szCs w:val="22"/>
              </w:rPr>
            </w:pPr>
            <w:r w:rsidRPr="00E112B4">
              <w:rPr>
                <w:rFonts w:ascii="Times New Roman" w:hAnsi="Times New Roman" w:cs="Times New Roman"/>
                <w:b/>
                <w:spacing w:val="0"/>
                <w:sz w:val="22"/>
                <w:szCs w:val="22"/>
              </w:rPr>
              <w:t>403,2</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b/>
                <w:spacing w:val="0"/>
                <w:sz w:val="22"/>
                <w:szCs w:val="22"/>
              </w:rPr>
            </w:pPr>
            <w:r w:rsidRPr="00E112B4">
              <w:rPr>
                <w:rFonts w:ascii="Times New Roman" w:hAnsi="Times New Roman" w:cs="Times New Roman"/>
                <w:b/>
                <w:spacing w:val="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b/>
                <w:spacing w:val="0"/>
                <w:sz w:val="22"/>
                <w:szCs w:val="22"/>
              </w:rPr>
            </w:pPr>
            <w:r w:rsidRPr="00E112B4">
              <w:rPr>
                <w:rFonts w:ascii="Times New Roman" w:hAnsi="Times New Roman" w:cs="Times New Roman"/>
                <w:b/>
                <w:spacing w:val="0"/>
                <w:sz w:val="22"/>
                <w:szCs w:val="22"/>
              </w:rPr>
              <w:t>201,6</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b/>
                <w:spacing w:val="0"/>
                <w:sz w:val="22"/>
                <w:szCs w:val="22"/>
              </w:rPr>
            </w:pPr>
            <w:r w:rsidRPr="00E112B4">
              <w:rPr>
                <w:rFonts w:ascii="Times New Roman" w:hAnsi="Times New Roman" w:cs="Times New Roman"/>
                <w:b/>
                <w:spacing w:val="0"/>
                <w:sz w:val="22"/>
                <w:szCs w:val="22"/>
              </w:rPr>
              <w:t>210,0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b/>
                <w:spacing w:val="0"/>
                <w:sz w:val="22"/>
                <w:szCs w:val="22"/>
              </w:rPr>
            </w:pPr>
            <w:r w:rsidRPr="00E112B4">
              <w:rPr>
                <w:rFonts w:ascii="Times New Roman" w:hAnsi="Times New Roman" w:cs="Times New Roman"/>
                <w:b/>
                <w:spacing w:val="0"/>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9E457F" w:rsidP="009E457F">
            <w:pPr>
              <w:jc w:val="center"/>
              <w:rPr>
                <w:rFonts w:ascii="Times New Roman" w:hAnsi="Times New Roman" w:cs="Times New Roman"/>
                <w:b/>
                <w:spacing w:val="0"/>
                <w:sz w:val="22"/>
                <w:szCs w:val="22"/>
              </w:rPr>
            </w:pPr>
            <w:r>
              <w:rPr>
                <w:rFonts w:ascii="Times New Roman" w:hAnsi="Times New Roman" w:cs="Times New Roman"/>
                <w:b/>
                <w:spacing w:val="0"/>
                <w:sz w:val="22"/>
                <w:szCs w:val="22"/>
              </w:rPr>
              <w:t>141,12</w:t>
            </w:r>
          </w:p>
        </w:tc>
        <w:tc>
          <w:tcPr>
            <w:tcW w:w="850" w:type="dxa"/>
            <w:tcBorders>
              <w:top w:val="single" w:sz="4" w:space="0" w:color="auto"/>
              <w:left w:val="single" w:sz="4" w:space="0" w:color="auto"/>
              <w:bottom w:val="single" w:sz="4" w:space="0" w:color="auto"/>
              <w:right w:val="single" w:sz="4" w:space="0" w:color="auto"/>
            </w:tcBorders>
            <w:vAlign w:val="center"/>
          </w:tcPr>
          <w:p w:rsidR="00AD00FD" w:rsidRPr="00E112B4" w:rsidRDefault="00AD00FD" w:rsidP="00020288">
            <w:pPr>
              <w:jc w:val="center"/>
              <w:rPr>
                <w:rFonts w:ascii="Times New Roman" w:hAnsi="Times New Roman" w:cs="Times New Roman"/>
                <w:b/>
                <w:spacing w:val="0"/>
                <w:sz w:val="22"/>
                <w:szCs w:val="22"/>
              </w:rPr>
            </w:pPr>
            <w:r w:rsidRPr="00E112B4">
              <w:rPr>
                <w:rFonts w:ascii="Times New Roman" w:hAnsi="Times New Roman" w:cs="Times New Roman"/>
                <w:b/>
                <w:spacing w:val="0"/>
                <w:sz w:val="22"/>
                <w:szCs w:val="22"/>
              </w:rPr>
              <w:t>210,0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b/>
                <w:spacing w:val="0"/>
                <w:sz w:val="22"/>
                <w:szCs w:val="22"/>
              </w:rPr>
            </w:pPr>
            <w:r w:rsidRPr="00E112B4">
              <w:rPr>
                <w:rFonts w:ascii="Times New Roman" w:hAnsi="Times New Roman" w:cs="Times New Roman"/>
                <w:b/>
                <w:spacing w:val="0"/>
                <w:sz w:val="22"/>
                <w:szCs w:val="22"/>
              </w:rPr>
              <w:t>210,0</w:t>
            </w:r>
          </w:p>
        </w:tc>
        <w:tc>
          <w:tcPr>
            <w:tcW w:w="1417" w:type="dxa"/>
            <w:vMerge/>
            <w:tcBorders>
              <w:top w:val="single" w:sz="4" w:space="0" w:color="auto"/>
              <w:left w:val="single" w:sz="4" w:space="0" w:color="auto"/>
              <w:bottom w:val="single" w:sz="4" w:space="0" w:color="auto"/>
              <w:right w:val="single" w:sz="4" w:space="0" w:color="auto"/>
            </w:tcBorders>
          </w:tcPr>
          <w:p w:rsidR="00AD00FD" w:rsidRPr="00E112B4" w:rsidRDefault="00AD00FD" w:rsidP="00020288">
            <w:pPr>
              <w:jc w:val="center"/>
              <w:rPr>
                <w:rFonts w:ascii="Times New Roman" w:hAnsi="Times New Roman" w:cs="Times New Roman"/>
                <w:b/>
                <w:spacing w:val="0"/>
                <w:sz w:val="22"/>
                <w:szCs w:val="22"/>
              </w:rPr>
            </w:pPr>
          </w:p>
        </w:tc>
      </w:tr>
      <w:tr w:rsidR="00AD00FD" w:rsidRPr="00E112B4" w:rsidTr="00020288">
        <w:trPr>
          <w:cantSplit/>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2.1</w:t>
            </w:r>
          </w:p>
        </w:tc>
        <w:tc>
          <w:tcPr>
            <w:tcW w:w="2410" w:type="dxa"/>
            <w:tcBorders>
              <w:top w:val="single" w:sz="4" w:space="0" w:color="auto"/>
              <w:left w:val="nil"/>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Предоставление субсидий гражданам, проживающим в сельской местности на приобретение (строительство) жилья, в том числе молодым семьям и молодым специалистам</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D00FD" w:rsidRPr="00E112B4" w:rsidRDefault="00AD00FD" w:rsidP="00020288">
            <w:pPr>
              <w:rPr>
                <w:rFonts w:ascii="Times New Roman" w:hAnsi="Times New Roman" w:cs="Times New Roman"/>
                <w:spacing w:val="0"/>
                <w:sz w:val="22"/>
                <w:szCs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952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1003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0515120130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320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403,2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201,6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210,0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9E457F" w:rsidP="009E457F">
            <w:pPr>
              <w:jc w:val="center"/>
              <w:rPr>
                <w:rFonts w:ascii="Times New Roman" w:hAnsi="Times New Roman" w:cs="Times New Roman"/>
                <w:spacing w:val="0"/>
                <w:sz w:val="22"/>
                <w:szCs w:val="22"/>
              </w:rPr>
            </w:pPr>
            <w:r>
              <w:rPr>
                <w:rFonts w:ascii="Times New Roman" w:hAnsi="Times New Roman" w:cs="Times New Roman"/>
                <w:spacing w:val="0"/>
                <w:sz w:val="22"/>
                <w:szCs w:val="22"/>
              </w:rPr>
              <w:t>141,12</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210,0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210,0</w:t>
            </w:r>
          </w:p>
        </w:tc>
        <w:tc>
          <w:tcPr>
            <w:tcW w:w="1417" w:type="dxa"/>
            <w:vMerge/>
            <w:tcBorders>
              <w:top w:val="single" w:sz="4" w:space="0" w:color="auto"/>
              <w:left w:val="nil"/>
            </w:tcBorders>
          </w:tcPr>
          <w:p w:rsidR="00AD00FD" w:rsidRPr="00E112B4" w:rsidRDefault="00AD00FD" w:rsidP="00020288">
            <w:pPr>
              <w:jc w:val="center"/>
              <w:rPr>
                <w:rFonts w:ascii="Times New Roman" w:hAnsi="Times New Roman" w:cs="Times New Roman"/>
                <w:spacing w:val="0"/>
                <w:sz w:val="22"/>
                <w:szCs w:val="22"/>
              </w:rPr>
            </w:pPr>
          </w:p>
        </w:tc>
      </w:tr>
      <w:tr w:rsidR="00AD00FD" w:rsidRPr="00E112B4" w:rsidTr="00020288">
        <w:trPr>
          <w:cantSplit/>
          <w:trHeight w:val="975"/>
        </w:trPr>
        <w:tc>
          <w:tcPr>
            <w:tcW w:w="582" w:type="dxa"/>
            <w:tcBorders>
              <w:top w:val="nil"/>
              <w:left w:val="single" w:sz="4" w:space="0" w:color="auto"/>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3</w:t>
            </w:r>
          </w:p>
        </w:tc>
        <w:tc>
          <w:tcPr>
            <w:tcW w:w="2410" w:type="dxa"/>
            <w:tcBorders>
              <w:top w:val="nil"/>
              <w:left w:val="nil"/>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b/>
                <w:bCs/>
                <w:spacing w:val="0"/>
                <w:sz w:val="22"/>
                <w:szCs w:val="22"/>
              </w:rPr>
            </w:pPr>
            <w:r w:rsidRPr="00E112B4">
              <w:rPr>
                <w:rFonts w:ascii="Times New Roman" w:hAnsi="Times New Roman" w:cs="Times New Roman"/>
                <w:b/>
                <w:bCs/>
                <w:spacing w:val="0"/>
                <w:sz w:val="22"/>
                <w:szCs w:val="22"/>
              </w:rPr>
              <w:t xml:space="preserve">Подпрограмма 2 "Развитие малого и среднего предпринимательства в </w:t>
            </w:r>
            <w:proofErr w:type="spellStart"/>
            <w:r w:rsidRPr="00E112B4">
              <w:rPr>
                <w:rFonts w:ascii="Times New Roman" w:hAnsi="Times New Roman" w:cs="Times New Roman"/>
                <w:b/>
                <w:bCs/>
                <w:spacing w:val="0"/>
                <w:sz w:val="22"/>
                <w:szCs w:val="22"/>
              </w:rPr>
              <w:t>Ханкайском</w:t>
            </w:r>
            <w:proofErr w:type="spellEnd"/>
            <w:r w:rsidRPr="00E112B4">
              <w:rPr>
                <w:rFonts w:ascii="Times New Roman" w:hAnsi="Times New Roman" w:cs="Times New Roman"/>
                <w:b/>
                <w:bCs/>
                <w:spacing w:val="0"/>
                <w:sz w:val="22"/>
                <w:szCs w:val="22"/>
              </w:rPr>
              <w:t xml:space="preserve"> муниципальном районе" на 2014-2021 годы</w:t>
            </w:r>
          </w:p>
        </w:tc>
        <w:tc>
          <w:tcPr>
            <w:tcW w:w="1559" w:type="dxa"/>
            <w:vMerge w:val="restart"/>
            <w:tcBorders>
              <w:top w:val="nil"/>
              <w:left w:val="single" w:sz="4" w:space="0" w:color="auto"/>
              <w:bottom w:val="nil"/>
              <w:right w:val="single" w:sz="4" w:space="0" w:color="auto"/>
            </w:tcBorders>
            <w:shd w:val="clear" w:color="auto" w:fill="auto"/>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отдел экономики</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952</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b/>
                <w:spacing w:val="0"/>
                <w:sz w:val="22"/>
                <w:szCs w:val="22"/>
              </w:rPr>
            </w:pPr>
            <w:r w:rsidRPr="00E112B4">
              <w:rPr>
                <w:rFonts w:ascii="Times New Roman" w:hAnsi="Times New Roman" w:cs="Times New Roman"/>
                <w:b/>
                <w:spacing w:val="0"/>
                <w:sz w:val="22"/>
                <w:szCs w:val="22"/>
              </w:rPr>
              <w:t>250,0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b/>
                <w:spacing w:val="0"/>
                <w:sz w:val="22"/>
                <w:szCs w:val="22"/>
              </w:rPr>
            </w:pPr>
            <w:r w:rsidRPr="00E112B4">
              <w:rPr>
                <w:rFonts w:ascii="Times New Roman" w:hAnsi="Times New Roman" w:cs="Times New Roman"/>
                <w:b/>
                <w:spacing w:val="0"/>
                <w:sz w:val="22"/>
                <w:szCs w:val="22"/>
              </w:rPr>
              <w:t>250,0</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b/>
                <w:spacing w:val="0"/>
                <w:sz w:val="22"/>
                <w:szCs w:val="22"/>
              </w:rPr>
            </w:pPr>
            <w:r w:rsidRPr="00E112B4">
              <w:rPr>
                <w:rFonts w:ascii="Times New Roman" w:hAnsi="Times New Roman" w:cs="Times New Roman"/>
                <w:b/>
                <w:spacing w:val="0"/>
                <w:sz w:val="22"/>
                <w:szCs w:val="22"/>
              </w:rPr>
              <w:t>250,0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b/>
                <w:spacing w:val="0"/>
                <w:sz w:val="22"/>
                <w:szCs w:val="22"/>
              </w:rPr>
            </w:pPr>
            <w:r w:rsidRPr="00E112B4">
              <w:rPr>
                <w:rFonts w:ascii="Times New Roman" w:hAnsi="Times New Roman" w:cs="Times New Roman"/>
                <w:b/>
                <w:spacing w:val="0"/>
                <w:sz w:val="22"/>
                <w:szCs w:val="22"/>
              </w:rPr>
              <w:t>250,0</w:t>
            </w:r>
          </w:p>
        </w:tc>
        <w:tc>
          <w:tcPr>
            <w:tcW w:w="850"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b/>
                <w:spacing w:val="0"/>
                <w:sz w:val="22"/>
                <w:szCs w:val="22"/>
              </w:rPr>
            </w:pPr>
            <w:r w:rsidRPr="00E112B4">
              <w:rPr>
                <w:rFonts w:ascii="Times New Roman" w:hAnsi="Times New Roman" w:cs="Times New Roman"/>
                <w:b/>
                <w:spacing w:val="0"/>
                <w:sz w:val="22"/>
                <w:szCs w:val="22"/>
              </w:rPr>
              <w:t>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b/>
                <w:spacing w:val="0"/>
                <w:sz w:val="22"/>
                <w:szCs w:val="22"/>
              </w:rPr>
            </w:pPr>
            <w:r w:rsidRPr="00E112B4">
              <w:rPr>
                <w:rFonts w:ascii="Times New Roman" w:hAnsi="Times New Roman" w:cs="Times New Roman"/>
                <w:b/>
                <w:spacing w:val="0"/>
                <w:sz w:val="22"/>
                <w:szCs w:val="22"/>
              </w:rPr>
              <w:t>0,0</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jc w:val="center"/>
              <w:rPr>
                <w:rFonts w:ascii="Times New Roman" w:hAnsi="Times New Roman" w:cs="Times New Roman"/>
                <w:b/>
                <w:spacing w:val="0"/>
                <w:sz w:val="22"/>
                <w:szCs w:val="22"/>
              </w:rPr>
            </w:pPr>
            <w:r w:rsidRPr="00E112B4">
              <w:rPr>
                <w:rFonts w:ascii="Times New Roman" w:hAnsi="Times New Roman" w:cs="Times New Roman"/>
                <w:b/>
                <w:spacing w:val="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b/>
                <w:spacing w:val="0"/>
                <w:sz w:val="22"/>
                <w:szCs w:val="22"/>
              </w:rPr>
            </w:pPr>
            <w:r w:rsidRPr="00E112B4">
              <w:rPr>
                <w:rFonts w:ascii="Times New Roman" w:hAnsi="Times New Roman" w:cs="Times New Roman"/>
                <w:b/>
                <w:spacing w:val="0"/>
                <w:sz w:val="22"/>
                <w:szCs w:val="22"/>
              </w:rPr>
              <w:t>0,0</w:t>
            </w:r>
          </w:p>
        </w:tc>
        <w:tc>
          <w:tcPr>
            <w:tcW w:w="1417" w:type="dxa"/>
            <w:vMerge/>
            <w:tcBorders>
              <w:left w:val="nil"/>
            </w:tcBorders>
          </w:tcPr>
          <w:p w:rsidR="00AD00FD" w:rsidRPr="00E112B4" w:rsidRDefault="00AD00FD" w:rsidP="00020288">
            <w:pPr>
              <w:jc w:val="center"/>
              <w:rPr>
                <w:rFonts w:ascii="Times New Roman" w:hAnsi="Times New Roman" w:cs="Times New Roman"/>
                <w:b/>
                <w:spacing w:val="0"/>
                <w:sz w:val="22"/>
                <w:szCs w:val="22"/>
              </w:rPr>
            </w:pPr>
          </w:p>
        </w:tc>
      </w:tr>
      <w:tr w:rsidR="00AD00FD" w:rsidRPr="00E112B4" w:rsidTr="00020288">
        <w:trPr>
          <w:cantSplit/>
          <w:trHeight w:val="1634"/>
        </w:trPr>
        <w:tc>
          <w:tcPr>
            <w:tcW w:w="582" w:type="dxa"/>
            <w:tcBorders>
              <w:top w:val="nil"/>
              <w:left w:val="single" w:sz="4" w:space="0" w:color="auto"/>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3.1</w:t>
            </w:r>
          </w:p>
        </w:tc>
        <w:tc>
          <w:tcPr>
            <w:tcW w:w="2410" w:type="dxa"/>
            <w:tcBorders>
              <w:top w:val="nil"/>
              <w:left w:val="nil"/>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 xml:space="preserve">Финансовая поддержка субъектов малого и среднего предпринимательства, производящих и реализующих товары (работы, услуги), предназначенные для внутреннего рынка Российской Федерации </w:t>
            </w:r>
          </w:p>
        </w:tc>
        <w:tc>
          <w:tcPr>
            <w:tcW w:w="1559" w:type="dxa"/>
            <w:vMerge/>
            <w:tcBorders>
              <w:top w:val="nil"/>
              <w:left w:val="single" w:sz="4" w:space="0" w:color="auto"/>
              <w:bottom w:val="nil"/>
              <w:right w:val="single" w:sz="4" w:space="0" w:color="auto"/>
            </w:tcBorders>
            <w:vAlign w:val="center"/>
            <w:hideMark/>
          </w:tcPr>
          <w:p w:rsidR="00AD00FD" w:rsidRPr="00E112B4" w:rsidRDefault="00AD00FD" w:rsidP="00020288">
            <w:pPr>
              <w:rPr>
                <w:rFonts w:ascii="Times New Roman" w:hAnsi="Times New Roman" w:cs="Times New Roman"/>
                <w:spacing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952</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250,0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250,0</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250,0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250,0</w:t>
            </w:r>
          </w:p>
        </w:tc>
        <w:tc>
          <w:tcPr>
            <w:tcW w:w="850"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1417" w:type="dxa"/>
            <w:vMerge/>
            <w:tcBorders>
              <w:left w:val="nil"/>
            </w:tcBorders>
          </w:tcPr>
          <w:p w:rsidR="00AD00FD" w:rsidRPr="00E112B4" w:rsidRDefault="00AD00FD" w:rsidP="00020288">
            <w:pPr>
              <w:jc w:val="center"/>
              <w:rPr>
                <w:rFonts w:ascii="Times New Roman" w:hAnsi="Times New Roman" w:cs="Times New Roman"/>
                <w:spacing w:val="0"/>
                <w:sz w:val="22"/>
                <w:szCs w:val="22"/>
              </w:rPr>
            </w:pPr>
          </w:p>
        </w:tc>
      </w:tr>
      <w:tr w:rsidR="00AD00FD" w:rsidRPr="00E112B4" w:rsidTr="00020288">
        <w:trPr>
          <w:cantSplit/>
          <w:trHeight w:val="1659"/>
        </w:trPr>
        <w:tc>
          <w:tcPr>
            <w:tcW w:w="582" w:type="dxa"/>
            <w:tcBorders>
              <w:top w:val="nil"/>
              <w:left w:val="single" w:sz="4" w:space="0" w:color="auto"/>
              <w:bottom w:val="nil"/>
              <w:right w:val="single" w:sz="4" w:space="0" w:color="auto"/>
            </w:tcBorders>
            <w:shd w:val="clear" w:color="auto" w:fill="auto"/>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lastRenderedPageBreak/>
              <w:t>3.1.1</w:t>
            </w:r>
          </w:p>
        </w:tc>
        <w:tc>
          <w:tcPr>
            <w:tcW w:w="2410" w:type="dxa"/>
            <w:tcBorders>
              <w:top w:val="nil"/>
              <w:left w:val="nil"/>
              <w:bottom w:val="nil"/>
              <w:right w:val="nil"/>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Финансовая поддержка субъектов малого и среднего предпринимательства, в виде предоставление субсидий с целью возмещения части затрат, связанных с началом предпринимательской деятельности</w:t>
            </w:r>
          </w:p>
        </w:tc>
        <w:tc>
          <w:tcPr>
            <w:tcW w:w="1559" w:type="dxa"/>
            <w:vMerge/>
            <w:tcBorders>
              <w:top w:val="nil"/>
              <w:left w:val="single" w:sz="4" w:space="0" w:color="auto"/>
              <w:bottom w:val="nil"/>
              <w:right w:val="single" w:sz="4" w:space="0" w:color="auto"/>
            </w:tcBorders>
            <w:vAlign w:val="center"/>
            <w:hideMark/>
          </w:tcPr>
          <w:p w:rsidR="00AD00FD" w:rsidRPr="00E112B4" w:rsidRDefault="00AD00FD" w:rsidP="00020288">
            <w:pPr>
              <w:rPr>
                <w:rFonts w:ascii="Times New Roman" w:hAnsi="Times New Roman" w:cs="Times New Roman"/>
                <w:spacing w:val="0"/>
                <w:sz w:val="22"/>
                <w:szCs w:val="22"/>
              </w:rPr>
            </w:pPr>
          </w:p>
        </w:tc>
        <w:tc>
          <w:tcPr>
            <w:tcW w:w="709" w:type="dxa"/>
            <w:tcBorders>
              <w:top w:val="nil"/>
              <w:left w:val="nil"/>
              <w:bottom w:val="nil"/>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952</w:t>
            </w:r>
          </w:p>
        </w:tc>
        <w:tc>
          <w:tcPr>
            <w:tcW w:w="709" w:type="dxa"/>
            <w:tcBorders>
              <w:top w:val="nil"/>
              <w:left w:val="nil"/>
              <w:bottom w:val="nil"/>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1417" w:type="dxa"/>
            <w:tcBorders>
              <w:top w:val="nil"/>
              <w:left w:val="nil"/>
              <w:bottom w:val="nil"/>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709" w:type="dxa"/>
            <w:tcBorders>
              <w:top w:val="nil"/>
              <w:left w:val="nil"/>
              <w:bottom w:val="nil"/>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992" w:type="dxa"/>
            <w:tcBorders>
              <w:top w:val="nil"/>
              <w:left w:val="nil"/>
              <w:bottom w:val="nil"/>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250,0</w:t>
            </w:r>
          </w:p>
        </w:tc>
        <w:tc>
          <w:tcPr>
            <w:tcW w:w="851" w:type="dxa"/>
            <w:tcBorders>
              <w:top w:val="nil"/>
              <w:left w:val="nil"/>
              <w:bottom w:val="nil"/>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250,0</w:t>
            </w:r>
          </w:p>
        </w:tc>
        <w:tc>
          <w:tcPr>
            <w:tcW w:w="992" w:type="dxa"/>
            <w:tcBorders>
              <w:top w:val="nil"/>
              <w:left w:val="nil"/>
              <w:bottom w:val="nil"/>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250,0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250,0</w:t>
            </w:r>
          </w:p>
        </w:tc>
        <w:tc>
          <w:tcPr>
            <w:tcW w:w="850"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1417" w:type="dxa"/>
            <w:vMerge/>
            <w:tcBorders>
              <w:left w:val="nil"/>
            </w:tcBorders>
          </w:tcPr>
          <w:p w:rsidR="00AD00FD" w:rsidRPr="00E112B4" w:rsidRDefault="00AD00FD" w:rsidP="00020288">
            <w:pPr>
              <w:jc w:val="center"/>
              <w:rPr>
                <w:rFonts w:ascii="Times New Roman" w:hAnsi="Times New Roman" w:cs="Times New Roman"/>
                <w:spacing w:val="0"/>
                <w:sz w:val="22"/>
                <w:szCs w:val="22"/>
              </w:rPr>
            </w:pPr>
          </w:p>
        </w:tc>
      </w:tr>
      <w:tr w:rsidR="00AD00FD" w:rsidRPr="00E112B4" w:rsidTr="00020288">
        <w:trPr>
          <w:cantSplit/>
          <w:trHeight w:val="718"/>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lastRenderedPageBreak/>
              <w:t>3.2</w:t>
            </w:r>
          </w:p>
        </w:tc>
        <w:tc>
          <w:tcPr>
            <w:tcW w:w="2410" w:type="dxa"/>
            <w:tcBorders>
              <w:top w:val="single" w:sz="4" w:space="0" w:color="auto"/>
              <w:left w:val="nil"/>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Формирование положительного образа предпринимателя, популяризация предпринимательства</w:t>
            </w:r>
          </w:p>
        </w:tc>
        <w:tc>
          <w:tcPr>
            <w:tcW w:w="1559" w:type="dxa"/>
            <w:vMerge/>
            <w:tcBorders>
              <w:top w:val="nil"/>
              <w:left w:val="single" w:sz="4" w:space="0" w:color="auto"/>
              <w:bottom w:val="nil"/>
              <w:right w:val="single" w:sz="4" w:space="0" w:color="auto"/>
            </w:tcBorders>
            <w:vAlign w:val="center"/>
            <w:hideMark/>
          </w:tcPr>
          <w:p w:rsidR="00AD00FD" w:rsidRPr="00E112B4" w:rsidRDefault="00AD00FD" w:rsidP="00020288">
            <w:pPr>
              <w:rPr>
                <w:rFonts w:ascii="Times New Roman" w:hAnsi="Times New Roman" w:cs="Times New Roman"/>
                <w:spacing w:val="0"/>
                <w:sz w:val="22"/>
                <w:szCs w:val="22"/>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952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1417" w:type="dxa"/>
            <w:vMerge/>
            <w:tcBorders>
              <w:left w:val="nil"/>
            </w:tcBorders>
          </w:tcPr>
          <w:p w:rsidR="00AD00FD" w:rsidRPr="00E112B4" w:rsidRDefault="00AD00FD" w:rsidP="00020288">
            <w:pPr>
              <w:jc w:val="center"/>
              <w:rPr>
                <w:rFonts w:ascii="Times New Roman" w:hAnsi="Times New Roman" w:cs="Times New Roman"/>
                <w:spacing w:val="0"/>
                <w:sz w:val="22"/>
                <w:szCs w:val="22"/>
              </w:rPr>
            </w:pPr>
          </w:p>
        </w:tc>
      </w:tr>
      <w:tr w:rsidR="00AD00FD" w:rsidRPr="00E112B4" w:rsidTr="00020288">
        <w:trPr>
          <w:cantSplit/>
          <w:trHeight w:val="1290"/>
        </w:trPr>
        <w:tc>
          <w:tcPr>
            <w:tcW w:w="582" w:type="dxa"/>
            <w:tcBorders>
              <w:top w:val="nil"/>
              <w:left w:val="single" w:sz="4" w:space="0" w:color="auto"/>
              <w:bottom w:val="single" w:sz="4" w:space="0" w:color="auto"/>
              <w:right w:val="single" w:sz="4" w:space="0" w:color="auto"/>
            </w:tcBorders>
            <w:shd w:val="clear" w:color="auto" w:fill="auto"/>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3.2.1</w:t>
            </w:r>
          </w:p>
        </w:tc>
        <w:tc>
          <w:tcPr>
            <w:tcW w:w="2410" w:type="dxa"/>
            <w:tcBorders>
              <w:top w:val="nil"/>
              <w:left w:val="nil"/>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Организация и проведение торжественного мероприятия, посвященного празднованию Дня российского предпринимательства</w:t>
            </w:r>
          </w:p>
        </w:tc>
        <w:tc>
          <w:tcPr>
            <w:tcW w:w="1559" w:type="dxa"/>
            <w:vMerge/>
            <w:tcBorders>
              <w:top w:val="nil"/>
              <w:left w:val="single" w:sz="4" w:space="0" w:color="auto"/>
              <w:bottom w:val="nil"/>
              <w:right w:val="single" w:sz="4" w:space="0" w:color="auto"/>
            </w:tcBorders>
            <w:vAlign w:val="center"/>
            <w:hideMark/>
          </w:tcPr>
          <w:p w:rsidR="00AD00FD" w:rsidRPr="00E112B4" w:rsidRDefault="00AD00FD" w:rsidP="00020288">
            <w:pPr>
              <w:rPr>
                <w:rFonts w:ascii="Times New Roman" w:hAnsi="Times New Roman" w:cs="Times New Roman"/>
                <w:spacing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952</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1417" w:type="dxa"/>
            <w:vMerge/>
            <w:tcBorders>
              <w:left w:val="nil"/>
            </w:tcBorders>
          </w:tcPr>
          <w:p w:rsidR="00AD00FD" w:rsidRPr="00E112B4" w:rsidRDefault="00AD00FD" w:rsidP="00020288">
            <w:pPr>
              <w:jc w:val="center"/>
              <w:rPr>
                <w:rFonts w:ascii="Times New Roman" w:hAnsi="Times New Roman" w:cs="Times New Roman"/>
                <w:spacing w:val="0"/>
                <w:sz w:val="22"/>
                <w:szCs w:val="22"/>
              </w:rPr>
            </w:pPr>
          </w:p>
        </w:tc>
      </w:tr>
      <w:tr w:rsidR="00AD00FD" w:rsidRPr="00E112B4" w:rsidTr="00020288">
        <w:trPr>
          <w:cantSplit/>
          <w:trHeight w:val="975"/>
        </w:trPr>
        <w:tc>
          <w:tcPr>
            <w:tcW w:w="582" w:type="dxa"/>
            <w:tcBorders>
              <w:top w:val="nil"/>
              <w:left w:val="single" w:sz="4" w:space="0" w:color="auto"/>
              <w:bottom w:val="single" w:sz="4" w:space="0" w:color="auto"/>
              <w:right w:val="single" w:sz="4" w:space="0" w:color="auto"/>
            </w:tcBorders>
            <w:shd w:val="clear" w:color="auto" w:fill="auto"/>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3.3</w:t>
            </w:r>
          </w:p>
        </w:tc>
        <w:tc>
          <w:tcPr>
            <w:tcW w:w="2410" w:type="dxa"/>
            <w:tcBorders>
              <w:top w:val="nil"/>
              <w:left w:val="nil"/>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Имущественная поддержка субъектов малого и среднего предпринимательства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отдел имущественных отношений</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952</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1417" w:type="dxa"/>
            <w:vMerge/>
            <w:tcBorders>
              <w:left w:val="nil"/>
            </w:tcBorders>
          </w:tcPr>
          <w:p w:rsidR="00AD00FD" w:rsidRPr="00E112B4" w:rsidRDefault="00AD00FD" w:rsidP="00020288">
            <w:pPr>
              <w:jc w:val="center"/>
              <w:rPr>
                <w:rFonts w:ascii="Times New Roman" w:hAnsi="Times New Roman" w:cs="Times New Roman"/>
                <w:spacing w:val="0"/>
                <w:sz w:val="22"/>
                <w:szCs w:val="22"/>
              </w:rPr>
            </w:pPr>
          </w:p>
        </w:tc>
      </w:tr>
      <w:tr w:rsidR="00AD00FD" w:rsidRPr="00E112B4" w:rsidTr="00020288">
        <w:trPr>
          <w:cantSplit/>
          <w:trHeight w:val="835"/>
        </w:trPr>
        <w:tc>
          <w:tcPr>
            <w:tcW w:w="582" w:type="dxa"/>
            <w:tcBorders>
              <w:top w:val="nil"/>
              <w:left w:val="single" w:sz="4" w:space="0" w:color="auto"/>
              <w:bottom w:val="single" w:sz="4" w:space="0" w:color="auto"/>
              <w:right w:val="single" w:sz="4" w:space="0" w:color="auto"/>
            </w:tcBorders>
            <w:shd w:val="clear" w:color="auto" w:fill="auto"/>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2410" w:type="dxa"/>
            <w:tcBorders>
              <w:top w:val="nil"/>
              <w:left w:val="nil"/>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Предоставление муниципального имущества субъектам малого и среднего предпринимательства</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AD00FD" w:rsidRPr="00E112B4" w:rsidRDefault="00AD00FD" w:rsidP="00020288">
            <w:pPr>
              <w:rPr>
                <w:rFonts w:ascii="Times New Roman" w:hAnsi="Times New Roman" w:cs="Times New Roman"/>
                <w:spacing w:val="0"/>
                <w:sz w:val="22"/>
                <w:szCs w:val="22"/>
              </w:rPr>
            </w:pP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952</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1417" w:type="dxa"/>
            <w:vMerge/>
            <w:tcBorders>
              <w:left w:val="nil"/>
            </w:tcBorders>
          </w:tcPr>
          <w:p w:rsidR="00AD00FD" w:rsidRPr="00E112B4" w:rsidRDefault="00AD00FD" w:rsidP="00020288">
            <w:pPr>
              <w:jc w:val="center"/>
              <w:rPr>
                <w:rFonts w:ascii="Times New Roman" w:hAnsi="Times New Roman" w:cs="Times New Roman"/>
                <w:spacing w:val="0"/>
                <w:sz w:val="22"/>
                <w:szCs w:val="22"/>
              </w:rPr>
            </w:pPr>
          </w:p>
        </w:tc>
      </w:tr>
      <w:tr w:rsidR="00AD00FD" w:rsidRPr="00E112B4" w:rsidTr="00020288">
        <w:trPr>
          <w:cantSplit/>
          <w:trHeight w:val="1414"/>
        </w:trPr>
        <w:tc>
          <w:tcPr>
            <w:tcW w:w="582" w:type="dxa"/>
            <w:tcBorders>
              <w:top w:val="nil"/>
              <w:left w:val="single" w:sz="4" w:space="0" w:color="auto"/>
              <w:bottom w:val="single" w:sz="4" w:space="0" w:color="auto"/>
              <w:right w:val="single" w:sz="4" w:space="0" w:color="auto"/>
            </w:tcBorders>
            <w:shd w:val="clear" w:color="auto" w:fill="auto"/>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lastRenderedPageBreak/>
              <w:t>4.</w:t>
            </w:r>
          </w:p>
        </w:tc>
        <w:tc>
          <w:tcPr>
            <w:tcW w:w="2410" w:type="dxa"/>
            <w:tcBorders>
              <w:top w:val="single" w:sz="4" w:space="0" w:color="auto"/>
              <w:left w:val="nil"/>
              <w:bottom w:val="single" w:sz="4" w:space="0" w:color="auto"/>
              <w:right w:val="nil"/>
            </w:tcBorders>
            <w:shd w:val="clear" w:color="auto" w:fill="auto"/>
            <w:hideMark/>
          </w:tcPr>
          <w:p w:rsidR="00AD00FD" w:rsidRPr="00E112B4" w:rsidRDefault="00AD00FD" w:rsidP="00020288">
            <w:pPr>
              <w:rPr>
                <w:rFonts w:ascii="Times New Roman" w:hAnsi="Times New Roman" w:cs="Times New Roman"/>
                <w:b/>
                <w:bCs/>
                <w:spacing w:val="0"/>
                <w:sz w:val="22"/>
                <w:szCs w:val="22"/>
              </w:rPr>
            </w:pPr>
            <w:r w:rsidRPr="00E112B4">
              <w:rPr>
                <w:rFonts w:ascii="Times New Roman" w:hAnsi="Times New Roman" w:cs="Times New Roman"/>
                <w:b/>
                <w:bCs/>
                <w:spacing w:val="0"/>
                <w:sz w:val="22"/>
                <w:szCs w:val="22"/>
              </w:rPr>
              <w:t>Программа 3 "Развитие градостроительной и землеустроительной деятельности на территории Ханкайского муниципального района» на 2014-2021 годы</w:t>
            </w:r>
          </w:p>
        </w:tc>
        <w:tc>
          <w:tcPr>
            <w:tcW w:w="1559" w:type="dxa"/>
            <w:tcBorders>
              <w:top w:val="nil"/>
              <w:left w:val="single" w:sz="4" w:space="0" w:color="auto"/>
              <w:bottom w:val="nil"/>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отдел градостроительства и земельных отношений</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952</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b/>
                <w:spacing w:val="0"/>
                <w:sz w:val="22"/>
                <w:szCs w:val="22"/>
              </w:rPr>
            </w:pPr>
            <w:r w:rsidRPr="00E112B4">
              <w:rPr>
                <w:rFonts w:ascii="Times New Roman" w:hAnsi="Times New Roman" w:cs="Times New Roman"/>
                <w:b/>
                <w:spacing w:val="0"/>
                <w:sz w:val="22"/>
                <w:szCs w:val="22"/>
              </w:rPr>
              <w:t>1161,19</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b/>
                <w:spacing w:val="0"/>
                <w:sz w:val="22"/>
                <w:szCs w:val="22"/>
              </w:rPr>
            </w:pPr>
            <w:r w:rsidRPr="00E112B4">
              <w:rPr>
                <w:rFonts w:ascii="Times New Roman" w:hAnsi="Times New Roman" w:cs="Times New Roman"/>
                <w:b/>
                <w:spacing w:val="0"/>
                <w:sz w:val="22"/>
                <w:szCs w:val="22"/>
              </w:rPr>
              <w:t>590,65</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b/>
                <w:spacing w:val="0"/>
                <w:sz w:val="22"/>
                <w:szCs w:val="22"/>
              </w:rPr>
            </w:pPr>
            <w:r w:rsidRPr="00E112B4">
              <w:rPr>
                <w:rFonts w:ascii="Times New Roman" w:hAnsi="Times New Roman" w:cs="Times New Roman"/>
                <w:b/>
                <w:spacing w:val="0"/>
                <w:sz w:val="22"/>
                <w:szCs w:val="22"/>
              </w:rPr>
              <w:t>1425,01</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ind w:hanging="108"/>
              <w:jc w:val="center"/>
              <w:rPr>
                <w:rFonts w:ascii="Times New Roman" w:hAnsi="Times New Roman" w:cs="Times New Roman"/>
                <w:b/>
                <w:spacing w:val="0"/>
                <w:sz w:val="22"/>
                <w:szCs w:val="22"/>
              </w:rPr>
            </w:pPr>
            <w:r w:rsidRPr="00E112B4">
              <w:rPr>
                <w:rFonts w:ascii="Times New Roman" w:hAnsi="Times New Roman" w:cs="Times New Roman"/>
                <w:b/>
                <w:spacing w:val="0"/>
                <w:sz w:val="22"/>
                <w:szCs w:val="22"/>
              </w:rPr>
              <w:t>874,42</w:t>
            </w:r>
          </w:p>
        </w:tc>
        <w:tc>
          <w:tcPr>
            <w:tcW w:w="850"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ind w:hanging="108"/>
              <w:jc w:val="center"/>
              <w:rPr>
                <w:rFonts w:ascii="Times New Roman" w:hAnsi="Times New Roman" w:cs="Times New Roman"/>
                <w:b/>
                <w:spacing w:val="0"/>
                <w:sz w:val="22"/>
                <w:szCs w:val="22"/>
              </w:rPr>
            </w:pPr>
            <w:r>
              <w:rPr>
                <w:rFonts w:ascii="Times New Roman" w:hAnsi="Times New Roman" w:cs="Times New Roman"/>
                <w:b/>
                <w:spacing w:val="0"/>
                <w:sz w:val="22"/>
                <w:szCs w:val="22"/>
              </w:rPr>
              <w:t>2896,98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00FD" w:rsidRPr="00E112B4" w:rsidRDefault="001F6886" w:rsidP="00C55AFA">
            <w:pPr>
              <w:ind w:hanging="108"/>
              <w:jc w:val="center"/>
              <w:rPr>
                <w:rFonts w:ascii="Times New Roman" w:hAnsi="Times New Roman" w:cs="Times New Roman"/>
                <w:b/>
                <w:spacing w:val="0"/>
                <w:sz w:val="22"/>
                <w:szCs w:val="22"/>
              </w:rPr>
            </w:pPr>
            <w:r>
              <w:rPr>
                <w:rFonts w:ascii="Times New Roman" w:hAnsi="Times New Roman" w:cs="Times New Roman"/>
                <w:b/>
                <w:spacing w:val="0"/>
                <w:sz w:val="22"/>
                <w:szCs w:val="22"/>
              </w:rPr>
              <w:t>2</w:t>
            </w:r>
            <w:r w:rsidR="00C55AFA">
              <w:rPr>
                <w:rFonts w:ascii="Times New Roman" w:hAnsi="Times New Roman" w:cs="Times New Roman"/>
                <w:b/>
                <w:spacing w:val="0"/>
                <w:sz w:val="22"/>
                <w:szCs w:val="22"/>
              </w:rPr>
              <w:t>328,620</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ind w:hanging="119"/>
              <w:jc w:val="center"/>
              <w:rPr>
                <w:rFonts w:ascii="Times New Roman" w:hAnsi="Times New Roman" w:cs="Times New Roman"/>
                <w:b/>
                <w:spacing w:val="0"/>
                <w:sz w:val="22"/>
                <w:szCs w:val="22"/>
              </w:rPr>
            </w:pPr>
            <w:r w:rsidRPr="00E112B4">
              <w:rPr>
                <w:rFonts w:ascii="Times New Roman" w:hAnsi="Times New Roman" w:cs="Times New Roman"/>
                <w:b/>
                <w:spacing w:val="0"/>
                <w:sz w:val="22"/>
                <w:szCs w:val="22"/>
              </w:rPr>
              <w:t>1435,0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ind w:hanging="119"/>
              <w:jc w:val="center"/>
              <w:rPr>
                <w:rFonts w:ascii="Times New Roman" w:hAnsi="Times New Roman" w:cs="Times New Roman"/>
                <w:b/>
                <w:spacing w:val="0"/>
                <w:sz w:val="22"/>
                <w:szCs w:val="22"/>
              </w:rPr>
            </w:pPr>
            <w:r w:rsidRPr="00E112B4">
              <w:rPr>
                <w:rFonts w:ascii="Times New Roman" w:hAnsi="Times New Roman" w:cs="Times New Roman"/>
                <w:b/>
                <w:spacing w:val="0"/>
                <w:sz w:val="22"/>
                <w:szCs w:val="22"/>
              </w:rPr>
              <w:t>1435,0</w:t>
            </w:r>
          </w:p>
        </w:tc>
        <w:tc>
          <w:tcPr>
            <w:tcW w:w="1417" w:type="dxa"/>
            <w:vMerge/>
            <w:tcBorders>
              <w:left w:val="nil"/>
            </w:tcBorders>
          </w:tcPr>
          <w:p w:rsidR="00AD00FD" w:rsidRPr="00E112B4" w:rsidRDefault="00AD00FD" w:rsidP="00020288">
            <w:pPr>
              <w:ind w:hanging="119"/>
              <w:jc w:val="center"/>
              <w:rPr>
                <w:rFonts w:ascii="Times New Roman" w:hAnsi="Times New Roman" w:cs="Times New Roman"/>
                <w:b/>
                <w:spacing w:val="0"/>
                <w:sz w:val="22"/>
                <w:szCs w:val="22"/>
              </w:rPr>
            </w:pPr>
          </w:p>
        </w:tc>
      </w:tr>
      <w:tr w:rsidR="00AD00FD" w:rsidRPr="00E112B4" w:rsidTr="00020288">
        <w:trPr>
          <w:cantSplit/>
          <w:trHeight w:val="945"/>
        </w:trPr>
        <w:tc>
          <w:tcPr>
            <w:tcW w:w="582" w:type="dxa"/>
            <w:tcBorders>
              <w:top w:val="nil"/>
              <w:left w:val="single" w:sz="4" w:space="0" w:color="auto"/>
              <w:bottom w:val="single" w:sz="4" w:space="0" w:color="auto"/>
              <w:right w:val="single" w:sz="4" w:space="0" w:color="auto"/>
            </w:tcBorders>
            <w:shd w:val="clear" w:color="auto" w:fill="auto"/>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lastRenderedPageBreak/>
              <w:t>4.1.</w:t>
            </w:r>
          </w:p>
        </w:tc>
        <w:tc>
          <w:tcPr>
            <w:tcW w:w="2410" w:type="dxa"/>
            <w:tcBorders>
              <w:top w:val="single" w:sz="4" w:space="0" w:color="auto"/>
              <w:left w:val="nil"/>
              <w:bottom w:val="single" w:sz="4" w:space="0" w:color="auto"/>
              <w:right w:val="nil"/>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Проведение кадастровых работ (формирование межевых планов) земельных участков для аукционов</w:t>
            </w:r>
          </w:p>
        </w:tc>
        <w:tc>
          <w:tcPr>
            <w:tcW w:w="1559" w:type="dxa"/>
            <w:tcBorders>
              <w:top w:val="nil"/>
              <w:left w:val="single" w:sz="4" w:space="0" w:color="auto"/>
              <w:bottom w:val="nil"/>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952</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0412</w:t>
            </w:r>
          </w:p>
        </w:tc>
        <w:tc>
          <w:tcPr>
            <w:tcW w:w="1417"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0535340030</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162,00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141,15</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86,39</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ind w:hanging="108"/>
              <w:rPr>
                <w:rFonts w:ascii="Times New Roman" w:hAnsi="Times New Roman" w:cs="Times New Roman"/>
                <w:spacing w:val="0"/>
                <w:sz w:val="22"/>
                <w:szCs w:val="22"/>
              </w:rPr>
            </w:pPr>
            <w:r w:rsidRPr="00E112B4">
              <w:rPr>
                <w:rFonts w:ascii="Times New Roman" w:hAnsi="Times New Roman" w:cs="Times New Roman"/>
                <w:spacing w:val="0"/>
                <w:sz w:val="22"/>
                <w:szCs w:val="22"/>
              </w:rPr>
              <w:t>317,067</w:t>
            </w:r>
          </w:p>
        </w:tc>
        <w:tc>
          <w:tcPr>
            <w:tcW w:w="850"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82,35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00FD" w:rsidRPr="00E112B4" w:rsidRDefault="00C55AFA" w:rsidP="00DF740E">
            <w:pPr>
              <w:ind w:hanging="108"/>
              <w:jc w:val="center"/>
              <w:rPr>
                <w:rFonts w:ascii="Times New Roman" w:hAnsi="Times New Roman" w:cs="Times New Roman"/>
                <w:spacing w:val="0"/>
                <w:sz w:val="22"/>
                <w:szCs w:val="22"/>
              </w:rPr>
            </w:pPr>
            <w:r>
              <w:rPr>
                <w:rFonts w:ascii="Times New Roman" w:hAnsi="Times New Roman" w:cs="Times New Roman"/>
                <w:spacing w:val="0"/>
                <w:sz w:val="22"/>
                <w:szCs w:val="22"/>
              </w:rPr>
              <w:t>305,270</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971,95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971,95</w:t>
            </w:r>
          </w:p>
        </w:tc>
        <w:tc>
          <w:tcPr>
            <w:tcW w:w="1417" w:type="dxa"/>
            <w:vMerge/>
            <w:tcBorders>
              <w:left w:val="nil"/>
            </w:tcBorders>
          </w:tcPr>
          <w:p w:rsidR="00AD00FD" w:rsidRPr="00E112B4" w:rsidRDefault="00AD00FD" w:rsidP="00020288">
            <w:pPr>
              <w:jc w:val="center"/>
              <w:rPr>
                <w:rFonts w:ascii="Times New Roman" w:hAnsi="Times New Roman" w:cs="Times New Roman"/>
                <w:spacing w:val="0"/>
                <w:sz w:val="22"/>
                <w:szCs w:val="22"/>
              </w:rPr>
            </w:pPr>
          </w:p>
        </w:tc>
      </w:tr>
      <w:tr w:rsidR="00AD00FD" w:rsidRPr="00E112B4" w:rsidTr="00020288">
        <w:trPr>
          <w:cantSplit/>
          <w:trHeight w:val="930"/>
        </w:trPr>
        <w:tc>
          <w:tcPr>
            <w:tcW w:w="582" w:type="dxa"/>
            <w:tcBorders>
              <w:top w:val="nil"/>
              <w:left w:val="single" w:sz="4" w:space="0" w:color="auto"/>
              <w:bottom w:val="single" w:sz="4" w:space="0" w:color="auto"/>
              <w:right w:val="single" w:sz="4" w:space="0" w:color="auto"/>
            </w:tcBorders>
            <w:shd w:val="clear" w:color="auto" w:fill="auto"/>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4.2</w:t>
            </w:r>
          </w:p>
        </w:tc>
        <w:tc>
          <w:tcPr>
            <w:tcW w:w="2410" w:type="dxa"/>
            <w:tcBorders>
              <w:top w:val="single" w:sz="4" w:space="0" w:color="auto"/>
              <w:left w:val="nil"/>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Опубликование в средствах массовой информации информационных сообщений и извещений</w:t>
            </w:r>
          </w:p>
        </w:tc>
        <w:tc>
          <w:tcPr>
            <w:tcW w:w="1559" w:type="dxa"/>
            <w:tcBorders>
              <w:top w:val="nil"/>
              <w:left w:val="nil"/>
              <w:bottom w:val="nil"/>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952</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0412</w:t>
            </w:r>
          </w:p>
        </w:tc>
        <w:tc>
          <w:tcPr>
            <w:tcW w:w="1417"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0535340030</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148,93</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150,0</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34,12</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74,94</w:t>
            </w:r>
          </w:p>
        </w:tc>
        <w:tc>
          <w:tcPr>
            <w:tcW w:w="850"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100,0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100,0</w:t>
            </w:r>
          </w:p>
        </w:tc>
        <w:tc>
          <w:tcPr>
            <w:tcW w:w="1417" w:type="dxa"/>
            <w:vMerge/>
            <w:tcBorders>
              <w:left w:val="nil"/>
            </w:tcBorders>
          </w:tcPr>
          <w:p w:rsidR="00AD00FD" w:rsidRPr="00E112B4" w:rsidRDefault="00AD00FD" w:rsidP="00020288">
            <w:pPr>
              <w:jc w:val="center"/>
              <w:rPr>
                <w:rFonts w:ascii="Times New Roman" w:hAnsi="Times New Roman" w:cs="Times New Roman"/>
                <w:spacing w:val="0"/>
                <w:sz w:val="22"/>
                <w:szCs w:val="22"/>
              </w:rPr>
            </w:pPr>
          </w:p>
        </w:tc>
      </w:tr>
      <w:tr w:rsidR="00AD00FD" w:rsidRPr="00E112B4" w:rsidTr="00020288">
        <w:trPr>
          <w:cantSplit/>
          <w:trHeight w:val="630"/>
        </w:trPr>
        <w:tc>
          <w:tcPr>
            <w:tcW w:w="582" w:type="dxa"/>
            <w:tcBorders>
              <w:top w:val="nil"/>
              <w:left w:val="single" w:sz="4" w:space="0" w:color="auto"/>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4.3</w:t>
            </w:r>
          </w:p>
        </w:tc>
        <w:tc>
          <w:tcPr>
            <w:tcW w:w="2410" w:type="dxa"/>
            <w:tcBorders>
              <w:top w:val="nil"/>
              <w:left w:val="nil"/>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Оценка рыночной стоимости земельных участков для аукциона</w:t>
            </w:r>
          </w:p>
        </w:tc>
        <w:tc>
          <w:tcPr>
            <w:tcW w:w="1559" w:type="dxa"/>
            <w:tcBorders>
              <w:top w:val="nil"/>
              <w:left w:val="nil"/>
              <w:bottom w:val="nil"/>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952</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0412</w:t>
            </w:r>
          </w:p>
        </w:tc>
        <w:tc>
          <w:tcPr>
            <w:tcW w:w="1417"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0535340030</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49,0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132,0</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5,0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0</w:t>
            </w:r>
            <w:r w:rsidRPr="00E112B4">
              <w:rPr>
                <w:rFonts w:ascii="Times New Roman" w:hAnsi="Times New Roman" w:cs="Times New Roman"/>
                <w:spacing w:val="0"/>
                <w:sz w:val="22"/>
                <w:szCs w:val="22"/>
              </w:rPr>
              <w:t>,0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0</w:t>
            </w:r>
            <w:r w:rsidRPr="00E112B4">
              <w:rPr>
                <w:rFonts w:ascii="Times New Roman" w:hAnsi="Times New Roman" w:cs="Times New Roman"/>
                <w:spacing w:val="0"/>
                <w:sz w:val="22"/>
                <w:szCs w:val="22"/>
              </w:rPr>
              <w:t>,0</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35,0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35,0</w:t>
            </w:r>
          </w:p>
        </w:tc>
        <w:tc>
          <w:tcPr>
            <w:tcW w:w="1417" w:type="dxa"/>
            <w:vMerge/>
            <w:tcBorders>
              <w:left w:val="nil"/>
            </w:tcBorders>
          </w:tcPr>
          <w:p w:rsidR="00AD00FD" w:rsidRPr="00E112B4" w:rsidRDefault="00AD00FD" w:rsidP="00020288">
            <w:pPr>
              <w:jc w:val="center"/>
              <w:rPr>
                <w:rFonts w:ascii="Times New Roman" w:hAnsi="Times New Roman" w:cs="Times New Roman"/>
                <w:spacing w:val="0"/>
                <w:sz w:val="22"/>
                <w:szCs w:val="22"/>
              </w:rPr>
            </w:pPr>
          </w:p>
        </w:tc>
      </w:tr>
      <w:tr w:rsidR="00AD00FD" w:rsidRPr="00E112B4" w:rsidTr="00020288">
        <w:trPr>
          <w:cantSplit/>
          <w:trHeight w:val="600"/>
        </w:trPr>
        <w:tc>
          <w:tcPr>
            <w:tcW w:w="582" w:type="dxa"/>
            <w:tcBorders>
              <w:top w:val="nil"/>
              <w:left w:val="single" w:sz="4" w:space="0" w:color="auto"/>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4.4</w:t>
            </w:r>
          </w:p>
        </w:tc>
        <w:tc>
          <w:tcPr>
            <w:tcW w:w="2410" w:type="dxa"/>
            <w:tcBorders>
              <w:top w:val="nil"/>
              <w:left w:val="nil"/>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 xml:space="preserve">Обновление ПО (Гранд-Смета) и приобретение </w:t>
            </w:r>
            <w:proofErr w:type="gramStart"/>
            <w:r w:rsidRPr="00E112B4">
              <w:rPr>
                <w:rFonts w:ascii="Times New Roman" w:hAnsi="Times New Roman" w:cs="Times New Roman"/>
                <w:spacing w:val="0"/>
                <w:sz w:val="22"/>
                <w:szCs w:val="22"/>
              </w:rPr>
              <w:t>ПО</w:t>
            </w:r>
            <w:proofErr w:type="gramEnd"/>
          </w:p>
        </w:tc>
        <w:tc>
          <w:tcPr>
            <w:tcW w:w="1559" w:type="dxa"/>
            <w:tcBorders>
              <w:top w:val="nil"/>
              <w:left w:val="nil"/>
              <w:bottom w:val="nil"/>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952</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0412</w:t>
            </w:r>
          </w:p>
        </w:tc>
        <w:tc>
          <w:tcPr>
            <w:tcW w:w="1417"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0535340010</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45,26</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35,0</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35,0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56,4</w:t>
            </w:r>
          </w:p>
        </w:tc>
        <w:tc>
          <w:tcPr>
            <w:tcW w:w="850"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20,6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00FD" w:rsidRPr="00E112B4" w:rsidRDefault="00C55AFA" w:rsidP="00C55AFA">
            <w:pPr>
              <w:jc w:val="center"/>
              <w:rPr>
                <w:rFonts w:ascii="Times New Roman" w:hAnsi="Times New Roman" w:cs="Times New Roman"/>
                <w:spacing w:val="0"/>
                <w:sz w:val="22"/>
                <w:szCs w:val="22"/>
              </w:rPr>
            </w:pPr>
            <w:r>
              <w:rPr>
                <w:rFonts w:ascii="Times New Roman" w:hAnsi="Times New Roman" w:cs="Times New Roman"/>
                <w:spacing w:val="0"/>
                <w:sz w:val="22"/>
                <w:szCs w:val="22"/>
              </w:rPr>
              <w:t>46,800</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40,0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40,0</w:t>
            </w:r>
          </w:p>
        </w:tc>
        <w:tc>
          <w:tcPr>
            <w:tcW w:w="1417" w:type="dxa"/>
            <w:vMerge/>
            <w:tcBorders>
              <w:left w:val="nil"/>
            </w:tcBorders>
          </w:tcPr>
          <w:p w:rsidR="00AD00FD" w:rsidRPr="00E112B4" w:rsidRDefault="00AD00FD" w:rsidP="00020288">
            <w:pPr>
              <w:jc w:val="center"/>
              <w:rPr>
                <w:rFonts w:ascii="Times New Roman" w:hAnsi="Times New Roman" w:cs="Times New Roman"/>
                <w:spacing w:val="0"/>
                <w:sz w:val="22"/>
                <w:szCs w:val="22"/>
              </w:rPr>
            </w:pPr>
          </w:p>
        </w:tc>
      </w:tr>
      <w:tr w:rsidR="00AD00FD" w:rsidRPr="00E112B4" w:rsidTr="00020288">
        <w:trPr>
          <w:cantSplit/>
          <w:trHeight w:val="813"/>
        </w:trPr>
        <w:tc>
          <w:tcPr>
            <w:tcW w:w="582" w:type="dxa"/>
            <w:tcBorders>
              <w:top w:val="nil"/>
              <w:left w:val="single" w:sz="4" w:space="0" w:color="auto"/>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4.5</w:t>
            </w:r>
          </w:p>
        </w:tc>
        <w:tc>
          <w:tcPr>
            <w:tcW w:w="2410" w:type="dxa"/>
            <w:tcBorders>
              <w:top w:val="nil"/>
              <w:left w:val="nil"/>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 xml:space="preserve">Осуществление земельного </w:t>
            </w:r>
            <w:proofErr w:type="gramStart"/>
            <w:r w:rsidRPr="00E112B4">
              <w:rPr>
                <w:rFonts w:ascii="Times New Roman" w:hAnsi="Times New Roman" w:cs="Times New Roman"/>
                <w:spacing w:val="0"/>
                <w:sz w:val="22"/>
                <w:szCs w:val="22"/>
              </w:rPr>
              <w:t>контроля за</w:t>
            </w:r>
            <w:proofErr w:type="gramEnd"/>
            <w:r w:rsidRPr="00E112B4">
              <w:rPr>
                <w:rFonts w:ascii="Times New Roman" w:hAnsi="Times New Roman" w:cs="Times New Roman"/>
                <w:spacing w:val="0"/>
                <w:sz w:val="22"/>
                <w:szCs w:val="22"/>
              </w:rPr>
              <w:t xml:space="preserve"> рациональным использованием земельных участков</w:t>
            </w:r>
          </w:p>
        </w:tc>
        <w:tc>
          <w:tcPr>
            <w:tcW w:w="1559" w:type="dxa"/>
            <w:tcBorders>
              <w:top w:val="nil"/>
              <w:left w:val="nil"/>
              <w:bottom w:val="nil"/>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952</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376,0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66,0</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1417" w:type="dxa"/>
            <w:vMerge/>
            <w:tcBorders>
              <w:left w:val="nil"/>
            </w:tcBorders>
          </w:tcPr>
          <w:p w:rsidR="00AD00FD" w:rsidRPr="00E112B4" w:rsidRDefault="00AD00FD" w:rsidP="00020288">
            <w:pPr>
              <w:jc w:val="center"/>
              <w:rPr>
                <w:rFonts w:ascii="Times New Roman" w:hAnsi="Times New Roman" w:cs="Times New Roman"/>
                <w:spacing w:val="0"/>
                <w:sz w:val="22"/>
                <w:szCs w:val="22"/>
              </w:rPr>
            </w:pPr>
          </w:p>
        </w:tc>
      </w:tr>
      <w:tr w:rsidR="00AD00FD" w:rsidRPr="00E112B4" w:rsidTr="00020288">
        <w:trPr>
          <w:cantSplit/>
          <w:trHeight w:val="1107"/>
        </w:trPr>
        <w:tc>
          <w:tcPr>
            <w:tcW w:w="582" w:type="dxa"/>
            <w:tcBorders>
              <w:top w:val="nil"/>
              <w:left w:val="single" w:sz="4" w:space="0" w:color="auto"/>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lastRenderedPageBreak/>
              <w:t>4.6</w:t>
            </w:r>
          </w:p>
        </w:tc>
        <w:tc>
          <w:tcPr>
            <w:tcW w:w="2410" w:type="dxa"/>
            <w:tcBorders>
              <w:top w:val="nil"/>
              <w:left w:val="nil"/>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Осуществление услуги по формированию пакета документов физических и юридических лиц по предоставлению земельных участков</w:t>
            </w:r>
          </w:p>
        </w:tc>
        <w:tc>
          <w:tcPr>
            <w:tcW w:w="1559" w:type="dxa"/>
            <w:tcBorders>
              <w:top w:val="nil"/>
              <w:left w:val="nil"/>
              <w:bottom w:val="nil"/>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952</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0412</w:t>
            </w:r>
          </w:p>
        </w:tc>
        <w:tc>
          <w:tcPr>
            <w:tcW w:w="1417"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0535340030</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230,0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66,5</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69,42</w:t>
            </w:r>
          </w:p>
        </w:tc>
        <w:tc>
          <w:tcPr>
            <w:tcW w:w="850"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288,05</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ind w:hanging="108"/>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288,05</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288,05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288,05</w:t>
            </w:r>
          </w:p>
        </w:tc>
        <w:tc>
          <w:tcPr>
            <w:tcW w:w="1417" w:type="dxa"/>
            <w:vMerge/>
            <w:tcBorders>
              <w:left w:val="nil"/>
            </w:tcBorders>
          </w:tcPr>
          <w:p w:rsidR="00AD00FD" w:rsidRPr="00E112B4" w:rsidRDefault="00AD00FD" w:rsidP="00020288">
            <w:pPr>
              <w:jc w:val="center"/>
              <w:rPr>
                <w:rFonts w:ascii="Times New Roman" w:hAnsi="Times New Roman" w:cs="Times New Roman"/>
                <w:spacing w:val="0"/>
                <w:sz w:val="22"/>
                <w:szCs w:val="22"/>
              </w:rPr>
            </w:pPr>
          </w:p>
        </w:tc>
      </w:tr>
      <w:tr w:rsidR="00AD00FD" w:rsidRPr="00E112B4" w:rsidTr="00020288">
        <w:trPr>
          <w:cantSplit/>
          <w:trHeight w:val="1667"/>
        </w:trPr>
        <w:tc>
          <w:tcPr>
            <w:tcW w:w="582" w:type="dxa"/>
            <w:vMerge w:val="restart"/>
            <w:tcBorders>
              <w:top w:val="nil"/>
              <w:left w:val="single" w:sz="4" w:space="0" w:color="auto"/>
              <w:bottom w:val="single" w:sz="4" w:space="0" w:color="000000"/>
              <w:right w:val="single" w:sz="4" w:space="0" w:color="auto"/>
            </w:tcBorders>
            <w:shd w:val="clear" w:color="auto" w:fill="auto"/>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lastRenderedPageBreak/>
              <w:t>4.7</w:t>
            </w:r>
          </w:p>
        </w:tc>
        <w:tc>
          <w:tcPr>
            <w:tcW w:w="2410" w:type="dxa"/>
            <w:tcBorders>
              <w:top w:val="nil"/>
              <w:left w:val="nil"/>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Осуществление переданных полномочий на уровень Ханкайского муниципального района в части 4 статьи 15 Федерального закона от 06.10.2003 №131-ФЗ от администраций сельских поселений</w:t>
            </w:r>
          </w:p>
        </w:tc>
        <w:tc>
          <w:tcPr>
            <w:tcW w:w="1559" w:type="dxa"/>
            <w:tcBorders>
              <w:top w:val="nil"/>
              <w:left w:val="nil"/>
              <w:bottom w:val="nil"/>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jc w:val="center"/>
              <w:rPr>
                <w:rFonts w:ascii="Times New Roman" w:hAnsi="Times New Roman" w:cs="Times New Roman"/>
                <w:spacing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p>
        </w:tc>
        <w:tc>
          <w:tcPr>
            <w:tcW w:w="1417" w:type="dxa"/>
            <w:vMerge/>
            <w:tcBorders>
              <w:left w:val="nil"/>
            </w:tcBorders>
          </w:tcPr>
          <w:p w:rsidR="00AD00FD" w:rsidRPr="00E112B4" w:rsidRDefault="00AD00FD" w:rsidP="00020288">
            <w:pPr>
              <w:jc w:val="center"/>
              <w:rPr>
                <w:rFonts w:ascii="Times New Roman" w:hAnsi="Times New Roman" w:cs="Times New Roman"/>
                <w:spacing w:val="0"/>
                <w:sz w:val="22"/>
                <w:szCs w:val="22"/>
              </w:rPr>
            </w:pPr>
          </w:p>
        </w:tc>
      </w:tr>
      <w:tr w:rsidR="00AD00FD" w:rsidRPr="00E112B4" w:rsidTr="00020288">
        <w:trPr>
          <w:cantSplit/>
          <w:trHeight w:val="286"/>
        </w:trPr>
        <w:tc>
          <w:tcPr>
            <w:tcW w:w="582" w:type="dxa"/>
            <w:vMerge/>
            <w:tcBorders>
              <w:top w:val="nil"/>
              <w:left w:val="single" w:sz="4" w:space="0" w:color="auto"/>
              <w:bottom w:val="single" w:sz="4" w:space="0" w:color="000000"/>
              <w:right w:val="single" w:sz="4" w:space="0" w:color="auto"/>
            </w:tcBorders>
            <w:vAlign w:val="center"/>
            <w:hideMark/>
          </w:tcPr>
          <w:p w:rsidR="00AD00FD" w:rsidRPr="00E112B4" w:rsidRDefault="00AD00FD" w:rsidP="00020288">
            <w:pPr>
              <w:rPr>
                <w:rFonts w:ascii="Times New Roman" w:hAnsi="Times New Roman" w:cs="Times New Roman"/>
                <w:spacing w:val="0"/>
                <w:sz w:val="22"/>
                <w:szCs w:val="22"/>
              </w:rPr>
            </w:pPr>
          </w:p>
        </w:tc>
        <w:tc>
          <w:tcPr>
            <w:tcW w:w="2410" w:type="dxa"/>
            <w:tcBorders>
              <w:top w:val="nil"/>
              <w:left w:val="nil"/>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в области градостроительства</w:t>
            </w:r>
          </w:p>
        </w:tc>
        <w:tc>
          <w:tcPr>
            <w:tcW w:w="1559" w:type="dxa"/>
            <w:tcBorders>
              <w:top w:val="nil"/>
              <w:left w:val="nil"/>
              <w:bottom w:val="nil"/>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952</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85,0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jc w:val="center"/>
              <w:rPr>
                <w:rFonts w:ascii="Times New Roman" w:hAnsi="Times New Roman" w:cs="Times New Roman"/>
                <w:spacing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p>
        </w:tc>
        <w:tc>
          <w:tcPr>
            <w:tcW w:w="1417" w:type="dxa"/>
            <w:vMerge/>
            <w:tcBorders>
              <w:left w:val="nil"/>
            </w:tcBorders>
          </w:tcPr>
          <w:p w:rsidR="00AD00FD" w:rsidRPr="00E112B4" w:rsidRDefault="00AD00FD" w:rsidP="00020288">
            <w:pPr>
              <w:jc w:val="center"/>
              <w:rPr>
                <w:rFonts w:ascii="Times New Roman" w:hAnsi="Times New Roman" w:cs="Times New Roman"/>
                <w:spacing w:val="0"/>
                <w:sz w:val="22"/>
                <w:szCs w:val="22"/>
              </w:rPr>
            </w:pPr>
          </w:p>
        </w:tc>
      </w:tr>
      <w:tr w:rsidR="00AD00FD" w:rsidRPr="00E112B4" w:rsidTr="00020288">
        <w:trPr>
          <w:cantSplit/>
          <w:trHeight w:val="435"/>
        </w:trPr>
        <w:tc>
          <w:tcPr>
            <w:tcW w:w="582" w:type="dxa"/>
            <w:vMerge/>
            <w:tcBorders>
              <w:top w:val="nil"/>
              <w:left w:val="single" w:sz="4" w:space="0" w:color="auto"/>
              <w:bottom w:val="single" w:sz="4" w:space="0" w:color="000000"/>
              <w:right w:val="single" w:sz="4" w:space="0" w:color="auto"/>
            </w:tcBorders>
            <w:vAlign w:val="center"/>
            <w:hideMark/>
          </w:tcPr>
          <w:p w:rsidR="00AD00FD" w:rsidRPr="00E112B4" w:rsidRDefault="00AD00FD" w:rsidP="00020288">
            <w:pPr>
              <w:rPr>
                <w:rFonts w:ascii="Times New Roman" w:hAnsi="Times New Roman" w:cs="Times New Roman"/>
                <w:spacing w:val="0"/>
                <w:sz w:val="22"/>
                <w:szCs w:val="22"/>
              </w:rPr>
            </w:pPr>
          </w:p>
        </w:tc>
        <w:tc>
          <w:tcPr>
            <w:tcW w:w="2410" w:type="dxa"/>
            <w:tcBorders>
              <w:top w:val="nil"/>
              <w:left w:val="nil"/>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в области земельных отношений</w:t>
            </w:r>
          </w:p>
        </w:tc>
        <w:tc>
          <w:tcPr>
            <w:tcW w:w="1559" w:type="dxa"/>
            <w:tcBorders>
              <w:top w:val="nil"/>
              <w:left w:val="nil"/>
              <w:bottom w:val="nil"/>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952</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65,0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jc w:val="center"/>
              <w:rPr>
                <w:rFonts w:ascii="Times New Roman" w:hAnsi="Times New Roman" w:cs="Times New Roman"/>
                <w:spacing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p>
        </w:tc>
        <w:tc>
          <w:tcPr>
            <w:tcW w:w="1417" w:type="dxa"/>
            <w:vMerge/>
            <w:tcBorders>
              <w:left w:val="nil"/>
            </w:tcBorders>
          </w:tcPr>
          <w:p w:rsidR="00AD00FD" w:rsidRPr="00E112B4" w:rsidRDefault="00AD00FD" w:rsidP="00020288">
            <w:pPr>
              <w:jc w:val="center"/>
              <w:rPr>
                <w:rFonts w:ascii="Times New Roman" w:hAnsi="Times New Roman" w:cs="Times New Roman"/>
                <w:spacing w:val="0"/>
                <w:sz w:val="22"/>
                <w:szCs w:val="22"/>
              </w:rPr>
            </w:pPr>
          </w:p>
        </w:tc>
      </w:tr>
      <w:tr w:rsidR="00AD00FD" w:rsidRPr="00E112B4" w:rsidTr="00020288">
        <w:trPr>
          <w:cantSplit/>
          <w:trHeight w:val="900"/>
        </w:trPr>
        <w:tc>
          <w:tcPr>
            <w:tcW w:w="582" w:type="dxa"/>
            <w:tcBorders>
              <w:top w:val="nil"/>
              <w:left w:val="single" w:sz="4" w:space="0" w:color="auto"/>
              <w:bottom w:val="single" w:sz="4" w:space="0" w:color="auto"/>
              <w:right w:val="single" w:sz="4" w:space="0" w:color="auto"/>
            </w:tcBorders>
            <w:shd w:val="clear" w:color="auto" w:fill="auto"/>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4.8</w:t>
            </w:r>
          </w:p>
        </w:tc>
        <w:tc>
          <w:tcPr>
            <w:tcW w:w="2410" w:type="dxa"/>
            <w:tcBorders>
              <w:top w:val="nil"/>
              <w:left w:val="nil"/>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Разработка норм градостроительного проектирования сельских поселений и района</w:t>
            </w:r>
          </w:p>
        </w:tc>
        <w:tc>
          <w:tcPr>
            <w:tcW w:w="1559" w:type="dxa"/>
            <w:tcBorders>
              <w:top w:val="nil"/>
              <w:left w:val="nil"/>
              <w:bottom w:val="nil"/>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952</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48,24</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1417" w:type="dxa"/>
            <w:vMerge/>
            <w:tcBorders>
              <w:left w:val="nil"/>
            </w:tcBorders>
          </w:tcPr>
          <w:p w:rsidR="00AD00FD" w:rsidRPr="00E112B4" w:rsidRDefault="00AD00FD" w:rsidP="00020288">
            <w:pPr>
              <w:jc w:val="center"/>
              <w:rPr>
                <w:rFonts w:ascii="Times New Roman" w:hAnsi="Times New Roman" w:cs="Times New Roman"/>
                <w:spacing w:val="0"/>
                <w:sz w:val="22"/>
                <w:szCs w:val="22"/>
              </w:rPr>
            </w:pPr>
          </w:p>
        </w:tc>
      </w:tr>
      <w:tr w:rsidR="00AD00FD" w:rsidRPr="00E112B4" w:rsidTr="00020288">
        <w:trPr>
          <w:cantSplit/>
          <w:trHeight w:val="805"/>
        </w:trPr>
        <w:tc>
          <w:tcPr>
            <w:tcW w:w="582" w:type="dxa"/>
            <w:tcBorders>
              <w:top w:val="nil"/>
              <w:left w:val="single" w:sz="4" w:space="0" w:color="auto"/>
              <w:bottom w:val="single" w:sz="4" w:space="0" w:color="auto"/>
              <w:right w:val="single" w:sz="4" w:space="0" w:color="auto"/>
            </w:tcBorders>
            <w:shd w:val="clear" w:color="auto" w:fill="auto"/>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4.9</w:t>
            </w:r>
          </w:p>
        </w:tc>
        <w:tc>
          <w:tcPr>
            <w:tcW w:w="2410" w:type="dxa"/>
            <w:tcBorders>
              <w:top w:val="nil"/>
              <w:left w:val="nil"/>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Внесение изменений в правила землепользования и застройки и генеральные планы сельских поселений</w:t>
            </w:r>
          </w:p>
        </w:tc>
        <w:tc>
          <w:tcPr>
            <w:tcW w:w="1559" w:type="dxa"/>
            <w:tcBorders>
              <w:top w:val="nil"/>
              <w:left w:val="nil"/>
              <w:bottom w:val="nil"/>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952</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0412</w:t>
            </w:r>
          </w:p>
        </w:tc>
        <w:tc>
          <w:tcPr>
            <w:tcW w:w="1417"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0535340030</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240</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1176,26</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ind w:left="-108"/>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356,593</w:t>
            </w:r>
          </w:p>
        </w:tc>
        <w:tc>
          <w:tcPr>
            <w:tcW w:w="850"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1348,0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00FD" w:rsidRPr="00E112B4" w:rsidRDefault="00DF740E" w:rsidP="00E85C7A">
            <w:pPr>
              <w:jc w:val="center"/>
              <w:rPr>
                <w:rFonts w:ascii="Times New Roman" w:hAnsi="Times New Roman" w:cs="Times New Roman"/>
                <w:spacing w:val="0"/>
                <w:sz w:val="22"/>
                <w:szCs w:val="22"/>
              </w:rPr>
            </w:pPr>
            <w:r>
              <w:rPr>
                <w:rFonts w:ascii="Times New Roman" w:hAnsi="Times New Roman" w:cs="Times New Roman"/>
                <w:spacing w:val="0"/>
                <w:sz w:val="22"/>
                <w:szCs w:val="22"/>
              </w:rPr>
              <w:t>530</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1417" w:type="dxa"/>
            <w:vMerge/>
            <w:tcBorders>
              <w:left w:val="nil"/>
            </w:tcBorders>
          </w:tcPr>
          <w:p w:rsidR="00AD00FD" w:rsidRPr="00E112B4" w:rsidRDefault="00AD00FD" w:rsidP="00020288">
            <w:pPr>
              <w:jc w:val="center"/>
              <w:rPr>
                <w:rFonts w:ascii="Times New Roman" w:hAnsi="Times New Roman" w:cs="Times New Roman"/>
                <w:spacing w:val="0"/>
                <w:sz w:val="22"/>
                <w:szCs w:val="22"/>
              </w:rPr>
            </w:pPr>
          </w:p>
        </w:tc>
      </w:tr>
      <w:tr w:rsidR="00AD00FD" w:rsidRPr="00E112B4" w:rsidTr="00020288">
        <w:trPr>
          <w:cantSplit/>
          <w:trHeight w:val="1030"/>
        </w:trPr>
        <w:tc>
          <w:tcPr>
            <w:tcW w:w="582" w:type="dxa"/>
            <w:tcBorders>
              <w:top w:val="nil"/>
              <w:left w:val="single" w:sz="4" w:space="0" w:color="auto"/>
              <w:bottom w:val="single" w:sz="4" w:space="0" w:color="auto"/>
              <w:right w:val="single" w:sz="4" w:space="0" w:color="auto"/>
            </w:tcBorders>
            <w:shd w:val="clear" w:color="auto" w:fill="auto"/>
            <w:hideMark/>
          </w:tcPr>
          <w:p w:rsidR="00AD00FD" w:rsidRPr="00E112B4" w:rsidRDefault="00AD00FD" w:rsidP="00020288">
            <w:pPr>
              <w:ind w:right="-108"/>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lastRenderedPageBreak/>
              <w:t>4.10</w:t>
            </w:r>
          </w:p>
        </w:tc>
        <w:tc>
          <w:tcPr>
            <w:tcW w:w="2410" w:type="dxa"/>
            <w:tcBorders>
              <w:top w:val="nil"/>
              <w:left w:val="nil"/>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Средства на оплату исполнительного сбора по схемам рекламных конструкций</w:t>
            </w:r>
          </w:p>
        </w:tc>
        <w:tc>
          <w:tcPr>
            <w:tcW w:w="1559" w:type="dxa"/>
            <w:tcBorders>
              <w:top w:val="nil"/>
              <w:left w:val="nil"/>
              <w:bottom w:val="nil"/>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952</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40,0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1417" w:type="dxa"/>
            <w:vMerge/>
            <w:tcBorders>
              <w:left w:val="nil"/>
            </w:tcBorders>
          </w:tcPr>
          <w:p w:rsidR="00AD00FD" w:rsidRPr="00E112B4" w:rsidRDefault="00AD00FD" w:rsidP="00020288">
            <w:pPr>
              <w:jc w:val="center"/>
              <w:rPr>
                <w:rFonts w:ascii="Times New Roman" w:hAnsi="Times New Roman" w:cs="Times New Roman"/>
                <w:spacing w:val="0"/>
                <w:sz w:val="22"/>
                <w:szCs w:val="22"/>
              </w:rPr>
            </w:pPr>
          </w:p>
        </w:tc>
      </w:tr>
      <w:tr w:rsidR="00AD00FD" w:rsidRPr="00E112B4" w:rsidTr="00020288">
        <w:trPr>
          <w:cantSplit/>
          <w:trHeight w:val="420"/>
        </w:trPr>
        <w:tc>
          <w:tcPr>
            <w:tcW w:w="582" w:type="dxa"/>
            <w:tcBorders>
              <w:top w:val="nil"/>
              <w:left w:val="single" w:sz="4" w:space="0" w:color="auto"/>
              <w:bottom w:val="single" w:sz="4" w:space="0" w:color="auto"/>
              <w:right w:val="single" w:sz="4" w:space="0" w:color="auto"/>
            </w:tcBorders>
            <w:shd w:val="clear" w:color="auto" w:fill="auto"/>
          </w:tcPr>
          <w:p w:rsidR="00AD00FD" w:rsidRPr="00E112B4" w:rsidRDefault="00AD00FD" w:rsidP="00020288">
            <w:pPr>
              <w:ind w:right="-108"/>
              <w:rPr>
                <w:rFonts w:ascii="Times New Roman" w:hAnsi="Times New Roman" w:cs="Times New Roman"/>
                <w:spacing w:val="0"/>
                <w:sz w:val="22"/>
                <w:szCs w:val="22"/>
              </w:rPr>
            </w:pPr>
            <w:r>
              <w:rPr>
                <w:rFonts w:ascii="Times New Roman" w:hAnsi="Times New Roman" w:cs="Times New Roman"/>
                <w:spacing w:val="0"/>
                <w:sz w:val="22"/>
                <w:szCs w:val="22"/>
              </w:rPr>
              <w:t>4.11</w:t>
            </w:r>
          </w:p>
        </w:tc>
        <w:tc>
          <w:tcPr>
            <w:tcW w:w="2410" w:type="dxa"/>
            <w:tcBorders>
              <w:top w:val="nil"/>
              <w:left w:val="nil"/>
              <w:bottom w:val="single" w:sz="4" w:space="0" w:color="auto"/>
              <w:right w:val="single" w:sz="4" w:space="0" w:color="auto"/>
            </w:tcBorders>
            <w:shd w:val="clear" w:color="auto" w:fill="auto"/>
          </w:tcPr>
          <w:p w:rsidR="00AD00FD" w:rsidRPr="003F3574" w:rsidRDefault="00AD00FD" w:rsidP="00020288">
            <w:pPr>
              <w:rPr>
                <w:rFonts w:ascii="Times New Roman" w:hAnsi="Times New Roman" w:cs="Times New Roman"/>
                <w:bCs/>
                <w:spacing w:val="0"/>
                <w:sz w:val="22"/>
                <w:szCs w:val="22"/>
              </w:rPr>
            </w:pPr>
            <w:r w:rsidRPr="003F3574">
              <w:rPr>
                <w:rFonts w:ascii="Times New Roman" w:hAnsi="Times New Roman" w:cs="Times New Roman"/>
                <w:bCs/>
                <w:spacing w:val="0"/>
                <w:sz w:val="22"/>
                <w:szCs w:val="22"/>
              </w:rPr>
              <w:t>Землеустроительные работы по определению границ зон затопления и подтопления</w:t>
            </w:r>
          </w:p>
        </w:tc>
        <w:tc>
          <w:tcPr>
            <w:tcW w:w="1559" w:type="dxa"/>
            <w:tcBorders>
              <w:top w:val="nil"/>
              <w:left w:val="nil"/>
              <w:bottom w:val="single" w:sz="4" w:space="0" w:color="auto"/>
              <w:right w:val="single" w:sz="4" w:space="0" w:color="auto"/>
            </w:tcBorders>
            <w:shd w:val="clear" w:color="auto" w:fill="auto"/>
          </w:tcPr>
          <w:p w:rsidR="00AD00FD" w:rsidRPr="00E112B4" w:rsidRDefault="00AD00FD" w:rsidP="00020288">
            <w:pPr>
              <w:rPr>
                <w:rFonts w:ascii="Times New Roman" w:hAnsi="Times New Roman" w:cs="Times New Roman"/>
                <w:spacing w:val="0"/>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952</w:t>
            </w:r>
          </w:p>
        </w:tc>
        <w:tc>
          <w:tcPr>
            <w:tcW w:w="709" w:type="dxa"/>
            <w:tcBorders>
              <w:top w:val="nil"/>
              <w:left w:val="nil"/>
              <w:bottom w:val="single" w:sz="4" w:space="0" w:color="auto"/>
              <w:right w:val="single" w:sz="4" w:space="0" w:color="auto"/>
            </w:tcBorders>
            <w:shd w:val="clear" w:color="auto" w:fill="auto"/>
            <w:noWrap/>
            <w:vAlign w:val="center"/>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0412</w:t>
            </w:r>
          </w:p>
        </w:tc>
        <w:tc>
          <w:tcPr>
            <w:tcW w:w="1417" w:type="dxa"/>
            <w:tcBorders>
              <w:top w:val="nil"/>
              <w:left w:val="nil"/>
              <w:bottom w:val="single" w:sz="4" w:space="0" w:color="auto"/>
              <w:right w:val="single" w:sz="4" w:space="0" w:color="auto"/>
            </w:tcBorders>
            <w:shd w:val="clear" w:color="auto" w:fill="auto"/>
            <w:noWrap/>
            <w:vAlign w:val="center"/>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0535340030</w:t>
            </w:r>
          </w:p>
        </w:tc>
        <w:tc>
          <w:tcPr>
            <w:tcW w:w="709" w:type="dxa"/>
            <w:tcBorders>
              <w:top w:val="nil"/>
              <w:left w:val="nil"/>
              <w:bottom w:val="single" w:sz="4" w:space="0" w:color="auto"/>
              <w:right w:val="single" w:sz="4" w:space="0" w:color="auto"/>
            </w:tcBorders>
            <w:shd w:val="clear" w:color="auto" w:fill="auto"/>
            <w:noWrap/>
            <w:vAlign w:val="center"/>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240</w:t>
            </w:r>
          </w:p>
        </w:tc>
        <w:tc>
          <w:tcPr>
            <w:tcW w:w="992" w:type="dxa"/>
            <w:tcBorders>
              <w:top w:val="nil"/>
              <w:left w:val="nil"/>
              <w:bottom w:val="single" w:sz="4" w:space="0" w:color="auto"/>
              <w:right w:val="single" w:sz="4" w:space="0" w:color="auto"/>
            </w:tcBorders>
            <w:shd w:val="clear" w:color="auto" w:fill="auto"/>
            <w:noWrap/>
            <w:vAlign w:val="center"/>
          </w:tcPr>
          <w:p w:rsidR="00AD00FD" w:rsidRPr="00E112B4" w:rsidRDefault="00AD00FD" w:rsidP="00020288">
            <w:pPr>
              <w:ind w:hanging="108"/>
              <w:jc w:val="center"/>
              <w:rPr>
                <w:rFonts w:ascii="Times New Roman" w:hAnsi="Times New Roman" w:cs="Times New Roman"/>
                <w:spacing w:val="0"/>
                <w:sz w:val="22"/>
                <w:szCs w:val="22"/>
              </w:rPr>
            </w:pPr>
            <w:r>
              <w:rPr>
                <w:rFonts w:ascii="Times New Roman" w:hAnsi="Times New Roman" w:cs="Times New Roman"/>
                <w:spacing w:val="0"/>
                <w:sz w:val="22"/>
                <w:szCs w:val="22"/>
              </w:rPr>
              <w:t>0,0</w:t>
            </w:r>
          </w:p>
        </w:tc>
        <w:tc>
          <w:tcPr>
            <w:tcW w:w="851" w:type="dxa"/>
            <w:tcBorders>
              <w:top w:val="nil"/>
              <w:left w:val="nil"/>
              <w:bottom w:val="single" w:sz="4" w:space="0" w:color="auto"/>
              <w:right w:val="single" w:sz="4" w:space="0" w:color="auto"/>
            </w:tcBorders>
            <w:shd w:val="clear" w:color="auto" w:fill="auto"/>
            <w:noWrap/>
            <w:vAlign w:val="center"/>
          </w:tcPr>
          <w:p w:rsidR="00AD00FD" w:rsidRPr="00E112B4" w:rsidRDefault="00AD00FD" w:rsidP="00020288">
            <w:pPr>
              <w:ind w:hanging="108"/>
              <w:jc w:val="center"/>
              <w:rPr>
                <w:rFonts w:ascii="Times New Roman" w:hAnsi="Times New Roman" w:cs="Times New Roman"/>
                <w:spacing w:val="0"/>
                <w:sz w:val="22"/>
                <w:szCs w:val="22"/>
              </w:rPr>
            </w:pPr>
            <w:r>
              <w:rPr>
                <w:rFonts w:ascii="Times New Roman" w:hAnsi="Times New Roman" w:cs="Times New Roman"/>
                <w:spacing w:val="0"/>
                <w:sz w:val="22"/>
                <w:szCs w:val="22"/>
              </w:rPr>
              <w:t>0,0</w:t>
            </w:r>
          </w:p>
        </w:tc>
        <w:tc>
          <w:tcPr>
            <w:tcW w:w="992" w:type="dxa"/>
            <w:tcBorders>
              <w:top w:val="nil"/>
              <w:left w:val="nil"/>
              <w:bottom w:val="single" w:sz="4" w:space="0" w:color="auto"/>
              <w:right w:val="single" w:sz="4" w:space="0" w:color="auto"/>
            </w:tcBorders>
            <w:shd w:val="clear" w:color="auto" w:fill="auto"/>
            <w:noWrap/>
            <w:vAlign w:val="center"/>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0,0</w:t>
            </w:r>
          </w:p>
        </w:tc>
        <w:tc>
          <w:tcPr>
            <w:tcW w:w="851" w:type="dxa"/>
            <w:tcBorders>
              <w:top w:val="nil"/>
              <w:left w:val="nil"/>
              <w:bottom w:val="single" w:sz="4" w:space="0" w:color="auto"/>
              <w:right w:val="single" w:sz="4" w:space="0" w:color="auto"/>
            </w:tcBorders>
            <w:shd w:val="clear" w:color="auto" w:fill="auto"/>
            <w:noWrap/>
            <w:vAlign w:val="center"/>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0,0</w:t>
            </w:r>
          </w:p>
        </w:tc>
        <w:tc>
          <w:tcPr>
            <w:tcW w:w="850" w:type="dxa"/>
            <w:tcBorders>
              <w:top w:val="nil"/>
              <w:left w:val="nil"/>
              <w:bottom w:val="single" w:sz="4" w:space="0" w:color="auto"/>
              <w:right w:val="single" w:sz="4" w:space="0" w:color="auto"/>
            </w:tcBorders>
            <w:shd w:val="clear" w:color="auto" w:fill="auto"/>
            <w:noWrap/>
            <w:vAlign w:val="center"/>
          </w:tcPr>
          <w:p w:rsidR="00AD00FD" w:rsidRPr="00E112B4" w:rsidRDefault="00AD00FD" w:rsidP="00020288">
            <w:pPr>
              <w:ind w:hanging="108"/>
              <w:jc w:val="center"/>
              <w:rPr>
                <w:rFonts w:ascii="Times New Roman" w:hAnsi="Times New Roman" w:cs="Times New Roman"/>
                <w:spacing w:val="0"/>
                <w:sz w:val="22"/>
                <w:szCs w:val="22"/>
              </w:rPr>
            </w:pPr>
            <w:r>
              <w:rPr>
                <w:rFonts w:ascii="Times New Roman" w:hAnsi="Times New Roman" w:cs="Times New Roman"/>
                <w:spacing w:val="0"/>
                <w:sz w:val="22"/>
                <w:szCs w:val="22"/>
              </w:rPr>
              <w:t>1157,98</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AD00FD" w:rsidRPr="00E112B4" w:rsidRDefault="00BB7C37" w:rsidP="00DF740E">
            <w:pPr>
              <w:jc w:val="center"/>
              <w:rPr>
                <w:rFonts w:ascii="Times New Roman" w:hAnsi="Times New Roman" w:cs="Times New Roman"/>
                <w:spacing w:val="0"/>
                <w:sz w:val="22"/>
                <w:szCs w:val="22"/>
              </w:rPr>
            </w:pPr>
            <w:r>
              <w:rPr>
                <w:rFonts w:ascii="Times New Roman" w:hAnsi="Times New Roman" w:cs="Times New Roman"/>
                <w:spacing w:val="0"/>
                <w:sz w:val="22"/>
                <w:szCs w:val="22"/>
              </w:rPr>
              <w:t>11</w:t>
            </w:r>
            <w:r w:rsidR="00DF740E">
              <w:rPr>
                <w:rFonts w:ascii="Times New Roman" w:hAnsi="Times New Roman" w:cs="Times New Roman"/>
                <w:spacing w:val="0"/>
                <w:sz w:val="22"/>
                <w:szCs w:val="22"/>
              </w:rPr>
              <w:t>33</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ind w:hanging="119"/>
              <w:jc w:val="center"/>
              <w:rPr>
                <w:rFonts w:ascii="Times New Roman" w:hAnsi="Times New Roman" w:cs="Times New Roman"/>
                <w:spacing w:val="0"/>
                <w:sz w:val="22"/>
                <w:szCs w:val="22"/>
              </w:rPr>
            </w:pPr>
            <w:r>
              <w:rPr>
                <w:rFonts w:ascii="Times New Roman" w:hAnsi="Times New Roman" w:cs="Times New Roman"/>
                <w:spacing w:val="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E112B4" w:rsidRDefault="00AD00FD" w:rsidP="00020288">
            <w:pPr>
              <w:ind w:hanging="119"/>
              <w:jc w:val="center"/>
              <w:rPr>
                <w:rFonts w:ascii="Times New Roman" w:hAnsi="Times New Roman" w:cs="Times New Roman"/>
                <w:spacing w:val="0"/>
                <w:sz w:val="22"/>
                <w:szCs w:val="22"/>
              </w:rPr>
            </w:pPr>
            <w:r>
              <w:rPr>
                <w:rFonts w:ascii="Times New Roman" w:hAnsi="Times New Roman" w:cs="Times New Roman"/>
                <w:spacing w:val="0"/>
                <w:sz w:val="22"/>
                <w:szCs w:val="22"/>
              </w:rPr>
              <w:t>0,0</w:t>
            </w:r>
          </w:p>
        </w:tc>
        <w:tc>
          <w:tcPr>
            <w:tcW w:w="1417" w:type="dxa"/>
            <w:vMerge/>
            <w:tcBorders>
              <w:left w:val="nil"/>
            </w:tcBorders>
          </w:tcPr>
          <w:p w:rsidR="00AD00FD" w:rsidRPr="00E112B4" w:rsidRDefault="00AD00FD" w:rsidP="00020288">
            <w:pPr>
              <w:ind w:hanging="119"/>
              <w:jc w:val="center"/>
              <w:rPr>
                <w:rFonts w:ascii="Times New Roman" w:hAnsi="Times New Roman" w:cs="Times New Roman"/>
                <w:spacing w:val="0"/>
                <w:sz w:val="22"/>
                <w:szCs w:val="22"/>
              </w:rPr>
            </w:pPr>
          </w:p>
        </w:tc>
      </w:tr>
      <w:tr w:rsidR="001F6886" w:rsidRPr="00E112B4" w:rsidTr="00020288">
        <w:trPr>
          <w:cantSplit/>
          <w:trHeight w:val="420"/>
        </w:trPr>
        <w:tc>
          <w:tcPr>
            <w:tcW w:w="582" w:type="dxa"/>
            <w:tcBorders>
              <w:top w:val="nil"/>
              <w:left w:val="single" w:sz="4" w:space="0" w:color="auto"/>
              <w:bottom w:val="single" w:sz="4" w:space="0" w:color="auto"/>
              <w:right w:val="single" w:sz="4" w:space="0" w:color="auto"/>
            </w:tcBorders>
            <w:shd w:val="clear" w:color="auto" w:fill="auto"/>
          </w:tcPr>
          <w:p w:rsidR="001F6886" w:rsidRPr="00E112B4" w:rsidRDefault="001F6886" w:rsidP="001F6886">
            <w:pPr>
              <w:rPr>
                <w:rFonts w:ascii="Times New Roman" w:hAnsi="Times New Roman" w:cs="Times New Roman"/>
                <w:spacing w:val="0"/>
                <w:sz w:val="22"/>
                <w:szCs w:val="22"/>
              </w:rPr>
            </w:pPr>
            <w:r>
              <w:rPr>
                <w:rFonts w:ascii="Times New Roman" w:hAnsi="Times New Roman" w:cs="Times New Roman"/>
                <w:spacing w:val="0"/>
                <w:sz w:val="22"/>
                <w:szCs w:val="22"/>
              </w:rPr>
              <w:t>4.12</w:t>
            </w:r>
          </w:p>
        </w:tc>
        <w:tc>
          <w:tcPr>
            <w:tcW w:w="2410" w:type="dxa"/>
            <w:tcBorders>
              <w:top w:val="nil"/>
              <w:left w:val="nil"/>
              <w:bottom w:val="single" w:sz="4" w:space="0" w:color="auto"/>
              <w:right w:val="single" w:sz="4" w:space="0" w:color="auto"/>
            </w:tcBorders>
            <w:shd w:val="clear" w:color="auto" w:fill="auto"/>
          </w:tcPr>
          <w:p w:rsidR="001F6886" w:rsidRPr="00E112B4" w:rsidRDefault="001F6886" w:rsidP="00020288">
            <w:pPr>
              <w:rPr>
                <w:rFonts w:ascii="Times New Roman" w:hAnsi="Times New Roman" w:cs="Times New Roman"/>
                <w:b/>
                <w:bCs/>
                <w:spacing w:val="0"/>
                <w:sz w:val="22"/>
                <w:szCs w:val="22"/>
              </w:rPr>
            </w:pPr>
            <w:r>
              <w:rPr>
                <w:rFonts w:ascii="Times New Roman" w:hAnsi="Times New Roman" w:cs="Times New Roman"/>
                <w:spacing w:val="0"/>
                <w:sz w:val="22"/>
                <w:szCs w:val="22"/>
              </w:rPr>
              <w:t>Приобретение программного продукта</w:t>
            </w:r>
          </w:p>
        </w:tc>
        <w:tc>
          <w:tcPr>
            <w:tcW w:w="1559" w:type="dxa"/>
            <w:tcBorders>
              <w:top w:val="nil"/>
              <w:left w:val="nil"/>
              <w:bottom w:val="single" w:sz="4" w:space="0" w:color="auto"/>
              <w:right w:val="single" w:sz="4" w:space="0" w:color="auto"/>
            </w:tcBorders>
            <w:shd w:val="clear" w:color="auto" w:fill="auto"/>
          </w:tcPr>
          <w:p w:rsidR="001F6886" w:rsidRPr="00E112B4" w:rsidRDefault="001F6886" w:rsidP="00020288">
            <w:pPr>
              <w:rPr>
                <w:rFonts w:ascii="Times New Roman" w:hAnsi="Times New Roman" w:cs="Times New Roman"/>
                <w:spacing w:val="0"/>
                <w:sz w:val="22"/>
                <w:szCs w:val="22"/>
              </w:rPr>
            </w:pPr>
          </w:p>
        </w:tc>
        <w:tc>
          <w:tcPr>
            <w:tcW w:w="709" w:type="dxa"/>
            <w:tcBorders>
              <w:top w:val="nil"/>
              <w:left w:val="nil"/>
              <w:bottom w:val="single" w:sz="4" w:space="0" w:color="auto"/>
              <w:right w:val="single" w:sz="4" w:space="0" w:color="auto"/>
            </w:tcBorders>
            <w:shd w:val="clear" w:color="auto" w:fill="auto"/>
            <w:noWrap/>
            <w:vAlign w:val="center"/>
          </w:tcPr>
          <w:p w:rsidR="001F6886" w:rsidRPr="00E112B4" w:rsidRDefault="001F6886"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952</w:t>
            </w:r>
          </w:p>
        </w:tc>
        <w:tc>
          <w:tcPr>
            <w:tcW w:w="709" w:type="dxa"/>
            <w:tcBorders>
              <w:top w:val="nil"/>
              <w:left w:val="nil"/>
              <w:bottom w:val="single" w:sz="4" w:space="0" w:color="auto"/>
              <w:right w:val="single" w:sz="4" w:space="0" w:color="auto"/>
            </w:tcBorders>
            <w:shd w:val="clear" w:color="auto" w:fill="auto"/>
            <w:noWrap/>
            <w:vAlign w:val="center"/>
          </w:tcPr>
          <w:p w:rsidR="001F6886" w:rsidRPr="00E112B4" w:rsidRDefault="001F6886"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0412</w:t>
            </w:r>
          </w:p>
        </w:tc>
        <w:tc>
          <w:tcPr>
            <w:tcW w:w="1417" w:type="dxa"/>
            <w:tcBorders>
              <w:top w:val="nil"/>
              <w:left w:val="nil"/>
              <w:bottom w:val="single" w:sz="4" w:space="0" w:color="auto"/>
              <w:right w:val="single" w:sz="4" w:space="0" w:color="auto"/>
            </w:tcBorders>
            <w:shd w:val="clear" w:color="auto" w:fill="auto"/>
            <w:noWrap/>
            <w:vAlign w:val="center"/>
          </w:tcPr>
          <w:p w:rsidR="001F6886" w:rsidRPr="00E112B4" w:rsidRDefault="001F6886"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0535340030</w:t>
            </w:r>
          </w:p>
        </w:tc>
        <w:tc>
          <w:tcPr>
            <w:tcW w:w="709" w:type="dxa"/>
            <w:tcBorders>
              <w:top w:val="nil"/>
              <w:left w:val="nil"/>
              <w:bottom w:val="single" w:sz="4" w:space="0" w:color="auto"/>
              <w:right w:val="single" w:sz="4" w:space="0" w:color="auto"/>
            </w:tcBorders>
            <w:shd w:val="clear" w:color="auto" w:fill="auto"/>
            <w:noWrap/>
            <w:vAlign w:val="center"/>
          </w:tcPr>
          <w:p w:rsidR="001F6886" w:rsidRPr="00E112B4" w:rsidRDefault="001F6886"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240</w:t>
            </w:r>
          </w:p>
        </w:tc>
        <w:tc>
          <w:tcPr>
            <w:tcW w:w="992" w:type="dxa"/>
            <w:tcBorders>
              <w:top w:val="nil"/>
              <w:left w:val="nil"/>
              <w:bottom w:val="single" w:sz="4" w:space="0" w:color="auto"/>
              <w:right w:val="single" w:sz="4" w:space="0" w:color="auto"/>
            </w:tcBorders>
            <w:shd w:val="clear" w:color="auto" w:fill="auto"/>
            <w:noWrap/>
            <w:vAlign w:val="center"/>
          </w:tcPr>
          <w:p w:rsidR="001F6886" w:rsidRPr="00E112B4" w:rsidRDefault="001F6886" w:rsidP="00020288">
            <w:pPr>
              <w:ind w:hanging="108"/>
              <w:jc w:val="center"/>
              <w:rPr>
                <w:rFonts w:ascii="Times New Roman" w:hAnsi="Times New Roman" w:cs="Times New Roman"/>
                <w:spacing w:val="0"/>
                <w:sz w:val="22"/>
                <w:szCs w:val="22"/>
              </w:rPr>
            </w:pPr>
            <w:r>
              <w:rPr>
                <w:rFonts w:ascii="Times New Roman" w:hAnsi="Times New Roman" w:cs="Times New Roman"/>
                <w:spacing w:val="0"/>
                <w:sz w:val="22"/>
                <w:szCs w:val="22"/>
              </w:rPr>
              <w:t>0,0</w:t>
            </w:r>
          </w:p>
        </w:tc>
        <w:tc>
          <w:tcPr>
            <w:tcW w:w="851" w:type="dxa"/>
            <w:tcBorders>
              <w:top w:val="nil"/>
              <w:left w:val="nil"/>
              <w:bottom w:val="single" w:sz="4" w:space="0" w:color="auto"/>
              <w:right w:val="single" w:sz="4" w:space="0" w:color="auto"/>
            </w:tcBorders>
            <w:shd w:val="clear" w:color="auto" w:fill="auto"/>
            <w:noWrap/>
            <w:vAlign w:val="center"/>
          </w:tcPr>
          <w:p w:rsidR="001F6886" w:rsidRPr="00E112B4" w:rsidRDefault="001F6886" w:rsidP="00020288">
            <w:pPr>
              <w:ind w:hanging="108"/>
              <w:jc w:val="center"/>
              <w:rPr>
                <w:rFonts w:ascii="Times New Roman" w:hAnsi="Times New Roman" w:cs="Times New Roman"/>
                <w:spacing w:val="0"/>
                <w:sz w:val="22"/>
                <w:szCs w:val="22"/>
              </w:rPr>
            </w:pPr>
            <w:r>
              <w:rPr>
                <w:rFonts w:ascii="Times New Roman" w:hAnsi="Times New Roman" w:cs="Times New Roman"/>
                <w:spacing w:val="0"/>
                <w:sz w:val="22"/>
                <w:szCs w:val="22"/>
              </w:rPr>
              <w:t>0,0</w:t>
            </w:r>
          </w:p>
        </w:tc>
        <w:tc>
          <w:tcPr>
            <w:tcW w:w="992" w:type="dxa"/>
            <w:tcBorders>
              <w:top w:val="nil"/>
              <w:left w:val="nil"/>
              <w:bottom w:val="single" w:sz="4" w:space="0" w:color="auto"/>
              <w:right w:val="single" w:sz="4" w:space="0" w:color="auto"/>
            </w:tcBorders>
            <w:shd w:val="clear" w:color="auto" w:fill="auto"/>
            <w:noWrap/>
            <w:vAlign w:val="center"/>
          </w:tcPr>
          <w:p w:rsidR="001F6886" w:rsidRPr="00E112B4" w:rsidRDefault="001F6886"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0,0</w:t>
            </w:r>
          </w:p>
        </w:tc>
        <w:tc>
          <w:tcPr>
            <w:tcW w:w="851" w:type="dxa"/>
            <w:tcBorders>
              <w:top w:val="nil"/>
              <w:left w:val="nil"/>
              <w:bottom w:val="single" w:sz="4" w:space="0" w:color="auto"/>
              <w:right w:val="single" w:sz="4" w:space="0" w:color="auto"/>
            </w:tcBorders>
            <w:shd w:val="clear" w:color="auto" w:fill="auto"/>
            <w:noWrap/>
            <w:vAlign w:val="center"/>
          </w:tcPr>
          <w:p w:rsidR="001F6886" w:rsidRPr="00E112B4" w:rsidRDefault="001F6886"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0,0</w:t>
            </w:r>
          </w:p>
        </w:tc>
        <w:tc>
          <w:tcPr>
            <w:tcW w:w="850" w:type="dxa"/>
            <w:tcBorders>
              <w:top w:val="nil"/>
              <w:left w:val="nil"/>
              <w:bottom w:val="single" w:sz="4" w:space="0" w:color="auto"/>
              <w:right w:val="single" w:sz="4" w:space="0" w:color="auto"/>
            </w:tcBorders>
            <w:shd w:val="clear" w:color="auto" w:fill="auto"/>
            <w:noWrap/>
            <w:vAlign w:val="center"/>
          </w:tcPr>
          <w:p w:rsidR="001F6886" w:rsidRPr="00E112B4" w:rsidRDefault="001F6886" w:rsidP="00020288">
            <w:pPr>
              <w:ind w:hanging="108"/>
              <w:jc w:val="center"/>
              <w:rPr>
                <w:rFonts w:ascii="Times New Roman" w:hAnsi="Times New Roman" w:cs="Times New Roman"/>
                <w:spacing w:val="0"/>
                <w:sz w:val="22"/>
                <w:szCs w:val="22"/>
              </w:rPr>
            </w:pPr>
            <w:r>
              <w:rPr>
                <w:rFonts w:ascii="Times New Roman" w:hAnsi="Times New Roman" w:cs="Times New Roman"/>
                <w:spacing w:val="0"/>
                <w:sz w:val="22"/>
                <w:szCs w:val="22"/>
              </w:rPr>
              <w:t>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1F6886" w:rsidRDefault="001F6886" w:rsidP="005E4D5A">
            <w:pPr>
              <w:jc w:val="center"/>
              <w:rPr>
                <w:rFonts w:ascii="Times New Roman" w:hAnsi="Times New Roman" w:cs="Times New Roman"/>
                <w:spacing w:val="0"/>
                <w:sz w:val="22"/>
                <w:szCs w:val="22"/>
              </w:rPr>
            </w:pPr>
            <w:r>
              <w:rPr>
                <w:rFonts w:ascii="Times New Roman" w:hAnsi="Times New Roman" w:cs="Times New Roman"/>
                <w:spacing w:val="0"/>
                <w:sz w:val="22"/>
                <w:szCs w:val="22"/>
              </w:rPr>
              <w:t>25,5</w:t>
            </w:r>
          </w:p>
        </w:tc>
        <w:tc>
          <w:tcPr>
            <w:tcW w:w="850" w:type="dxa"/>
            <w:tcBorders>
              <w:top w:val="single" w:sz="4" w:space="0" w:color="auto"/>
              <w:left w:val="nil"/>
              <w:bottom w:val="single" w:sz="4" w:space="0" w:color="auto"/>
              <w:right w:val="single" w:sz="4" w:space="0" w:color="auto"/>
            </w:tcBorders>
            <w:vAlign w:val="center"/>
          </w:tcPr>
          <w:p w:rsidR="001F6886" w:rsidRDefault="001F6886" w:rsidP="00020288">
            <w:pPr>
              <w:ind w:hanging="119"/>
              <w:jc w:val="center"/>
              <w:rPr>
                <w:rFonts w:ascii="Times New Roman" w:hAnsi="Times New Roman" w:cs="Times New Roman"/>
                <w:spacing w:val="0"/>
                <w:sz w:val="22"/>
                <w:szCs w:val="22"/>
              </w:rPr>
            </w:pPr>
            <w:r>
              <w:rPr>
                <w:rFonts w:ascii="Times New Roman" w:hAnsi="Times New Roman" w:cs="Times New Roman"/>
                <w:spacing w:val="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886" w:rsidRDefault="001F6886" w:rsidP="00020288">
            <w:pPr>
              <w:ind w:hanging="119"/>
              <w:jc w:val="center"/>
              <w:rPr>
                <w:rFonts w:ascii="Times New Roman" w:hAnsi="Times New Roman" w:cs="Times New Roman"/>
                <w:spacing w:val="0"/>
                <w:sz w:val="22"/>
                <w:szCs w:val="22"/>
              </w:rPr>
            </w:pPr>
            <w:r>
              <w:rPr>
                <w:rFonts w:ascii="Times New Roman" w:hAnsi="Times New Roman" w:cs="Times New Roman"/>
                <w:spacing w:val="0"/>
                <w:sz w:val="22"/>
                <w:szCs w:val="22"/>
              </w:rPr>
              <w:t>0</w:t>
            </w:r>
          </w:p>
        </w:tc>
        <w:tc>
          <w:tcPr>
            <w:tcW w:w="1417" w:type="dxa"/>
            <w:vMerge/>
            <w:tcBorders>
              <w:left w:val="nil"/>
            </w:tcBorders>
          </w:tcPr>
          <w:p w:rsidR="001F6886" w:rsidRPr="00E112B4" w:rsidRDefault="001F6886" w:rsidP="00020288">
            <w:pPr>
              <w:ind w:hanging="119"/>
              <w:jc w:val="center"/>
              <w:rPr>
                <w:rFonts w:ascii="Times New Roman" w:hAnsi="Times New Roman" w:cs="Times New Roman"/>
                <w:spacing w:val="0"/>
                <w:sz w:val="22"/>
                <w:szCs w:val="22"/>
              </w:rPr>
            </w:pPr>
          </w:p>
        </w:tc>
      </w:tr>
      <w:tr w:rsidR="00AD00FD" w:rsidRPr="00E112B4" w:rsidTr="00020288">
        <w:trPr>
          <w:cantSplit/>
          <w:trHeight w:val="420"/>
        </w:trPr>
        <w:tc>
          <w:tcPr>
            <w:tcW w:w="582" w:type="dxa"/>
            <w:tcBorders>
              <w:top w:val="nil"/>
              <w:left w:val="single" w:sz="4" w:space="0" w:color="auto"/>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5.</w:t>
            </w:r>
          </w:p>
        </w:tc>
        <w:tc>
          <w:tcPr>
            <w:tcW w:w="2410" w:type="dxa"/>
            <w:tcBorders>
              <w:top w:val="nil"/>
              <w:left w:val="nil"/>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b/>
                <w:bCs/>
                <w:spacing w:val="0"/>
                <w:sz w:val="22"/>
                <w:szCs w:val="22"/>
              </w:rPr>
            </w:pPr>
            <w:r w:rsidRPr="00E112B4">
              <w:rPr>
                <w:rFonts w:ascii="Times New Roman" w:hAnsi="Times New Roman" w:cs="Times New Roman"/>
                <w:b/>
                <w:bCs/>
                <w:spacing w:val="0"/>
                <w:sz w:val="22"/>
                <w:szCs w:val="22"/>
              </w:rPr>
              <w:t>Отдельные мероприятия</w:t>
            </w:r>
          </w:p>
        </w:tc>
        <w:tc>
          <w:tcPr>
            <w:tcW w:w="1559" w:type="dxa"/>
            <w:tcBorders>
              <w:top w:val="nil"/>
              <w:left w:val="nil"/>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ind w:hanging="108"/>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4024,80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ind w:hanging="108"/>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5168,49</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9216,50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4263,5</w:t>
            </w:r>
          </w:p>
        </w:tc>
        <w:tc>
          <w:tcPr>
            <w:tcW w:w="850"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ind w:hanging="108"/>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3947,6</w:t>
            </w:r>
            <w:r>
              <w:rPr>
                <w:rFonts w:ascii="Times New Roman" w:hAnsi="Times New Roman" w:cs="Times New Roman"/>
                <w:spacing w:val="0"/>
                <w:sz w:val="22"/>
                <w:szCs w:val="22"/>
              </w:rPr>
              <w:t>06</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AD00FD" w:rsidRPr="00E112B4" w:rsidRDefault="00BB7C37" w:rsidP="005E4D5A">
            <w:pPr>
              <w:jc w:val="center"/>
              <w:rPr>
                <w:rFonts w:ascii="Times New Roman" w:hAnsi="Times New Roman" w:cs="Times New Roman"/>
                <w:spacing w:val="0"/>
                <w:sz w:val="22"/>
                <w:szCs w:val="22"/>
              </w:rPr>
            </w:pPr>
            <w:r>
              <w:rPr>
                <w:rFonts w:ascii="Times New Roman" w:hAnsi="Times New Roman" w:cs="Times New Roman"/>
                <w:spacing w:val="0"/>
                <w:sz w:val="22"/>
                <w:szCs w:val="22"/>
              </w:rPr>
              <w:t>5</w:t>
            </w:r>
            <w:r w:rsidR="005E4D5A">
              <w:rPr>
                <w:rFonts w:ascii="Times New Roman" w:hAnsi="Times New Roman" w:cs="Times New Roman"/>
                <w:spacing w:val="0"/>
                <w:sz w:val="22"/>
                <w:szCs w:val="22"/>
              </w:rPr>
              <w:t>231,203</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ind w:hanging="119"/>
              <w:jc w:val="center"/>
              <w:rPr>
                <w:rFonts w:ascii="Times New Roman" w:hAnsi="Times New Roman" w:cs="Times New Roman"/>
                <w:spacing w:val="0"/>
                <w:sz w:val="22"/>
                <w:szCs w:val="22"/>
              </w:rPr>
            </w:pPr>
            <w:r>
              <w:rPr>
                <w:rFonts w:ascii="Times New Roman" w:hAnsi="Times New Roman" w:cs="Times New Roman"/>
                <w:spacing w:val="0"/>
                <w:sz w:val="22"/>
                <w:szCs w:val="22"/>
              </w:rPr>
              <w:t>3045,644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E112B4" w:rsidRDefault="00AD00FD" w:rsidP="00020288">
            <w:pPr>
              <w:ind w:hanging="119"/>
              <w:jc w:val="center"/>
              <w:rPr>
                <w:rFonts w:ascii="Times New Roman" w:hAnsi="Times New Roman" w:cs="Times New Roman"/>
                <w:spacing w:val="0"/>
                <w:sz w:val="22"/>
                <w:szCs w:val="22"/>
              </w:rPr>
            </w:pPr>
            <w:r>
              <w:rPr>
                <w:rFonts w:ascii="Times New Roman" w:hAnsi="Times New Roman" w:cs="Times New Roman"/>
                <w:spacing w:val="0"/>
                <w:sz w:val="22"/>
                <w:szCs w:val="22"/>
              </w:rPr>
              <w:t>672,703</w:t>
            </w:r>
          </w:p>
        </w:tc>
        <w:tc>
          <w:tcPr>
            <w:tcW w:w="1417" w:type="dxa"/>
            <w:vMerge/>
            <w:tcBorders>
              <w:left w:val="nil"/>
            </w:tcBorders>
          </w:tcPr>
          <w:p w:rsidR="00AD00FD" w:rsidRPr="00E112B4" w:rsidRDefault="00AD00FD" w:rsidP="00020288">
            <w:pPr>
              <w:ind w:hanging="119"/>
              <w:jc w:val="center"/>
              <w:rPr>
                <w:rFonts w:ascii="Times New Roman" w:hAnsi="Times New Roman" w:cs="Times New Roman"/>
                <w:spacing w:val="0"/>
                <w:sz w:val="22"/>
                <w:szCs w:val="22"/>
              </w:rPr>
            </w:pPr>
          </w:p>
        </w:tc>
      </w:tr>
      <w:tr w:rsidR="00AD00FD" w:rsidRPr="00E112B4" w:rsidTr="00020288">
        <w:trPr>
          <w:cantSplit/>
          <w:trHeight w:val="1601"/>
        </w:trPr>
        <w:tc>
          <w:tcPr>
            <w:tcW w:w="582" w:type="dxa"/>
            <w:tcBorders>
              <w:top w:val="nil"/>
              <w:left w:val="single" w:sz="4" w:space="0" w:color="auto"/>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5.1</w:t>
            </w:r>
          </w:p>
        </w:tc>
        <w:tc>
          <w:tcPr>
            <w:tcW w:w="2410" w:type="dxa"/>
            <w:tcBorders>
              <w:top w:val="nil"/>
              <w:left w:val="nil"/>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Выравнивание бюджетной обеспеченности сельских поселений, входящих в состав Ханкайского муниципального района</w:t>
            </w:r>
          </w:p>
        </w:tc>
        <w:tc>
          <w:tcPr>
            <w:tcW w:w="1559" w:type="dxa"/>
            <w:tcBorders>
              <w:top w:val="nil"/>
              <w:left w:val="nil"/>
              <w:bottom w:val="single" w:sz="4" w:space="0" w:color="auto"/>
              <w:right w:val="single" w:sz="4" w:space="0" w:color="auto"/>
            </w:tcBorders>
            <w:shd w:val="clear" w:color="auto" w:fill="auto"/>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управление финансов</w:t>
            </w:r>
          </w:p>
        </w:tc>
        <w:tc>
          <w:tcPr>
            <w:tcW w:w="709" w:type="dxa"/>
            <w:tcBorders>
              <w:top w:val="nil"/>
              <w:left w:val="nil"/>
              <w:bottom w:val="nil"/>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951</w:t>
            </w:r>
          </w:p>
        </w:tc>
        <w:tc>
          <w:tcPr>
            <w:tcW w:w="709" w:type="dxa"/>
            <w:tcBorders>
              <w:top w:val="nil"/>
              <w:left w:val="nil"/>
              <w:bottom w:val="nil"/>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1401</w:t>
            </w:r>
          </w:p>
        </w:tc>
        <w:tc>
          <w:tcPr>
            <w:tcW w:w="1417" w:type="dxa"/>
            <w:tcBorders>
              <w:top w:val="nil"/>
              <w:left w:val="nil"/>
              <w:bottom w:val="nil"/>
              <w:right w:val="single" w:sz="4" w:space="0" w:color="auto"/>
            </w:tcBorders>
            <w:shd w:val="clear" w:color="auto" w:fill="auto"/>
            <w:noWrap/>
            <w:vAlign w:val="center"/>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0595680010</w:t>
            </w:r>
          </w:p>
        </w:tc>
        <w:tc>
          <w:tcPr>
            <w:tcW w:w="709" w:type="dxa"/>
            <w:tcBorders>
              <w:top w:val="nil"/>
              <w:left w:val="nil"/>
              <w:bottom w:val="nil"/>
              <w:right w:val="single" w:sz="4" w:space="0" w:color="auto"/>
            </w:tcBorders>
            <w:shd w:val="clear" w:color="auto" w:fill="auto"/>
            <w:noWrap/>
            <w:vAlign w:val="center"/>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510</w:t>
            </w:r>
          </w:p>
        </w:tc>
        <w:tc>
          <w:tcPr>
            <w:tcW w:w="992" w:type="dxa"/>
            <w:tcBorders>
              <w:top w:val="nil"/>
              <w:left w:val="nil"/>
              <w:bottom w:val="nil"/>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500,0</w:t>
            </w:r>
          </w:p>
        </w:tc>
        <w:tc>
          <w:tcPr>
            <w:tcW w:w="851" w:type="dxa"/>
            <w:tcBorders>
              <w:top w:val="nil"/>
              <w:left w:val="nil"/>
              <w:bottom w:val="nil"/>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500,0</w:t>
            </w:r>
          </w:p>
        </w:tc>
        <w:tc>
          <w:tcPr>
            <w:tcW w:w="992" w:type="dxa"/>
            <w:tcBorders>
              <w:top w:val="nil"/>
              <w:left w:val="nil"/>
              <w:bottom w:val="nil"/>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5453,0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500,0</w:t>
            </w:r>
          </w:p>
        </w:tc>
        <w:tc>
          <w:tcPr>
            <w:tcW w:w="850"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ind w:right="-108" w:hanging="108"/>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2876,6</w:t>
            </w:r>
            <w:r>
              <w:rPr>
                <w:rFonts w:ascii="Times New Roman" w:hAnsi="Times New Roman" w:cs="Times New Roman"/>
                <w:spacing w:val="0"/>
                <w:sz w:val="22"/>
                <w:szCs w:val="22"/>
              </w:rPr>
              <w:t>06</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BB7C37">
            <w:pPr>
              <w:ind w:hanging="108"/>
              <w:jc w:val="center"/>
              <w:rPr>
                <w:rFonts w:ascii="Times New Roman" w:hAnsi="Times New Roman" w:cs="Times New Roman"/>
                <w:spacing w:val="0"/>
                <w:sz w:val="22"/>
                <w:szCs w:val="22"/>
              </w:rPr>
            </w:pPr>
            <w:r>
              <w:rPr>
                <w:rFonts w:ascii="Times New Roman" w:hAnsi="Times New Roman" w:cs="Times New Roman"/>
                <w:spacing w:val="0"/>
                <w:sz w:val="22"/>
                <w:szCs w:val="22"/>
              </w:rPr>
              <w:t>5</w:t>
            </w:r>
            <w:r w:rsidR="00BB7C37">
              <w:rPr>
                <w:rFonts w:ascii="Times New Roman" w:hAnsi="Times New Roman" w:cs="Times New Roman"/>
                <w:spacing w:val="0"/>
                <w:sz w:val="22"/>
                <w:szCs w:val="22"/>
              </w:rPr>
              <w:t>231,203</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2872,144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499,203</w:t>
            </w:r>
          </w:p>
        </w:tc>
        <w:tc>
          <w:tcPr>
            <w:tcW w:w="1417" w:type="dxa"/>
            <w:vMerge/>
            <w:tcBorders>
              <w:left w:val="nil"/>
            </w:tcBorders>
          </w:tcPr>
          <w:p w:rsidR="00AD00FD" w:rsidRPr="00E112B4" w:rsidRDefault="00AD00FD" w:rsidP="00020288">
            <w:pPr>
              <w:jc w:val="center"/>
              <w:rPr>
                <w:rFonts w:ascii="Times New Roman" w:hAnsi="Times New Roman" w:cs="Times New Roman"/>
                <w:spacing w:val="0"/>
                <w:sz w:val="22"/>
                <w:szCs w:val="22"/>
              </w:rPr>
            </w:pPr>
          </w:p>
        </w:tc>
      </w:tr>
      <w:tr w:rsidR="00AD00FD" w:rsidRPr="00E112B4" w:rsidTr="00020288">
        <w:trPr>
          <w:cantSplit/>
          <w:trHeight w:val="630"/>
        </w:trPr>
        <w:tc>
          <w:tcPr>
            <w:tcW w:w="582" w:type="dxa"/>
            <w:tcBorders>
              <w:top w:val="nil"/>
              <w:left w:val="single" w:sz="4" w:space="0" w:color="auto"/>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5.2</w:t>
            </w:r>
          </w:p>
        </w:tc>
        <w:tc>
          <w:tcPr>
            <w:tcW w:w="2410" w:type="dxa"/>
            <w:tcBorders>
              <w:top w:val="nil"/>
              <w:left w:val="nil"/>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Организация транспортного обслуживания населения района</w:t>
            </w:r>
          </w:p>
        </w:tc>
        <w:tc>
          <w:tcPr>
            <w:tcW w:w="1559" w:type="dxa"/>
            <w:tcBorders>
              <w:top w:val="nil"/>
              <w:left w:val="nil"/>
              <w:bottom w:val="nil"/>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отдел экономики</w:t>
            </w:r>
          </w:p>
        </w:tc>
        <w:tc>
          <w:tcPr>
            <w:tcW w:w="709" w:type="dxa"/>
            <w:tcBorders>
              <w:top w:val="single" w:sz="4" w:space="0" w:color="auto"/>
              <w:left w:val="nil"/>
              <w:bottom w:val="nil"/>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952</w:t>
            </w:r>
          </w:p>
        </w:tc>
        <w:tc>
          <w:tcPr>
            <w:tcW w:w="709" w:type="dxa"/>
            <w:tcBorders>
              <w:top w:val="single" w:sz="4" w:space="0" w:color="auto"/>
              <w:left w:val="nil"/>
              <w:bottom w:val="nil"/>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1417" w:type="dxa"/>
            <w:tcBorders>
              <w:top w:val="single" w:sz="4" w:space="0" w:color="auto"/>
              <w:left w:val="nil"/>
              <w:bottom w:val="nil"/>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709" w:type="dxa"/>
            <w:tcBorders>
              <w:top w:val="single" w:sz="4" w:space="0" w:color="auto"/>
              <w:left w:val="nil"/>
              <w:bottom w:val="nil"/>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992" w:type="dxa"/>
            <w:tcBorders>
              <w:top w:val="single" w:sz="4" w:space="0" w:color="auto"/>
              <w:left w:val="nil"/>
              <w:bottom w:val="nil"/>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2469,0</w:t>
            </w:r>
          </w:p>
        </w:tc>
        <w:tc>
          <w:tcPr>
            <w:tcW w:w="851" w:type="dxa"/>
            <w:tcBorders>
              <w:top w:val="single" w:sz="4" w:space="0" w:color="auto"/>
              <w:left w:val="nil"/>
              <w:bottom w:val="nil"/>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3852,5</w:t>
            </w:r>
          </w:p>
        </w:tc>
        <w:tc>
          <w:tcPr>
            <w:tcW w:w="992" w:type="dxa"/>
            <w:tcBorders>
              <w:top w:val="single" w:sz="4" w:space="0" w:color="auto"/>
              <w:left w:val="nil"/>
              <w:bottom w:val="nil"/>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3590,0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3590,0</w:t>
            </w:r>
          </w:p>
        </w:tc>
        <w:tc>
          <w:tcPr>
            <w:tcW w:w="850"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897,5</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1417" w:type="dxa"/>
            <w:vMerge/>
            <w:tcBorders>
              <w:left w:val="nil"/>
            </w:tcBorders>
          </w:tcPr>
          <w:p w:rsidR="00AD00FD" w:rsidRPr="00E112B4" w:rsidRDefault="00AD00FD" w:rsidP="00020288">
            <w:pPr>
              <w:jc w:val="center"/>
              <w:rPr>
                <w:rFonts w:ascii="Times New Roman" w:hAnsi="Times New Roman" w:cs="Times New Roman"/>
                <w:spacing w:val="0"/>
                <w:sz w:val="22"/>
                <w:szCs w:val="22"/>
              </w:rPr>
            </w:pPr>
          </w:p>
        </w:tc>
      </w:tr>
      <w:tr w:rsidR="00AD00FD" w:rsidRPr="00E112B4" w:rsidTr="00020288">
        <w:trPr>
          <w:cantSplit/>
          <w:trHeight w:val="375"/>
        </w:trPr>
        <w:tc>
          <w:tcPr>
            <w:tcW w:w="582" w:type="dxa"/>
            <w:tcBorders>
              <w:top w:val="nil"/>
              <w:left w:val="single" w:sz="4" w:space="0" w:color="auto"/>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5.3</w:t>
            </w:r>
          </w:p>
        </w:tc>
        <w:tc>
          <w:tcPr>
            <w:tcW w:w="2410" w:type="dxa"/>
            <w:tcBorders>
              <w:top w:val="nil"/>
              <w:left w:val="nil"/>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Развитие сельского хозяйства</w:t>
            </w:r>
          </w:p>
        </w:tc>
        <w:tc>
          <w:tcPr>
            <w:tcW w:w="1559" w:type="dxa"/>
            <w:tcBorders>
              <w:top w:val="nil"/>
              <w:left w:val="nil"/>
              <w:bottom w:val="nil"/>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jc w:val="center"/>
              <w:rPr>
                <w:rFonts w:ascii="Times New Roman" w:hAnsi="Times New Roman" w:cs="Times New Roman"/>
                <w:spacing w:val="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p>
        </w:tc>
        <w:tc>
          <w:tcPr>
            <w:tcW w:w="1417" w:type="dxa"/>
            <w:vMerge/>
            <w:tcBorders>
              <w:left w:val="nil"/>
            </w:tcBorders>
          </w:tcPr>
          <w:p w:rsidR="00AD00FD" w:rsidRPr="00E112B4" w:rsidRDefault="00AD00FD" w:rsidP="00020288">
            <w:pPr>
              <w:jc w:val="center"/>
              <w:rPr>
                <w:rFonts w:ascii="Times New Roman" w:hAnsi="Times New Roman" w:cs="Times New Roman"/>
                <w:spacing w:val="0"/>
                <w:sz w:val="22"/>
                <w:szCs w:val="22"/>
              </w:rPr>
            </w:pPr>
          </w:p>
        </w:tc>
      </w:tr>
      <w:tr w:rsidR="00AD00FD" w:rsidRPr="00E112B4" w:rsidTr="00020288">
        <w:trPr>
          <w:cantSplit/>
          <w:trHeight w:val="1607"/>
        </w:trPr>
        <w:tc>
          <w:tcPr>
            <w:tcW w:w="582" w:type="dxa"/>
            <w:tcBorders>
              <w:top w:val="nil"/>
              <w:left w:val="single" w:sz="4" w:space="0" w:color="auto"/>
              <w:bottom w:val="single" w:sz="4" w:space="0" w:color="auto"/>
              <w:right w:val="single" w:sz="4" w:space="0" w:color="auto"/>
            </w:tcBorders>
            <w:shd w:val="clear" w:color="auto" w:fill="auto"/>
            <w:noWrap/>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lastRenderedPageBreak/>
              <w:t>5.3.1</w:t>
            </w:r>
          </w:p>
        </w:tc>
        <w:tc>
          <w:tcPr>
            <w:tcW w:w="2410" w:type="dxa"/>
            <w:tcBorders>
              <w:top w:val="nil"/>
              <w:left w:val="nil"/>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Организация и проведение торжественного мероприятия, посвященного чествованию передовиков сельскохозяйственного производства</w:t>
            </w:r>
          </w:p>
        </w:tc>
        <w:tc>
          <w:tcPr>
            <w:tcW w:w="1559" w:type="dxa"/>
            <w:tcBorders>
              <w:top w:val="nil"/>
              <w:left w:val="nil"/>
              <w:bottom w:val="nil"/>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 </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952</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1417"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709"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46,8</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992"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1417" w:type="dxa"/>
            <w:vMerge/>
            <w:tcBorders>
              <w:left w:val="nil"/>
            </w:tcBorders>
          </w:tcPr>
          <w:p w:rsidR="00AD00FD" w:rsidRPr="00E112B4" w:rsidRDefault="00AD00FD" w:rsidP="00020288">
            <w:pPr>
              <w:jc w:val="center"/>
              <w:rPr>
                <w:rFonts w:ascii="Times New Roman" w:hAnsi="Times New Roman" w:cs="Times New Roman"/>
                <w:spacing w:val="0"/>
                <w:sz w:val="22"/>
                <w:szCs w:val="22"/>
              </w:rPr>
            </w:pPr>
          </w:p>
        </w:tc>
      </w:tr>
      <w:tr w:rsidR="00AD00FD" w:rsidRPr="00E112B4" w:rsidTr="00020288">
        <w:trPr>
          <w:cantSplit/>
          <w:trHeight w:val="828"/>
        </w:trPr>
        <w:tc>
          <w:tcPr>
            <w:tcW w:w="582" w:type="dxa"/>
            <w:tcBorders>
              <w:top w:val="single" w:sz="4" w:space="0" w:color="auto"/>
              <w:left w:val="single" w:sz="4" w:space="0" w:color="auto"/>
              <w:bottom w:val="nil"/>
              <w:right w:val="single" w:sz="4" w:space="0" w:color="auto"/>
            </w:tcBorders>
            <w:shd w:val="clear" w:color="auto" w:fill="auto"/>
            <w:noWrap/>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5.4</w:t>
            </w:r>
          </w:p>
        </w:tc>
        <w:tc>
          <w:tcPr>
            <w:tcW w:w="2410" w:type="dxa"/>
            <w:tcBorders>
              <w:top w:val="single" w:sz="4" w:space="0" w:color="auto"/>
              <w:left w:val="nil"/>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Обеспечение выплаты молодым семьям субсидий на приобретение (строительство) жилья</w:t>
            </w:r>
          </w:p>
        </w:tc>
        <w:tc>
          <w:tcPr>
            <w:tcW w:w="1559" w:type="dxa"/>
            <w:tcBorders>
              <w:top w:val="single" w:sz="4" w:space="0" w:color="auto"/>
              <w:left w:val="nil"/>
              <w:bottom w:val="nil"/>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управление делами</w:t>
            </w:r>
          </w:p>
        </w:tc>
        <w:tc>
          <w:tcPr>
            <w:tcW w:w="709" w:type="dxa"/>
            <w:tcBorders>
              <w:top w:val="single" w:sz="4" w:space="0" w:color="auto"/>
              <w:left w:val="nil"/>
              <w:bottom w:val="nil"/>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952</w:t>
            </w:r>
          </w:p>
        </w:tc>
        <w:tc>
          <w:tcPr>
            <w:tcW w:w="709" w:type="dxa"/>
            <w:tcBorders>
              <w:top w:val="single" w:sz="4" w:space="0" w:color="auto"/>
              <w:left w:val="nil"/>
              <w:bottom w:val="nil"/>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1003</w:t>
            </w:r>
          </w:p>
        </w:tc>
        <w:tc>
          <w:tcPr>
            <w:tcW w:w="1417" w:type="dxa"/>
            <w:tcBorders>
              <w:top w:val="single" w:sz="4" w:space="0" w:color="auto"/>
              <w:left w:val="nil"/>
              <w:bottom w:val="nil"/>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05958</w:t>
            </w:r>
            <w:r>
              <w:rPr>
                <w:rFonts w:ascii="Times New Roman" w:hAnsi="Times New Roman" w:cs="Times New Roman"/>
                <w:spacing w:val="0"/>
                <w:sz w:val="22"/>
                <w:szCs w:val="22"/>
                <w:lang w:val="en-US"/>
              </w:rPr>
              <w:t>L</w:t>
            </w:r>
            <w:r>
              <w:rPr>
                <w:rFonts w:ascii="Times New Roman" w:hAnsi="Times New Roman" w:cs="Times New Roman"/>
                <w:spacing w:val="0"/>
                <w:sz w:val="22"/>
                <w:szCs w:val="22"/>
              </w:rPr>
              <w:t>4970</w:t>
            </w:r>
          </w:p>
        </w:tc>
        <w:tc>
          <w:tcPr>
            <w:tcW w:w="709" w:type="dxa"/>
            <w:tcBorders>
              <w:top w:val="single" w:sz="4" w:space="0" w:color="auto"/>
              <w:left w:val="nil"/>
              <w:bottom w:val="nil"/>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Pr>
                <w:rFonts w:ascii="Times New Roman" w:hAnsi="Times New Roman" w:cs="Times New Roman"/>
                <w:spacing w:val="0"/>
                <w:sz w:val="22"/>
                <w:szCs w:val="22"/>
              </w:rPr>
              <w:t>320</w:t>
            </w:r>
          </w:p>
        </w:tc>
        <w:tc>
          <w:tcPr>
            <w:tcW w:w="992" w:type="dxa"/>
            <w:tcBorders>
              <w:top w:val="single" w:sz="4" w:space="0" w:color="auto"/>
              <w:left w:val="nil"/>
              <w:bottom w:val="nil"/>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169,0</w:t>
            </w:r>
          </w:p>
        </w:tc>
        <w:tc>
          <w:tcPr>
            <w:tcW w:w="851" w:type="dxa"/>
            <w:tcBorders>
              <w:top w:val="single" w:sz="4" w:space="0" w:color="auto"/>
              <w:left w:val="nil"/>
              <w:bottom w:val="nil"/>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290,99</w:t>
            </w:r>
          </w:p>
        </w:tc>
        <w:tc>
          <w:tcPr>
            <w:tcW w:w="992" w:type="dxa"/>
            <w:tcBorders>
              <w:top w:val="single" w:sz="4" w:space="0" w:color="auto"/>
              <w:left w:val="nil"/>
              <w:bottom w:val="nil"/>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173,5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173,5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173,5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5E4D5A" w:rsidP="005E4D5A">
            <w:pPr>
              <w:jc w:val="center"/>
              <w:rPr>
                <w:rFonts w:ascii="Times New Roman" w:hAnsi="Times New Roman" w:cs="Times New Roman"/>
                <w:spacing w:val="0"/>
                <w:sz w:val="22"/>
                <w:szCs w:val="22"/>
              </w:rPr>
            </w:pPr>
            <w:r>
              <w:rPr>
                <w:rFonts w:ascii="Times New Roman" w:hAnsi="Times New Roman" w:cs="Times New Roman"/>
                <w:spacing w:val="0"/>
                <w:sz w:val="22"/>
                <w:szCs w:val="22"/>
              </w:rPr>
              <w:t>0,0</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173,5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173,5</w:t>
            </w:r>
          </w:p>
        </w:tc>
        <w:tc>
          <w:tcPr>
            <w:tcW w:w="1417" w:type="dxa"/>
            <w:vMerge/>
            <w:tcBorders>
              <w:left w:val="nil"/>
            </w:tcBorders>
          </w:tcPr>
          <w:p w:rsidR="00AD00FD" w:rsidRPr="00E112B4" w:rsidRDefault="00AD00FD" w:rsidP="00020288">
            <w:pPr>
              <w:jc w:val="center"/>
              <w:rPr>
                <w:rFonts w:ascii="Times New Roman" w:hAnsi="Times New Roman" w:cs="Times New Roman"/>
                <w:spacing w:val="0"/>
                <w:sz w:val="22"/>
                <w:szCs w:val="22"/>
              </w:rPr>
            </w:pPr>
          </w:p>
        </w:tc>
      </w:tr>
      <w:tr w:rsidR="00AD00FD" w:rsidRPr="00E112B4" w:rsidTr="00020288">
        <w:trPr>
          <w:cantSplit/>
          <w:trHeight w:val="123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5.5</w:t>
            </w:r>
          </w:p>
        </w:tc>
        <w:tc>
          <w:tcPr>
            <w:tcW w:w="2410" w:type="dxa"/>
            <w:tcBorders>
              <w:top w:val="nil"/>
              <w:left w:val="nil"/>
              <w:bottom w:val="single" w:sz="4" w:space="0" w:color="auto"/>
              <w:right w:val="single" w:sz="4" w:space="0" w:color="auto"/>
            </w:tcBorders>
            <w:shd w:val="clear" w:color="auto" w:fill="auto"/>
            <w:vAlign w:val="bottom"/>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Дотация на обеспечение сбалансированности бюджетов поселений за счет средств бюджета Ханкайского муниципального района</w:t>
            </w:r>
          </w:p>
        </w:tc>
        <w:tc>
          <w:tcPr>
            <w:tcW w:w="1559" w:type="dxa"/>
            <w:tcBorders>
              <w:top w:val="single" w:sz="4" w:space="0" w:color="auto"/>
              <w:left w:val="nil"/>
              <w:bottom w:val="single" w:sz="4" w:space="0" w:color="auto"/>
              <w:right w:val="single" w:sz="4" w:space="0" w:color="auto"/>
            </w:tcBorders>
            <w:shd w:val="clear" w:color="auto" w:fill="auto"/>
            <w:hideMark/>
          </w:tcPr>
          <w:p w:rsidR="00AD00FD" w:rsidRPr="00E112B4" w:rsidRDefault="00AD00FD" w:rsidP="00020288">
            <w:pPr>
              <w:rPr>
                <w:rFonts w:ascii="Times New Roman" w:hAnsi="Times New Roman" w:cs="Times New Roman"/>
                <w:spacing w:val="0"/>
                <w:sz w:val="22"/>
                <w:szCs w:val="22"/>
              </w:rPr>
            </w:pPr>
            <w:r w:rsidRPr="00E112B4">
              <w:rPr>
                <w:rFonts w:ascii="Times New Roman" w:hAnsi="Times New Roman" w:cs="Times New Roman"/>
                <w:spacing w:val="0"/>
                <w:sz w:val="22"/>
                <w:szCs w:val="22"/>
              </w:rPr>
              <w:t>финансовое управление</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951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840,0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525,0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1"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0" w:type="dxa"/>
            <w:tcBorders>
              <w:top w:val="nil"/>
              <w:left w:val="nil"/>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850" w:type="dxa"/>
            <w:tcBorders>
              <w:top w:val="single" w:sz="4" w:space="0" w:color="auto"/>
              <w:left w:val="nil"/>
              <w:bottom w:val="single" w:sz="4" w:space="0" w:color="auto"/>
              <w:right w:val="single" w:sz="4" w:space="0" w:color="auto"/>
            </w:tcBorders>
            <w:vAlign w:val="center"/>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E112B4" w:rsidRDefault="00AD00FD" w:rsidP="00020288">
            <w:pPr>
              <w:jc w:val="center"/>
              <w:rPr>
                <w:rFonts w:ascii="Times New Roman" w:hAnsi="Times New Roman" w:cs="Times New Roman"/>
                <w:spacing w:val="0"/>
                <w:sz w:val="22"/>
                <w:szCs w:val="22"/>
              </w:rPr>
            </w:pPr>
            <w:r w:rsidRPr="00E112B4">
              <w:rPr>
                <w:rFonts w:ascii="Times New Roman" w:hAnsi="Times New Roman" w:cs="Times New Roman"/>
                <w:spacing w:val="0"/>
                <w:sz w:val="22"/>
                <w:szCs w:val="22"/>
              </w:rPr>
              <w:t>0,0</w:t>
            </w:r>
          </w:p>
        </w:tc>
        <w:tc>
          <w:tcPr>
            <w:tcW w:w="1417" w:type="dxa"/>
            <w:vMerge/>
            <w:tcBorders>
              <w:left w:val="nil"/>
              <w:bottom w:val="nil"/>
            </w:tcBorders>
          </w:tcPr>
          <w:p w:rsidR="00AD00FD" w:rsidRPr="00E112B4" w:rsidRDefault="00AD00FD" w:rsidP="00020288">
            <w:pPr>
              <w:jc w:val="center"/>
              <w:rPr>
                <w:rFonts w:ascii="Times New Roman" w:hAnsi="Times New Roman" w:cs="Times New Roman"/>
                <w:spacing w:val="0"/>
                <w:sz w:val="22"/>
                <w:szCs w:val="22"/>
              </w:rPr>
            </w:pPr>
          </w:p>
        </w:tc>
      </w:tr>
    </w:tbl>
    <w:p w:rsidR="00AB4277" w:rsidRDefault="00AB4277" w:rsidP="00244FC4">
      <w:pPr>
        <w:ind w:left="10631"/>
        <w:jc w:val="center"/>
        <w:rPr>
          <w:rFonts w:ascii="Times New Roman" w:hAnsi="Times New Roman" w:cs="Times New Roman"/>
          <w:bCs/>
          <w:sz w:val="24"/>
          <w:szCs w:val="24"/>
        </w:rPr>
      </w:pPr>
    </w:p>
    <w:p w:rsidR="00AB4277" w:rsidRDefault="00AB4277" w:rsidP="00244FC4">
      <w:pPr>
        <w:ind w:left="10631"/>
        <w:jc w:val="center"/>
        <w:rPr>
          <w:rFonts w:ascii="Times New Roman" w:hAnsi="Times New Roman" w:cs="Times New Roman"/>
          <w:bCs/>
          <w:sz w:val="24"/>
          <w:szCs w:val="24"/>
        </w:rPr>
      </w:pPr>
    </w:p>
    <w:p w:rsidR="00AB4277" w:rsidRDefault="00AB4277" w:rsidP="00244FC4">
      <w:pPr>
        <w:ind w:left="10631"/>
        <w:jc w:val="center"/>
        <w:rPr>
          <w:rFonts w:ascii="Times New Roman" w:hAnsi="Times New Roman" w:cs="Times New Roman"/>
          <w:bCs/>
          <w:sz w:val="24"/>
          <w:szCs w:val="24"/>
        </w:rPr>
      </w:pPr>
    </w:p>
    <w:p w:rsidR="00AB4277" w:rsidRDefault="00AB4277" w:rsidP="00244FC4">
      <w:pPr>
        <w:ind w:left="10631"/>
        <w:jc w:val="center"/>
        <w:rPr>
          <w:rFonts w:ascii="Times New Roman" w:hAnsi="Times New Roman" w:cs="Times New Roman"/>
          <w:bCs/>
          <w:sz w:val="24"/>
          <w:szCs w:val="24"/>
        </w:rPr>
      </w:pPr>
    </w:p>
    <w:p w:rsidR="00AB4277" w:rsidRDefault="00AB4277" w:rsidP="00244FC4">
      <w:pPr>
        <w:ind w:left="10631"/>
        <w:jc w:val="center"/>
        <w:rPr>
          <w:rFonts w:ascii="Times New Roman" w:hAnsi="Times New Roman" w:cs="Times New Roman"/>
          <w:bCs/>
          <w:sz w:val="24"/>
          <w:szCs w:val="24"/>
        </w:rPr>
      </w:pPr>
    </w:p>
    <w:p w:rsidR="00AB4277" w:rsidRDefault="00AB4277" w:rsidP="00244FC4">
      <w:pPr>
        <w:ind w:left="10631"/>
        <w:jc w:val="center"/>
        <w:rPr>
          <w:rFonts w:ascii="Times New Roman" w:hAnsi="Times New Roman" w:cs="Times New Roman"/>
          <w:bCs/>
          <w:sz w:val="24"/>
          <w:szCs w:val="24"/>
        </w:rPr>
      </w:pPr>
    </w:p>
    <w:p w:rsidR="00AB4277" w:rsidRDefault="00AB4277" w:rsidP="00244FC4">
      <w:pPr>
        <w:ind w:left="10631"/>
        <w:jc w:val="center"/>
        <w:rPr>
          <w:rFonts w:ascii="Times New Roman" w:hAnsi="Times New Roman" w:cs="Times New Roman"/>
          <w:bCs/>
          <w:sz w:val="24"/>
          <w:szCs w:val="24"/>
        </w:rPr>
      </w:pPr>
    </w:p>
    <w:p w:rsidR="00AB4277" w:rsidRDefault="00AB4277" w:rsidP="00244FC4">
      <w:pPr>
        <w:ind w:left="10631"/>
        <w:jc w:val="center"/>
        <w:rPr>
          <w:rFonts w:ascii="Times New Roman" w:hAnsi="Times New Roman" w:cs="Times New Roman"/>
          <w:bCs/>
          <w:sz w:val="24"/>
          <w:szCs w:val="24"/>
        </w:rPr>
      </w:pPr>
    </w:p>
    <w:p w:rsidR="00AB4277" w:rsidRDefault="00AB4277" w:rsidP="00244FC4">
      <w:pPr>
        <w:ind w:left="10631"/>
        <w:jc w:val="center"/>
        <w:rPr>
          <w:rFonts w:ascii="Times New Roman" w:hAnsi="Times New Roman" w:cs="Times New Roman"/>
          <w:bCs/>
          <w:sz w:val="24"/>
          <w:szCs w:val="24"/>
        </w:rPr>
      </w:pPr>
    </w:p>
    <w:p w:rsidR="00AB4277" w:rsidRDefault="00AB4277" w:rsidP="00244FC4">
      <w:pPr>
        <w:ind w:left="10631"/>
        <w:jc w:val="center"/>
        <w:rPr>
          <w:rFonts w:ascii="Times New Roman" w:hAnsi="Times New Roman" w:cs="Times New Roman"/>
          <w:bCs/>
          <w:sz w:val="24"/>
          <w:szCs w:val="24"/>
        </w:rPr>
      </w:pPr>
    </w:p>
    <w:p w:rsidR="00244FC4" w:rsidRPr="00435769" w:rsidRDefault="00244FC4" w:rsidP="00244FC4">
      <w:pPr>
        <w:ind w:left="10631"/>
        <w:jc w:val="center"/>
        <w:rPr>
          <w:rFonts w:ascii="Times New Roman" w:hAnsi="Times New Roman" w:cs="Times New Roman"/>
          <w:bCs/>
          <w:sz w:val="24"/>
          <w:szCs w:val="24"/>
        </w:rPr>
      </w:pPr>
      <w:r w:rsidRPr="00435769">
        <w:rPr>
          <w:rFonts w:ascii="Times New Roman" w:hAnsi="Times New Roman" w:cs="Times New Roman"/>
          <w:bCs/>
          <w:sz w:val="24"/>
          <w:szCs w:val="24"/>
        </w:rPr>
        <w:t xml:space="preserve">Приложение № 4 </w:t>
      </w:r>
    </w:p>
    <w:p w:rsidR="00244FC4" w:rsidRPr="00435769" w:rsidRDefault="00244FC4" w:rsidP="00244FC4">
      <w:pPr>
        <w:ind w:left="10348"/>
        <w:jc w:val="both"/>
        <w:rPr>
          <w:rFonts w:ascii="Times New Roman" w:hAnsi="Times New Roman" w:cs="Times New Roman"/>
          <w:sz w:val="24"/>
          <w:szCs w:val="24"/>
        </w:rPr>
      </w:pPr>
      <w:r w:rsidRPr="00435769">
        <w:rPr>
          <w:rFonts w:ascii="Times New Roman" w:hAnsi="Times New Roman" w:cs="Times New Roman"/>
          <w:bCs/>
          <w:sz w:val="24"/>
          <w:szCs w:val="24"/>
        </w:rPr>
        <w:lastRenderedPageBreak/>
        <w:t xml:space="preserve"> </w:t>
      </w:r>
      <w:r w:rsidRPr="00435769">
        <w:rPr>
          <w:rFonts w:ascii="Times New Roman" w:hAnsi="Times New Roman" w:cs="Times New Roman"/>
          <w:sz w:val="24"/>
          <w:szCs w:val="24"/>
        </w:rPr>
        <w:t xml:space="preserve">к муниципальной программе </w:t>
      </w:r>
      <w:r>
        <w:rPr>
          <w:rFonts w:ascii="Times New Roman" w:hAnsi="Times New Roman" w:cs="Times New Roman"/>
          <w:sz w:val="24"/>
          <w:szCs w:val="24"/>
        </w:rPr>
        <w:t>«</w:t>
      </w:r>
      <w:r w:rsidRPr="00435769">
        <w:rPr>
          <w:rFonts w:ascii="Times New Roman" w:hAnsi="Times New Roman" w:cs="Times New Roman"/>
          <w:sz w:val="24"/>
          <w:szCs w:val="24"/>
        </w:rPr>
        <w:t>Развитие сельских территорий Ханкайского муниципального  района</w:t>
      </w:r>
      <w:r>
        <w:rPr>
          <w:rFonts w:ascii="Times New Roman" w:hAnsi="Times New Roman" w:cs="Times New Roman"/>
          <w:sz w:val="24"/>
          <w:szCs w:val="24"/>
        </w:rPr>
        <w:t>»</w:t>
      </w:r>
      <w:r w:rsidRPr="00435769">
        <w:rPr>
          <w:rFonts w:ascii="Times New Roman" w:hAnsi="Times New Roman" w:cs="Times New Roman"/>
          <w:sz w:val="24"/>
          <w:szCs w:val="24"/>
        </w:rPr>
        <w:t xml:space="preserve"> на 2014-20</w:t>
      </w:r>
      <w:r>
        <w:rPr>
          <w:rFonts w:ascii="Times New Roman" w:hAnsi="Times New Roman" w:cs="Times New Roman"/>
          <w:sz w:val="24"/>
          <w:szCs w:val="24"/>
        </w:rPr>
        <w:t>2</w:t>
      </w:r>
      <w:r w:rsidR="00BE0891">
        <w:rPr>
          <w:rFonts w:ascii="Times New Roman" w:hAnsi="Times New Roman" w:cs="Times New Roman"/>
          <w:sz w:val="24"/>
          <w:szCs w:val="24"/>
        </w:rPr>
        <w:t>1</w:t>
      </w:r>
      <w:r>
        <w:rPr>
          <w:rFonts w:ascii="Times New Roman" w:hAnsi="Times New Roman" w:cs="Times New Roman"/>
          <w:sz w:val="24"/>
          <w:szCs w:val="24"/>
        </w:rPr>
        <w:t xml:space="preserve"> годы, </w:t>
      </w:r>
      <w:r w:rsidRPr="00435769">
        <w:rPr>
          <w:rFonts w:ascii="Times New Roman" w:hAnsi="Times New Roman" w:cs="Times New Roman"/>
          <w:sz w:val="24"/>
          <w:szCs w:val="24"/>
        </w:rPr>
        <w:t>утвержденной постановлением    Администрации муниципального района</w:t>
      </w:r>
    </w:p>
    <w:p w:rsidR="00244FC4" w:rsidRPr="00435769" w:rsidRDefault="00244FC4" w:rsidP="00244FC4">
      <w:pPr>
        <w:ind w:left="10348"/>
        <w:jc w:val="both"/>
        <w:rPr>
          <w:rFonts w:ascii="Times New Roman" w:hAnsi="Times New Roman" w:cs="Times New Roman"/>
          <w:sz w:val="24"/>
          <w:szCs w:val="24"/>
        </w:rPr>
      </w:pPr>
      <w:r>
        <w:rPr>
          <w:rFonts w:ascii="Times New Roman" w:hAnsi="Times New Roman"/>
          <w:sz w:val="24"/>
          <w:szCs w:val="24"/>
        </w:rPr>
        <w:t xml:space="preserve">                 </w:t>
      </w:r>
      <w:r w:rsidRPr="00435769">
        <w:rPr>
          <w:rFonts w:ascii="Times New Roman" w:hAnsi="Times New Roman"/>
          <w:sz w:val="24"/>
          <w:szCs w:val="24"/>
        </w:rPr>
        <w:t xml:space="preserve">от </w:t>
      </w:r>
      <w:r>
        <w:rPr>
          <w:rFonts w:ascii="Times New Roman" w:hAnsi="Times New Roman"/>
          <w:sz w:val="24"/>
          <w:szCs w:val="24"/>
        </w:rPr>
        <w:t xml:space="preserve">   30.10.2013   №  835-па</w:t>
      </w:r>
    </w:p>
    <w:p w:rsidR="00244FC4" w:rsidRDefault="00244FC4" w:rsidP="00244FC4">
      <w:pPr>
        <w:ind w:left="10348"/>
        <w:jc w:val="center"/>
        <w:rPr>
          <w:rFonts w:ascii="Times New Roman" w:hAnsi="Times New Roman" w:cs="Times New Roman"/>
        </w:rPr>
      </w:pPr>
    </w:p>
    <w:p w:rsidR="00244FC4" w:rsidRDefault="00244FC4" w:rsidP="00244FC4">
      <w:pPr>
        <w:jc w:val="center"/>
        <w:rPr>
          <w:rFonts w:ascii="Times New Roman" w:hAnsi="Times New Roman" w:cs="Times New Roman"/>
          <w:b/>
          <w:bCs/>
          <w:sz w:val="20"/>
          <w:szCs w:val="20"/>
        </w:rPr>
      </w:pPr>
    </w:p>
    <w:p w:rsidR="00AD00FD" w:rsidRPr="006E26B1" w:rsidRDefault="00AD00FD" w:rsidP="00AD00FD">
      <w:pPr>
        <w:spacing w:line="360" w:lineRule="auto"/>
        <w:jc w:val="center"/>
        <w:rPr>
          <w:rFonts w:ascii="Times New Roman" w:hAnsi="Times New Roman" w:cs="Times New Roman"/>
          <w:b/>
          <w:bCs/>
        </w:rPr>
      </w:pPr>
      <w:r w:rsidRPr="006E26B1">
        <w:rPr>
          <w:rFonts w:ascii="Times New Roman" w:hAnsi="Times New Roman" w:cs="Times New Roman"/>
          <w:b/>
          <w:bCs/>
        </w:rPr>
        <w:t>ИНФОРМАЦИЯ</w:t>
      </w:r>
    </w:p>
    <w:p w:rsidR="00AD00FD" w:rsidRPr="006E26B1" w:rsidRDefault="00AD00FD" w:rsidP="00AD00FD">
      <w:pPr>
        <w:jc w:val="center"/>
        <w:rPr>
          <w:sz w:val="24"/>
          <w:szCs w:val="24"/>
        </w:rPr>
      </w:pPr>
      <w:r w:rsidRPr="006E26B1">
        <w:rPr>
          <w:rFonts w:ascii="Times New Roman" w:hAnsi="Times New Roman" w:cs="Times New Roman"/>
          <w:b/>
          <w:bCs/>
        </w:rPr>
        <w:t>о ресурсном обеспечении муниципальной программы «Развитие сельских территорий Ханкайского муниципального района» на 2014-20</w:t>
      </w:r>
      <w:r>
        <w:rPr>
          <w:rFonts w:ascii="Times New Roman" w:hAnsi="Times New Roman" w:cs="Times New Roman"/>
          <w:b/>
          <w:bCs/>
        </w:rPr>
        <w:t>21</w:t>
      </w:r>
      <w:r w:rsidRPr="006E26B1">
        <w:rPr>
          <w:rFonts w:ascii="Times New Roman" w:hAnsi="Times New Roman" w:cs="Times New Roman"/>
          <w:b/>
          <w:bCs/>
        </w:rPr>
        <w:t xml:space="preserve"> годы за счет средств местного бюджета  и прогнозная оценка привлекаемых на ее реализацию целей сре</w:t>
      </w:r>
      <w:proofErr w:type="gramStart"/>
      <w:r w:rsidRPr="006E26B1">
        <w:rPr>
          <w:rFonts w:ascii="Times New Roman" w:hAnsi="Times New Roman" w:cs="Times New Roman"/>
          <w:b/>
          <w:bCs/>
        </w:rPr>
        <w:t>дств кр</w:t>
      </w:r>
      <w:proofErr w:type="gramEnd"/>
      <w:r w:rsidRPr="006E26B1">
        <w:rPr>
          <w:rFonts w:ascii="Times New Roman" w:hAnsi="Times New Roman" w:cs="Times New Roman"/>
          <w:b/>
          <w:bCs/>
        </w:rPr>
        <w:t>аевого и федерального бюджетов*, бюджетов государственных внебюджетных фондов**, иных внебюджетных источников</w:t>
      </w:r>
      <w:r w:rsidRPr="006E26B1">
        <w:rPr>
          <w:sz w:val="24"/>
          <w:szCs w:val="24"/>
        </w:rPr>
        <w:t xml:space="preserve"> </w:t>
      </w:r>
    </w:p>
    <w:tbl>
      <w:tblPr>
        <w:tblW w:w="16555" w:type="dxa"/>
        <w:tblInd w:w="89" w:type="dxa"/>
        <w:tblLook w:val="04A0" w:firstRow="1" w:lastRow="0" w:firstColumn="1" w:lastColumn="0" w:noHBand="0" w:noVBand="1"/>
      </w:tblPr>
      <w:tblGrid>
        <w:gridCol w:w="733"/>
        <w:gridCol w:w="2688"/>
        <w:gridCol w:w="2127"/>
        <w:gridCol w:w="1275"/>
        <w:gridCol w:w="1276"/>
        <w:gridCol w:w="1276"/>
        <w:gridCol w:w="1276"/>
        <w:gridCol w:w="1275"/>
        <w:gridCol w:w="1134"/>
        <w:gridCol w:w="67"/>
        <w:gridCol w:w="1018"/>
        <w:gridCol w:w="183"/>
        <w:gridCol w:w="902"/>
        <w:gridCol w:w="299"/>
        <w:gridCol w:w="1026"/>
      </w:tblGrid>
      <w:tr w:rsidR="00C55AFA" w:rsidRPr="006E26B1" w:rsidTr="00020288">
        <w:trPr>
          <w:trHeight w:val="454"/>
          <w:tblHeader/>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 xml:space="preserve">№ </w:t>
            </w:r>
            <w:proofErr w:type="gramStart"/>
            <w:r w:rsidRPr="006E26B1">
              <w:rPr>
                <w:rFonts w:ascii="Times New Roman" w:hAnsi="Times New Roman" w:cs="Times New Roman"/>
                <w:sz w:val="24"/>
                <w:szCs w:val="24"/>
              </w:rPr>
              <w:t>п</w:t>
            </w:r>
            <w:proofErr w:type="gramEnd"/>
            <w:r w:rsidRPr="006E26B1">
              <w:rPr>
                <w:rFonts w:ascii="Times New Roman" w:hAnsi="Times New Roman" w:cs="Times New Roman"/>
                <w:sz w:val="24"/>
                <w:szCs w:val="24"/>
              </w:rPr>
              <w:t>/п</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Наименование муниципальной программы, подпрограммы, основного мероприятия</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Ответственный исполнитель, соисполнители</w:t>
            </w:r>
          </w:p>
        </w:tc>
        <w:tc>
          <w:tcPr>
            <w:tcW w:w="998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D00FD" w:rsidRPr="006E26B1" w:rsidRDefault="00AD00FD" w:rsidP="00020288">
            <w:pPr>
              <w:tabs>
                <w:tab w:val="left" w:pos="8538"/>
              </w:tabs>
              <w:jc w:val="center"/>
              <w:rPr>
                <w:rFonts w:ascii="Times New Roman" w:hAnsi="Times New Roman" w:cs="Times New Roman"/>
                <w:sz w:val="24"/>
                <w:szCs w:val="24"/>
              </w:rPr>
            </w:pPr>
            <w:r w:rsidRPr="006E26B1">
              <w:rPr>
                <w:rFonts w:ascii="Times New Roman" w:hAnsi="Times New Roman" w:cs="Times New Roman"/>
                <w:sz w:val="24"/>
                <w:szCs w:val="24"/>
              </w:rPr>
              <w:t>Оценка расходов</w:t>
            </w:r>
            <w:r w:rsidRPr="006E26B1">
              <w:rPr>
                <w:rFonts w:ascii="Times New Roman" w:hAnsi="Times New Roman" w:cs="Times New Roman"/>
                <w:sz w:val="24"/>
                <w:szCs w:val="24"/>
              </w:rPr>
              <w:br/>
              <w:t>(тыс. руб.), годы </w:t>
            </w:r>
          </w:p>
        </w:tc>
        <w:tc>
          <w:tcPr>
            <w:tcW w:w="1026" w:type="dxa"/>
            <w:tcBorders>
              <w:left w:val="single" w:sz="4" w:space="0" w:color="auto"/>
            </w:tcBorders>
          </w:tcPr>
          <w:p w:rsidR="00AD00FD" w:rsidRPr="006E26B1" w:rsidRDefault="00AD00FD" w:rsidP="00020288">
            <w:pPr>
              <w:jc w:val="center"/>
              <w:rPr>
                <w:rFonts w:ascii="Times New Roman" w:hAnsi="Times New Roman" w:cs="Times New Roman"/>
                <w:sz w:val="24"/>
                <w:szCs w:val="24"/>
              </w:rPr>
            </w:pPr>
          </w:p>
        </w:tc>
      </w:tr>
      <w:tr w:rsidR="00C55AFA" w:rsidRPr="006E26B1" w:rsidTr="00020288">
        <w:trPr>
          <w:trHeight w:val="540"/>
          <w:tblHeader/>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2014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2015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2016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2017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2018</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2019</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rPr>
                <w:rFonts w:ascii="Times New Roman" w:hAnsi="Times New Roman" w:cs="Times New Roman"/>
                <w:sz w:val="24"/>
                <w:szCs w:val="24"/>
              </w:rPr>
            </w:pPr>
            <w:r>
              <w:rPr>
                <w:rFonts w:ascii="Times New Roman" w:hAnsi="Times New Roman" w:cs="Times New Roman"/>
                <w:sz w:val="24"/>
                <w:szCs w:val="24"/>
              </w:rPr>
              <w:t>2020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2021</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blHeader/>
        </w:trPr>
        <w:tc>
          <w:tcPr>
            <w:tcW w:w="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w:t>
            </w:r>
          </w:p>
        </w:tc>
        <w:tc>
          <w:tcPr>
            <w:tcW w:w="2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8</w:t>
            </w:r>
          </w:p>
        </w:tc>
        <w:tc>
          <w:tcPr>
            <w:tcW w:w="1201" w:type="dxa"/>
            <w:gridSpan w:val="2"/>
            <w:tcBorders>
              <w:top w:val="single" w:sz="4" w:space="0" w:color="auto"/>
              <w:left w:val="single" w:sz="4" w:space="0" w:color="auto"/>
              <w:bottom w:val="single" w:sz="4" w:space="0" w:color="auto"/>
              <w:right w:val="single" w:sz="4" w:space="0" w:color="auto"/>
            </w:tcBorders>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9</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rPr>
                <w:rFonts w:ascii="Times New Roman" w:hAnsi="Times New Roman" w:cs="Times New Roman"/>
                <w:sz w:val="24"/>
                <w:szCs w:val="24"/>
              </w:rPr>
            </w:pPr>
            <w:r>
              <w:rPr>
                <w:rFonts w:ascii="Times New Roman" w:hAnsi="Times New Roman" w:cs="Times New Roman"/>
                <w:sz w:val="24"/>
                <w:szCs w:val="24"/>
              </w:rPr>
              <w:t>10</w:t>
            </w:r>
          </w:p>
        </w:tc>
        <w:tc>
          <w:tcPr>
            <w:tcW w:w="1201" w:type="dxa"/>
            <w:gridSpan w:val="2"/>
            <w:tcBorders>
              <w:top w:val="single" w:sz="4" w:space="0" w:color="auto"/>
              <w:left w:val="single" w:sz="4" w:space="0" w:color="auto"/>
              <w:bottom w:val="single" w:sz="4" w:space="0" w:color="auto"/>
              <w:right w:val="single" w:sz="4" w:space="0" w:color="auto"/>
            </w:tcBorders>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11</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0FD" w:rsidRPr="006E26B1" w:rsidRDefault="00AD00FD" w:rsidP="00020288">
            <w:pPr>
              <w:jc w:val="center"/>
              <w:rPr>
                <w:rFonts w:ascii="Times New Roman" w:hAnsi="Times New Roman" w:cs="Times New Roman"/>
                <w:b/>
                <w:bCs/>
                <w:sz w:val="24"/>
                <w:szCs w:val="24"/>
              </w:rPr>
            </w:pPr>
            <w:r w:rsidRPr="006E26B1">
              <w:rPr>
                <w:rFonts w:ascii="Times New Roman" w:hAnsi="Times New Roman" w:cs="Times New Roman"/>
                <w:b/>
                <w:bCs/>
                <w:sz w:val="24"/>
                <w:szCs w:val="24"/>
              </w:rPr>
              <w:t> 1.</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0FD" w:rsidRPr="006E26B1" w:rsidRDefault="00AD00FD" w:rsidP="00020288">
            <w:pPr>
              <w:rPr>
                <w:rFonts w:ascii="Times New Roman" w:hAnsi="Times New Roman" w:cs="Times New Roman"/>
                <w:b/>
                <w:bCs/>
                <w:sz w:val="24"/>
                <w:szCs w:val="24"/>
              </w:rPr>
            </w:pPr>
            <w:r w:rsidRPr="006E26B1">
              <w:rPr>
                <w:rFonts w:ascii="Times New Roman" w:hAnsi="Times New Roman" w:cs="Times New Roman"/>
                <w:b/>
                <w:bCs/>
                <w:sz w:val="24"/>
                <w:szCs w:val="24"/>
              </w:rPr>
              <w:t>Муниципальная  программа  «Развитие  сельских территорий Ханкайского муниципального района»</w:t>
            </w:r>
            <w:r>
              <w:rPr>
                <w:rFonts w:ascii="Times New Roman" w:hAnsi="Times New Roman" w:cs="Times New Roman"/>
                <w:b/>
                <w:bCs/>
                <w:sz w:val="24"/>
                <w:szCs w:val="24"/>
              </w:rPr>
              <w:t xml:space="preserve"> на 2014-2021 годы</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b/>
                <w:bCs/>
                <w:sz w:val="24"/>
                <w:szCs w:val="24"/>
              </w:rPr>
            </w:pPr>
            <w:r w:rsidRPr="006E26B1">
              <w:rPr>
                <w:rFonts w:ascii="Times New Roman" w:hAnsi="Times New Roman" w:cs="Times New Roman"/>
                <w:b/>
                <w:bCs/>
                <w:sz w:val="24"/>
                <w:szCs w:val="24"/>
              </w:rPr>
              <w:t>всего</w:t>
            </w:r>
          </w:p>
          <w:p w:rsidR="00AD00FD" w:rsidRPr="006E26B1" w:rsidRDefault="00AD00FD" w:rsidP="00020288">
            <w:pPr>
              <w:jc w:val="center"/>
              <w:rPr>
                <w:rFonts w:ascii="Times New Roman" w:hAnsi="Times New Roman" w:cs="Times New Roman"/>
                <w:b/>
                <w:bCs/>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bCs/>
                <w:sz w:val="24"/>
                <w:szCs w:val="24"/>
              </w:rPr>
            </w:pPr>
            <w:r w:rsidRPr="006E26B1">
              <w:rPr>
                <w:rFonts w:ascii="Times New Roman" w:hAnsi="Times New Roman" w:cs="Times New Roman"/>
                <w:b/>
                <w:bCs/>
                <w:sz w:val="24"/>
                <w:szCs w:val="24"/>
              </w:rPr>
              <w:t>21563,375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bCs/>
                <w:sz w:val="24"/>
                <w:szCs w:val="24"/>
              </w:rPr>
            </w:pPr>
            <w:r w:rsidRPr="006E26B1">
              <w:rPr>
                <w:rFonts w:ascii="Times New Roman" w:hAnsi="Times New Roman" w:cs="Times New Roman"/>
                <w:b/>
                <w:bCs/>
                <w:sz w:val="24"/>
                <w:szCs w:val="24"/>
              </w:rPr>
              <w:t>22030,025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bCs/>
                <w:sz w:val="24"/>
                <w:szCs w:val="24"/>
              </w:rPr>
            </w:pPr>
            <w:r w:rsidRPr="006E26B1">
              <w:rPr>
                <w:rFonts w:ascii="Times New Roman" w:hAnsi="Times New Roman" w:cs="Times New Roman"/>
                <w:b/>
                <w:bCs/>
                <w:sz w:val="24"/>
                <w:szCs w:val="24"/>
              </w:rPr>
              <w:t>2</w:t>
            </w:r>
            <w:r>
              <w:rPr>
                <w:rFonts w:ascii="Times New Roman" w:hAnsi="Times New Roman" w:cs="Times New Roman"/>
                <w:b/>
                <w:bCs/>
                <w:sz w:val="24"/>
                <w:szCs w:val="24"/>
              </w:rPr>
              <w:t>7326,79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bCs/>
                <w:sz w:val="24"/>
                <w:szCs w:val="24"/>
              </w:rPr>
            </w:pPr>
            <w:r>
              <w:rPr>
                <w:rFonts w:ascii="Times New Roman" w:hAnsi="Times New Roman" w:cs="Times New Roman"/>
                <w:b/>
                <w:bCs/>
                <w:sz w:val="24"/>
                <w:szCs w:val="24"/>
              </w:rPr>
              <w:t>19482,837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5E4D5A">
            <w:pPr>
              <w:jc w:val="center"/>
              <w:rPr>
                <w:rFonts w:ascii="Times New Roman" w:hAnsi="Times New Roman" w:cs="Times New Roman"/>
                <w:b/>
                <w:bCs/>
                <w:sz w:val="24"/>
                <w:szCs w:val="24"/>
              </w:rPr>
            </w:pPr>
            <w:r>
              <w:rPr>
                <w:rFonts w:ascii="Times New Roman" w:hAnsi="Times New Roman" w:cs="Times New Roman"/>
                <w:b/>
                <w:bCs/>
                <w:sz w:val="24"/>
                <w:szCs w:val="24"/>
              </w:rPr>
              <w:t>21</w:t>
            </w:r>
            <w:r w:rsidR="005E4D5A">
              <w:rPr>
                <w:rFonts w:ascii="Times New Roman" w:hAnsi="Times New Roman" w:cs="Times New Roman"/>
                <w:b/>
                <w:bCs/>
                <w:sz w:val="24"/>
                <w:szCs w:val="24"/>
              </w:rPr>
              <w:t>355,543</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C55AFA" w:rsidP="009E457F">
            <w:pPr>
              <w:jc w:val="center"/>
              <w:rPr>
                <w:rFonts w:ascii="Times New Roman" w:hAnsi="Times New Roman" w:cs="Times New Roman"/>
                <w:b/>
                <w:bCs/>
                <w:sz w:val="24"/>
                <w:szCs w:val="24"/>
              </w:rPr>
            </w:pPr>
            <w:r>
              <w:rPr>
                <w:rFonts w:ascii="Times New Roman" w:hAnsi="Times New Roman" w:cs="Times New Roman"/>
                <w:b/>
                <w:bCs/>
                <w:sz w:val="24"/>
                <w:szCs w:val="24"/>
              </w:rPr>
              <w:t>19</w:t>
            </w:r>
            <w:r w:rsidR="009E457F">
              <w:rPr>
                <w:rFonts w:ascii="Times New Roman" w:hAnsi="Times New Roman" w:cs="Times New Roman"/>
                <w:b/>
                <w:bCs/>
                <w:sz w:val="24"/>
                <w:szCs w:val="24"/>
              </w:rPr>
              <w:t>850,63</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E07415">
            <w:pPr>
              <w:jc w:val="center"/>
              <w:rPr>
                <w:rFonts w:ascii="Times New Roman" w:hAnsi="Times New Roman" w:cs="Times New Roman"/>
                <w:b/>
                <w:bCs/>
                <w:sz w:val="24"/>
                <w:szCs w:val="24"/>
              </w:rPr>
            </w:pPr>
            <w:r>
              <w:rPr>
                <w:rFonts w:ascii="Times New Roman" w:hAnsi="Times New Roman" w:cs="Times New Roman"/>
                <w:b/>
                <w:bCs/>
                <w:sz w:val="24"/>
                <w:szCs w:val="24"/>
              </w:rPr>
              <w:t>1801</w:t>
            </w:r>
            <w:r w:rsidR="00E07415">
              <w:rPr>
                <w:rFonts w:ascii="Times New Roman" w:hAnsi="Times New Roman" w:cs="Times New Roman"/>
                <w:b/>
                <w:bCs/>
                <w:sz w:val="24"/>
                <w:szCs w:val="24"/>
              </w:rPr>
              <w:t>4,441</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1F56E1">
            <w:pPr>
              <w:jc w:val="center"/>
              <w:rPr>
                <w:rFonts w:ascii="Times New Roman" w:hAnsi="Times New Roman" w:cs="Times New Roman"/>
                <w:b/>
                <w:bCs/>
                <w:sz w:val="24"/>
                <w:szCs w:val="24"/>
              </w:rPr>
            </w:pPr>
            <w:r>
              <w:rPr>
                <w:rFonts w:ascii="Times New Roman" w:hAnsi="Times New Roman" w:cs="Times New Roman"/>
                <w:b/>
                <w:bCs/>
                <w:sz w:val="24"/>
                <w:szCs w:val="24"/>
              </w:rPr>
              <w:t>156</w:t>
            </w:r>
            <w:r w:rsidR="001F56E1">
              <w:rPr>
                <w:rFonts w:ascii="Times New Roman" w:hAnsi="Times New Roman" w:cs="Times New Roman"/>
                <w:b/>
                <w:bCs/>
                <w:sz w:val="24"/>
                <w:szCs w:val="24"/>
              </w:rPr>
              <w:t>41,723</w:t>
            </w:r>
          </w:p>
        </w:tc>
        <w:tc>
          <w:tcPr>
            <w:tcW w:w="1026" w:type="dxa"/>
            <w:tcBorders>
              <w:left w:val="single" w:sz="4" w:space="0" w:color="auto"/>
            </w:tcBorders>
          </w:tcPr>
          <w:p w:rsidR="00AD00FD" w:rsidRDefault="00AD00FD" w:rsidP="00020288">
            <w:pPr>
              <w:jc w:val="center"/>
              <w:rPr>
                <w:rFonts w:ascii="Times New Roman" w:hAnsi="Times New Roman" w:cs="Times New Roman"/>
                <w:b/>
                <w:bCs/>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b/>
                <w:bCs/>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Default="00AD00FD" w:rsidP="00020288">
            <w:pPr>
              <w:ind w:left="-532" w:right="-108" w:firstLine="425"/>
              <w:jc w:val="center"/>
              <w:rPr>
                <w:rFonts w:ascii="Times New Roman" w:hAnsi="Times New Roman" w:cs="Times New Roman"/>
                <w:sz w:val="24"/>
                <w:szCs w:val="24"/>
              </w:rPr>
            </w:pPr>
            <w:r w:rsidRPr="006E26B1">
              <w:rPr>
                <w:rFonts w:ascii="Times New Roman" w:hAnsi="Times New Roman" w:cs="Times New Roman"/>
                <w:sz w:val="24"/>
                <w:szCs w:val="24"/>
              </w:rPr>
              <w:t>федеральный</w:t>
            </w:r>
          </w:p>
          <w:p w:rsidR="00AD00FD" w:rsidRPr="006E26B1" w:rsidRDefault="00AD00FD" w:rsidP="00020288">
            <w:pPr>
              <w:ind w:left="-532" w:right="-108" w:firstLine="425"/>
              <w:jc w:val="center"/>
              <w:rPr>
                <w:rFonts w:ascii="Times New Roman" w:hAnsi="Times New Roman" w:cs="Times New Roman"/>
                <w:sz w:val="24"/>
                <w:szCs w:val="24"/>
              </w:rPr>
            </w:pPr>
            <w:r w:rsidRPr="006E26B1">
              <w:rPr>
                <w:rFonts w:ascii="Times New Roman" w:hAnsi="Times New Roman" w:cs="Times New Roman"/>
                <w:sz w:val="24"/>
                <w:szCs w:val="24"/>
              </w:rPr>
              <w:t>бю</w:t>
            </w:r>
            <w:r>
              <w:rPr>
                <w:rFonts w:ascii="Times New Roman" w:hAnsi="Times New Roman" w:cs="Times New Roman"/>
                <w:sz w:val="24"/>
                <w:szCs w:val="24"/>
              </w:rPr>
              <w:t>джет</w:t>
            </w:r>
            <w:r w:rsidRPr="006E26B1">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bCs/>
                <w:sz w:val="24"/>
                <w:szCs w:val="24"/>
              </w:rPr>
            </w:pPr>
            <w:r w:rsidRPr="006E26B1">
              <w:rPr>
                <w:rFonts w:ascii="Times New Roman" w:hAnsi="Times New Roman" w:cs="Times New Roman"/>
                <w:b/>
                <w:bCs/>
                <w:sz w:val="24"/>
                <w:szCs w:val="24"/>
              </w:rPr>
              <w:t>1380,772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bCs/>
                <w:sz w:val="24"/>
                <w:szCs w:val="24"/>
              </w:rPr>
            </w:pPr>
            <w:r w:rsidRPr="006E26B1">
              <w:rPr>
                <w:rFonts w:ascii="Times New Roman" w:hAnsi="Times New Roman" w:cs="Times New Roman"/>
                <w:b/>
                <w:bCs/>
                <w:sz w:val="24"/>
                <w:szCs w:val="24"/>
              </w:rPr>
              <w:t>1429,477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bCs/>
                <w:sz w:val="24"/>
                <w:szCs w:val="24"/>
              </w:rPr>
            </w:pPr>
            <w:r>
              <w:rPr>
                <w:rFonts w:ascii="Times New Roman" w:hAnsi="Times New Roman" w:cs="Times New Roman"/>
                <w:b/>
                <w:bCs/>
                <w:sz w:val="24"/>
                <w:szCs w:val="24"/>
              </w:rPr>
              <w:t>2151,098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bCs/>
                <w:sz w:val="24"/>
                <w:szCs w:val="24"/>
              </w:rPr>
            </w:pPr>
            <w:r>
              <w:rPr>
                <w:rFonts w:ascii="Times New Roman" w:hAnsi="Times New Roman" w:cs="Times New Roman"/>
                <w:b/>
                <w:bCs/>
                <w:sz w:val="24"/>
                <w:szCs w:val="24"/>
              </w:rPr>
              <w:t>89,12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bCs/>
                <w:sz w:val="24"/>
                <w:szCs w:val="24"/>
              </w:rPr>
            </w:pPr>
            <w:r>
              <w:rPr>
                <w:rFonts w:ascii="Times New Roman" w:hAnsi="Times New Roman" w:cs="Times New Roman"/>
                <w:b/>
                <w:bCs/>
                <w:sz w:val="24"/>
                <w:szCs w:val="24"/>
              </w:rPr>
              <w:t>192,557</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b/>
                <w:bCs/>
                <w:sz w:val="24"/>
                <w:szCs w:val="24"/>
              </w:rPr>
            </w:pPr>
            <w:r>
              <w:rPr>
                <w:rFonts w:ascii="Times New Roman" w:hAnsi="Times New Roman" w:cs="Times New Roman"/>
                <w:b/>
                <w:bCs/>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b/>
                <w:bCs/>
                <w:sz w:val="24"/>
                <w:szCs w:val="24"/>
              </w:rPr>
            </w:pPr>
            <w:r>
              <w:rPr>
                <w:rFonts w:ascii="Times New Roman" w:hAnsi="Times New Roman" w:cs="Times New Roman"/>
                <w:b/>
                <w:bCs/>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b/>
                <w:bCs/>
                <w:sz w:val="24"/>
                <w:szCs w:val="24"/>
              </w:rPr>
            </w:pPr>
            <w:r>
              <w:rPr>
                <w:rFonts w:ascii="Times New Roman" w:hAnsi="Times New Roman" w:cs="Times New Roman"/>
                <w:b/>
                <w:bCs/>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b/>
                <w:bCs/>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b/>
                <w:bCs/>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краевой бюджет *</w:t>
            </w:r>
          </w:p>
          <w:p w:rsidR="00AD00FD" w:rsidRPr="006E26B1" w:rsidRDefault="00AD00FD" w:rsidP="00020288">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bCs/>
                <w:sz w:val="24"/>
                <w:szCs w:val="24"/>
              </w:rPr>
            </w:pPr>
            <w:r w:rsidRPr="006E26B1">
              <w:rPr>
                <w:rFonts w:ascii="Times New Roman" w:hAnsi="Times New Roman" w:cs="Times New Roman"/>
                <w:b/>
                <w:bCs/>
                <w:sz w:val="24"/>
                <w:szCs w:val="24"/>
              </w:rPr>
              <w:t>14343,413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bCs/>
                <w:sz w:val="24"/>
                <w:szCs w:val="24"/>
              </w:rPr>
            </w:pPr>
            <w:r w:rsidRPr="006E26B1">
              <w:rPr>
                <w:rFonts w:ascii="Times New Roman" w:hAnsi="Times New Roman" w:cs="Times New Roman"/>
                <w:b/>
                <w:bCs/>
                <w:sz w:val="24"/>
                <w:szCs w:val="24"/>
              </w:rPr>
              <w:t>14591,408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bCs/>
                <w:sz w:val="24"/>
                <w:szCs w:val="24"/>
              </w:rPr>
            </w:pPr>
            <w:r w:rsidRPr="006E26B1">
              <w:rPr>
                <w:rFonts w:ascii="Times New Roman" w:hAnsi="Times New Roman" w:cs="Times New Roman"/>
                <w:b/>
                <w:bCs/>
                <w:sz w:val="24"/>
                <w:szCs w:val="24"/>
              </w:rPr>
              <w:t>14</w:t>
            </w:r>
            <w:r>
              <w:rPr>
                <w:rFonts w:ascii="Times New Roman" w:hAnsi="Times New Roman" w:cs="Times New Roman"/>
                <w:b/>
                <w:bCs/>
                <w:sz w:val="24"/>
                <w:szCs w:val="24"/>
              </w:rPr>
              <w:t>082,582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bCs/>
                <w:sz w:val="24"/>
                <w:szCs w:val="24"/>
              </w:rPr>
            </w:pPr>
            <w:r w:rsidRPr="006E26B1">
              <w:rPr>
                <w:rFonts w:ascii="Times New Roman" w:hAnsi="Times New Roman" w:cs="Times New Roman"/>
                <w:b/>
                <w:bCs/>
                <w:sz w:val="24"/>
                <w:szCs w:val="24"/>
              </w:rPr>
              <w:t>1</w:t>
            </w:r>
            <w:r>
              <w:rPr>
                <w:rFonts w:ascii="Times New Roman" w:hAnsi="Times New Roman" w:cs="Times New Roman"/>
                <w:b/>
                <w:bCs/>
                <w:sz w:val="24"/>
                <w:szCs w:val="24"/>
              </w:rPr>
              <w:t>3795,797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bCs/>
                <w:sz w:val="24"/>
                <w:szCs w:val="24"/>
              </w:rPr>
            </w:pPr>
            <w:r>
              <w:rPr>
                <w:rFonts w:ascii="Times New Roman" w:hAnsi="Times New Roman" w:cs="Times New Roman"/>
                <w:b/>
                <w:bCs/>
                <w:sz w:val="24"/>
                <w:szCs w:val="24"/>
              </w:rPr>
              <w:t>14832,0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BB7C37" w:rsidP="003E4882">
            <w:pPr>
              <w:jc w:val="center"/>
              <w:rPr>
                <w:rFonts w:ascii="Times New Roman" w:hAnsi="Times New Roman" w:cs="Times New Roman"/>
                <w:b/>
                <w:bCs/>
                <w:sz w:val="24"/>
                <w:szCs w:val="24"/>
              </w:rPr>
            </w:pPr>
            <w:r>
              <w:rPr>
                <w:rFonts w:ascii="Times New Roman" w:hAnsi="Times New Roman" w:cs="Times New Roman"/>
                <w:b/>
                <w:bCs/>
                <w:sz w:val="24"/>
                <w:szCs w:val="24"/>
              </w:rPr>
              <w:t>1</w:t>
            </w:r>
            <w:r w:rsidR="003E4882">
              <w:rPr>
                <w:rFonts w:ascii="Times New Roman" w:hAnsi="Times New Roman" w:cs="Times New Roman"/>
                <w:b/>
                <w:bCs/>
                <w:sz w:val="24"/>
                <w:szCs w:val="24"/>
              </w:rPr>
              <w:t>2149,69</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E07415">
            <w:pPr>
              <w:jc w:val="center"/>
              <w:rPr>
                <w:rFonts w:ascii="Times New Roman" w:hAnsi="Times New Roman" w:cs="Times New Roman"/>
                <w:b/>
                <w:bCs/>
                <w:sz w:val="24"/>
                <w:szCs w:val="24"/>
              </w:rPr>
            </w:pPr>
            <w:r>
              <w:rPr>
                <w:rFonts w:ascii="Times New Roman" w:hAnsi="Times New Roman" w:cs="Times New Roman"/>
                <w:b/>
                <w:bCs/>
                <w:sz w:val="24"/>
                <w:szCs w:val="24"/>
              </w:rPr>
              <w:t>1332</w:t>
            </w:r>
            <w:r w:rsidR="00E07415">
              <w:rPr>
                <w:rFonts w:ascii="Times New Roman" w:hAnsi="Times New Roman" w:cs="Times New Roman"/>
                <w:b/>
                <w:bCs/>
                <w:sz w:val="24"/>
                <w:szCs w:val="24"/>
              </w:rPr>
              <w:t>4,02</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1F56E1">
            <w:pPr>
              <w:jc w:val="center"/>
              <w:rPr>
                <w:rFonts w:ascii="Times New Roman" w:hAnsi="Times New Roman" w:cs="Times New Roman"/>
                <w:b/>
                <w:bCs/>
                <w:sz w:val="24"/>
                <w:szCs w:val="24"/>
              </w:rPr>
            </w:pPr>
            <w:r>
              <w:rPr>
                <w:rFonts w:ascii="Times New Roman" w:hAnsi="Times New Roman" w:cs="Times New Roman"/>
                <w:b/>
                <w:bCs/>
                <w:sz w:val="24"/>
                <w:szCs w:val="24"/>
              </w:rPr>
              <w:t>1332</w:t>
            </w:r>
            <w:r w:rsidR="001F56E1">
              <w:rPr>
                <w:rFonts w:ascii="Times New Roman" w:hAnsi="Times New Roman" w:cs="Times New Roman"/>
                <w:b/>
                <w:bCs/>
                <w:sz w:val="24"/>
                <w:szCs w:val="24"/>
              </w:rPr>
              <w:t>4,02</w:t>
            </w:r>
          </w:p>
        </w:tc>
        <w:tc>
          <w:tcPr>
            <w:tcW w:w="1026" w:type="dxa"/>
            <w:tcBorders>
              <w:left w:val="single" w:sz="4" w:space="0" w:color="auto"/>
            </w:tcBorders>
          </w:tcPr>
          <w:p w:rsidR="00AD00FD" w:rsidRDefault="00AD00FD" w:rsidP="00020288">
            <w:pPr>
              <w:jc w:val="center"/>
              <w:rPr>
                <w:rFonts w:ascii="Times New Roman" w:hAnsi="Times New Roman" w:cs="Times New Roman"/>
                <w:b/>
                <w:bCs/>
                <w:sz w:val="24"/>
                <w:szCs w:val="24"/>
              </w:rPr>
            </w:pPr>
          </w:p>
        </w:tc>
      </w:tr>
      <w:tr w:rsidR="00C55AFA" w:rsidRPr="006E26B1" w:rsidTr="00020288">
        <w:trPr>
          <w:trHeight w:val="448"/>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b/>
                <w:bCs/>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b/>
                <w:bCs/>
                <w:sz w:val="24"/>
                <w:szCs w:val="24"/>
              </w:rPr>
            </w:pPr>
          </w:p>
        </w:tc>
        <w:tc>
          <w:tcPr>
            <w:tcW w:w="2127" w:type="dxa"/>
            <w:tcBorders>
              <w:top w:val="single" w:sz="4" w:space="0" w:color="auto"/>
              <w:left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местный бюджет</w:t>
            </w:r>
          </w:p>
          <w:p w:rsidR="00AD00FD" w:rsidRPr="006E26B1" w:rsidRDefault="00AD00FD" w:rsidP="00020288">
            <w:pPr>
              <w:jc w:val="center"/>
              <w:rPr>
                <w:rFonts w:ascii="Times New Roman" w:hAnsi="Times New Roman" w:cs="Times New Roman"/>
                <w:sz w:val="24"/>
                <w:szCs w:val="24"/>
              </w:rPr>
            </w:pPr>
          </w:p>
        </w:tc>
        <w:tc>
          <w:tcPr>
            <w:tcW w:w="1275" w:type="dxa"/>
            <w:tcBorders>
              <w:top w:val="single" w:sz="4" w:space="0" w:color="auto"/>
              <w:left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bCs/>
                <w:sz w:val="24"/>
                <w:szCs w:val="24"/>
              </w:rPr>
            </w:pPr>
            <w:r w:rsidRPr="006E26B1">
              <w:rPr>
                <w:rFonts w:ascii="Times New Roman" w:hAnsi="Times New Roman" w:cs="Times New Roman"/>
                <w:b/>
                <w:bCs/>
                <w:sz w:val="24"/>
                <w:szCs w:val="24"/>
              </w:rPr>
              <w:t>5839,19</w:t>
            </w:r>
          </w:p>
        </w:tc>
        <w:tc>
          <w:tcPr>
            <w:tcW w:w="1276" w:type="dxa"/>
            <w:tcBorders>
              <w:top w:val="single" w:sz="4" w:space="0" w:color="auto"/>
              <w:left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bCs/>
                <w:sz w:val="24"/>
                <w:szCs w:val="24"/>
              </w:rPr>
            </w:pPr>
            <w:r w:rsidRPr="006E26B1">
              <w:rPr>
                <w:rFonts w:ascii="Times New Roman" w:hAnsi="Times New Roman" w:cs="Times New Roman"/>
                <w:b/>
                <w:bCs/>
                <w:sz w:val="24"/>
                <w:szCs w:val="24"/>
              </w:rPr>
              <w:t>6009,14</w:t>
            </w:r>
          </w:p>
        </w:tc>
        <w:tc>
          <w:tcPr>
            <w:tcW w:w="1276" w:type="dxa"/>
            <w:tcBorders>
              <w:top w:val="single" w:sz="4" w:space="0" w:color="auto"/>
              <w:left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bCs/>
                <w:sz w:val="24"/>
                <w:szCs w:val="24"/>
              </w:rPr>
            </w:pPr>
            <w:r w:rsidRPr="006E26B1">
              <w:rPr>
                <w:rFonts w:ascii="Times New Roman" w:hAnsi="Times New Roman" w:cs="Times New Roman"/>
                <w:b/>
                <w:bCs/>
                <w:sz w:val="24"/>
                <w:szCs w:val="24"/>
              </w:rPr>
              <w:t>11</w:t>
            </w:r>
            <w:r>
              <w:rPr>
                <w:rFonts w:ascii="Times New Roman" w:hAnsi="Times New Roman" w:cs="Times New Roman"/>
                <w:b/>
                <w:bCs/>
                <w:sz w:val="24"/>
                <w:szCs w:val="24"/>
              </w:rPr>
              <w:t>093,11</w:t>
            </w:r>
          </w:p>
        </w:tc>
        <w:tc>
          <w:tcPr>
            <w:tcW w:w="1276" w:type="dxa"/>
            <w:tcBorders>
              <w:top w:val="single" w:sz="4" w:space="0" w:color="auto"/>
              <w:left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bCs/>
                <w:sz w:val="24"/>
                <w:szCs w:val="24"/>
              </w:rPr>
            </w:pPr>
            <w:r>
              <w:rPr>
                <w:rFonts w:ascii="Times New Roman" w:hAnsi="Times New Roman" w:cs="Times New Roman"/>
                <w:b/>
                <w:bCs/>
                <w:sz w:val="24"/>
                <w:szCs w:val="24"/>
              </w:rPr>
              <w:t>5597,92</w:t>
            </w:r>
          </w:p>
        </w:tc>
        <w:tc>
          <w:tcPr>
            <w:tcW w:w="1275" w:type="dxa"/>
            <w:tcBorders>
              <w:top w:val="single" w:sz="4" w:space="0" w:color="auto"/>
              <w:left w:val="single" w:sz="4" w:space="0" w:color="auto"/>
              <w:right w:val="single" w:sz="4" w:space="0" w:color="auto"/>
            </w:tcBorders>
            <w:shd w:val="clear" w:color="auto" w:fill="auto"/>
            <w:noWrap/>
            <w:vAlign w:val="center"/>
          </w:tcPr>
          <w:p w:rsidR="00AD00FD" w:rsidRPr="006E26B1" w:rsidRDefault="00AD00FD" w:rsidP="00020288">
            <w:pPr>
              <w:rPr>
                <w:rFonts w:ascii="Times New Roman" w:hAnsi="Times New Roman" w:cs="Times New Roman"/>
                <w:b/>
                <w:bCs/>
                <w:sz w:val="24"/>
                <w:szCs w:val="24"/>
              </w:rPr>
            </w:pPr>
            <w:r>
              <w:rPr>
                <w:rFonts w:ascii="Times New Roman" w:hAnsi="Times New Roman" w:cs="Times New Roman"/>
                <w:b/>
                <w:bCs/>
                <w:sz w:val="24"/>
                <w:szCs w:val="24"/>
              </w:rPr>
              <w:t>6844,586</w:t>
            </w:r>
          </w:p>
        </w:tc>
        <w:tc>
          <w:tcPr>
            <w:tcW w:w="1201" w:type="dxa"/>
            <w:gridSpan w:val="2"/>
            <w:tcBorders>
              <w:top w:val="single" w:sz="4" w:space="0" w:color="auto"/>
              <w:left w:val="single" w:sz="4" w:space="0" w:color="auto"/>
              <w:right w:val="single" w:sz="4" w:space="0" w:color="auto"/>
            </w:tcBorders>
            <w:vAlign w:val="center"/>
          </w:tcPr>
          <w:p w:rsidR="00AD00FD" w:rsidRPr="006E26B1" w:rsidRDefault="00C55AFA" w:rsidP="009E457F">
            <w:pPr>
              <w:jc w:val="center"/>
              <w:rPr>
                <w:rFonts w:ascii="Times New Roman" w:hAnsi="Times New Roman" w:cs="Times New Roman"/>
                <w:b/>
                <w:bCs/>
                <w:sz w:val="24"/>
                <w:szCs w:val="24"/>
              </w:rPr>
            </w:pPr>
            <w:r>
              <w:rPr>
                <w:rFonts w:ascii="Times New Roman" w:hAnsi="Times New Roman" w:cs="Times New Roman"/>
                <w:b/>
                <w:bCs/>
                <w:sz w:val="24"/>
                <w:szCs w:val="24"/>
              </w:rPr>
              <w:t>77</w:t>
            </w:r>
            <w:r w:rsidR="009E457F">
              <w:rPr>
                <w:rFonts w:ascii="Times New Roman" w:hAnsi="Times New Roman" w:cs="Times New Roman"/>
                <w:b/>
                <w:bCs/>
                <w:sz w:val="24"/>
                <w:szCs w:val="24"/>
              </w:rPr>
              <w:t>00,943</w:t>
            </w:r>
          </w:p>
        </w:tc>
        <w:tc>
          <w:tcPr>
            <w:tcW w:w="1201" w:type="dxa"/>
            <w:gridSpan w:val="2"/>
            <w:tcBorders>
              <w:top w:val="single" w:sz="4" w:space="0" w:color="auto"/>
              <w:left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b/>
                <w:bCs/>
                <w:sz w:val="24"/>
                <w:szCs w:val="24"/>
              </w:rPr>
            </w:pPr>
            <w:r>
              <w:rPr>
                <w:rFonts w:ascii="Times New Roman" w:hAnsi="Times New Roman" w:cs="Times New Roman"/>
                <w:b/>
                <w:bCs/>
                <w:sz w:val="24"/>
                <w:szCs w:val="24"/>
              </w:rPr>
              <w:t>4690,644</w:t>
            </w:r>
          </w:p>
        </w:tc>
        <w:tc>
          <w:tcPr>
            <w:tcW w:w="1201" w:type="dxa"/>
            <w:gridSpan w:val="2"/>
            <w:tcBorders>
              <w:top w:val="single" w:sz="4" w:space="0" w:color="auto"/>
              <w:left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b/>
                <w:bCs/>
                <w:sz w:val="24"/>
                <w:szCs w:val="24"/>
              </w:rPr>
            </w:pPr>
            <w:r>
              <w:rPr>
                <w:rFonts w:ascii="Times New Roman" w:hAnsi="Times New Roman" w:cs="Times New Roman"/>
                <w:b/>
                <w:bCs/>
                <w:sz w:val="24"/>
                <w:szCs w:val="24"/>
              </w:rPr>
              <w:t>2317,703</w:t>
            </w:r>
          </w:p>
        </w:tc>
        <w:tc>
          <w:tcPr>
            <w:tcW w:w="1026" w:type="dxa"/>
            <w:tcBorders>
              <w:left w:val="single" w:sz="4" w:space="0" w:color="auto"/>
            </w:tcBorders>
          </w:tcPr>
          <w:p w:rsidR="00AD00FD" w:rsidRDefault="00AD00FD" w:rsidP="00020288">
            <w:pPr>
              <w:jc w:val="center"/>
              <w:rPr>
                <w:rFonts w:ascii="Times New Roman" w:hAnsi="Times New Roman" w:cs="Times New Roman"/>
                <w:b/>
                <w:bCs/>
                <w:sz w:val="24"/>
                <w:szCs w:val="24"/>
              </w:rPr>
            </w:pPr>
          </w:p>
        </w:tc>
      </w:tr>
      <w:tr w:rsidR="00C55AFA" w:rsidRPr="006E26B1" w:rsidTr="00020288">
        <w:trPr>
          <w:trHeight w:val="443"/>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b/>
                <w:bCs/>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иные внебюджетные 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bCs/>
                <w:sz w:val="24"/>
                <w:szCs w:val="24"/>
              </w:rPr>
            </w:pPr>
            <w:r w:rsidRPr="006E26B1">
              <w:rPr>
                <w:rFonts w:ascii="Times New Roman" w:hAnsi="Times New Roman" w:cs="Times New Roman"/>
                <w:b/>
                <w:bCs/>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bCs/>
                <w:sz w:val="24"/>
                <w:szCs w:val="24"/>
              </w:rPr>
            </w:pPr>
            <w:r w:rsidRPr="006E26B1">
              <w:rPr>
                <w:rFonts w:ascii="Times New Roman" w:hAnsi="Times New Roman" w:cs="Times New Roman"/>
                <w:b/>
                <w:bCs/>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bCs/>
                <w:sz w:val="24"/>
                <w:szCs w:val="24"/>
              </w:rPr>
            </w:pPr>
            <w:r w:rsidRPr="006E26B1">
              <w:rPr>
                <w:rFonts w:ascii="Times New Roman" w:hAnsi="Times New Roman" w:cs="Times New Roman"/>
                <w:b/>
                <w:bCs/>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bCs/>
                <w:sz w:val="24"/>
                <w:szCs w:val="24"/>
              </w:rPr>
            </w:pPr>
            <w:r w:rsidRPr="006E26B1">
              <w:rPr>
                <w:rFonts w:ascii="Times New Roman" w:hAnsi="Times New Roman" w:cs="Times New Roman"/>
                <w:b/>
                <w:bCs/>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bCs/>
                <w:sz w:val="24"/>
                <w:szCs w:val="24"/>
              </w:rPr>
            </w:pPr>
            <w:r w:rsidRPr="006E26B1">
              <w:rPr>
                <w:rFonts w:ascii="Times New Roman" w:hAnsi="Times New Roman" w:cs="Times New Roman"/>
                <w:b/>
                <w:bCs/>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b/>
                <w:bCs/>
                <w:sz w:val="24"/>
                <w:szCs w:val="24"/>
              </w:rPr>
            </w:pPr>
            <w:r>
              <w:rPr>
                <w:rFonts w:ascii="Times New Roman" w:hAnsi="Times New Roman" w:cs="Times New Roman"/>
                <w:b/>
                <w:bCs/>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b/>
                <w:bCs/>
                <w:sz w:val="24"/>
                <w:szCs w:val="24"/>
              </w:rPr>
            </w:pPr>
            <w:r>
              <w:rPr>
                <w:rFonts w:ascii="Times New Roman" w:hAnsi="Times New Roman" w:cs="Times New Roman"/>
                <w:b/>
                <w:bCs/>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b/>
                <w:bCs/>
                <w:sz w:val="24"/>
                <w:szCs w:val="24"/>
              </w:rPr>
            </w:pPr>
            <w:r>
              <w:rPr>
                <w:rFonts w:ascii="Times New Roman" w:hAnsi="Times New Roman" w:cs="Times New Roman"/>
                <w:b/>
                <w:bCs/>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b/>
                <w:bCs/>
                <w:sz w:val="24"/>
                <w:szCs w:val="24"/>
              </w:rPr>
            </w:pPr>
          </w:p>
        </w:tc>
      </w:tr>
      <w:tr w:rsidR="00C55AFA" w:rsidRPr="006E26B1" w:rsidTr="00020288">
        <w:trPr>
          <w:trHeight w:val="307"/>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0FD" w:rsidRPr="006E26B1" w:rsidRDefault="00AD00FD" w:rsidP="00020288">
            <w:pPr>
              <w:jc w:val="center"/>
              <w:rPr>
                <w:rFonts w:ascii="Times New Roman" w:hAnsi="Times New Roman" w:cs="Times New Roman"/>
                <w:b/>
                <w:bCs/>
                <w:sz w:val="24"/>
                <w:szCs w:val="24"/>
              </w:rPr>
            </w:pPr>
            <w:r w:rsidRPr="006E26B1">
              <w:rPr>
                <w:rFonts w:ascii="Times New Roman" w:hAnsi="Times New Roman" w:cs="Times New Roman"/>
                <w:b/>
                <w:bCs/>
                <w:sz w:val="24"/>
                <w:szCs w:val="24"/>
              </w:rPr>
              <w:t>2.</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0FD" w:rsidRPr="006E26B1" w:rsidRDefault="00AD00FD" w:rsidP="00020288">
            <w:pPr>
              <w:rPr>
                <w:rFonts w:ascii="Times New Roman" w:hAnsi="Times New Roman" w:cs="Times New Roman"/>
                <w:b/>
                <w:bCs/>
                <w:sz w:val="24"/>
                <w:szCs w:val="24"/>
              </w:rPr>
            </w:pPr>
            <w:r w:rsidRPr="006E26B1">
              <w:rPr>
                <w:rFonts w:ascii="Times New Roman" w:hAnsi="Times New Roman" w:cs="Times New Roman"/>
                <w:b/>
                <w:bCs/>
                <w:sz w:val="24"/>
                <w:szCs w:val="24"/>
              </w:rPr>
              <w:t xml:space="preserve">Подпрограмма 1. </w:t>
            </w:r>
            <w:r w:rsidRPr="006E26B1">
              <w:rPr>
                <w:rFonts w:ascii="Times New Roman" w:hAnsi="Times New Roman" w:cs="Times New Roman"/>
                <w:b/>
                <w:bCs/>
                <w:sz w:val="24"/>
                <w:szCs w:val="24"/>
              </w:rPr>
              <w:lastRenderedPageBreak/>
              <w:t>«Социальное развитие села»</w:t>
            </w:r>
            <w:r>
              <w:rPr>
                <w:rFonts w:ascii="Times New Roman" w:hAnsi="Times New Roman" w:cs="Times New Roman"/>
                <w:b/>
                <w:bCs/>
                <w:sz w:val="24"/>
                <w:szCs w:val="24"/>
              </w:rPr>
              <w:t xml:space="preserve"> на 2014-2021 годы</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AD00FD" w:rsidRPr="006E26B1" w:rsidRDefault="00AD00FD" w:rsidP="00020288">
            <w:pPr>
              <w:jc w:val="center"/>
              <w:rPr>
                <w:rFonts w:ascii="Times New Roman" w:hAnsi="Times New Roman" w:cs="Times New Roman"/>
                <w:b/>
                <w:bCs/>
                <w:sz w:val="24"/>
                <w:szCs w:val="24"/>
              </w:rPr>
            </w:pPr>
            <w:r w:rsidRPr="006E26B1">
              <w:rPr>
                <w:rFonts w:ascii="Times New Roman" w:hAnsi="Times New Roman" w:cs="Times New Roman"/>
                <w:b/>
                <w:bCs/>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bCs/>
                <w:sz w:val="24"/>
                <w:szCs w:val="24"/>
              </w:rPr>
            </w:pPr>
            <w:r w:rsidRPr="006E26B1">
              <w:rPr>
                <w:rFonts w:ascii="Times New Roman" w:hAnsi="Times New Roman" w:cs="Times New Roman"/>
                <w:b/>
                <w:bCs/>
                <w:sz w:val="24"/>
                <w:szCs w:val="24"/>
              </w:rPr>
              <w:t>403,2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bCs/>
                <w:sz w:val="24"/>
                <w:szCs w:val="24"/>
              </w:rPr>
            </w:pPr>
            <w:r w:rsidRPr="006E26B1">
              <w:rPr>
                <w:rFonts w:ascii="Times New Roman" w:hAnsi="Times New Roman" w:cs="Times New Roman"/>
                <w:b/>
                <w:bCs/>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pPr>
            <w:r>
              <w:rPr>
                <w:rFonts w:ascii="Times New Roman" w:hAnsi="Times New Roman" w:cs="Times New Roman"/>
                <w:b/>
                <w:bCs/>
                <w:sz w:val="24"/>
                <w:szCs w:val="24"/>
              </w:rPr>
              <w:t>201,6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pPr>
            <w:r>
              <w:rPr>
                <w:rFonts w:ascii="Times New Roman" w:hAnsi="Times New Roman" w:cs="Times New Roman"/>
                <w:b/>
                <w:bCs/>
                <w:sz w:val="24"/>
                <w:szCs w:val="24"/>
              </w:rPr>
              <w:t>2</w:t>
            </w:r>
            <w:r w:rsidRPr="006E26B1">
              <w:rPr>
                <w:rFonts w:ascii="Times New Roman" w:hAnsi="Times New Roman" w:cs="Times New Roman"/>
                <w:b/>
                <w:bCs/>
                <w:sz w:val="24"/>
                <w:szCs w:val="24"/>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pPr>
            <w:r w:rsidRPr="006E26B1">
              <w:rPr>
                <w:rFonts w:ascii="Times New Roman" w:hAnsi="Times New Roman" w:cs="Times New Roman"/>
                <w:b/>
                <w:bCs/>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9E457F" w:rsidP="009E457F">
            <w:pPr>
              <w:jc w:val="center"/>
              <w:rPr>
                <w:rFonts w:ascii="Times New Roman" w:hAnsi="Times New Roman" w:cs="Times New Roman"/>
                <w:b/>
                <w:bCs/>
                <w:sz w:val="24"/>
                <w:szCs w:val="24"/>
              </w:rPr>
            </w:pPr>
            <w:r>
              <w:rPr>
                <w:rFonts w:ascii="Times New Roman" w:hAnsi="Times New Roman" w:cs="Times New Roman"/>
                <w:b/>
                <w:bCs/>
                <w:sz w:val="24"/>
                <w:szCs w:val="24"/>
              </w:rPr>
              <w:t>141,12</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b/>
                <w:bCs/>
                <w:sz w:val="24"/>
                <w:szCs w:val="24"/>
              </w:rPr>
            </w:pPr>
            <w:r>
              <w:rPr>
                <w:rFonts w:ascii="Times New Roman" w:hAnsi="Times New Roman" w:cs="Times New Roman"/>
                <w:b/>
                <w:bCs/>
                <w:sz w:val="24"/>
                <w:szCs w:val="24"/>
              </w:rPr>
              <w:t>210,0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b/>
                <w:bCs/>
                <w:sz w:val="24"/>
                <w:szCs w:val="24"/>
              </w:rPr>
            </w:pPr>
            <w:r>
              <w:rPr>
                <w:rFonts w:ascii="Times New Roman" w:hAnsi="Times New Roman" w:cs="Times New Roman"/>
                <w:b/>
                <w:bCs/>
                <w:sz w:val="24"/>
                <w:szCs w:val="24"/>
              </w:rPr>
              <w:t>210,0</w:t>
            </w:r>
          </w:p>
        </w:tc>
        <w:tc>
          <w:tcPr>
            <w:tcW w:w="1026" w:type="dxa"/>
            <w:tcBorders>
              <w:left w:val="single" w:sz="4" w:space="0" w:color="auto"/>
            </w:tcBorders>
          </w:tcPr>
          <w:p w:rsidR="00AD00FD" w:rsidRDefault="00AD00FD" w:rsidP="00020288">
            <w:pPr>
              <w:jc w:val="center"/>
              <w:rPr>
                <w:rFonts w:ascii="Times New Roman" w:hAnsi="Times New Roman" w:cs="Times New Roman"/>
                <w:b/>
                <w:bCs/>
                <w:sz w:val="24"/>
                <w:szCs w:val="24"/>
              </w:rPr>
            </w:pPr>
          </w:p>
        </w:tc>
      </w:tr>
      <w:tr w:rsidR="00C55AFA" w:rsidRPr="006E26B1" w:rsidTr="00020288">
        <w:trPr>
          <w:trHeight w:val="340"/>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b/>
                <w:bCs/>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 xml:space="preserve">федеральный бюджет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340"/>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b/>
                <w:bCs/>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340"/>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b/>
                <w:bCs/>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403,2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201,6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2</w:t>
            </w:r>
            <w:r w:rsidRPr="006E26B1">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9E457F" w:rsidP="009E457F">
            <w:pPr>
              <w:jc w:val="center"/>
              <w:rPr>
                <w:rFonts w:ascii="Times New Roman" w:hAnsi="Times New Roman" w:cs="Times New Roman"/>
                <w:sz w:val="24"/>
                <w:szCs w:val="24"/>
              </w:rPr>
            </w:pPr>
            <w:r>
              <w:rPr>
                <w:rFonts w:ascii="Times New Roman" w:hAnsi="Times New Roman" w:cs="Times New Roman"/>
                <w:sz w:val="24"/>
                <w:szCs w:val="24"/>
              </w:rPr>
              <w:t>141,12</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210,0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210,0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510"/>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b/>
                <w:bCs/>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иные внебюджетные 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8"/>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2.1.</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0FD" w:rsidRPr="006E26B1" w:rsidRDefault="00AD00FD" w:rsidP="00020288">
            <w:pPr>
              <w:rPr>
                <w:rFonts w:ascii="Times New Roman" w:hAnsi="Times New Roman" w:cs="Times New Roman"/>
                <w:b/>
                <w:bCs/>
                <w:sz w:val="24"/>
                <w:szCs w:val="24"/>
              </w:rPr>
            </w:pPr>
            <w:r w:rsidRPr="006E26B1">
              <w:rPr>
                <w:rFonts w:ascii="Times New Roman" w:hAnsi="Times New Roman" w:cs="Times New Roman"/>
                <w:b/>
                <w:bCs/>
                <w:sz w:val="24"/>
                <w:szCs w:val="24"/>
              </w:rPr>
              <w:t xml:space="preserve">Предоставление субсидий гражданам, проживающим в сельской местности, в том числе молодым семьям и молодым специалистам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bCs/>
                <w:sz w:val="24"/>
                <w:szCs w:val="24"/>
              </w:rPr>
            </w:pPr>
            <w:r w:rsidRPr="006E26B1">
              <w:rPr>
                <w:rFonts w:ascii="Times New Roman" w:hAnsi="Times New Roman" w:cs="Times New Roman"/>
                <w:b/>
                <w:bCs/>
                <w:sz w:val="24"/>
                <w:szCs w:val="24"/>
              </w:rPr>
              <w:t>403,2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bCs/>
                <w:sz w:val="24"/>
                <w:szCs w:val="24"/>
              </w:rPr>
            </w:pPr>
            <w:r w:rsidRPr="006E26B1">
              <w:rPr>
                <w:rFonts w:ascii="Times New Roman" w:hAnsi="Times New Roman" w:cs="Times New Roman"/>
                <w:b/>
                <w:bCs/>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sz w:val="24"/>
                <w:szCs w:val="24"/>
              </w:rPr>
            </w:pPr>
            <w:r>
              <w:rPr>
                <w:rFonts w:ascii="Times New Roman" w:hAnsi="Times New Roman" w:cs="Times New Roman"/>
                <w:b/>
                <w:sz w:val="24"/>
                <w:szCs w:val="24"/>
              </w:rPr>
              <w:t>201,6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sz w:val="24"/>
                <w:szCs w:val="24"/>
              </w:rPr>
            </w:pPr>
            <w:r>
              <w:rPr>
                <w:rFonts w:ascii="Times New Roman" w:hAnsi="Times New Roman" w:cs="Times New Roman"/>
                <w:b/>
                <w:sz w:val="24"/>
                <w:szCs w:val="24"/>
              </w:rPr>
              <w:t>2</w:t>
            </w:r>
            <w:r w:rsidRPr="006E26B1">
              <w:rPr>
                <w:rFonts w:ascii="Times New Roman" w:hAnsi="Times New Roman" w:cs="Times New Roman"/>
                <w:b/>
                <w:sz w:val="24"/>
                <w:szCs w:val="24"/>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sz w:val="24"/>
                <w:szCs w:val="24"/>
              </w:rPr>
            </w:pPr>
            <w:r w:rsidRPr="006E26B1">
              <w:rPr>
                <w:rFonts w:ascii="Times New Roman" w:hAnsi="Times New Roman" w:cs="Times New Roman"/>
                <w:b/>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9E457F" w:rsidP="009E457F">
            <w:pPr>
              <w:jc w:val="center"/>
              <w:rPr>
                <w:rFonts w:ascii="Times New Roman" w:hAnsi="Times New Roman" w:cs="Times New Roman"/>
                <w:b/>
                <w:sz w:val="24"/>
                <w:szCs w:val="24"/>
              </w:rPr>
            </w:pPr>
            <w:r>
              <w:rPr>
                <w:rFonts w:ascii="Times New Roman" w:hAnsi="Times New Roman" w:cs="Times New Roman"/>
                <w:b/>
                <w:sz w:val="24"/>
                <w:szCs w:val="24"/>
              </w:rPr>
              <w:t>141,12</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b/>
                <w:sz w:val="24"/>
                <w:szCs w:val="24"/>
              </w:rPr>
            </w:pPr>
            <w:r>
              <w:rPr>
                <w:rFonts w:ascii="Times New Roman" w:hAnsi="Times New Roman" w:cs="Times New Roman"/>
                <w:b/>
                <w:sz w:val="24"/>
                <w:szCs w:val="24"/>
              </w:rPr>
              <w:t>210,0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b/>
                <w:sz w:val="24"/>
                <w:szCs w:val="24"/>
              </w:rPr>
            </w:pPr>
            <w:r>
              <w:rPr>
                <w:rFonts w:ascii="Times New Roman" w:hAnsi="Times New Roman" w:cs="Times New Roman"/>
                <w:b/>
                <w:sz w:val="24"/>
                <w:szCs w:val="24"/>
              </w:rPr>
              <w:t>210,0</w:t>
            </w:r>
          </w:p>
        </w:tc>
        <w:tc>
          <w:tcPr>
            <w:tcW w:w="1026" w:type="dxa"/>
            <w:tcBorders>
              <w:left w:val="single" w:sz="4" w:space="0" w:color="auto"/>
            </w:tcBorders>
          </w:tcPr>
          <w:p w:rsidR="00AD00FD" w:rsidRDefault="00AD00FD" w:rsidP="00020288">
            <w:pPr>
              <w:jc w:val="center"/>
              <w:rPr>
                <w:rFonts w:ascii="Times New Roman" w:hAnsi="Times New Roman" w:cs="Times New Roman"/>
                <w:b/>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федеральный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rPr>
                <w:rFonts w:ascii="Times New Roman" w:hAnsi="Times New Roman" w:cs="Times New Roman"/>
                <w:sz w:val="24"/>
                <w:szCs w:val="24"/>
              </w:rPr>
            </w:pPr>
            <w:r w:rsidRPr="006E26B1">
              <w:rPr>
                <w:rFonts w:ascii="Times New Roman" w:hAnsi="Times New Roman" w:cs="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rPr>
                <w:rFonts w:ascii="Times New Roman" w:hAnsi="Times New Roman" w:cs="Times New Roman"/>
                <w:sz w:val="24"/>
                <w:szCs w:val="24"/>
              </w:rPr>
            </w:pPr>
            <w:r w:rsidRPr="006E26B1">
              <w:rPr>
                <w:rFonts w:ascii="Times New Roman" w:hAnsi="Times New Roman" w:cs="Times New Roman"/>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403,2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201,6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2</w:t>
            </w:r>
            <w:r w:rsidRPr="006E26B1">
              <w:rPr>
                <w:rFonts w:ascii="Times New Roman" w:hAnsi="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9E457F" w:rsidP="009E457F">
            <w:pPr>
              <w:jc w:val="center"/>
              <w:rPr>
                <w:rFonts w:ascii="Times New Roman" w:hAnsi="Times New Roman" w:cs="Times New Roman"/>
                <w:sz w:val="24"/>
                <w:szCs w:val="24"/>
              </w:rPr>
            </w:pPr>
            <w:r>
              <w:rPr>
                <w:rFonts w:ascii="Times New Roman" w:hAnsi="Times New Roman" w:cs="Times New Roman"/>
                <w:sz w:val="24"/>
                <w:szCs w:val="24"/>
              </w:rPr>
              <w:t>141,12</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210,0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210,0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346"/>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иные внебюджетные 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0FD" w:rsidRPr="006E26B1" w:rsidRDefault="00AD00FD" w:rsidP="00020288">
            <w:pPr>
              <w:jc w:val="center"/>
              <w:rPr>
                <w:rFonts w:ascii="Times New Roman" w:hAnsi="Times New Roman" w:cs="Times New Roman"/>
                <w:b/>
                <w:bCs/>
                <w:sz w:val="24"/>
                <w:szCs w:val="24"/>
              </w:rPr>
            </w:pPr>
            <w:r w:rsidRPr="006E26B1">
              <w:rPr>
                <w:rFonts w:ascii="Times New Roman" w:hAnsi="Times New Roman" w:cs="Times New Roman"/>
                <w:b/>
                <w:bCs/>
                <w:sz w:val="24"/>
                <w:szCs w:val="24"/>
              </w:rPr>
              <w:t>3.</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0FD" w:rsidRPr="006E26B1" w:rsidRDefault="00AD00FD" w:rsidP="00020288">
            <w:pPr>
              <w:rPr>
                <w:rFonts w:ascii="Times New Roman" w:hAnsi="Times New Roman" w:cs="Times New Roman"/>
                <w:b/>
                <w:bCs/>
                <w:sz w:val="24"/>
                <w:szCs w:val="24"/>
              </w:rPr>
            </w:pPr>
            <w:r w:rsidRPr="006E26B1">
              <w:rPr>
                <w:rFonts w:ascii="Times New Roman" w:hAnsi="Times New Roman" w:cs="Times New Roman"/>
                <w:b/>
                <w:bCs/>
                <w:sz w:val="24"/>
                <w:szCs w:val="24"/>
              </w:rPr>
              <w:t xml:space="preserve">Подпрограмма 2. «Развитие малого и среднего предпринимательства в         </w:t>
            </w:r>
            <w:proofErr w:type="spellStart"/>
            <w:r w:rsidRPr="006E26B1">
              <w:rPr>
                <w:rFonts w:ascii="Times New Roman" w:hAnsi="Times New Roman" w:cs="Times New Roman"/>
                <w:b/>
                <w:bCs/>
                <w:sz w:val="24"/>
                <w:szCs w:val="24"/>
              </w:rPr>
              <w:t>Ханкайском</w:t>
            </w:r>
            <w:proofErr w:type="spellEnd"/>
            <w:r w:rsidRPr="006E26B1">
              <w:rPr>
                <w:rFonts w:ascii="Times New Roman" w:hAnsi="Times New Roman" w:cs="Times New Roman"/>
                <w:b/>
                <w:bCs/>
                <w:sz w:val="24"/>
                <w:szCs w:val="24"/>
              </w:rPr>
              <w:t xml:space="preserve"> муниципальном районе»</w:t>
            </w:r>
            <w:r>
              <w:rPr>
                <w:rFonts w:ascii="Times New Roman" w:hAnsi="Times New Roman" w:cs="Times New Roman"/>
                <w:b/>
                <w:bCs/>
                <w:sz w:val="24"/>
                <w:szCs w:val="24"/>
              </w:rPr>
              <w:t xml:space="preserve"> на 2014-2021 годы</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b/>
                <w:bCs/>
                <w:sz w:val="24"/>
                <w:szCs w:val="24"/>
              </w:rPr>
            </w:pPr>
            <w:r w:rsidRPr="006E26B1">
              <w:rPr>
                <w:rFonts w:ascii="Times New Roman" w:hAnsi="Times New Roman" w:cs="Times New Roman"/>
                <w:b/>
                <w:bCs/>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bCs/>
                <w:sz w:val="24"/>
                <w:szCs w:val="24"/>
              </w:rPr>
            </w:pPr>
            <w:r w:rsidRPr="006E26B1">
              <w:rPr>
                <w:rFonts w:ascii="Times New Roman" w:hAnsi="Times New Roman" w:cs="Times New Roman"/>
                <w:b/>
                <w:bCs/>
                <w:sz w:val="24"/>
                <w:szCs w:val="24"/>
              </w:rPr>
              <w:t>1309,185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bCs/>
                <w:sz w:val="24"/>
                <w:szCs w:val="24"/>
              </w:rPr>
            </w:pPr>
            <w:r w:rsidRPr="006E26B1">
              <w:rPr>
                <w:rFonts w:ascii="Times New Roman" w:hAnsi="Times New Roman" w:cs="Times New Roman"/>
                <w:b/>
                <w:bCs/>
                <w:sz w:val="24"/>
                <w:szCs w:val="24"/>
              </w:rPr>
              <w:t>1500,0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bCs/>
                <w:sz w:val="24"/>
                <w:szCs w:val="24"/>
              </w:rPr>
            </w:pPr>
            <w:r w:rsidRPr="006E26B1">
              <w:rPr>
                <w:rFonts w:ascii="Times New Roman" w:hAnsi="Times New Roman" w:cs="Times New Roman"/>
                <w:b/>
                <w:bCs/>
                <w:sz w:val="24"/>
                <w:szCs w:val="24"/>
              </w:rPr>
              <w:t>1500,0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bCs/>
                <w:sz w:val="24"/>
                <w:szCs w:val="24"/>
              </w:rPr>
            </w:pPr>
            <w:r>
              <w:rPr>
                <w:rFonts w:ascii="Times New Roman" w:hAnsi="Times New Roman" w:cs="Times New Roman"/>
                <w:b/>
                <w:bCs/>
                <w:sz w:val="24"/>
                <w:szCs w:val="24"/>
              </w:rPr>
              <w:t>406,417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bCs/>
                <w:sz w:val="24"/>
                <w:szCs w:val="24"/>
              </w:rPr>
            </w:pPr>
            <w:r>
              <w:rPr>
                <w:rFonts w:ascii="Times New Roman" w:hAnsi="Times New Roman" w:cs="Times New Roman"/>
                <w:b/>
                <w:bCs/>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b/>
                <w:bCs/>
                <w:sz w:val="24"/>
                <w:szCs w:val="24"/>
              </w:rPr>
            </w:pPr>
            <w:r>
              <w:rPr>
                <w:rFonts w:ascii="Times New Roman" w:hAnsi="Times New Roman" w:cs="Times New Roman"/>
                <w:b/>
                <w:bCs/>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b/>
                <w:bCs/>
                <w:sz w:val="24"/>
                <w:szCs w:val="24"/>
              </w:rPr>
            </w:pPr>
            <w:r>
              <w:rPr>
                <w:rFonts w:ascii="Times New Roman" w:hAnsi="Times New Roman" w:cs="Times New Roman"/>
                <w:b/>
                <w:bCs/>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b/>
                <w:bCs/>
                <w:sz w:val="24"/>
                <w:szCs w:val="24"/>
              </w:rPr>
            </w:pPr>
            <w:r>
              <w:rPr>
                <w:rFonts w:ascii="Times New Roman" w:hAnsi="Times New Roman" w:cs="Times New Roman"/>
                <w:b/>
                <w:bCs/>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b/>
                <w:bCs/>
                <w:sz w:val="24"/>
                <w:szCs w:val="24"/>
              </w:rPr>
            </w:pPr>
          </w:p>
        </w:tc>
      </w:tr>
      <w:tr w:rsidR="00C55AFA" w:rsidRPr="006E26B1" w:rsidTr="00020288">
        <w:trPr>
          <w:trHeight w:val="340"/>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b/>
                <w:bCs/>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 xml:space="preserve">федеральный бюджет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847,348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1085,982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10</w:t>
            </w:r>
            <w:r>
              <w:rPr>
                <w:rFonts w:ascii="Times New Roman" w:hAnsi="Times New Roman" w:cs="Times New Roman"/>
                <w:sz w:val="24"/>
                <w:szCs w:val="24"/>
              </w:rPr>
              <w:t>68,782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rPr>
                <w:rFonts w:ascii="Times New Roman" w:hAnsi="Times New Roman" w:cs="Times New Roman"/>
                <w:sz w:val="24"/>
                <w:szCs w:val="24"/>
              </w:rPr>
            </w:pPr>
            <w:r>
              <w:rPr>
                <w:rFonts w:ascii="Times New Roman" w:hAnsi="Times New Roman" w:cs="Times New Roman"/>
                <w:sz w:val="24"/>
                <w:szCs w:val="24"/>
              </w:rPr>
              <w:t xml:space="preserve">     </w:t>
            </w: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340"/>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b/>
                <w:bCs/>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211,837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164,018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181,218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156,417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340"/>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b/>
                <w:bCs/>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250,0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510"/>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b/>
                <w:bCs/>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иные внебюджетные 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0FD" w:rsidRPr="006E26B1" w:rsidRDefault="00AD00FD" w:rsidP="00020288">
            <w:pPr>
              <w:jc w:val="center"/>
              <w:rPr>
                <w:rFonts w:ascii="Times New Roman" w:hAnsi="Times New Roman" w:cs="Times New Roman"/>
                <w:b/>
                <w:sz w:val="24"/>
                <w:szCs w:val="24"/>
              </w:rPr>
            </w:pPr>
            <w:r w:rsidRPr="006E26B1">
              <w:rPr>
                <w:rFonts w:ascii="Times New Roman" w:hAnsi="Times New Roman" w:cs="Times New Roman"/>
                <w:b/>
                <w:sz w:val="24"/>
                <w:szCs w:val="24"/>
              </w:rPr>
              <w:t>3.1.</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0FD" w:rsidRPr="006E26B1" w:rsidRDefault="00AD00FD" w:rsidP="00020288">
            <w:pPr>
              <w:rPr>
                <w:rFonts w:ascii="Times New Roman" w:hAnsi="Times New Roman" w:cs="Times New Roman"/>
                <w:b/>
                <w:sz w:val="24"/>
                <w:szCs w:val="24"/>
              </w:rPr>
            </w:pPr>
            <w:r w:rsidRPr="006E26B1">
              <w:rPr>
                <w:rFonts w:ascii="Times New Roman" w:hAnsi="Times New Roman" w:cs="Times New Roman"/>
                <w:b/>
                <w:sz w:val="24"/>
                <w:szCs w:val="24"/>
              </w:rPr>
              <w:t xml:space="preserve">Финансовая поддержка субъектов </w:t>
            </w:r>
            <w:r w:rsidRPr="006E26B1">
              <w:rPr>
                <w:rFonts w:ascii="Times New Roman" w:hAnsi="Times New Roman" w:cs="Times New Roman"/>
                <w:b/>
                <w:sz w:val="24"/>
                <w:szCs w:val="24"/>
              </w:rPr>
              <w:lastRenderedPageBreak/>
              <w:t xml:space="preserve">малого и среднего предпринимательства, производящих и реализующих товары (работы, услуги), предназначенные для внутреннего рынка Российской Федерации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1309,185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406,417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 xml:space="preserve">федеральный </w:t>
            </w:r>
            <w:r w:rsidRPr="006E26B1">
              <w:rPr>
                <w:rFonts w:ascii="Times New Roman" w:hAnsi="Times New Roman" w:cs="Times New Roman"/>
                <w:sz w:val="24"/>
                <w:szCs w:val="24"/>
              </w:rPr>
              <w:lastRenderedPageBreak/>
              <w:t xml:space="preserve">бюджет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lastRenderedPageBreak/>
              <w:t>847,348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1085,982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10</w:t>
            </w:r>
            <w:r>
              <w:rPr>
                <w:rFonts w:ascii="Times New Roman" w:hAnsi="Times New Roman" w:cs="Times New Roman"/>
                <w:sz w:val="24"/>
                <w:szCs w:val="24"/>
              </w:rPr>
              <w:t>68,782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w:t>
            </w:r>
            <w:r w:rsidRPr="006E26B1">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211,837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164,018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181,218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156,417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2</w:t>
            </w:r>
            <w:r>
              <w:rPr>
                <w:rFonts w:ascii="Times New Roman" w:hAnsi="Times New Roman" w:cs="Times New Roman"/>
                <w:sz w:val="24"/>
                <w:szCs w:val="24"/>
              </w:rPr>
              <w:t>5</w:t>
            </w: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2</w:t>
            </w:r>
            <w:r>
              <w:rPr>
                <w:rFonts w:ascii="Times New Roman" w:hAnsi="Times New Roman" w:cs="Times New Roman"/>
                <w:sz w:val="24"/>
                <w:szCs w:val="24"/>
              </w:rPr>
              <w:t>5</w:t>
            </w: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510"/>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иные внебюджетные 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3.1.1.</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0FD" w:rsidRPr="006E26B1" w:rsidRDefault="00AD00FD" w:rsidP="00020288">
            <w:pPr>
              <w:jc w:val="both"/>
              <w:rPr>
                <w:rFonts w:ascii="Times New Roman" w:hAnsi="Times New Roman" w:cs="Times New Roman"/>
                <w:sz w:val="24"/>
                <w:szCs w:val="24"/>
              </w:rPr>
            </w:pPr>
            <w:r w:rsidRPr="006E26B1">
              <w:rPr>
                <w:rFonts w:ascii="Times New Roman" w:hAnsi="Times New Roman"/>
                <w:sz w:val="24"/>
                <w:szCs w:val="24"/>
              </w:rPr>
              <w:t>Финансовая поддержка субъектов малого и среднего предпринимательства, в виде предоставление субсидий с целью возмещения части затрат, связанных с началом предпринимательской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1309,185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406,417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 xml:space="preserve">федеральный бюджет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847,348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1085,982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10</w:t>
            </w:r>
            <w:r>
              <w:rPr>
                <w:rFonts w:ascii="Times New Roman" w:hAnsi="Times New Roman" w:cs="Times New Roman"/>
                <w:sz w:val="24"/>
                <w:szCs w:val="24"/>
              </w:rPr>
              <w:t>68,782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211,837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164,018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181,218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156,417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250,0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250,0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563"/>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AD00FD" w:rsidRPr="006E26B1" w:rsidRDefault="00AD00FD" w:rsidP="00020288">
            <w:pPr>
              <w:rPr>
                <w:rFonts w:ascii="Times New Roman" w:hAnsi="Times New Roman" w:cs="Times New Roman"/>
                <w:sz w:val="24"/>
                <w:szCs w:val="24"/>
              </w:rPr>
            </w:pPr>
            <w:r w:rsidRPr="006E26B1">
              <w:rPr>
                <w:rFonts w:ascii="Times New Roman" w:hAnsi="Times New Roman" w:cs="Times New Roman"/>
                <w:sz w:val="24"/>
                <w:szCs w:val="24"/>
              </w:rPr>
              <w:t>иные внебюджетные 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D00FD" w:rsidRPr="006E26B1" w:rsidRDefault="00AD00FD" w:rsidP="00020288">
            <w:pPr>
              <w:jc w:val="cente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D00FD" w:rsidRPr="006E26B1" w:rsidRDefault="00AD00FD" w:rsidP="00020288">
            <w:pPr>
              <w:jc w:val="cente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AD00FD" w:rsidRPr="006E26B1" w:rsidRDefault="00AD00FD" w:rsidP="00020288">
            <w:pPr>
              <w:jc w:val="cente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AD00FD" w:rsidRPr="006E26B1" w:rsidRDefault="00AD00FD" w:rsidP="00020288">
            <w:pPr>
              <w:jc w:val="cente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026" w:type="dxa"/>
            <w:tcBorders>
              <w:left w:val="single" w:sz="4" w:space="0" w:color="auto"/>
            </w:tcBorders>
          </w:tcPr>
          <w:p w:rsidR="00AD00FD" w:rsidRPr="00C062C8"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0FD" w:rsidRPr="006E26B1" w:rsidRDefault="00AD00FD" w:rsidP="00020288">
            <w:pPr>
              <w:jc w:val="center"/>
              <w:rPr>
                <w:rFonts w:ascii="Times New Roman" w:hAnsi="Times New Roman" w:cs="Times New Roman"/>
                <w:bCs/>
                <w:sz w:val="24"/>
                <w:szCs w:val="24"/>
              </w:rPr>
            </w:pPr>
            <w:r w:rsidRPr="006E26B1">
              <w:rPr>
                <w:rFonts w:ascii="Times New Roman" w:hAnsi="Times New Roman" w:cs="Times New Roman"/>
                <w:bCs/>
                <w:sz w:val="24"/>
                <w:szCs w:val="24"/>
              </w:rPr>
              <w:t>3.2.</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auto"/>
          </w:tcPr>
          <w:p w:rsidR="00AD00FD" w:rsidRPr="006E26B1" w:rsidRDefault="00AD00FD" w:rsidP="00020288">
            <w:pPr>
              <w:rPr>
                <w:rFonts w:ascii="Times New Roman" w:hAnsi="Times New Roman" w:cs="Times New Roman"/>
                <w:bCs/>
                <w:sz w:val="24"/>
                <w:szCs w:val="24"/>
              </w:rPr>
            </w:pPr>
            <w:r w:rsidRPr="006E26B1">
              <w:rPr>
                <w:rFonts w:ascii="Times New Roman" w:hAnsi="Times New Roman" w:cs="Times New Roman"/>
                <w:sz w:val="24"/>
                <w:szCs w:val="24"/>
              </w:rPr>
              <w:t xml:space="preserve">«Формирование положительного образа предпринимателя, популяризация предпринимательства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bCs/>
                <w:sz w:val="24"/>
                <w:szCs w:val="24"/>
              </w:rPr>
            </w:pPr>
            <w:r w:rsidRPr="006E26B1">
              <w:rPr>
                <w:rFonts w:ascii="Times New Roman" w:hAnsi="Times New Roman" w:cs="Times New Roman"/>
                <w:bCs/>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Cs/>
                <w:sz w:val="24"/>
                <w:szCs w:val="24"/>
              </w:rPr>
            </w:pPr>
            <w:r w:rsidRPr="006E26B1">
              <w:rPr>
                <w:rFonts w:ascii="Times New Roman" w:hAnsi="Times New Roman" w:cs="Times New Roman"/>
                <w:bCs/>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Cs/>
                <w:sz w:val="24"/>
                <w:szCs w:val="24"/>
              </w:rPr>
            </w:pPr>
            <w:r w:rsidRPr="006E26B1">
              <w:rPr>
                <w:rFonts w:ascii="Times New Roman" w:hAnsi="Times New Roman" w:cs="Times New Roman"/>
                <w:bCs/>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Cs/>
                <w:sz w:val="24"/>
                <w:szCs w:val="24"/>
              </w:rPr>
            </w:pPr>
            <w:r w:rsidRPr="006E26B1">
              <w:rPr>
                <w:rFonts w:ascii="Times New Roman" w:hAnsi="Times New Roman" w:cs="Times New Roman"/>
                <w:bCs/>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Cs/>
                <w:sz w:val="24"/>
                <w:szCs w:val="24"/>
              </w:rPr>
            </w:pPr>
            <w:r w:rsidRPr="006E26B1">
              <w:rPr>
                <w:rFonts w:ascii="Times New Roman" w:hAnsi="Times New Roman" w:cs="Times New Roman"/>
                <w:bCs/>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Cs/>
                <w:sz w:val="24"/>
                <w:szCs w:val="24"/>
              </w:rPr>
            </w:pPr>
            <w:r w:rsidRPr="006E26B1">
              <w:rPr>
                <w:rFonts w:ascii="Times New Roman" w:hAnsi="Times New Roman" w:cs="Times New Roman"/>
                <w:bCs/>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026" w:type="dxa"/>
            <w:tcBorders>
              <w:left w:val="single" w:sz="4" w:space="0" w:color="auto"/>
            </w:tcBorders>
          </w:tcPr>
          <w:p w:rsidR="00AD00FD" w:rsidRPr="00C062C8"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b/>
                <w:bCs/>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 xml:space="preserve">федеральный бюджет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026" w:type="dxa"/>
            <w:tcBorders>
              <w:left w:val="single" w:sz="4" w:space="0" w:color="auto"/>
            </w:tcBorders>
          </w:tcPr>
          <w:p w:rsidR="00AD00FD" w:rsidRPr="00C062C8"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b/>
                <w:bCs/>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026" w:type="dxa"/>
            <w:tcBorders>
              <w:left w:val="single" w:sz="4" w:space="0" w:color="auto"/>
            </w:tcBorders>
          </w:tcPr>
          <w:p w:rsidR="00AD00FD" w:rsidRPr="00C062C8"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b/>
                <w:bCs/>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026" w:type="dxa"/>
            <w:tcBorders>
              <w:left w:val="single" w:sz="4" w:space="0" w:color="auto"/>
            </w:tcBorders>
          </w:tcPr>
          <w:p w:rsidR="00AD00FD" w:rsidRPr="00C062C8" w:rsidRDefault="00AD00FD" w:rsidP="00020288">
            <w:pPr>
              <w:jc w:val="center"/>
              <w:rPr>
                <w:rFonts w:ascii="Times New Roman" w:hAnsi="Times New Roman" w:cs="Times New Roman"/>
                <w:sz w:val="24"/>
                <w:szCs w:val="24"/>
              </w:rPr>
            </w:pPr>
          </w:p>
        </w:tc>
      </w:tr>
      <w:tr w:rsidR="00C55AFA" w:rsidRPr="006E26B1" w:rsidTr="00020288">
        <w:trPr>
          <w:trHeight w:val="510"/>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b/>
                <w:bCs/>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b/>
                <w:bCs/>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 xml:space="preserve">иные внебюджетные </w:t>
            </w:r>
            <w:r w:rsidRPr="006E26B1">
              <w:rPr>
                <w:rFonts w:ascii="Times New Roman" w:hAnsi="Times New Roman" w:cs="Times New Roman"/>
                <w:sz w:val="24"/>
                <w:szCs w:val="24"/>
              </w:rPr>
              <w:lastRenderedPageBreak/>
              <w:t>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026" w:type="dxa"/>
            <w:tcBorders>
              <w:left w:val="single" w:sz="4" w:space="0" w:color="auto"/>
            </w:tcBorders>
          </w:tcPr>
          <w:p w:rsidR="00AD00FD" w:rsidRPr="00C062C8"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lastRenderedPageBreak/>
              <w:t>3.2.1</w:t>
            </w:r>
            <w:r w:rsidRPr="006E26B1">
              <w:rPr>
                <w:rFonts w:ascii="Times New Roman" w:hAnsi="Times New Roman" w:cs="Times New Roman"/>
                <w:sz w:val="24"/>
                <w:szCs w:val="24"/>
              </w:rPr>
              <w:t>.</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auto"/>
          </w:tcPr>
          <w:p w:rsidR="00AD00FD" w:rsidRPr="006E26B1" w:rsidRDefault="00AD00FD" w:rsidP="00020288">
            <w:pPr>
              <w:rPr>
                <w:rFonts w:ascii="Times New Roman" w:hAnsi="Times New Roman" w:cs="Times New Roman"/>
                <w:sz w:val="24"/>
                <w:szCs w:val="24"/>
              </w:rPr>
            </w:pPr>
            <w:r w:rsidRPr="006E26B1">
              <w:rPr>
                <w:rFonts w:ascii="Times New Roman" w:hAnsi="Times New Roman" w:cs="Times New Roman"/>
                <w:sz w:val="24"/>
                <w:szCs w:val="24"/>
              </w:rPr>
              <w:t>Организация и проведение торжественного мероприятия, посвященного  празднованию Дня российского предпринимательства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Cs/>
                <w:sz w:val="24"/>
                <w:szCs w:val="24"/>
              </w:rPr>
            </w:pPr>
            <w:r w:rsidRPr="006E26B1">
              <w:rPr>
                <w:rFonts w:ascii="Times New Roman" w:hAnsi="Times New Roman" w:cs="Times New Roman"/>
                <w:bCs/>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Cs/>
                <w:sz w:val="24"/>
                <w:szCs w:val="24"/>
              </w:rPr>
            </w:pPr>
            <w:r w:rsidRPr="006E26B1">
              <w:rPr>
                <w:rFonts w:ascii="Times New Roman" w:hAnsi="Times New Roman" w:cs="Times New Roman"/>
                <w:bCs/>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Cs/>
                <w:sz w:val="24"/>
                <w:szCs w:val="24"/>
              </w:rPr>
            </w:pPr>
            <w:r w:rsidRPr="006E26B1">
              <w:rPr>
                <w:rFonts w:ascii="Times New Roman" w:hAnsi="Times New Roman" w:cs="Times New Roman"/>
                <w:bCs/>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Cs/>
                <w:sz w:val="24"/>
                <w:szCs w:val="24"/>
              </w:rPr>
            </w:pPr>
            <w:r w:rsidRPr="006E26B1">
              <w:rPr>
                <w:rFonts w:ascii="Times New Roman" w:hAnsi="Times New Roman" w:cs="Times New Roman"/>
                <w:bCs/>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Cs/>
                <w:sz w:val="24"/>
                <w:szCs w:val="24"/>
              </w:rPr>
            </w:pPr>
            <w:r w:rsidRPr="006E26B1">
              <w:rPr>
                <w:rFonts w:ascii="Times New Roman" w:hAnsi="Times New Roman" w:cs="Times New Roman"/>
                <w:bCs/>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026" w:type="dxa"/>
            <w:tcBorders>
              <w:left w:val="single" w:sz="4" w:space="0" w:color="auto"/>
            </w:tcBorders>
          </w:tcPr>
          <w:p w:rsidR="00AD00FD" w:rsidRPr="00C062C8"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 xml:space="preserve">федеральный бюджет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026" w:type="dxa"/>
            <w:tcBorders>
              <w:left w:val="single" w:sz="4" w:space="0" w:color="auto"/>
            </w:tcBorders>
          </w:tcPr>
          <w:p w:rsidR="00AD00FD" w:rsidRPr="00C062C8"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026" w:type="dxa"/>
            <w:tcBorders>
              <w:left w:val="single" w:sz="4" w:space="0" w:color="auto"/>
            </w:tcBorders>
          </w:tcPr>
          <w:p w:rsidR="00AD00FD" w:rsidRPr="00C062C8"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026" w:type="dxa"/>
            <w:tcBorders>
              <w:left w:val="single" w:sz="4" w:space="0" w:color="auto"/>
            </w:tcBorders>
          </w:tcPr>
          <w:p w:rsidR="00AD00FD" w:rsidRPr="00C062C8" w:rsidRDefault="00AD00FD" w:rsidP="00020288">
            <w:pPr>
              <w:jc w:val="center"/>
              <w:rPr>
                <w:rFonts w:ascii="Times New Roman" w:hAnsi="Times New Roman" w:cs="Times New Roman"/>
                <w:sz w:val="24"/>
                <w:szCs w:val="24"/>
              </w:rPr>
            </w:pPr>
          </w:p>
        </w:tc>
      </w:tr>
      <w:tr w:rsidR="00C55AFA" w:rsidRPr="006E26B1" w:rsidTr="00020288">
        <w:trPr>
          <w:trHeight w:val="510"/>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иные внебюджетные 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026" w:type="dxa"/>
            <w:tcBorders>
              <w:left w:val="single" w:sz="4" w:space="0" w:color="auto"/>
            </w:tcBorders>
          </w:tcPr>
          <w:p w:rsidR="00AD00FD" w:rsidRPr="00C062C8"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3.3.</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auto"/>
          </w:tcPr>
          <w:p w:rsidR="00AD00FD" w:rsidRPr="006E26B1" w:rsidRDefault="00AD00FD" w:rsidP="00020288">
            <w:pPr>
              <w:rPr>
                <w:rFonts w:ascii="Times New Roman" w:hAnsi="Times New Roman" w:cs="Times New Roman"/>
                <w:sz w:val="24"/>
                <w:szCs w:val="24"/>
              </w:rPr>
            </w:pPr>
            <w:r w:rsidRPr="006E26B1">
              <w:rPr>
                <w:rFonts w:ascii="Times New Roman" w:hAnsi="Times New Roman" w:cs="Times New Roman"/>
                <w:sz w:val="24"/>
                <w:szCs w:val="24"/>
              </w:rPr>
              <w:t>Имущественная поддержка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026" w:type="dxa"/>
            <w:tcBorders>
              <w:left w:val="single" w:sz="4" w:space="0" w:color="auto"/>
            </w:tcBorders>
          </w:tcPr>
          <w:p w:rsidR="00AD00FD" w:rsidRPr="00C062C8"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 xml:space="preserve">федеральный бюджет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026" w:type="dxa"/>
            <w:tcBorders>
              <w:left w:val="single" w:sz="4" w:space="0" w:color="auto"/>
            </w:tcBorders>
          </w:tcPr>
          <w:p w:rsidR="00AD00FD" w:rsidRPr="00C062C8"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026" w:type="dxa"/>
            <w:tcBorders>
              <w:left w:val="single" w:sz="4" w:space="0" w:color="auto"/>
            </w:tcBorders>
          </w:tcPr>
          <w:p w:rsidR="00AD00FD" w:rsidRPr="00C062C8"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026" w:type="dxa"/>
            <w:tcBorders>
              <w:left w:val="single" w:sz="4" w:space="0" w:color="auto"/>
            </w:tcBorders>
          </w:tcPr>
          <w:p w:rsidR="00AD00FD" w:rsidRPr="00C062C8" w:rsidRDefault="00AD00FD" w:rsidP="00020288">
            <w:pPr>
              <w:jc w:val="center"/>
              <w:rPr>
                <w:rFonts w:ascii="Times New Roman" w:hAnsi="Times New Roman" w:cs="Times New Roman"/>
                <w:sz w:val="24"/>
                <w:szCs w:val="24"/>
              </w:rPr>
            </w:pPr>
          </w:p>
        </w:tc>
      </w:tr>
      <w:tr w:rsidR="00C55AFA" w:rsidRPr="006E26B1" w:rsidTr="00020288">
        <w:trPr>
          <w:trHeight w:val="510"/>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иные внебюджетные источники</w:t>
            </w:r>
          </w:p>
          <w:p w:rsidR="00AD00FD" w:rsidRPr="006E26B1" w:rsidRDefault="00AD00FD" w:rsidP="00020288">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C062C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rPr>
                <w:rFonts w:ascii="Times New Roman" w:hAnsi="Times New Roman" w:cs="Times New Roman"/>
                <w:sz w:val="24"/>
                <w:szCs w:val="24"/>
              </w:rPr>
            </w:pPr>
            <w:r w:rsidRPr="00C062C8">
              <w:rPr>
                <w:rFonts w:ascii="Times New Roman" w:hAnsi="Times New Roman" w:cs="Times New Roman"/>
                <w:sz w:val="24"/>
                <w:szCs w:val="24"/>
              </w:rPr>
              <w:t>0,0</w:t>
            </w:r>
          </w:p>
          <w:p w:rsidR="00AD00FD" w:rsidRDefault="00AD00FD" w:rsidP="00020288">
            <w:pPr>
              <w:jc w:val="center"/>
            </w:pPr>
          </w:p>
        </w:tc>
        <w:tc>
          <w:tcPr>
            <w:tcW w:w="1026" w:type="dxa"/>
            <w:tcBorders>
              <w:left w:val="single" w:sz="4" w:space="0" w:color="auto"/>
            </w:tcBorders>
          </w:tcPr>
          <w:p w:rsidR="00AD00FD" w:rsidRPr="00C062C8"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0FD" w:rsidRPr="006E26B1" w:rsidRDefault="00AD00FD" w:rsidP="00020288">
            <w:pPr>
              <w:jc w:val="center"/>
              <w:rPr>
                <w:rFonts w:ascii="Times New Roman" w:hAnsi="Times New Roman" w:cs="Times New Roman"/>
                <w:b/>
                <w:sz w:val="24"/>
                <w:szCs w:val="24"/>
              </w:rPr>
            </w:pPr>
            <w:r w:rsidRPr="006E26B1">
              <w:rPr>
                <w:rFonts w:ascii="Times New Roman" w:hAnsi="Times New Roman" w:cs="Times New Roman"/>
                <w:b/>
                <w:sz w:val="24"/>
                <w:szCs w:val="24"/>
              </w:rPr>
              <w:t>4.</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auto"/>
          </w:tcPr>
          <w:p w:rsidR="00AD00FD" w:rsidRPr="006E26B1" w:rsidRDefault="00AD00FD" w:rsidP="00020288">
            <w:pPr>
              <w:rPr>
                <w:rFonts w:ascii="Times New Roman" w:hAnsi="Times New Roman"/>
                <w:b/>
                <w:sz w:val="24"/>
                <w:szCs w:val="24"/>
              </w:rPr>
            </w:pPr>
            <w:r w:rsidRPr="006E26B1">
              <w:rPr>
                <w:rFonts w:ascii="Times New Roman" w:hAnsi="Times New Roman" w:cs="Times New Roman"/>
                <w:b/>
                <w:sz w:val="24"/>
                <w:szCs w:val="24"/>
              </w:rPr>
              <w:t>Подпрограмма 3.</w:t>
            </w:r>
            <w:r w:rsidRPr="006E26B1">
              <w:rPr>
                <w:rFonts w:ascii="Times New Roman" w:hAnsi="Times New Roman"/>
                <w:b/>
                <w:bCs/>
                <w:sz w:val="24"/>
                <w:szCs w:val="24"/>
              </w:rPr>
              <w:t xml:space="preserve"> </w:t>
            </w:r>
            <w:r>
              <w:rPr>
                <w:rFonts w:ascii="Times New Roman" w:hAnsi="Times New Roman"/>
                <w:b/>
                <w:bCs/>
                <w:sz w:val="24"/>
                <w:szCs w:val="24"/>
              </w:rPr>
              <w:t xml:space="preserve">         </w:t>
            </w:r>
            <w:r w:rsidRPr="006E26B1">
              <w:rPr>
                <w:rFonts w:ascii="Times New Roman" w:hAnsi="Times New Roman"/>
                <w:b/>
                <w:bCs/>
                <w:sz w:val="24"/>
                <w:szCs w:val="24"/>
              </w:rPr>
              <w:t>«</w:t>
            </w:r>
            <w:r w:rsidRPr="006E26B1">
              <w:rPr>
                <w:rFonts w:ascii="Times New Roman" w:hAnsi="Times New Roman"/>
                <w:b/>
                <w:sz w:val="24"/>
                <w:szCs w:val="24"/>
              </w:rPr>
              <w:t xml:space="preserve"> Развитие градостроитель</w:t>
            </w:r>
            <w:r>
              <w:rPr>
                <w:rFonts w:ascii="Times New Roman" w:hAnsi="Times New Roman"/>
                <w:b/>
                <w:sz w:val="24"/>
                <w:szCs w:val="24"/>
              </w:rPr>
              <w:t>ной</w:t>
            </w:r>
            <w:r w:rsidRPr="006E26B1">
              <w:rPr>
                <w:rFonts w:ascii="Times New Roman" w:hAnsi="Times New Roman"/>
                <w:b/>
                <w:sz w:val="24"/>
                <w:szCs w:val="24"/>
              </w:rPr>
              <w:t xml:space="preserve"> и землеустроительной деятельности на территории Ханкайского </w:t>
            </w:r>
            <w:r w:rsidRPr="006E26B1">
              <w:rPr>
                <w:rFonts w:ascii="Times New Roman" w:hAnsi="Times New Roman"/>
                <w:b/>
                <w:sz w:val="24"/>
                <w:szCs w:val="24"/>
              </w:rPr>
              <w:lastRenderedPageBreak/>
              <w:t>муниципального района»</w:t>
            </w:r>
            <w:r>
              <w:rPr>
                <w:rFonts w:ascii="Times New Roman" w:hAnsi="Times New Roman"/>
                <w:b/>
                <w:sz w:val="24"/>
                <w:szCs w:val="24"/>
              </w:rPr>
              <w:t xml:space="preserve"> на 2014-2021 годы</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sz w:val="24"/>
                <w:szCs w:val="24"/>
              </w:rPr>
            </w:pPr>
            <w:r w:rsidRPr="006E26B1">
              <w:rPr>
                <w:rFonts w:ascii="Times New Roman" w:hAnsi="Times New Roman" w:cs="Times New Roman"/>
                <w:b/>
                <w:sz w:val="24"/>
                <w:szCs w:val="24"/>
              </w:rPr>
              <w:t>1161,19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sz w:val="24"/>
                <w:szCs w:val="24"/>
              </w:rPr>
            </w:pPr>
            <w:r w:rsidRPr="006E26B1">
              <w:rPr>
                <w:rFonts w:ascii="Times New Roman" w:hAnsi="Times New Roman" w:cs="Times New Roman"/>
                <w:b/>
                <w:sz w:val="24"/>
                <w:szCs w:val="24"/>
              </w:rPr>
              <w:t>590,65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sz w:val="24"/>
                <w:szCs w:val="24"/>
              </w:rPr>
            </w:pPr>
            <w:r w:rsidRPr="006E26B1">
              <w:rPr>
                <w:rFonts w:ascii="Times New Roman" w:hAnsi="Times New Roman" w:cs="Times New Roman"/>
                <w:b/>
                <w:sz w:val="24"/>
                <w:szCs w:val="24"/>
              </w:rPr>
              <w:t>14</w:t>
            </w:r>
            <w:r>
              <w:rPr>
                <w:rFonts w:ascii="Times New Roman" w:hAnsi="Times New Roman" w:cs="Times New Roman"/>
                <w:b/>
                <w:sz w:val="24"/>
                <w:szCs w:val="24"/>
              </w:rPr>
              <w:t>25</w:t>
            </w:r>
            <w:r w:rsidRPr="006E26B1">
              <w:rPr>
                <w:rFonts w:ascii="Times New Roman" w:hAnsi="Times New Roman" w:cs="Times New Roman"/>
                <w:b/>
                <w:sz w:val="24"/>
                <w:szCs w:val="24"/>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sz w:val="24"/>
                <w:szCs w:val="24"/>
              </w:rPr>
            </w:pPr>
            <w:r>
              <w:rPr>
                <w:rFonts w:ascii="Times New Roman" w:hAnsi="Times New Roman" w:cs="Times New Roman"/>
                <w:b/>
                <w:sz w:val="24"/>
                <w:szCs w:val="24"/>
              </w:rPr>
              <w:t>874,42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sz w:val="24"/>
                <w:szCs w:val="24"/>
              </w:rPr>
            </w:pPr>
            <w:r>
              <w:rPr>
                <w:rFonts w:ascii="Times New Roman" w:hAnsi="Times New Roman" w:cs="Times New Roman"/>
                <w:b/>
                <w:sz w:val="24"/>
                <w:szCs w:val="24"/>
              </w:rPr>
              <w:t>2896,98</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C55AFA" w:rsidP="00C55AFA">
            <w:pPr>
              <w:jc w:val="center"/>
              <w:rPr>
                <w:rFonts w:ascii="Times New Roman" w:hAnsi="Times New Roman" w:cs="Times New Roman"/>
                <w:b/>
                <w:sz w:val="24"/>
                <w:szCs w:val="24"/>
              </w:rPr>
            </w:pPr>
            <w:r>
              <w:rPr>
                <w:rFonts w:ascii="Times New Roman" w:hAnsi="Times New Roman" w:cs="Times New Roman"/>
                <w:b/>
                <w:sz w:val="24"/>
                <w:szCs w:val="24"/>
              </w:rPr>
              <w:t>2328,620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b/>
                <w:sz w:val="24"/>
                <w:szCs w:val="24"/>
              </w:rPr>
            </w:pPr>
            <w:r>
              <w:rPr>
                <w:rFonts w:ascii="Times New Roman" w:hAnsi="Times New Roman" w:cs="Times New Roman"/>
                <w:b/>
                <w:sz w:val="24"/>
                <w:szCs w:val="24"/>
              </w:rPr>
              <w:t>1435,0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b/>
                <w:sz w:val="24"/>
                <w:szCs w:val="24"/>
              </w:rPr>
            </w:pPr>
            <w:r>
              <w:rPr>
                <w:rFonts w:ascii="Times New Roman" w:hAnsi="Times New Roman" w:cs="Times New Roman"/>
                <w:b/>
                <w:sz w:val="24"/>
                <w:szCs w:val="24"/>
              </w:rPr>
              <w:t>1435,0</w:t>
            </w:r>
          </w:p>
        </w:tc>
        <w:tc>
          <w:tcPr>
            <w:tcW w:w="1026" w:type="dxa"/>
            <w:tcBorders>
              <w:left w:val="single" w:sz="4" w:space="0" w:color="auto"/>
            </w:tcBorders>
          </w:tcPr>
          <w:p w:rsidR="00AD00FD" w:rsidRDefault="00AD00FD" w:rsidP="00020288">
            <w:pPr>
              <w:jc w:val="center"/>
              <w:rPr>
                <w:rFonts w:ascii="Times New Roman" w:hAnsi="Times New Roman" w:cs="Times New Roman"/>
                <w:b/>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 xml:space="preserve">федеральный бюджет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Default="00AD00FD" w:rsidP="00020288">
            <w:pPr>
              <w:jc w:val="center"/>
            </w:pPr>
            <w:r w:rsidRPr="00121CA8">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Default="00AD00FD" w:rsidP="00020288">
            <w:pPr>
              <w:jc w:val="center"/>
            </w:pPr>
            <w:r w:rsidRPr="00121CA8">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Default="00AD00FD" w:rsidP="00020288">
            <w:pPr>
              <w:jc w:val="center"/>
            </w:pPr>
            <w:r w:rsidRPr="00121CA8">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Default="00AD00FD" w:rsidP="00020288">
            <w:pPr>
              <w:jc w:val="center"/>
            </w:pPr>
            <w:r w:rsidRPr="00121CA8">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Default="00AD00FD" w:rsidP="00020288">
            <w:pPr>
              <w:jc w:val="center"/>
            </w:pPr>
            <w:r w:rsidRPr="00121CA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121CA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121CA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121CA8">
              <w:rPr>
                <w:rFonts w:ascii="Times New Roman" w:hAnsi="Times New Roman" w:cs="Times New Roman"/>
                <w:sz w:val="24"/>
                <w:szCs w:val="24"/>
              </w:rPr>
              <w:t>0,0</w:t>
            </w:r>
          </w:p>
        </w:tc>
        <w:tc>
          <w:tcPr>
            <w:tcW w:w="1026" w:type="dxa"/>
            <w:tcBorders>
              <w:left w:val="single" w:sz="4" w:space="0" w:color="auto"/>
            </w:tcBorders>
          </w:tcPr>
          <w:p w:rsidR="00AD00FD" w:rsidRPr="00121CA8"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Default="00AD00FD" w:rsidP="00020288">
            <w:pPr>
              <w:jc w:val="center"/>
            </w:pPr>
            <w:r w:rsidRPr="00121CA8">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Default="00AD00FD" w:rsidP="00020288">
            <w:pPr>
              <w:jc w:val="center"/>
            </w:pPr>
            <w:r w:rsidRPr="00121CA8">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Default="00AD00FD" w:rsidP="00020288">
            <w:pPr>
              <w:jc w:val="center"/>
            </w:pPr>
            <w:r w:rsidRPr="00121CA8">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Default="00AD00FD" w:rsidP="00020288">
            <w:pPr>
              <w:jc w:val="center"/>
            </w:pPr>
            <w:r w:rsidRPr="00121CA8">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Default="00AD00FD" w:rsidP="00020288">
            <w:pPr>
              <w:jc w:val="center"/>
            </w:pPr>
            <w:r w:rsidRPr="00121CA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121CA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121CA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121CA8">
              <w:rPr>
                <w:rFonts w:ascii="Times New Roman" w:hAnsi="Times New Roman" w:cs="Times New Roman"/>
                <w:sz w:val="24"/>
                <w:szCs w:val="24"/>
              </w:rPr>
              <w:t>0,0</w:t>
            </w:r>
          </w:p>
        </w:tc>
        <w:tc>
          <w:tcPr>
            <w:tcW w:w="1026" w:type="dxa"/>
            <w:tcBorders>
              <w:left w:val="single" w:sz="4" w:space="0" w:color="auto"/>
            </w:tcBorders>
          </w:tcPr>
          <w:p w:rsidR="00AD00FD" w:rsidRPr="00121CA8"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1161,19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590,65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14</w:t>
            </w:r>
            <w:r>
              <w:rPr>
                <w:rFonts w:ascii="Times New Roman" w:hAnsi="Times New Roman" w:cs="Times New Roman"/>
                <w:sz w:val="24"/>
                <w:szCs w:val="24"/>
              </w:rPr>
              <w:t>25</w:t>
            </w:r>
            <w:r w:rsidRPr="006E26B1">
              <w:rPr>
                <w:rFonts w:ascii="Times New Roman" w:hAnsi="Times New Roman" w:cs="Times New Roman"/>
                <w:sz w:val="24"/>
                <w:szCs w:val="24"/>
              </w:rPr>
              <w:t>,01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874,42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2896,98</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BB7C37" w:rsidP="00C55AFA">
            <w:pPr>
              <w:jc w:val="center"/>
              <w:rPr>
                <w:rFonts w:ascii="Times New Roman" w:hAnsi="Times New Roman" w:cs="Times New Roman"/>
                <w:sz w:val="24"/>
                <w:szCs w:val="24"/>
              </w:rPr>
            </w:pPr>
            <w:r>
              <w:rPr>
                <w:rFonts w:ascii="Times New Roman" w:hAnsi="Times New Roman" w:cs="Times New Roman"/>
                <w:sz w:val="24"/>
                <w:szCs w:val="24"/>
              </w:rPr>
              <w:t>2</w:t>
            </w:r>
            <w:r w:rsidR="00C55AFA">
              <w:rPr>
                <w:rFonts w:ascii="Times New Roman" w:hAnsi="Times New Roman" w:cs="Times New Roman"/>
                <w:sz w:val="24"/>
                <w:szCs w:val="24"/>
              </w:rPr>
              <w:t>328,620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1435,0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1435,0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510"/>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 xml:space="preserve">иные внебюджетные </w:t>
            </w:r>
            <w:r w:rsidRPr="006E26B1">
              <w:rPr>
                <w:rFonts w:ascii="Times New Roman" w:hAnsi="Times New Roman" w:cs="Times New Roman"/>
                <w:sz w:val="24"/>
                <w:szCs w:val="24"/>
              </w:rPr>
              <w:lastRenderedPageBreak/>
              <w:t>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lastRenderedPageBreak/>
              <w:t>4.1.</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auto"/>
          </w:tcPr>
          <w:p w:rsidR="00AD00FD" w:rsidRPr="006E26B1" w:rsidRDefault="00AD00FD" w:rsidP="00020288">
            <w:pPr>
              <w:rPr>
                <w:rFonts w:ascii="Times New Roman" w:hAnsi="Times New Roman" w:cs="Times New Roman"/>
                <w:sz w:val="24"/>
                <w:szCs w:val="24"/>
              </w:rPr>
            </w:pPr>
            <w:r w:rsidRPr="006E26B1">
              <w:rPr>
                <w:rFonts w:ascii="Times New Roman" w:hAnsi="Times New Roman"/>
                <w:sz w:val="24"/>
                <w:szCs w:val="24"/>
              </w:rPr>
              <w:t>Проведение кадастровых работ (формирование межевых планов) земельных участков для аукционов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162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141,15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86,39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317,067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82,35</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4A6649" w:rsidP="00DF740E">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305,270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971,95</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971,95</w:t>
            </w:r>
          </w:p>
        </w:tc>
        <w:tc>
          <w:tcPr>
            <w:tcW w:w="1026" w:type="dxa"/>
            <w:tcBorders>
              <w:left w:val="single" w:sz="4" w:space="0" w:color="auto"/>
            </w:tcBorders>
          </w:tcPr>
          <w:p w:rsidR="00AD00FD" w:rsidRDefault="00AD00FD" w:rsidP="00020288">
            <w:pPr>
              <w:spacing w:before="120"/>
              <w:ind w:left="-108" w:right="-90"/>
              <w:jc w:val="center"/>
              <w:rPr>
                <w:rFonts w:ascii="Times New Roman" w:hAnsi="Times New Roman" w:cs="Times New Roman"/>
                <w:bCs/>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 xml:space="preserve">федеральный бюджет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162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141,15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86,39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317,067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82,35</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4A6649" w:rsidP="00DF740E">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305,270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971,95</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971,95</w:t>
            </w:r>
          </w:p>
        </w:tc>
        <w:tc>
          <w:tcPr>
            <w:tcW w:w="1026" w:type="dxa"/>
            <w:tcBorders>
              <w:left w:val="single" w:sz="4" w:space="0" w:color="auto"/>
            </w:tcBorders>
          </w:tcPr>
          <w:p w:rsidR="00AD00FD" w:rsidRDefault="00AD00FD" w:rsidP="00020288">
            <w:pPr>
              <w:spacing w:before="120"/>
              <w:ind w:left="-108" w:right="-90"/>
              <w:jc w:val="center"/>
              <w:rPr>
                <w:rFonts w:ascii="Times New Roman" w:hAnsi="Times New Roman" w:cs="Times New Roman"/>
                <w:bCs/>
                <w:sz w:val="24"/>
                <w:szCs w:val="24"/>
              </w:rPr>
            </w:pPr>
          </w:p>
        </w:tc>
      </w:tr>
      <w:tr w:rsidR="00C55AFA" w:rsidRPr="006E26B1" w:rsidTr="00020288">
        <w:trPr>
          <w:trHeight w:val="510"/>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иные внебюджетные 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4.2.</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auto"/>
          </w:tcPr>
          <w:p w:rsidR="00AD00FD" w:rsidRPr="006E26B1" w:rsidRDefault="00AD00FD" w:rsidP="00020288">
            <w:pPr>
              <w:rPr>
                <w:rFonts w:ascii="Times New Roman" w:hAnsi="Times New Roman" w:cs="Times New Roman"/>
                <w:sz w:val="24"/>
                <w:szCs w:val="24"/>
              </w:rPr>
            </w:pPr>
            <w:r w:rsidRPr="006E26B1">
              <w:rPr>
                <w:rFonts w:ascii="Times New Roman" w:hAnsi="Times New Roman"/>
                <w:sz w:val="24"/>
                <w:szCs w:val="24"/>
              </w:rPr>
              <w:t>Опубликование в средствах массовой информации информационных сообщений и извещений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148,93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34,12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74,94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026" w:type="dxa"/>
            <w:tcBorders>
              <w:left w:val="single" w:sz="4" w:space="0" w:color="auto"/>
            </w:tcBorders>
          </w:tcPr>
          <w:p w:rsidR="00AD00FD" w:rsidRDefault="00AD00FD" w:rsidP="00020288">
            <w:pPr>
              <w:spacing w:before="120"/>
              <w:ind w:left="-108" w:right="-90"/>
              <w:jc w:val="center"/>
              <w:rPr>
                <w:rFonts w:ascii="Times New Roman" w:hAnsi="Times New Roman" w:cs="Times New Roman"/>
                <w:bCs/>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 xml:space="preserve">федеральный бюджет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8"/>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248,93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34,12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74,94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026" w:type="dxa"/>
            <w:tcBorders>
              <w:left w:val="single" w:sz="4" w:space="0" w:color="auto"/>
            </w:tcBorders>
          </w:tcPr>
          <w:p w:rsidR="00AD00FD" w:rsidRDefault="00AD00FD" w:rsidP="00020288">
            <w:pPr>
              <w:spacing w:before="120"/>
              <w:ind w:left="-108" w:right="-90"/>
              <w:jc w:val="center"/>
              <w:rPr>
                <w:rFonts w:ascii="Times New Roman" w:hAnsi="Times New Roman" w:cs="Times New Roman"/>
                <w:bCs/>
                <w:sz w:val="24"/>
                <w:szCs w:val="24"/>
              </w:rPr>
            </w:pPr>
          </w:p>
        </w:tc>
      </w:tr>
      <w:tr w:rsidR="00C55AFA" w:rsidRPr="006E26B1" w:rsidTr="00020288">
        <w:trPr>
          <w:trHeight w:val="510"/>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иные внебюджетные 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66"/>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4.3.</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auto"/>
          </w:tcPr>
          <w:p w:rsidR="00AD00FD" w:rsidRPr="006E26B1" w:rsidRDefault="00AD00FD" w:rsidP="00020288">
            <w:pPr>
              <w:rPr>
                <w:rFonts w:ascii="Times New Roman" w:hAnsi="Times New Roman" w:cs="Times New Roman"/>
                <w:sz w:val="24"/>
                <w:szCs w:val="24"/>
              </w:rPr>
            </w:pPr>
            <w:r w:rsidRPr="006E26B1">
              <w:rPr>
                <w:rFonts w:ascii="Times New Roman" w:hAnsi="Times New Roman"/>
                <w:sz w:val="24"/>
                <w:szCs w:val="24"/>
              </w:rPr>
              <w:t>Оценка рыночной стоимости земельных участков для аукционов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49,0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132,0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35,0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35,0</w:t>
            </w:r>
          </w:p>
        </w:tc>
        <w:tc>
          <w:tcPr>
            <w:tcW w:w="1026" w:type="dxa"/>
            <w:tcBorders>
              <w:left w:val="single" w:sz="4" w:space="0" w:color="auto"/>
            </w:tcBorders>
          </w:tcPr>
          <w:p w:rsidR="00AD00FD" w:rsidRDefault="00AD00FD" w:rsidP="00020288">
            <w:pPr>
              <w:spacing w:before="120"/>
              <w:ind w:left="-108" w:right="-90"/>
              <w:jc w:val="center"/>
              <w:rPr>
                <w:rFonts w:ascii="Times New Roman" w:hAnsi="Times New Roman" w:cs="Times New Roman"/>
                <w:bCs/>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 xml:space="preserve">федеральный бюджет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49,0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132,0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35,0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35,0</w:t>
            </w:r>
          </w:p>
        </w:tc>
        <w:tc>
          <w:tcPr>
            <w:tcW w:w="1026" w:type="dxa"/>
            <w:tcBorders>
              <w:left w:val="single" w:sz="4" w:space="0" w:color="auto"/>
            </w:tcBorders>
          </w:tcPr>
          <w:p w:rsidR="00AD00FD" w:rsidRDefault="00AD00FD" w:rsidP="00020288">
            <w:pPr>
              <w:spacing w:before="120"/>
              <w:ind w:left="-108" w:right="-90"/>
              <w:jc w:val="center"/>
              <w:rPr>
                <w:rFonts w:ascii="Times New Roman" w:hAnsi="Times New Roman" w:cs="Times New Roman"/>
                <w:bCs/>
                <w:sz w:val="24"/>
                <w:szCs w:val="24"/>
              </w:rPr>
            </w:pPr>
          </w:p>
        </w:tc>
      </w:tr>
      <w:tr w:rsidR="00C55AFA" w:rsidRPr="006E26B1" w:rsidTr="00020288">
        <w:trPr>
          <w:trHeight w:val="510"/>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иные внебюджетные 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4.4.</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auto"/>
          </w:tcPr>
          <w:p w:rsidR="00AD00FD" w:rsidRPr="006E26B1" w:rsidRDefault="00AD00FD" w:rsidP="00020288">
            <w:pPr>
              <w:rPr>
                <w:rFonts w:ascii="Times New Roman" w:hAnsi="Times New Roman" w:cs="Times New Roman"/>
                <w:sz w:val="24"/>
                <w:szCs w:val="24"/>
              </w:rPr>
            </w:pPr>
            <w:r w:rsidRPr="006E26B1">
              <w:rPr>
                <w:rFonts w:ascii="Times New Roman" w:hAnsi="Times New Roman"/>
                <w:sz w:val="24"/>
                <w:szCs w:val="24"/>
              </w:rPr>
              <w:t xml:space="preserve">Обновление ПО (Гранд-Смета) и приобретение </w:t>
            </w:r>
            <w:proofErr w:type="gramStart"/>
            <w:r w:rsidRPr="006E26B1">
              <w:rPr>
                <w:rFonts w:ascii="Times New Roman" w:hAnsi="Times New Roman"/>
                <w:sz w:val="24"/>
                <w:szCs w:val="24"/>
              </w:rPr>
              <w:t>ПО</w:t>
            </w:r>
            <w:proofErr w:type="gramEnd"/>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45,26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35,0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35,0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56,4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20,6</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4A6649"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46,800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40,0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40,0</w:t>
            </w:r>
          </w:p>
        </w:tc>
        <w:tc>
          <w:tcPr>
            <w:tcW w:w="1026" w:type="dxa"/>
            <w:tcBorders>
              <w:left w:val="single" w:sz="4" w:space="0" w:color="auto"/>
            </w:tcBorders>
          </w:tcPr>
          <w:p w:rsidR="00AD00FD" w:rsidRDefault="00AD00FD" w:rsidP="00020288">
            <w:pPr>
              <w:spacing w:before="120"/>
              <w:ind w:left="-108" w:right="-90"/>
              <w:jc w:val="center"/>
              <w:rPr>
                <w:rFonts w:ascii="Times New Roman" w:hAnsi="Times New Roman" w:cs="Times New Roman"/>
                <w:bCs/>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 xml:space="preserve">федеральный бюджет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45,26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35,0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35,0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56,4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20,6</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4A6649"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46,800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40,0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40,0</w:t>
            </w:r>
          </w:p>
        </w:tc>
        <w:tc>
          <w:tcPr>
            <w:tcW w:w="1026" w:type="dxa"/>
            <w:tcBorders>
              <w:left w:val="single" w:sz="4" w:space="0" w:color="auto"/>
            </w:tcBorders>
          </w:tcPr>
          <w:p w:rsidR="00AD00FD" w:rsidRDefault="00AD00FD" w:rsidP="00020288">
            <w:pPr>
              <w:spacing w:before="120"/>
              <w:ind w:left="-108" w:right="-90"/>
              <w:jc w:val="center"/>
              <w:rPr>
                <w:rFonts w:ascii="Times New Roman" w:hAnsi="Times New Roman" w:cs="Times New Roman"/>
                <w:bCs/>
                <w:sz w:val="24"/>
                <w:szCs w:val="24"/>
              </w:rPr>
            </w:pPr>
          </w:p>
        </w:tc>
      </w:tr>
      <w:tr w:rsidR="00C55AFA" w:rsidRPr="006E26B1" w:rsidTr="00020288">
        <w:trPr>
          <w:trHeight w:val="510"/>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иные внебюджетные 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4.5.</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auto"/>
          </w:tcPr>
          <w:p w:rsidR="00AD00FD" w:rsidRPr="006E26B1" w:rsidRDefault="00AD00FD" w:rsidP="00020288">
            <w:pPr>
              <w:rPr>
                <w:rFonts w:ascii="Times New Roman" w:hAnsi="Times New Roman" w:cs="Times New Roman"/>
                <w:sz w:val="24"/>
                <w:szCs w:val="24"/>
              </w:rPr>
            </w:pPr>
            <w:r w:rsidRPr="006E26B1">
              <w:rPr>
                <w:rFonts w:ascii="Times New Roman" w:hAnsi="Times New Roman"/>
                <w:sz w:val="24"/>
                <w:szCs w:val="24"/>
              </w:rPr>
              <w:t xml:space="preserve">Осуществление земельного </w:t>
            </w:r>
            <w:proofErr w:type="gramStart"/>
            <w:r w:rsidRPr="006E26B1">
              <w:rPr>
                <w:rFonts w:ascii="Times New Roman" w:hAnsi="Times New Roman"/>
                <w:sz w:val="24"/>
                <w:szCs w:val="24"/>
              </w:rPr>
              <w:t>контроля за</w:t>
            </w:r>
            <w:proofErr w:type="gramEnd"/>
            <w:r w:rsidRPr="006E26B1">
              <w:rPr>
                <w:rFonts w:ascii="Times New Roman" w:hAnsi="Times New Roman"/>
                <w:sz w:val="24"/>
                <w:szCs w:val="24"/>
              </w:rPr>
              <w:t xml:space="preserve"> рациональным использованием земельных участков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376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66,0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026" w:type="dxa"/>
            <w:tcBorders>
              <w:left w:val="single" w:sz="4" w:space="0" w:color="auto"/>
            </w:tcBorders>
          </w:tcPr>
          <w:p w:rsidR="00AD00FD" w:rsidRPr="00283A0F"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 xml:space="preserve">федеральный бюджет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026" w:type="dxa"/>
            <w:tcBorders>
              <w:left w:val="single" w:sz="4" w:space="0" w:color="auto"/>
            </w:tcBorders>
          </w:tcPr>
          <w:p w:rsidR="00AD00FD" w:rsidRPr="00283A0F"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026" w:type="dxa"/>
            <w:tcBorders>
              <w:left w:val="single" w:sz="4" w:space="0" w:color="auto"/>
            </w:tcBorders>
          </w:tcPr>
          <w:p w:rsidR="00AD00FD" w:rsidRPr="00283A0F"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376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66,0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026" w:type="dxa"/>
            <w:tcBorders>
              <w:left w:val="single" w:sz="4" w:space="0" w:color="auto"/>
            </w:tcBorders>
          </w:tcPr>
          <w:p w:rsidR="00AD00FD" w:rsidRPr="00283A0F" w:rsidRDefault="00AD00FD" w:rsidP="00020288">
            <w:pPr>
              <w:jc w:val="center"/>
              <w:rPr>
                <w:rFonts w:ascii="Times New Roman" w:hAnsi="Times New Roman" w:cs="Times New Roman"/>
                <w:sz w:val="24"/>
                <w:szCs w:val="24"/>
              </w:rPr>
            </w:pPr>
          </w:p>
        </w:tc>
      </w:tr>
      <w:tr w:rsidR="00C55AFA" w:rsidRPr="006E26B1" w:rsidTr="00020288">
        <w:trPr>
          <w:trHeight w:val="510"/>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иные внебюджетные 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026" w:type="dxa"/>
            <w:tcBorders>
              <w:left w:val="single" w:sz="4" w:space="0" w:color="auto"/>
            </w:tcBorders>
          </w:tcPr>
          <w:p w:rsidR="00AD00FD" w:rsidRPr="00283A0F"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4.6.</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auto"/>
          </w:tcPr>
          <w:p w:rsidR="00AD00FD" w:rsidRPr="006E26B1" w:rsidRDefault="00AD00FD" w:rsidP="00020288">
            <w:pPr>
              <w:rPr>
                <w:rFonts w:ascii="Times New Roman" w:hAnsi="Times New Roman" w:cs="Times New Roman"/>
                <w:sz w:val="24"/>
                <w:szCs w:val="24"/>
              </w:rPr>
            </w:pPr>
            <w:r w:rsidRPr="006E26B1">
              <w:rPr>
                <w:rFonts w:ascii="Times New Roman" w:hAnsi="Times New Roman"/>
                <w:sz w:val="24"/>
                <w:szCs w:val="24"/>
              </w:rPr>
              <w:t xml:space="preserve">Осуществление услуги по формированию пакета документов </w:t>
            </w:r>
            <w:r w:rsidRPr="006E26B1">
              <w:rPr>
                <w:rFonts w:ascii="Times New Roman" w:hAnsi="Times New Roman"/>
                <w:sz w:val="24"/>
                <w:szCs w:val="24"/>
              </w:rPr>
              <w:lastRenderedPageBreak/>
              <w:t>физических и юридических лиц по предоставлению земельных участков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230,0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66,5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69,42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288,05</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Pr>
                <w:rFonts w:ascii="Times New Roman" w:hAnsi="Times New Roman" w:cs="Times New Roman"/>
                <w:sz w:val="24"/>
                <w:szCs w:val="24"/>
              </w:rPr>
              <w:t>288,05</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Pr>
                <w:rFonts w:ascii="Times New Roman" w:hAnsi="Times New Roman" w:cs="Times New Roman"/>
                <w:sz w:val="24"/>
                <w:szCs w:val="24"/>
              </w:rPr>
              <w:t>288,05</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Pr>
                <w:rFonts w:ascii="Times New Roman" w:hAnsi="Times New Roman" w:cs="Times New Roman"/>
                <w:sz w:val="24"/>
                <w:szCs w:val="24"/>
              </w:rPr>
              <w:t>288,05</w:t>
            </w:r>
          </w:p>
        </w:tc>
        <w:tc>
          <w:tcPr>
            <w:tcW w:w="1026" w:type="dxa"/>
            <w:tcBorders>
              <w:left w:val="single" w:sz="4" w:space="0" w:color="auto"/>
            </w:tcBorders>
          </w:tcPr>
          <w:p w:rsidR="00AD00FD" w:rsidRPr="00283A0F"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 xml:space="preserve">федеральный бюджет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026" w:type="dxa"/>
            <w:tcBorders>
              <w:left w:val="single" w:sz="4" w:space="0" w:color="auto"/>
            </w:tcBorders>
          </w:tcPr>
          <w:p w:rsidR="00AD00FD" w:rsidRPr="00283A0F"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026" w:type="dxa"/>
            <w:tcBorders>
              <w:left w:val="single" w:sz="4" w:space="0" w:color="auto"/>
            </w:tcBorders>
          </w:tcPr>
          <w:p w:rsidR="00AD00FD" w:rsidRPr="00283A0F"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230,0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66,5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69,42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Pr>
                <w:rFonts w:ascii="Times New Roman" w:hAnsi="Times New Roman" w:cs="Times New Roman"/>
                <w:bCs/>
                <w:sz w:val="24"/>
                <w:szCs w:val="24"/>
              </w:rPr>
              <w:t>288,05</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Pr>
                <w:rFonts w:ascii="Times New Roman" w:hAnsi="Times New Roman" w:cs="Times New Roman"/>
                <w:sz w:val="24"/>
                <w:szCs w:val="24"/>
              </w:rPr>
              <w:t>288,05</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Pr>
                <w:rFonts w:ascii="Times New Roman" w:hAnsi="Times New Roman" w:cs="Times New Roman"/>
                <w:sz w:val="24"/>
                <w:szCs w:val="24"/>
              </w:rPr>
              <w:t>288,05</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Pr>
                <w:rFonts w:ascii="Times New Roman" w:hAnsi="Times New Roman" w:cs="Times New Roman"/>
                <w:sz w:val="24"/>
                <w:szCs w:val="24"/>
              </w:rPr>
              <w:t>288,05</w:t>
            </w:r>
          </w:p>
        </w:tc>
        <w:tc>
          <w:tcPr>
            <w:tcW w:w="1026" w:type="dxa"/>
            <w:tcBorders>
              <w:left w:val="single" w:sz="4" w:space="0" w:color="auto"/>
            </w:tcBorders>
          </w:tcPr>
          <w:p w:rsidR="00AD00FD" w:rsidRPr="00283A0F" w:rsidRDefault="00AD00FD" w:rsidP="00020288">
            <w:pPr>
              <w:jc w:val="center"/>
              <w:rPr>
                <w:rFonts w:ascii="Times New Roman" w:hAnsi="Times New Roman" w:cs="Times New Roman"/>
                <w:sz w:val="24"/>
                <w:szCs w:val="24"/>
              </w:rPr>
            </w:pPr>
          </w:p>
        </w:tc>
      </w:tr>
      <w:tr w:rsidR="00C55AFA" w:rsidRPr="006E26B1" w:rsidTr="00020288">
        <w:trPr>
          <w:trHeight w:val="510"/>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иные внебюджетные 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026" w:type="dxa"/>
            <w:tcBorders>
              <w:left w:val="single" w:sz="4" w:space="0" w:color="auto"/>
            </w:tcBorders>
          </w:tcPr>
          <w:p w:rsidR="00AD00FD" w:rsidRPr="00283A0F"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4.7.</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auto"/>
          </w:tcPr>
          <w:p w:rsidR="00AD00FD" w:rsidRPr="006E26B1" w:rsidRDefault="00AD00FD" w:rsidP="00020288">
            <w:pPr>
              <w:jc w:val="both"/>
              <w:rPr>
                <w:rFonts w:ascii="Times New Roman" w:hAnsi="Times New Roman" w:cs="Times New Roman"/>
                <w:sz w:val="24"/>
                <w:szCs w:val="24"/>
              </w:rPr>
            </w:pPr>
            <w:r w:rsidRPr="006E26B1">
              <w:rPr>
                <w:rFonts w:ascii="Times New Roman" w:hAnsi="Times New Roman"/>
                <w:sz w:val="24"/>
                <w:szCs w:val="24"/>
              </w:rPr>
              <w:t>Осуществление переданных полномочий на уровень Ханкайского муниципального района в части 4 статьи 15 Федерального закона от 06.10.2003 № 131-ФЗ «</w:t>
            </w:r>
            <w:r w:rsidRPr="006E26B1">
              <w:rPr>
                <w:rFonts w:ascii="Times New Roman" w:hAnsi="Times New Roman" w:cs="Times New Roman"/>
                <w:sz w:val="24"/>
                <w:szCs w:val="24"/>
              </w:rPr>
              <w:t>Об общих принципах организации местного самоуправления в Российской Федерации» от администраций сельских поселений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026" w:type="dxa"/>
            <w:tcBorders>
              <w:left w:val="single" w:sz="4" w:space="0" w:color="auto"/>
            </w:tcBorders>
          </w:tcPr>
          <w:p w:rsidR="00AD00FD" w:rsidRPr="00283A0F"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 xml:space="preserve">федеральный бюджет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026" w:type="dxa"/>
            <w:tcBorders>
              <w:left w:val="single" w:sz="4" w:space="0" w:color="auto"/>
            </w:tcBorders>
          </w:tcPr>
          <w:p w:rsidR="00AD00FD" w:rsidRPr="00283A0F"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026" w:type="dxa"/>
            <w:tcBorders>
              <w:left w:val="single" w:sz="4" w:space="0" w:color="auto"/>
            </w:tcBorders>
          </w:tcPr>
          <w:p w:rsidR="00AD00FD" w:rsidRPr="00283A0F"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026" w:type="dxa"/>
            <w:tcBorders>
              <w:left w:val="single" w:sz="4" w:space="0" w:color="auto"/>
            </w:tcBorders>
          </w:tcPr>
          <w:p w:rsidR="00AD00FD" w:rsidRPr="00283A0F" w:rsidRDefault="00AD00FD" w:rsidP="00020288">
            <w:pPr>
              <w:jc w:val="center"/>
              <w:rPr>
                <w:rFonts w:ascii="Times New Roman" w:hAnsi="Times New Roman" w:cs="Times New Roman"/>
                <w:sz w:val="24"/>
                <w:szCs w:val="24"/>
              </w:rPr>
            </w:pPr>
          </w:p>
        </w:tc>
      </w:tr>
      <w:tr w:rsidR="00C55AFA" w:rsidRPr="006E26B1" w:rsidTr="00020288">
        <w:trPr>
          <w:trHeight w:val="510"/>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иные внебюджетные 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026" w:type="dxa"/>
            <w:tcBorders>
              <w:left w:val="single" w:sz="4" w:space="0" w:color="auto"/>
            </w:tcBorders>
          </w:tcPr>
          <w:p w:rsidR="00AD00FD" w:rsidRPr="00283A0F"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4.8.</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auto"/>
          </w:tcPr>
          <w:p w:rsidR="00AD00FD" w:rsidRPr="006E26B1" w:rsidRDefault="00AD00FD" w:rsidP="00020288">
            <w:pPr>
              <w:jc w:val="both"/>
              <w:rPr>
                <w:rFonts w:ascii="Times New Roman" w:hAnsi="Times New Roman" w:cs="Times New Roman"/>
                <w:sz w:val="24"/>
                <w:szCs w:val="24"/>
              </w:rPr>
            </w:pPr>
            <w:r w:rsidRPr="006E26B1">
              <w:rPr>
                <w:rFonts w:ascii="Times New Roman" w:hAnsi="Times New Roman"/>
                <w:sz w:val="24"/>
                <w:szCs w:val="24"/>
              </w:rPr>
              <w:t xml:space="preserve">Разработка норм градостроительного проектирования сельских поселений и района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48,24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026" w:type="dxa"/>
            <w:tcBorders>
              <w:left w:val="single" w:sz="4" w:space="0" w:color="auto"/>
            </w:tcBorders>
          </w:tcPr>
          <w:p w:rsidR="00AD00FD" w:rsidRPr="00283A0F"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 xml:space="preserve">федеральный бюджет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026" w:type="dxa"/>
            <w:tcBorders>
              <w:left w:val="single" w:sz="4" w:space="0" w:color="auto"/>
            </w:tcBorders>
          </w:tcPr>
          <w:p w:rsidR="00AD00FD" w:rsidRPr="00283A0F"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026" w:type="dxa"/>
            <w:tcBorders>
              <w:left w:val="single" w:sz="4" w:space="0" w:color="auto"/>
            </w:tcBorders>
          </w:tcPr>
          <w:p w:rsidR="00AD00FD" w:rsidRPr="00283A0F"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48,24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026" w:type="dxa"/>
            <w:tcBorders>
              <w:left w:val="single" w:sz="4" w:space="0" w:color="auto"/>
            </w:tcBorders>
          </w:tcPr>
          <w:p w:rsidR="00AD00FD" w:rsidRPr="00283A0F" w:rsidRDefault="00AD00FD" w:rsidP="00020288">
            <w:pPr>
              <w:jc w:val="center"/>
              <w:rPr>
                <w:rFonts w:ascii="Times New Roman" w:hAnsi="Times New Roman" w:cs="Times New Roman"/>
                <w:sz w:val="24"/>
                <w:szCs w:val="24"/>
              </w:rPr>
            </w:pPr>
          </w:p>
        </w:tc>
      </w:tr>
      <w:tr w:rsidR="00C55AFA" w:rsidRPr="006E26B1" w:rsidTr="00020288">
        <w:trPr>
          <w:trHeight w:val="510"/>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 xml:space="preserve">иные внебюджетные </w:t>
            </w:r>
            <w:r w:rsidRPr="006E26B1">
              <w:rPr>
                <w:rFonts w:ascii="Times New Roman" w:hAnsi="Times New Roman" w:cs="Times New Roman"/>
                <w:sz w:val="24"/>
                <w:szCs w:val="24"/>
              </w:rPr>
              <w:lastRenderedPageBreak/>
              <w:t>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026" w:type="dxa"/>
            <w:tcBorders>
              <w:left w:val="single" w:sz="4" w:space="0" w:color="auto"/>
            </w:tcBorders>
          </w:tcPr>
          <w:p w:rsidR="00AD00FD" w:rsidRPr="00283A0F"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lastRenderedPageBreak/>
              <w:t>4.9.</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auto"/>
          </w:tcPr>
          <w:p w:rsidR="00AD00FD" w:rsidRPr="006E26B1" w:rsidRDefault="00AD00FD" w:rsidP="00020288">
            <w:pPr>
              <w:jc w:val="both"/>
              <w:rPr>
                <w:rFonts w:ascii="Times New Roman" w:hAnsi="Times New Roman" w:cs="Times New Roman"/>
                <w:sz w:val="24"/>
                <w:szCs w:val="24"/>
              </w:rPr>
            </w:pPr>
            <w:r w:rsidRPr="006E26B1">
              <w:rPr>
                <w:rFonts w:ascii="Times New Roman" w:hAnsi="Times New Roman" w:cs="Times New Roman"/>
                <w:sz w:val="24"/>
                <w:szCs w:val="24"/>
              </w:rPr>
              <w:t>Внесение изменений в правила землепользования и генеральные планы сельских поселений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1176,26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356,593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1348,0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E85C7A" w:rsidP="00E85C7A">
            <w:pPr>
              <w:jc w:val="center"/>
            </w:pPr>
            <w:r>
              <w:rPr>
                <w:rFonts w:ascii="Times New Roman" w:hAnsi="Times New Roman" w:cs="Times New Roman"/>
                <w:sz w:val="24"/>
                <w:szCs w:val="24"/>
              </w:rPr>
              <w:t>530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026" w:type="dxa"/>
            <w:tcBorders>
              <w:left w:val="single" w:sz="4" w:space="0" w:color="auto"/>
            </w:tcBorders>
          </w:tcPr>
          <w:p w:rsidR="00AD00FD" w:rsidRPr="00283A0F"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 xml:space="preserve">федеральный бюджет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026" w:type="dxa"/>
            <w:tcBorders>
              <w:left w:val="single" w:sz="4" w:space="0" w:color="auto"/>
            </w:tcBorders>
          </w:tcPr>
          <w:p w:rsidR="00AD00FD" w:rsidRPr="00283A0F"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026" w:type="dxa"/>
            <w:tcBorders>
              <w:left w:val="single" w:sz="4" w:space="0" w:color="auto"/>
            </w:tcBorders>
          </w:tcPr>
          <w:p w:rsidR="00AD00FD" w:rsidRPr="00283A0F"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1176,26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356,593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1348,0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DF740E" w:rsidP="00E85C7A">
            <w:pPr>
              <w:jc w:val="center"/>
            </w:pPr>
            <w:r>
              <w:rPr>
                <w:rFonts w:ascii="Times New Roman" w:hAnsi="Times New Roman" w:cs="Times New Roman"/>
                <w:sz w:val="24"/>
                <w:szCs w:val="24"/>
              </w:rPr>
              <w:t>530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026" w:type="dxa"/>
            <w:tcBorders>
              <w:left w:val="single" w:sz="4" w:space="0" w:color="auto"/>
            </w:tcBorders>
          </w:tcPr>
          <w:p w:rsidR="00AD00FD" w:rsidRPr="00283A0F" w:rsidRDefault="00AD00FD" w:rsidP="00020288">
            <w:pPr>
              <w:jc w:val="center"/>
              <w:rPr>
                <w:rFonts w:ascii="Times New Roman" w:hAnsi="Times New Roman" w:cs="Times New Roman"/>
                <w:sz w:val="24"/>
                <w:szCs w:val="24"/>
              </w:rPr>
            </w:pPr>
          </w:p>
        </w:tc>
      </w:tr>
      <w:tr w:rsidR="00C55AFA" w:rsidRPr="006E26B1" w:rsidTr="00020288">
        <w:trPr>
          <w:trHeight w:val="510"/>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иные внебюджетные 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026" w:type="dxa"/>
            <w:tcBorders>
              <w:left w:val="single" w:sz="4" w:space="0" w:color="auto"/>
            </w:tcBorders>
          </w:tcPr>
          <w:p w:rsidR="00AD00FD" w:rsidRPr="00283A0F"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4.10.</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auto"/>
          </w:tcPr>
          <w:p w:rsidR="00AD00FD" w:rsidRPr="006E26B1" w:rsidRDefault="00AD00FD" w:rsidP="00020288">
            <w:pPr>
              <w:jc w:val="both"/>
              <w:rPr>
                <w:rFonts w:ascii="Times New Roman" w:hAnsi="Times New Roman" w:cs="Times New Roman"/>
                <w:sz w:val="24"/>
                <w:szCs w:val="24"/>
              </w:rPr>
            </w:pPr>
            <w:r w:rsidRPr="006E26B1">
              <w:rPr>
                <w:rFonts w:ascii="Times New Roman" w:hAnsi="Times New Roman" w:cs="Times New Roman"/>
                <w:sz w:val="24"/>
                <w:szCs w:val="24"/>
              </w:rPr>
              <w:t>Средства на оплату исполнительного сбора по схемам рекламных конструкций</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026" w:type="dxa"/>
            <w:tcBorders>
              <w:left w:val="single" w:sz="4" w:space="0" w:color="auto"/>
            </w:tcBorders>
          </w:tcPr>
          <w:p w:rsidR="00AD00FD" w:rsidRPr="00283A0F"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 xml:space="preserve">федеральный бюджет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026" w:type="dxa"/>
            <w:tcBorders>
              <w:left w:val="single" w:sz="4" w:space="0" w:color="auto"/>
            </w:tcBorders>
          </w:tcPr>
          <w:p w:rsidR="00AD00FD" w:rsidRPr="00283A0F"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026" w:type="dxa"/>
            <w:tcBorders>
              <w:left w:val="single" w:sz="4" w:space="0" w:color="auto"/>
            </w:tcBorders>
          </w:tcPr>
          <w:p w:rsidR="00AD00FD" w:rsidRPr="00283A0F"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spacing w:before="120"/>
              <w:ind w:left="-108" w:right="-90"/>
              <w:jc w:val="center"/>
              <w:rPr>
                <w:rFonts w:ascii="Times New Roman" w:hAnsi="Times New Roman" w:cs="Times New Roman"/>
                <w:bCs/>
                <w:sz w:val="24"/>
                <w:szCs w:val="24"/>
              </w:rPr>
            </w:pPr>
            <w:r w:rsidRPr="006E26B1">
              <w:rPr>
                <w:rFonts w:ascii="Times New Roman" w:hAnsi="Times New Roman" w:cs="Times New Roman"/>
                <w:bCs/>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026" w:type="dxa"/>
            <w:tcBorders>
              <w:left w:val="single" w:sz="4" w:space="0" w:color="auto"/>
            </w:tcBorders>
          </w:tcPr>
          <w:p w:rsidR="00AD00FD" w:rsidRPr="00283A0F" w:rsidRDefault="00AD00FD" w:rsidP="00020288">
            <w:pPr>
              <w:jc w:val="center"/>
              <w:rPr>
                <w:rFonts w:ascii="Times New Roman" w:hAnsi="Times New Roman" w:cs="Times New Roman"/>
                <w:sz w:val="24"/>
                <w:szCs w:val="24"/>
              </w:rPr>
            </w:pPr>
          </w:p>
        </w:tc>
      </w:tr>
      <w:tr w:rsidR="00C55AFA" w:rsidRPr="006E26B1" w:rsidTr="00020288">
        <w:trPr>
          <w:trHeight w:val="510"/>
        </w:trPr>
        <w:tc>
          <w:tcPr>
            <w:tcW w:w="733"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иные внебюджетные 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AD00FD" w:rsidP="00020288">
            <w:pPr>
              <w:jc w:val="center"/>
            </w:pPr>
            <w:r w:rsidRPr="00283A0F">
              <w:rPr>
                <w:rFonts w:ascii="Times New Roman" w:hAnsi="Times New Roman" w:cs="Times New Roman"/>
                <w:sz w:val="24"/>
                <w:szCs w:val="24"/>
              </w:rPr>
              <w:t>0,0</w:t>
            </w:r>
          </w:p>
        </w:tc>
        <w:tc>
          <w:tcPr>
            <w:tcW w:w="1026" w:type="dxa"/>
            <w:tcBorders>
              <w:left w:val="single" w:sz="4" w:space="0" w:color="auto"/>
            </w:tcBorders>
          </w:tcPr>
          <w:p w:rsidR="00AD00FD" w:rsidRPr="00283A0F" w:rsidRDefault="00AD00FD" w:rsidP="00020288">
            <w:pPr>
              <w:jc w:val="center"/>
              <w:rPr>
                <w:rFonts w:ascii="Times New Roman" w:hAnsi="Times New Roman" w:cs="Times New Roman"/>
                <w:sz w:val="24"/>
                <w:szCs w:val="24"/>
              </w:rPr>
            </w:pPr>
          </w:p>
        </w:tc>
      </w:tr>
      <w:tr w:rsidR="00C55AFA" w:rsidRPr="006E26B1" w:rsidTr="00020288">
        <w:trPr>
          <w:trHeight w:val="243"/>
        </w:trPr>
        <w:tc>
          <w:tcPr>
            <w:tcW w:w="733" w:type="dxa"/>
            <w:vMerge w:val="restart"/>
            <w:tcBorders>
              <w:top w:val="single" w:sz="4" w:space="0" w:color="auto"/>
              <w:left w:val="single" w:sz="4" w:space="0" w:color="auto"/>
              <w:right w:val="single" w:sz="4" w:space="0" w:color="auto"/>
            </w:tcBorders>
            <w:shd w:val="clear" w:color="auto" w:fill="auto"/>
          </w:tcPr>
          <w:p w:rsidR="00AD00FD" w:rsidRPr="00AE0EEC" w:rsidRDefault="00AD00FD" w:rsidP="00020288">
            <w:pPr>
              <w:jc w:val="center"/>
              <w:rPr>
                <w:rFonts w:ascii="Times New Roman" w:hAnsi="Times New Roman" w:cs="Times New Roman"/>
                <w:sz w:val="24"/>
                <w:szCs w:val="24"/>
              </w:rPr>
            </w:pPr>
            <w:r w:rsidRPr="00AE0EEC">
              <w:rPr>
                <w:rFonts w:ascii="Times New Roman" w:hAnsi="Times New Roman" w:cs="Times New Roman"/>
                <w:sz w:val="24"/>
                <w:szCs w:val="24"/>
              </w:rPr>
              <w:t>4.11</w:t>
            </w:r>
          </w:p>
        </w:tc>
        <w:tc>
          <w:tcPr>
            <w:tcW w:w="2688" w:type="dxa"/>
            <w:vMerge w:val="restart"/>
            <w:tcBorders>
              <w:top w:val="single" w:sz="4" w:space="0" w:color="auto"/>
              <w:left w:val="single" w:sz="4" w:space="0" w:color="auto"/>
              <w:right w:val="single" w:sz="4" w:space="0" w:color="auto"/>
            </w:tcBorders>
            <w:shd w:val="clear" w:color="auto" w:fill="auto"/>
          </w:tcPr>
          <w:p w:rsidR="00AD00FD" w:rsidRPr="00AE0EEC" w:rsidRDefault="00AD00FD" w:rsidP="00020288">
            <w:pPr>
              <w:rPr>
                <w:rFonts w:ascii="Times New Roman" w:hAnsi="Times New Roman" w:cs="Times New Roman"/>
                <w:sz w:val="24"/>
                <w:szCs w:val="24"/>
              </w:rPr>
            </w:pPr>
            <w:r w:rsidRPr="00AE0EEC">
              <w:rPr>
                <w:rFonts w:ascii="Times New Roman" w:hAnsi="Times New Roman" w:cs="Times New Roman"/>
                <w:sz w:val="24"/>
                <w:szCs w:val="24"/>
              </w:rPr>
              <w:t>Землеустроительные работы по определению границ зон затопления и подтопления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AE0EEC" w:rsidRDefault="00AD00FD" w:rsidP="00020288">
            <w:pPr>
              <w:jc w:val="center"/>
              <w:rPr>
                <w:rFonts w:ascii="Times New Roman" w:hAnsi="Times New Roman" w:cs="Times New Roman"/>
                <w:sz w:val="24"/>
                <w:szCs w:val="24"/>
              </w:rPr>
            </w:pPr>
            <w:r w:rsidRPr="00AE0EEC">
              <w:rPr>
                <w:rFonts w:ascii="Times New Roman" w:hAnsi="Times New Roman" w:cs="Times New Roman"/>
                <w:sz w:val="24"/>
                <w:szCs w:val="24"/>
              </w:rPr>
              <w:t>1157,98</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Default="00BB7C37" w:rsidP="00DF740E">
            <w:pPr>
              <w:jc w:val="center"/>
              <w:rPr>
                <w:rFonts w:ascii="Times New Roman" w:hAnsi="Times New Roman" w:cs="Times New Roman"/>
                <w:b/>
                <w:sz w:val="24"/>
                <w:szCs w:val="24"/>
              </w:rPr>
            </w:pPr>
            <w:r>
              <w:rPr>
                <w:rFonts w:ascii="Times New Roman" w:hAnsi="Times New Roman" w:cs="Times New Roman"/>
                <w:sz w:val="24"/>
                <w:szCs w:val="24"/>
              </w:rPr>
              <w:t>11</w:t>
            </w:r>
            <w:r w:rsidR="00DF740E">
              <w:rPr>
                <w:rFonts w:ascii="Times New Roman" w:hAnsi="Times New Roman" w:cs="Times New Roman"/>
                <w:sz w:val="24"/>
                <w:szCs w:val="24"/>
              </w:rPr>
              <w:t>33</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pPr>
            <w:r w:rsidRPr="00CF4DBC">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r w:rsidRPr="00CF4DBC">
              <w:rPr>
                <w:rFonts w:ascii="Times New Roman" w:hAnsi="Times New Roman" w:cs="Times New Roman"/>
                <w:sz w:val="24"/>
                <w:szCs w:val="24"/>
              </w:rPr>
              <w:t>0,0</w:t>
            </w:r>
          </w:p>
        </w:tc>
        <w:tc>
          <w:tcPr>
            <w:tcW w:w="1026" w:type="dxa"/>
            <w:vMerge w:val="restart"/>
            <w:tcBorders>
              <w:left w:val="single" w:sz="4" w:space="0" w:color="auto"/>
            </w:tcBorders>
          </w:tcPr>
          <w:p w:rsidR="00AD00FD" w:rsidRDefault="00AD00FD" w:rsidP="00020288">
            <w:pPr>
              <w:jc w:val="center"/>
              <w:rPr>
                <w:rFonts w:ascii="Times New Roman" w:hAnsi="Times New Roman" w:cs="Times New Roman"/>
                <w:b/>
                <w:sz w:val="24"/>
                <w:szCs w:val="24"/>
              </w:rPr>
            </w:pPr>
          </w:p>
        </w:tc>
      </w:tr>
      <w:tr w:rsidR="00C55AFA" w:rsidRPr="006E26B1" w:rsidTr="00020288">
        <w:trPr>
          <w:trHeight w:val="262"/>
        </w:trPr>
        <w:tc>
          <w:tcPr>
            <w:tcW w:w="733" w:type="dxa"/>
            <w:vMerge/>
            <w:tcBorders>
              <w:left w:val="single" w:sz="4" w:space="0" w:color="auto"/>
              <w:right w:val="single" w:sz="4" w:space="0" w:color="auto"/>
            </w:tcBorders>
            <w:shd w:val="clear" w:color="auto" w:fill="auto"/>
          </w:tcPr>
          <w:p w:rsidR="00AD00FD" w:rsidRDefault="00AD00FD" w:rsidP="00020288">
            <w:pPr>
              <w:jc w:val="center"/>
              <w:rPr>
                <w:rFonts w:ascii="Times New Roman" w:hAnsi="Times New Roman" w:cs="Times New Roman"/>
                <w:b/>
                <w:sz w:val="24"/>
                <w:szCs w:val="24"/>
              </w:rPr>
            </w:pPr>
          </w:p>
        </w:tc>
        <w:tc>
          <w:tcPr>
            <w:tcW w:w="2688" w:type="dxa"/>
            <w:vMerge/>
            <w:tcBorders>
              <w:left w:val="single" w:sz="4" w:space="0" w:color="auto"/>
              <w:right w:val="single" w:sz="4" w:space="0" w:color="auto"/>
            </w:tcBorders>
            <w:shd w:val="clear" w:color="auto" w:fill="auto"/>
          </w:tcPr>
          <w:p w:rsidR="00AD00FD" w:rsidRDefault="00AD00FD" w:rsidP="00020288">
            <w:pP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 xml:space="preserve">федеральный бюджет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AD00FD" w:rsidRDefault="00AD00FD" w:rsidP="00020288">
            <w:pPr>
              <w:jc w:val="center"/>
            </w:pPr>
            <w:r w:rsidRPr="001F4343">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pPr>
            <w:r w:rsidRPr="001F4343">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pPr>
            <w:r w:rsidRPr="001F4343">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pPr>
            <w:r w:rsidRPr="001F4343">
              <w:rPr>
                <w:rFonts w:ascii="Times New Roman" w:hAnsi="Times New Roman" w:cs="Times New Roman"/>
                <w:sz w:val="24"/>
                <w:szCs w:val="24"/>
              </w:rPr>
              <w:t>0,0</w:t>
            </w:r>
          </w:p>
        </w:tc>
        <w:tc>
          <w:tcPr>
            <w:tcW w:w="1026" w:type="dxa"/>
            <w:vMerge/>
            <w:tcBorders>
              <w:left w:val="single" w:sz="4" w:space="0" w:color="auto"/>
            </w:tcBorders>
          </w:tcPr>
          <w:p w:rsidR="00AD00FD" w:rsidRDefault="00AD00FD" w:rsidP="00020288">
            <w:pPr>
              <w:jc w:val="center"/>
              <w:rPr>
                <w:rFonts w:ascii="Times New Roman" w:hAnsi="Times New Roman" w:cs="Times New Roman"/>
                <w:b/>
                <w:sz w:val="24"/>
                <w:szCs w:val="24"/>
              </w:rPr>
            </w:pPr>
          </w:p>
        </w:tc>
      </w:tr>
      <w:tr w:rsidR="00C55AFA" w:rsidRPr="006E26B1" w:rsidTr="00020288">
        <w:trPr>
          <w:trHeight w:val="261"/>
        </w:trPr>
        <w:tc>
          <w:tcPr>
            <w:tcW w:w="733" w:type="dxa"/>
            <w:vMerge/>
            <w:tcBorders>
              <w:left w:val="single" w:sz="4" w:space="0" w:color="auto"/>
              <w:right w:val="single" w:sz="4" w:space="0" w:color="auto"/>
            </w:tcBorders>
            <w:shd w:val="clear" w:color="auto" w:fill="auto"/>
          </w:tcPr>
          <w:p w:rsidR="00AD00FD" w:rsidRDefault="00AD00FD" w:rsidP="00020288">
            <w:pPr>
              <w:jc w:val="center"/>
              <w:rPr>
                <w:rFonts w:ascii="Times New Roman" w:hAnsi="Times New Roman" w:cs="Times New Roman"/>
                <w:b/>
                <w:sz w:val="24"/>
                <w:szCs w:val="24"/>
              </w:rPr>
            </w:pPr>
          </w:p>
        </w:tc>
        <w:tc>
          <w:tcPr>
            <w:tcW w:w="2688" w:type="dxa"/>
            <w:vMerge/>
            <w:tcBorders>
              <w:left w:val="single" w:sz="4" w:space="0" w:color="auto"/>
              <w:right w:val="single" w:sz="4" w:space="0" w:color="auto"/>
            </w:tcBorders>
            <w:shd w:val="clear" w:color="auto" w:fill="auto"/>
          </w:tcPr>
          <w:p w:rsidR="00AD00FD" w:rsidRDefault="00AD00FD" w:rsidP="00020288">
            <w:pP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AD00FD" w:rsidRDefault="00AD00FD" w:rsidP="00020288">
            <w:pPr>
              <w:jc w:val="center"/>
            </w:pPr>
            <w:r w:rsidRPr="00E7631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pPr>
            <w:r w:rsidRPr="00E7631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pPr>
            <w:r w:rsidRPr="00E7631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pPr>
            <w:r w:rsidRPr="00E76318">
              <w:rPr>
                <w:rFonts w:ascii="Times New Roman" w:hAnsi="Times New Roman" w:cs="Times New Roman"/>
                <w:sz w:val="24"/>
                <w:szCs w:val="24"/>
              </w:rPr>
              <w:t>0,0</w:t>
            </w:r>
          </w:p>
        </w:tc>
        <w:tc>
          <w:tcPr>
            <w:tcW w:w="1026" w:type="dxa"/>
            <w:vMerge/>
            <w:tcBorders>
              <w:left w:val="single" w:sz="4" w:space="0" w:color="auto"/>
            </w:tcBorders>
          </w:tcPr>
          <w:p w:rsidR="00AD00FD" w:rsidRDefault="00AD00FD" w:rsidP="00020288">
            <w:pPr>
              <w:jc w:val="center"/>
              <w:rPr>
                <w:rFonts w:ascii="Times New Roman" w:hAnsi="Times New Roman" w:cs="Times New Roman"/>
                <w:b/>
                <w:sz w:val="24"/>
                <w:szCs w:val="24"/>
              </w:rPr>
            </w:pPr>
          </w:p>
        </w:tc>
      </w:tr>
      <w:tr w:rsidR="00C55AFA" w:rsidRPr="006E26B1" w:rsidTr="00020288">
        <w:trPr>
          <w:trHeight w:val="318"/>
        </w:trPr>
        <w:tc>
          <w:tcPr>
            <w:tcW w:w="733" w:type="dxa"/>
            <w:vMerge/>
            <w:tcBorders>
              <w:left w:val="single" w:sz="4" w:space="0" w:color="auto"/>
              <w:right w:val="single" w:sz="4" w:space="0" w:color="auto"/>
            </w:tcBorders>
            <w:shd w:val="clear" w:color="auto" w:fill="auto"/>
          </w:tcPr>
          <w:p w:rsidR="00AD00FD" w:rsidRDefault="00AD00FD" w:rsidP="00020288">
            <w:pPr>
              <w:jc w:val="center"/>
              <w:rPr>
                <w:rFonts w:ascii="Times New Roman" w:hAnsi="Times New Roman" w:cs="Times New Roman"/>
                <w:b/>
                <w:sz w:val="24"/>
                <w:szCs w:val="24"/>
              </w:rPr>
            </w:pPr>
          </w:p>
        </w:tc>
        <w:tc>
          <w:tcPr>
            <w:tcW w:w="2688" w:type="dxa"/>
            <w:vMerge/>
            <w:tcBorders>
              <w:left w:val="single" w:sz="4" w:space="0" w:color="auto"/>
              <w:right w:val="single" w:sz="4" w:space="0" w:color="auto"/>
            </w:tcBorders>
            <w:shd w:val="clear" w:color="auto" w:fill="auto"/>
          </w:tcPr>
          <w:p w:rsidR="00AD00FD" w:rsidRDefault="00AD00FD" w:rsidP="00020288">
            <w:pP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AE0EEC" w:rsidRDefault="00AD00FD" w:rsidP="00020288">
            <w:pPr>
              <w:jc w:val="center"/>
              <w:rPr>
                <w:rFonts w:ascii="Times New Roman" w:hAnsi="Times New Roman" w:cs="Times New Roman"/>
                <w:sz w:val="24"/>
                <w:szCs w:val="24"/>
              </w:rPr>
            </w:pPr>
            <w:r w:rsidRPr="00AE0EEC">
              <w:rPr>
                <w:rFonts w:ascii="Times New Roman" w:hAnsi="Times New Roman" w:cs="Times New Roman"/>
                <w:sz w:val="24"/>
                <w:szCs w:val="24"/>
              </w:rPr>
              <w:t>1157,98</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BB7C37" w:rsidP="00E85C7A">
            <w:pPr>
              <w:jc w:val="center"/>
            </w:pPr>
            <w:r>
              <w:rPr>
                <w:rFonts w:ascii="Times New Roman" w:hAnsi="Times New Roman" w:cs="Times New Roman"/>
                <w:sz w:val="24"/>
                <w:szCs w:val="24"/>
              </w:rPr>
              <w:t>11</w:t>
            </w:r>
            <w:r w:rsidR="00E85C7A">
              <w:rPr>
                <w:rFonts w:ascii="Times New Roman" w:hAnsi="Times New Roman" w:cs="Times New Roman"/>
                <w:sz w:val="24"/>
                <w:szCs w:val="24"/>
              </w:rPr>
              <w:t>33</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pPr>
            <w:r w:rsidRPr="004F2E58">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pPr>
            <w:r w:rsidRPr="004F2E58">
              <w:rPr>
                <w:rFonts w:ascii="Times New Roman" w:hAnsi="Times New Roman" w:cs="Times New Roman"/>
                <w:sz w:val="24"/>
                <w:szCs w:val="24"/>
              </w:rPr>
              <w:t>0,0</w:t>
            </w:r>
          </w:p>
        </w:tc>
        <w:tc>
          <w:tcPr>
            <w:tcW w:w="1026" w:type="dxa"/>
            <w:vMerge/>
            <w:tcBorders>
              <w:left w:val="single" w:sz="4" w:space="0" w:color="auto"/>
            </w:tcBorders>
          </w:tcPr>
          <w:p w:rsidR="00AD00FD" w:rsidRDefault="00AD00FD" w:rsidP="00020288">
            <w:pPr>
              <w:jc w:val="center"/>
              <w:rPr>
                <w:rFonts w:ascii="Times New Roman" w:hAnsi="Times New Roman" w:cs="Times New Roman"/>
                <w:b/>
                <w:sz w:val="24"/>
                <w:szCs w:val="24"/>
              </w:rPr>
            </w:pPr>
          </w:p>
        </w:tc>
      </w:tr>
      <w:tr w:rsidR="00C55AFA" w:rsidRPr="006E26B1" w:rsidTr="003B67A6">
        <w:trPr>
          <w:trHeight w:val="243"/>
        </w:trPr>
        <w:tc>
          <w:tcPr>
            <w:tcW w:w="733" w:type="dxa"/>
            <w:vMerge w:val="restart"/>
            <w:tcBorders>
              <w:top w:val="single" w:sz="4" w:space="0" w:color="auto"/>
              <w:left w:val="single" w:sz="4" w:space="0" w:color="auto"/>
              <w:right w:val="single" w:sz="4" w:space="0" w:color="auto"/>
            </w:tcBorders>
            <w:shd w:val="clear" w:color="auto" w:fill="auto"/>
          </w:tcPr>
          <w:p w:rsidR="001F6886" w:rsidRPr="00AE0EEC" w:rsidRDefault="001F6886" w:rsidP="001F6886">
            <w:pPr>
              <w:jc w:val="center"/>
              <w:rPr>
                <w:rFonts w:ascii="Times New Roman" w:hAnsi="Times New Roman" w:cs="Times New Roman"/>
                <w:sz w:val="24"/>
                <w:szCs w:val="24"/>
              </w:rPr>
            </w:pPr>
            <w:r w:rsidRPr="00AE0EEC">
              <w:rPr>
                <w:rFonts w:ascii="Times New Roman" w:hAnsi="Times New Roman" w:cs="Times New Roman"/>
                <w:sz w:val="24"/>
                <w:szCs w:val="24"/>
              </w:rPr>
              <w:t>4.1</w:t>
            </w:r>
            <w:r>
              <w:rPr>
                <w:rFonts w:ascii="Times New Roman" w:hAnsi="Times New Roman" w:cs="Times New Roman"/>
                <w:sz w:val="24"/>
                <w:szCs w:val="24"/>
              </w:rPr>
              <w:t>2</w:t>
            </w:r>
          </w:p>
        </w:tc>
        <w:tc>
          <w:tcPr>
            <w:tcW w:w="2688" w:type="dxa"/>
            <w:vMerge w:val="restart"/>
            <w:tcBorders>
              <w:top w:val="single" w:sz="4" w:space="0" w:color="auto"/>
              <w:left w:val="single" w:sz="4" w:space="0" w:color="auto"/>
              <w:right w:val="single" w:sz="4" w:space="0" w:color="auto"/>
            </w:tcBorders>
            <w:shd w:val="clear" w:color="auto" w:fill="auto"/>
          </w:tcPr>
          <w:p w:rsidR="001F6886" w:rsidRPr="00AE0EEC" w:rsidRDefault="001F6886" w:rsidP="001F6886">
            <w:pPr>
              <w:rPr>
                <w:rFonts w:ascii="Times New Roman" w:hAnsi="Times New Roman" w:cs="Times New Roman"/>
                <w:sz w:val="24"/>
                <w:szCs w:val="24"/>
              </w:rPr>
            </w:pPr>
            <w:r>
              <w:rPr>
                <w:rFonts w:ascii="Times New Roman" w:hAnsi="Times New Roman" w:cs="Times New Roman"/>
                <w:sz w:val="24"/>
                <w:szCs w:val="24"/>
              </w:rPr>
              <w:t xml:space="preserve">Приобретение </w:t>
            </w:r>
            <w:r>
              <w:rPr>
                <w:rFonts w:ascii="Times New Roman" w:hAnsi="Times New Roman" w:cs="Times New Roman"/>
                <w:sz w:val="24"/>
                <w:szCs w:val="24"/>
              </w:rPr>
              <w:lastRenderedPageBreak/>
              <w:t>программного продукта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1F6886" w:rsidRPr="006E26B1" w:rsidRDefault="001F6886" w:rsidP="003B67A6">
            <w:pPr>
              <w:jc w:val="center"/>
              <w:rPr>
                <w:rFonts w:ascii="Times New Roman" w:hAnsi="Times New Roman" w:cs="Times New Roman"/>
                <w:sz w:val="24"/>
                <w:szCs w:val="24"/>
              </w:rPr>
            </w:pPr>
            <w:r w:rsidRPr="006E26B1">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886" w:rsidRPr="006E26B1" w:rsidRDefault="001F6886" w:rsidP="001F6886">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886" w:rsidRPr="006E26B1" w:rsidRDefault="001F6886" w:rsidP="001F6886">
            <w:pPr>
              <w:jc w:val="center"/>
              <w:rPr>
                <w:rFonts w:ascii="Times New Roman" w:hAnsi="Times New Roman" w:cs="Times New Roman"/>
                <w:sz w:val="24"/>
                <w:szCs w:val="24"/>
              </w:rPr>
            </w:pPr>
            <w:r w:rsidRPr="006E26B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886" w:rsidRPr="006E26B1" w:rsidRDefault="001F6886" w:rsidP="001F6886">
            <w:pPr>
              <w:jc w:val="center"/>
              <w:rPr>
                <w:rFonts w:ascii="Times New Roman" w:hAnsi="Times New Roman" w:cs="Times New Roman"/>
                <w:sz w:val="24"/>
                <w:szCs w:val="24"/>
              </w:rPr>
            </w:pPr>
            <w:r w:rsidRPr="006E26B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886" w:rsidRPr="006E26B1" w:rsidRDefault="001F6886" w:rsidP="001F6886">
            <w:pPr>
              <w:jc w:val="center"/>
              <w:rPr>
                <w:rFonts w:ascii="Times New Roman" w:hAnsi="Times New Roman" w:cs="Times New Roman"/>
                <w:sz w:val="24"/>
                <w:szCs w:val="24"/>
              </w:rPr>
            </w:pPr>
            <w:r w:rsidRPr="006E26B1">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886" w:rsidRPr="00AE0EEC" w:rsidRDefault="001F6886" w:rsidP="001F6886">
            <w:pPr>
              <w:jc w:val="center"/>
              <w:rPr>
                <w:rFonts w:ascii="Times New Roman" w:hAnsi="Times New Roman" w:cs="Times New Roman"/>
                <w:sz w:val="24"/>
                <w:szCs w:val="24"/>
              </w:rPr>
            </w:pPr>
            <w:r>
              <w:rPr>
                <w:rFonts w:ascii="Times New Roman" w:hAnsi="Times New Roman" w:cs="Times New Roman"/>
                <w:sz w:val="24"/>
                <w:szCs w:val="24"/>
              </w:rPr>
              <w:t>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1F6886" w:rsidRDefault="001F6886" w:rsidP="001F6886">
            <w:pPr>
              <w:jc w:val="center"/>
              <w:rPr>
                <w:rFonts w:ascii="Times New Roman" w:hAnsi="Times New Roman" w:cs="Times New Roman"/>
                <w:b/>
                <w:sz w:val="24"/>
                <w:szCs w:val="24"/>
              </w:rPr>
            </w:pPr>
            <w:r>
              <w:rPr>
                <w:rFonts w:ascii="Times New Roman" w:hAnsi="Times New Roman" w:cs="Times New Roman"/>
                <w:sz w:val="24"/>
                <w:szCs w:val="24"/>
              </w:rPr>
              <w:t>25,5</w:t>
            </w:r>
          </w:p>
        </w:tc>
        <w:tc>
          <w:tcPr>
            <w:tcW w:w="1201" w:type="dxa"/>
            <w:gridSpan w:val="2"/>
            <w:tcBorders>
              <w:top w:val="single" w:sz="4" w:space="0" w:color="auto"/>
              <w:left w:val="single" w:sz="4" w:space="0" w:color="auto"/>
              <w:bottom w:val="single" w:sz="4" w:space="0" w:color="auto"/>
              <w:right w:val="single" w:sz="4" w:space="0" w:color="auto"/>
            </w:tcBorders>
          </w:tcPr>
          <w:p w:rsidR="001F6886" w:rsidRDefault="001F6886" w:rsidP="001F6886">
            <w:pPr>
              <w:jc w:val="center"/>
            </w:pPr>
            <w:r w:rsidRPr="00CF4DBC">
              <w:rPr>
                <w:rFonts w:ascii="Times New Roman" w:hAnsi="Times New Roman" w:cs="Times New Roman"/>
                <w:sz w:val="24"/>
                <w:szCs w:val="24"/>
              </w:rPr>
              <w:t>0</w:t>
            </w:r>
          </w:p>
        </w:tc>
        <w:tc>
          <w:tcPr>
            <w:tcW w:w="1201" w:type="dxa"/>
            <w:gridSpan w:val="2"/>
            <w:tcBorders>
              <w:top w:val="single" w:sz="4" w:space="0" w:color="auto"/>
              <w:left w:val="single" w:sz="4" w:space="0" w:color="auto"/>
              <w:bottom w:val="single" w:sz="4" w:space="0" w:color="auto"/>
              <w:right w:val="single" w:sz="4" w:space="0" w:color="auto"/>
            </w:tcBorders>
          </w:tcPr>
          <w:p w:rsidR="001F6886" w:rsidRDefault="001F6886" w:rsidP="001F6886">
            <w:r w:rsidRPr="00CF4DBC">
              <w:rPr>
                <w:rFonts w:ascii="Times New Roman" w:hAnsi="Times New Roman" w:cs="Times New Roman"/>
                <w:sz w:val="24"/>
                <w:szCs w:val="24"/>
              </w:rPr>
              <w:t>0</w:t>
            </w:r>
          </w:p>
        </w:tc>
        <w:tc>
          <w:tcPr>
            <w:tcW w:w="1026" w:type="dxa"/>
            <w:vMerge w:val="restart"/>
            <w:tcBorders>
              <w:left w:val="single" w:sz="4" w:space="0" w:color="auto"/>
            </w:tcBorders>
          </w:tcPr>
          <w:p w:rsidR="001F6886" w:rsidRDefault="001F6886" w:rsidP="003B67A6">
            <w:pPr>
              <w:jc w:val="center"/>
              <w:rPr>
                <w:rFonts w:ascii="Times New Roman" w:hAnsi="Times New Roman" w:cs="Times New Roman"/>
                <w:b/>
                <w:sz w:val="24"/>
                <w:szCs w:val="24"/>
              </w:rPr>
            </w:pPr>
          </w:p>
        </w:tc>
      </w:tr>
      <w:tr w:rsidR="00C55AFA" w:rsidRPr="006E26B1" w:rsidTr="003B67A6">
        <w:trPr>
          <w:trHeight w:val="262"/>
        </w:trPr>
        <w:tc>
          <w:tcPr>
            <w:tcW w:w="733" w:type="dxa"/>
            <w:vMerge/>
            <w:tcBorders>
              <w:left w:val="single" w:sz="4" w:space="0" w:color="auto"/>
              <w:right w:val="single" w:sz="4" w:space="0" w:color="auto"/>
            </w:tcBorders>
            <w:shd w:val="clear" w:color="auto" w:fill="auto"/>
          </w:tcPr>
          <w:p w:rsidR="001F6886" w:rsidRDefault="001F6886" w:rsidP="003B67A6">
            <w:pPr>
              <w:jc w:val="center"/>
              <w:rPr>
                <w:rFonts w:ascii="Times New Roman" w:hAnsi="Times New Roman" w:cs="Times New Roman"/>
                <w:b/>
                <w:sz w:val="24"/>
                <w:szCs w:val="24"/>
              </w:rPr>
            </w:pPr>
          </w:p>
        </w:tc>
        <w:tc>
          <w:tcPr>
            <w:tcW w:w="2688" w:type="dxa"/>
            <w:vMerge/>
            <w:tcBorders>
              <w:left w:val="single" w:sz="4" w:space="0" w:color="auto"/>
              <w:right w:val="single" w:sz="4" w:space="0" w:color="auto"/>
            </w:tcBorders>
            <w:shd w:val="clear" w:color="auto" w:fill="auto"/>
          </w:tcPr>
          <w:p w:rsidR="001F6886" w:rsidRDefault="001F6886" w:rsidP="003B67A6">
            <w:pP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1F6886" w:rsidRPr="006E26B1" w:rsidRDefault="001F6886" w:rsidP="003B67A6">
            <w:pPr>
              <w:jc w:val="center"/>
              <w:rPr>
                <w:rFonts w:ascii="Times New Roman" w:hAnsi="Times New Roman" w:cs="Times New Roman"/>
                <w:sz w:val="24"/>
                <w:szCs w:val="24"/>
              </w:rPr>
            </w:pPr>
            <w:r w:rsidRPr="006E26B1">
              <w:rPr>
                <w:rFonts w:ascii="Times New Roman" w:hAnsi="Times New Roman" w:cs="Times New Roman"/>
                <w:sz w:val="24"/>
                <w:szCs w:val="24"/>
              </w:rPr>
              <w:t xml:space="preserve">федеральный бюджет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886" w:rsidRPr="006E26B1" w:rsidRDefault="001F6886" w:rsidP="001F6886">
            <w:pPr>
              <w:jc w:val="center"/>
              <w:rPr>
                <w:rFonts w:ascii="Times New Roman" w:hAnsi="Times New Roman" w:cs="Times New Roman"/>
                <w:sz w:val="24"/>
                <w:szCs w:val="24"/>
              </w:rPr>
            </w:pPr>
            <w:r w:rsidRPr="006E26B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886" w:rsidRPr="006E26B1" w:rsidRDefault="001F6886" w:rsidP="001F6886">
            <w:pPr>
              <w:jc w:val="center"/>
              <w:rPr>
                <w:rFonts w:ascii="Times New Roman" w:hAnsi="Times New Roman" w:cs="Times New Roman"/>
                <w:sz w:val="24"/>
                <w:szCs w:val="24"/>
              </w:rPr>
            </w:pPr>
            <w:r w:rsidRPr="006E26B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886" w:rsidRPr="006E26B1" w:rsidRDefault="001F6886" w:rsidP="001F6886">
            <w:pPr>
              <w:jc w:val="center"/>
              <w:rPr>
                <w:rFonts w:ascii="Times New Roman" w:hAnsi="Times New Roman" w:cs="Times New Roman"/>
                <w:sz w:val="24"/>
                <w:szCs w:val="24"/>
              </w:rPr>
            </w:pPr>
            <w:r w:rsidRPr="006E26B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886" w:rsidRPr="006E26B1" w:rsidRDefault="001F6886" w:rsidP="001F6886">
            <w:pPr>
              <w:jc w:val="center"/>
              <w:rPr>
                <w:rFonts w:ascii="Times New Roman" w:hAnsi="Times New Roman" w:cs="Times New Roman"/>
                <w:sz w:val="24"/>
                <w:szCs w:val="24"/>
              </w:rPr>
            </w:pPr>
            <w:r w:rsidRPr="006E26B1">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F6886" w:rsidRDefault="001F6886" w:rsidP="001F6886">
            <w:pPr>
              <w:jc w:val="center"/>
            </w:pPr>
            <w:r w:rsidRPr="001F4343">
              <w:rPr>
                <w:rFonts w:ascii="Times New Roman" w:hAnsi="Times New Roman" w:cs="Times New Roman"/>
                <w:sz w:val="24"/>
                <w:szCs w:val="24"/>
              </w:rPr>
              <w:t>0</w:t>
            </w:r>
          </w:p>
        </w:tc>
        <w:tc>
          <w:tcPr>
            <w:tcW w:w="1201" w:type="dxa"/>
            <w:gridSpan w:val="2"/>
            <w:tcBorders>
              <w:top w:val="single" w:sz="4" w:space="0" w:color="auto"/>
              <w:left w:val="single" w:sz="4" w:space="0" w:color="auto"/>
              <w:bottom w:val="single" w:sz="4" w:space="0" w:color="auto"/>
              <w:right w:val="single" w:sz="4" w:space="0" w:color="auto"/>
            </w:tcBorders>
          </w:tcPr>
          <w:p w:rsidR="001F6886" w:rsidRDefault="001F6886" w:rsidP="001F6886">
            <w:pPr>
              <w:jc w:val="center"/>
            </w:pPr>
            <w:r w:rsidRPr="001F4343">
              <w:rPr>
                <w:rFonts w:ascii="Times New Roman" w:hAnsi="Times New Roman" w:cs="Times New Roman"/>
                <w:sz w:val="24"/>
                <w:szCs w:val="24"/>
              </w:rPr>
              <w:t>0</w:t>
            </w:r>
          </w:p>
        </w:tc>
        <w:tc>
          <w:tcPr>
            <w:tcW w:w="1201" w:type="dxa"/>
            <w:gridSpan w:val="2"/>
            <w:tcBorders>
              <w:top w:val="single" w:sz="4" w:space="0" w:color="auto"/>
              <w:left w:val="single" w:sz="4" w:space="0" w:color="auto"/>
              <w:bottom w:val="single" w:sz="4" w:space="0" w:color="auto"/>
              <w:right w:val="single" w:sz="4" w:space="0" w:color="auto"/>
            </w:tcBorders>
          </w:tcPr>
          <w:p w:rsidR="001F6886" w:rsidRDefault="001F6886" w:rsidP="001F6886">
            <w:pPr>
              <w:jc w:val="center"/>
            </w:pPr>
            <w:r w:rsidRPr="001F4343">
              <w:rPr>
                <w:rFonts w:ascii="Times New Roman" w:hAnsi="Times New Roman" w:cs="Times New Roman"/>
                <w:sz w:val="24"/>
                <w:szCs w:val="24"/>
              </w:rPr>
              <w:t>0</w:t>
            </w:r>
          </w:p>
        </w:tc>
        <w:tc>
          <w:tcPr>
            <w:tcW w:w="1201" w:type="dxa"/>
            <w:gridSpan w:val="2"/>
            <w:tcBorders>
              <w:top w:val="single" w:sz="4" w:space="0" w:color="auto"/>
              <w:left w:val="single" w:sz="4" w:space="0" w:color="auto"/>
              <w:bottom w:val="single" w:sz="4" w:space="0" w:color="auto"/>
              <w:right w:val="single" w:sz="4" w:space="0" w:color="auto"/>
            </w:tcBorders>
          </w:tcPr>
          <w:p w:rsidR="001F6886" w:rsidRDefault="001F6886" w:rsidP="001F6886">
            <w:pPr>
              <w:jc w:val="center"/>
            </w:pPr>
            <w:r w:rsidRPr="001F4343">
              <w:rPr>
                <w:rFonts w:ascii="Times New Roman" w:hAnsi="Times New Roman" w:cs="Times New Roman"/>
                <w:sz w:val="24"/>
                <w:szCs w:val="24"/>
              </w:rPr>
              <w:t>0</w:t>
            </w:r>
          </w:p>
        </w:tc>
        <w:tc>
          <w:tcPr>
            <w:tcW w:w="1026" w:type="dxa"/>
            <w:vMerge/>
            <w:tcBorders>
              <w:left w:val="single" w:sz="4" w:space="0" w:color="auto"/>
            </w:tcBorders>
          </w:tcPr>
          <w:p w:rsidR="001F6886" w:rsidRDefault="001F6886" w:rsidP="003B67A6">
            <w:pPr>
              <w:jc w:val="center"/>
              <w:rPr>
                <w:rFonts w:ascii="Times New Roman" w:hAnsi="Times New Roman" w:cs="Times New Roman"/>
                <w:b/>
                <w:sz w:val="24"/>
                <w:szCs w:val="24"/>
              </w:rPr>
            </w:pPr>
          </w:p>
        </w:tc>
      </w:tr>
      <w:tr w:rsidR="00C55AFA" w:rsidRPr="006E26B1" w:rsidTr="003B67A6">
        <w:trPr>
          <w:trHeight w:val="261"/>
        </w:trPr>
        <w:tc>
          <w:tcPr>
            <w:tcW w:w="733" w:type="dxa"/>
            <w:vMerge/>
            <w:tcBorders>
              <w:left w:val="single" w:sz="4" w:space="0" w:color="auto"/>
              <w:right w:val="single" w:sz="4" w:space="0" w:color="auto"/>
            </w:tcBorders>
            <w:shd w:val="clear" w:color="auto" w:fill="auto"/>
          </w:tcPr>
          <w:p w:rsidR="001F6886" w:rsidRDefault="001F6886" w:rsidP="003B67A6">
            <w:pPr>
              <w:jc w:val="center"/>
              <w:rPr>
                <w:rFonts w:ascii="Times New Roman" w:hAnsi="Times New Roman" w:cs="Times New Roman"/>
                <w:b/>
                <w:sz w:val="24"/>
                <w:szCs w:val="24"/>
              </w:rPr>
            </w:pPr>
          </w:p>
        </w:tc>
        <w:tc>
          <w:tcPr>
            <w:tcW w:w="2688" w:type="dxa"/>
            <w:vMerge/>
            <w:tcBorders>
              <w:left w:val="single" w:sz="4" w:space="0" w:color="auto"/>
              <w:right w:val="single" w:sz="4" w:space="0" w:color="auto"/>
            </w:tcBorders>
            <w:shd w:val="clear" w:color="auto" w:fill="auto"/>
          </w:tcPr>
          <w:p w:rsidR="001F6886" w:rsidRDefault="001F6886" w:rsidP="003B67A6">
            <w:pP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1F6886" w:rsidRPr="006E26B1" w:rsidRDefault="001F6886" w:rsidP="003B67A6">
            <w:pPr>
              <w:jc w:val="center"/>
              <w:rPr>
                <w:rFonts w:ascii="Times New Roman" w:hAnsi="Times New Roman" w:cs="Times New Roman"/>
                <w:sz w:val="24"/>
                <w:szCs w:val="24"/>
              </w:rPr>
            </w:pPr>
            <w:r w:rsidRPr="006E26B1">
              <w:rPr>
                <w:rFonts w:ascii="Times New Roman" w:hAnsi="Times New Roman" w:cs="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886" w:rsidRPr="006E26B1" w:rsidRDefault="001F6886" w:rsidP="001F6886">
            <w:pPr>
              <w:jc w:val="center"/>
              <w:rPr>
                <w:rFonts w:ascii="Times New Roman" w:hAnsi="Times New Roman" w:cs="Times New Roman"/>
                <w:sz w:val="24"/>
                <w:szCs w:val="24"/>
              </w:rPr>
            </w:pPr>
            <w:r w:rsidRPr="006E26B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886" w:rsidRPr="006E26B1" w:rsidRDefault="001F6886" w:rsidP="001F6886">
            <w:pPr>
              <w:jc w:val="center"/>
              <w:rPr>
                <w:rFonts w:ascii="Times New Roman" w:hAnsi="Times New Roman" w:cs="Times New Roman"/>
                <w:sz w:val="24"/>
                <w:szCs w:val="24"/>
              </w:rPr>
            </w:pPr>
            <w:r w:rsidRPr="006E26B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886" w:rsidRPr="006E26B1" w:rsidRDefault="001F6886" w:rsidP="001F6886">
            <w:pPr>
              <w:jc w:val="center"/>
              <w:rPr>
                <w:rFonts w:ascii="Times New Roman" w:hAnsi="Times New Roman" w:cs="Times New Roman"/>
                <w:sz w:val="24"/>
                <w:szCs w:val="24"/>
              </w:rPr>
            </w:pPr>
            <w:r w:rsidRPr="006E26B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886" w:rsidRPr="006E26B1" w:rsidRDefault="001F6886" w:rsidP="001F6886">
            <w:pPr>
              <w:jc w:val="center"/>
              <w:rPr>
                <w:rFonts w:ascii="Times New Roman" w:hAnsi="Times New Roman" w:cs="Times New Roman"/>
                <w:sz w:val="24"/>
                <w:szCs w:val="24"/>
              </w:rPr>
            </w:pPr>
            <w:r w:rsidRPr="006E26B1">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F6886" w:rsidRDefault="001F6886" w:rsidP="001F6886">
            <w:pPr>
              <w:jc w:val="center"/>
            </w:pPr>
            <w:r w:rsidRPr="00E76318">
              <w:rPr>
                <w:rFonts w:ascii="Times New Roman" w:hAnsi="Times New Roman" w:cs="Times New Roman"/>
                <w:sz w:val="24"/>
                <w:szCs w:val="24"/>
              </w:rPr>
              <w:t>0</w:t>
            </w:r>
          </w:p>
        </w:tc>
        <w:tc>
          <w:tcPr>
            <w:tcW w:w="1201" w:type="dxa"/>
            <w:gridSpan w:val="2"/>
            <w:tcBorders>
              <w:top w:val="single" w:sz="4" w:space="0" w:color="auto"/>
              <w:left w:val="single" w:sz="4" w:space="0" w:color="auto"/>
              <w:bottom w:val="single" w:sz="4" w:space="0" w:color="auto"/>
              <w:right w:val="single" w:sz="4" w:space="0" w:color="auto"/>
            </w:tcBorders>
          </w:tcPr>
          <w:p w:rsidR="001F6886" w:rsidRDefault="001F6886" w:rsidP="001F6886">
            <w:pPr>
              <w:jc w:val="center"/>
            </w:pPr>
            <w:r w:rsidRPr="00E76318">
              <w:rPr>
                <w:rFonts w:ascii="Times New Roman" w:hAnsi="Times New Roman" w:cs="Times New Roman"/>
                <w:sz w:val="24"/>
                <w:szCs w:val="24"/>
              </w:rPr>
              <w:t>0</w:t>
            </w:r>
          </w:p>
        </w:tc>
        <w:tc>
          <w:tcPr>
            <w:tcW w:w="1201" w:type="dxa"/>
            <w:gridSpan w:val="2"/>
            <w:tcBorders>
              <w:top w:val="single" w:sz="4" w:space="0" w:color="auto"/>
              <w:left w:val="single" w:sz="4" w:space="0" w:color="auto"/>
              <w:bottom w:val="single" w:sz="4" w:space="0" w:color="auto"/>
              <w:right w:val="single" w:sz="4" w:space="0" w:color="auto"/>
            </w:tcBorders>
          </w:tcPr>
          <w:p w:rsidR="001F6886" w:rsidRDefault="001F6886" w:rsidP="001F6886">
            <w:pPr>
              <w:jc w:val="center"/>
            </w:pPr>
            <w:r w:rsidRPr="00E76318">
              <w:rPr>
                <w:rFonts w:ascii="Times New Roman" w:hAnsi="Times New Roman" w:cs="Times New Roman"/>
                <w:sz w:val="24"/>
                <w:szCs w:val="24"/>
              </w:rPr>
              <w:t>0</w:t>
            </w:r>
          </w:p>
        </w:tc>
        <w:tc>
          <w:tcPr>
            <w:tcW w:w="1201" w:type="dxa"/>
            <w:gridSpan w:val="2"/>
            <w:tcBorders>
              <w:top w:val="single" w:sz="4" w:space="0" w:color="auto"/>
              <w:left w:val="single" w:sz="4" w:space="0" w:color="auto"/>
              <w:bottom w:val="single" w:sz="4" w:space="0" w:color="auto"/>
              <w:right w:val="single" w:sz="4" w:space="0" w:color="auto"/>
            </w:tcBorders>
          </w:tcPr>
          <w:p w:rsidR="001F6886" w:rsidRDefault="001F6886" w:rsidP="001F6886">
            <w:pPr>
              <w:jc w:val="center"/>
            </w:pPr>
            <w:r w:rsidRPr="00E76318">
              <w:rPr>
                <w:rFonts w:ascii="Times New Roman" w:hAnsi="Times New Roman" w:cs="Times New Roman"/>
                <w:sz w:val="24"/>
                <w:szCs w:val="24"/>
              </w:rPr>
              <w:t>0</w:t>
            </w:r>
          </w:p>
        </w:tc>
        <w:tc>
          <w:tcPr>
            <w:tcW w:w="1026" w:type="dxa"/>
            <w:vMerge/>
            <w:tcBorders>
              <w:left w:val="single" w:sz="4" w:space="0" w:color="auto"/>
            </w:tcBorders>
          </w:tcPr>
          <w:p w:rsidR="001F6886" w:rsidRDefault="001F6886" w:rsidP="003B67A6">
            <w:pPr>
              <w:jc w:val="center"/>
              <w:rPr>
                <w:rFonts w:ascii="Times New Roman" w:hAnsi="Times New Roman" w:cs="Times New Roman"/>
                <w:b/>
                <w:sz w:val="24"/>
                <w:szCs w:val="24"/>
              </w:rPr>
            </w:pPr>
          </w:p>
        </w:tc>
      </w:tr>
      <w:tr w:rsidR="00C55AFA" w:rsidRPr="006E26B1" w:rsidTr="003B67A6">
        <w:trPr>
          <w:trHeight w:val="318"/>
        </w:trPr>
        <w:tc>
          <w:tcPr>
            <w:tcW w:w="733" w:type="dxa"/>
            <w:vMerge/>
            <w:tcBorders>
              <w:left w:val="single" w:sz="4" w:space="0" w:color="auto"/>
              <w:right w:val="single" w:sz="4" w:space="0" w:color="auto"/>
            </w:tcBorders>
            <w:shd w:val="clear" w:color="auto" w:fill="auto"/>
          </w:tcPr>
          <w:p w:rsidR="001F6886" w:rsidRDefault="001F6886" w:rsidP="003B67A6">
            <w:pPr>
              <w:jc w:val="center"/>
              <w:rPr>
                <w:rFonts w:ascii="Times New Roman" w:hAnsi="Times New Roman" w:cs="Times New Roman"/>
                <w:b/>
                <w:sz w:val="24"/>
                <w:szCs w:val="24"/>
              </w:rPr>
            </w:pPr>
          </w:p>
        </w:tc>
        <w:tc>
          <w:tcPr>
            <w:tcW w:w="2688" w:type="dxa"/>
            <w:vMerge/>
            <w:tcBorders>
              <w:left w:val="single" w:sz="4" w:space="0" w:color="auto"/>
              <w:right w:val="single" w:sz="4" w:space="0" w:color="auto"/>
            </w:tcBorders>
            <w:shd w:val="clear" w:color="auto" w:fill="auto"/>
          </w:tcPr>
          <w:p w:rsidR="001F6886" w:rsidRDefault="001F6886" w:rsidP="003B67A6">
            <w:pPr>
              <w:rPr>
                <w:rFonts w:ascii="Times New Roman" w:hAnsi="Times New Roman" w:cs="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1F6886" w:rsidRPr="006E26B1" w:rsidRDefault="001F6886" w:rsidP="003B67A6">
            <w:pPr>
              <w:jc w:val="center"/>
              <w:rPr>
                <w:rFonts w:ascii="Times New Roman" w:hAnsi="Times New Roman" w:cs="Times New Roman"/>
                <w:sz w:val="24"/>
                <w:szCs w:val="24"/>
              </w:rPr>
            </w:pPr>
            <w:r w:rsidRPr="006E26B1">
              <w:rPr>
                <w:rFonts w:ascii="Times New Roman" w:hAnsi="Times New Roman" w:cs="Times New Roman"/>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886" w:rsidRPr="006E26B1" w:rsidRDefault="001F6886" w:rsidP="001F6886">
            <w:pPr>
              <w:jc w:val="center"/>
              <w:rPr>
                <w:rFonts w:ascii="Times New Roman" w:hAnsi="Times New Roman" w:cs="Times New Roman"/>
                <w:sz w:val="24"/>
                <w:szCs w:val="24"/>
              </w:rPr>
            </w:pPr>
            <w:r w:rsidRPr="006E26B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886" w:rsidRPr="006E26B1" w:rsidRDefault="001F6886" w:rsidP="001F6886">
            <w:pPr>
              <w:jc w:val="center"/>
              <w:rPr>
                <w:rFonts w:ascii="Times New Roman" w:hAnsi="Times New Roman" w:cs="Times New Roman"/>
                <w:sz w:val="24"/>
                <w:szCs w:val="24"/>
              </w:rPr>
            </w:pPr>
            <w:r w:rsidRPr="006E26B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886" w:rsidRPr="006E26B1" w:rsidRDefault="001F6886" w:rsidP="001F6886">
            <w:pPr>
              <w:jc w:val="center"/>
              <w:rPr>
                <w:rFonts w:ascii="Times New Roman" w:hAnsi="Times New Roman" w:cs="Times New Roman"/>
                <w:sz w:val="24"/>
                <w:szCs w:val="24"/>
              </w:rPr>
            </w:pPr>
            <w:r w:rsidRPr="006E26B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886" w:rsidRPr="006E26B1" w:rsidRDefault="001F6886" w:rsidP="001F6886">
            <w:pPr>
              <w:jc w:val="center"/>
              <w:rPr>
                <w:rFonts w:ascii="Times New Roman" w:hAnsi="Times New Roman" w:cs="Times New Roman"/>
                <w:sz w:val="24"/>
                <w:szCs w:val="24"/>
              </w:rPr>
            </w:pPr>
            <w:r w:rsidRPr="006E26B1">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6886" w:rsidRPr="00AE0EEC" w:rsidRDefault="001F6886" w:rsidP="001F6886">
            <w:pPr>
              <w:jc w:val="center"/>
              <w:rPr>
                <w:rFonts w:ascii="Times New Roman" w:hAnsi="Times New Roman" w:cs="Times New Roman"/>
                <w:sz w:val="24"/>
                <w:szCs w:val="24"/>
              </w:rPr>
            </w:pPr>
            <w:r>
              <w:rPr>
                <w:rFonts w:ascii="Times New Roman" w:hAnsi="Times New Roman" w:cs="Times New Roman"/>
                <w:sz w:val="24"/>
                <w:szCs w:val="24"/>
              </w:rPr>
              <w:t>0</w:t>
            </w:r>
          </w:p>
        </w:tc>
        <w:tc>
          <w:tcPr>
            <w:tcW w:w="1201" w:type="dxa"/>
            <w:gridSpan w:val="2"/>
            <w:tcBorders>
              <w:top w:val="single" w:sz="4" w:space="0" w:color="auto"/>
              <w:left w:val="single" w:sz="4" w:space="0" w:color="auto"/>
              <w:bottom w:val="single" w:sz="4" w:space="0" w:color="auto"/>
              <w:right w:val="single" w:sz="4" w:space="0" w:color="auto"/>
            </w:tcBorders>
          </w:tcPr>
          <w:p w:rsidR="001F6886" w:rsidRDefault="001F6886" w:rsidP="001F6886">
            <w:pPr>
              <w:jc w:val="center"/>
            </w:pPr>
            <w:r>
              <w:rPr>
                <w:rFonts w:ascii="Times New Roman" w:hAnsi="Times New Roman" w:cs="Times New Roman"/>
                <w:sz w:val="24"/>
                <w:szCs w:val="24"/>
              </w:rPr>
              <w:t>25,5</w:t>
            </w:r>
          </w:p>
        </w:tc>
        <w:tc>
          <w:tcPr>
            <w:tcW w:w="1201" w:type="dxa"/>
            <w:gridSpan w:val="2"/>
            <w:tcBorders>
              <w:top w:val="single" w:sz="4" w:space="0" w:color="auto"/>
              <w:left w:val="single" w:sz="4" w:space="0" w:color="auto"/>
              <w:bottom w:val="single" w:sz="4" w:space="0" w:color="auto"/>
              <w:right w:val="single" w:sz="4" w:space="0" w:color="auto"/>
            </w:tcBorders>
          </w:tcPr>
          <w:p w:rsidR="001F6886" w:rsidRDefault="001F6886" w:rsidP="001F6886">
            <w:pPr>
              <w:jc w:val="center"/>
            </w:pPr>
            <w:r w:rsidRPr="004F2E58">
              <w:rPr>
                <w:rFonts w:ascii="Times New Roman" w:hAnsi="Times New Roman" w:cs="Times New Roman"/>
                <w:sz w:val="24"/>
                <w:szCs w:val="24"/>
              </w:rPr>
              <w:t>0</w:t>
            </w:r>
          </w:p>
        </w:tc>
        <w:tc>
          <w:tcPr>
            <w:tcW w:w="1201" w:type="dxa"/>
            <w:gridSpan w:val="2"/>
            <w:tcBorders>
              <w:top w:val="single" w:sz="4" w:space="0" w:color="auto"/>
              <w:left w:val="single" w:sz="4" w:space="0" w:color="auto"/>
              <w:bottom w:val="single" w:sz="4" w:space="0" w:color="auto"/>
              <w:right w:val="single" w:sz="4" w:space="0" w:color="auto"/>
            </w:tcBorders>
          </w:tcPr>
          <w:p w:rsidR="001F6886" w:rsidRDefault="001F6886" w:rsidP="001F6886">
            <w:pPr>
              <w:jc w:val="center"/>
            </w:pPr>
            <w:r w:rsidRPr="004F2E58">
              <w:rPr>
                <w:rFonts w:ascii="Times New Roman" w:hAnsi="Times New Roman" w:cs="Times New Roman"/>
                <w:sz w:val="24"/>
                <w:szCs w:val="24"/>
              </w:rPr>
              <w:t>0</w:t>
            </w:r>
          </w:p>
        </w:tc>
        <w:tc>
          <w:tcPr>
            <w:tcW w:w="1026" w:type="dxa"/>
            <w:vMerge/>
            <w:tcBorders>
              <w:left w:val="single" w:sz="4" w:space="0" w:color="auto"/>
            </w:tcBorders>
          </w:tcPr>
          <w:p w:rsidR="001F6886" w:rsidRDefault="001F6886" w:rsidP="003B67A6">
            <w:pPr>
              <w:jc w:val="center"/>
              <w:rPr>
                <w:rFonts w:ascii="Times New Roman" w:hAnsi="Times New Roman" w:cs="Times New Roman"/>
                <w:b/>
                <w:sz w:val="24"/>
                <w:szCs w:val="24"/>
              </w:rPr>
            </w:pPr>
          </w:p>
        </w:tc>
      </w:tr>
      <w:tr w:rsidR="00C55AFA" w:rsidRPr="006E26B1" w:rsidTr="00020288">
        <w:trPr>
          <w:trHeight w:val="255"/>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0FD" w:rsidRPr="006E26B1" w:rsidRDefault="00AD00FD" w:rsidP="00020288">
            <w:pPr>
              <w:jc w:val="center"/>
              <w:rPr>
                <w:rFonts w:ascii="Times New Roman" w:hAnsi="Times New Roman" w:cs="Times New Roman"/>
                <w:b/>
                <w:sz w:val="24"/>
                <w:szCs w:val="24"/>
              </w:rPr>
            </w:pPr>
            <w:r w:rsidRPr="006E26B1">
              <w:rPr>
                <w:rFonts w:ascii="Times New Roman" w:hAnsi="Times New Roman" w:cs="Times New Roman"/>
                <w:b/>
                <w:sz w:val="24"/>
                <w:szCs w:val="24"/>
              </w:rPr>
              <w:t>5.</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auto"/>
          </w:tcPr>
          <w:p w:rsidR="00AD00FD" w:rsidRPr="006E26B1" w:rsidRDefault="00AD00FD" w:rsidP="00020288">
            <w:pPr>
              <w:rPr>
                <w:rFonts w:ascii="Times New Roman" w:hAnsi="Times New Roman" w:cs="Times New Roman"/>
                <w:b/>
                <w:sz w:val="24"/>
                <w:szCs w:val="24"/>
              </w:rPr>
            </w:pPr>
            <w:r w:rsidRPr="006E26B1">
              <w:rPr>
                <w:rFonts w:ascii="Times New Roman" w:hAnsi="Times New Roman" w:cs="Times New Roman"/>
                <w:b/>
                <w:sz w:val="24"/>
                <w:szCs w:val="24"/>
              </w:rPr>
              <w:t>Отдельные мероприятия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sz w:val="24"/>
                <w:szCs w:val="24"/>
              </w:rPr>
            </w:pPr>
            <w:r w:rsidRPr="006E26B1">
              <w:rPr>
                <w:rFonts w:ascii="Times New Roman" w:hAnsi="Times New Roman" w:cs="Times New Roman"/>
                <w:b/>
                <w:sz w:val="24"/>
                <w:szCs w:val="24"/>
              </w:rPr>
              <w:t>18689,8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sz w:val="24"/>
                <w:szCs w:val="24"/>
              </w:rPr>
            </w:pPr>
            <w:r w:rsidRPr="006E26B1">
              <w:rPr>
                <w:rFonts w:ascii="Times New Roman" w:hAnsi="Times New Roman" w:cs="Times New Roman"/>
                <w:b/>
                <w:sz w:val="24"/>
                <w:szCs w:val="24"/>
              </w:rPr>
              <w:t>199</w:t>
            </w:r>
            <w:r>
              <w:rPr>
                <w:rFonts w:ascii="Times New Roman" w:hAnsi="Times New Roman" w:cs="Times New Roman"/>
                <w:b/>
                <w:sz w:val="24"/>
                <w:szCs w:val="24"/>
              </w:rPr>
              <w:t>3</w:t>
            </w:r>
            <w:r w:rsidRPr="006E26B1">
              <w:rPr>
                <w:rFonts w:ascii="Times New Roman" w:hAnsi="Times New Roman" w:cs="Times New Roman"/>
                <w:b/>
                <w:sz w:val="24"/>
                <w:szCs w:val="24"/>
              </w:rPr>
              <w:t>9,375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sz w:val="24"/>
                <w:szCs w:val="24"/>
              </w:rPr>
            </w:pPr>
            <w:r w:rsidRPr="006E26B1">
              <w:rPr>
                <w:rFonts w:ascii="Times New Roman" w:hAnsi="Times New Roman" w:cs="Times New Roman"/>
                <w:b/>
                <w:sz w:val="24"/>
                <w:szCs w:val="24"/>
              </w:rPr>
              <w:t>2</w:t>
            </w:r>
            <w:r>
              <w:rPr>
                <w:rFonts w:ascii="Times New Roman" w:hAnsi="Times New Roman" w:cs="Times New Roman"/>
                <w:b/>
                <w:sz w:val="24"/>
                <w:szCs w:val="24"/>
              </w:rPr>
              <w:t>4200,18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sz w:val="24"/>
                <w:szCs w:val="24"/>
              </w:rPr>
            </w:pPr>
            <w:r w:rsidRPr="006E26B1">
              <w:rPr>
                <w:rFonts w:ascii="Times New Roman" w:hAnsi="Times New Roman" w:cs="Times New Roman"/>
                <w:b/>
                <w:sz w:val="24"/>
                <w:szCs w:val="24"/>
              </w:rPr>
              <w:t>1</w:t>
            </w:r>
            <w:r>
              <w:rPr>
                <w:rFonts w:ascii="Times New Roman" w:hAnsi="Times New Roman" w:cs="Times New Roman"/>
                <w:b/>
                <w:sz w:val="24"/>
                <w:szCs w:val="24"/>
              </w:rPr>
              <w:t>7992,0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sz w:val="24"/>
                <w:szCs w:val="24"/>
              </w:rPr>
            </w:pPr>
            <w:r>
              <w:rPr>
                <w:rFonts w:ascii="Times New Roman" w:hAnsi="Times New Roman" w:cs="Times New Roman"/>
                <w:b/>
                <w:sz w:val="24"/>
                <w:szCs w:val="24"/>
              </w:rPr>
              <w:t>18972,163</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BB7C37" w:rsidP="003E4882">
            <w:pPr>
              <w:jc w:val="center"/>
              <w:rPr>
                <w:rFonts w:ascii="Times New Roman" w:hAnsi="Times New Roman" w:cs="Times New Roman"/>
                <w:b/>
                <w:sz w:val="24"/>
                <w:szCs w:val="24"/>
              </w:rPr>
            </w:pPr>
            <w:r>
              <w:rPr>
                <w:rFonts w:ascii="Times New Roman" w:hAnsi="Times New Roman" w:cs="Times New Roman"/>
                <w:b/>
                <w:sz w:val="24"/>
                <w:szCs w:val="24"/>
              </w:rPr>
              <w:t>1</w:t>
            </w:r>
            <w:r w:rsidR="003E4882">
              <w:rPr>
                <w:rFonts w:ascii="Times New Roman" w:hAnsi="Times New Roman" w:cs="Times New Roman"/>
                <w:b/>
                <w:sz w:val="24"/>
                <w:szCs w:val="24"/>
              </w:rPr>
              <w:t>7380,893</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E07415">
            <w:pPr>
              <w:jc w:val="center"/>
              <w:rPr>
                <w:rFonts w:ascii="Times New Roman" w:hAnsi="Times New Roman" w:cs="Times New Roman"/>
                <w:b/>
                <w:sz w:val="24"/>
                <w:szCs w:val="24"/>
              </w:rPr>
            </w:pPr>
            <w:r>
              <w:rPr>
                <w:rFonts w:ascii="Times New Roman" w:hAnsi="Times New Roman" w:cs="Times New Roman"/>
                <w:b/>
                <w:sz w:val="24"/>
                <w:szCs w:val="24"/>
              </w:rPr>
              <w:t>1636</w:t>
            </w:r>
            <w:r w:rsidR="00E07415">
              <w:rPr>
                <w:rFonts w:ascii="Times New Roman" w:hAnsi="Times New Roman" w:cs="Times New Roman"/>
                <w:b/>
                <w:sz w:val="24"/>
                <w:szCs w:val="24"/>
              </w:rPr>
              <w:t>9,664</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1F56E1">
            <w:pPr>
              <w:jc w:val="center"/>
              <w:rPr>
                <w:rFonts w:ascii="Times New Roman" w:hAnsi="Times New Roman" w:cs="Times New Roman"/>
                <w:b/>
                <w:sz w:val="24"/>
                <w:szCs w:val="24"/>
              </w:rPr>
            </w:pPr>
            <w:r>
              <w:rPr>
                <w:rFonts w:ascii="Times New Roman" w:hAnsi="Times New Roman" w:cs="Times New Roman"/>
                <w:b/>
                <w:sz w:val="24"/>
                <w:szCs w:val="24"/>
              </w:rPr>
              <w:t>1399</w:t>
            </w:r>
            <w:r w:rsidR="001F56E1">
              <w:rPr>
                <w:rFonts w:ascii="Times New Roman" w:hAnsi="Times New Roman" w:cs="Times New Roman"/>
                <w:b/>
                <w:sz w:val="24"/>
                <w:szCs w:val="24"/>
              </w:rPr>
              <w:t>6,723</w:t>
            </w:r>
          </w:p>
        </w:tc>
        <w:tc>
          <w:tcPr>
            <w:tcW w:w="1026" w:type="dxa"/>
            <w:tcBorders>
              <w:left w:val="single" w:sz="4" w:space="0" w:color="auto"/>
            </w:tcBorders>
          </w:tcPr>
          <w:p w:rsidR="00AD00FD" w:rsidRDefault="00AD00FD" w:rsidP="00020288">
            <w:pPr>
              <w:jc w:val="center"/>
              <w:rPr>
                <w:rFonts w:ascii="Times New Roman" w:hAnsi="Times New Roman" w:cs="Times New Roman"/>
                <w:b/>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 xml:space="preserve">федеральный бюджет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sz w:val="24"/>
                <w:szCs w:val="24"/>
              </w:rPr>
            </w:pPr>
            <w:r w:rsidRPr="006E26B1">
              <w:rPr>
                <w:rFonts w:ascii="Times New Roman" w:hAnsi="Times New Roman" w:cs="Times New Roman"/>
                <w:b/>
                <w:sz w:val="24"/>
                <w:szCs w:val="24"/>
              </w:rPr>
              <w:t>533,424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sz w:val="24"/>
                <w:szCs w:val="24"/>
              </w:rPr>
            </w:pPr>
            <w:r w:rsidRPr="006E26B1">
              <w:rPr>
                <w:rFonts w:ascii="Times New Roman" w:hAnsi="Times New Roman" w:cs="Times New Roman"/>
                <w:b/>
                <w:sz w:val="24"/>
                <w:szCs w:val="24"/>
              </w:rPr>
              <w:t>343,495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sz w:val="24"/>
                <w:szCs w:val="24"/>
              </w:rPr>
            </w:pPr>
            <w:r>
              <w:rPr>
                <w:rFonts w:ascii="Times New Roman" w:hAnsi="Times New Roman" w:cs="Times New Roman"/>
                <w:b/>
                <w:sz w:val="24"/>
                <w:szCs w:val="24"/>
              </w:rPr>
              <w:t>1082,316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sz w:val="24"/>
                <w:szCs w:val="24"/>
              </w:rPr>
            </w:pPr>
            <w:r>
              <w:rPr>
                <w:rFonts w:ascii="Times New Roman" w:hAnsi="Times New Roman" w:cs="Times New Roman"/>
                <w:b/>
                <w:sz w:val="24"/>
                <w:szCs w:val="24"/>
              </w:rPr>
              <w:t>89,12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sz w:val="24"/>
                <w:szCs w:val="24"/>
              </w:rPr>
            </w:pPr>
            <w:r>
              <w:rPr>
                <w:rFonts w:ascii="Times New Roman" w:hAnsi="Times New Roman" w:cs="Times New Roman"/>
                <w:b/>
                <w:sz w:val="24"/>
                <w:szCs w:val="24"/>
              </w:rPr>
              <w:t>192,557</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b/>
                <w:sz w:val="24"/>
                <w:szCs w:val="24"/>
              </w:rPr>
            </w:pPr>
            <w:r>
              <w:rPr>
                <w:rFonts w:ascii="Times New Roman" w:hAnsi="Times New Roman" w:cs="Times New Roman"/>
                <w:b/>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b/>
                <w:sz w:val="24"/>
                <w:szCs w:val="24"/>
              </w:rPr>
            </w:pPr>
            <w:r>
              <w:rPr>
                <w:rFonts w:ascii="Times New Roman" w:hAnsi="Times New Roman" w:cs="Times New Roman"/>
                <w:b/>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b/>
                <w:sz w:val="24"/>
                <w:szCs w:val="24"/>
              </w:rPr>
            </w:pPr>
            <w:r>
              <w:rPr>
                <w:rFonts w:ascii="Times New Roman" w:hAnsi="Times New Roman" w:cs="Times New Roman"/>
                <w:b/>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b/>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sz w:val="24"/>
                <w:szCs w:val="24"/>
              </w:rPr>
            </w:pPr>
            <w:r w:rsidRPr="006E26B1">
              <w:rPr>
                <w:rFonts w:ascii="Times New Roman" w:hAnsi="Times New Roman" w:cs="Times New Roman"/>
                <w:b/>
                <w:sz w:val="24"/>
                <w:szCs w:val="24"/>
              </w:rPr>
              <w:t>14131,576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sz w:val="24"/>
                <w:szCs w:val="24"/>
              </w:rPr>
            </w:pPr>
            <w:r w:rsidRPr="006E26B1">
              <w:rPr>
                <w:rFonts w:ascii="Times New Roman" w:hAnsi="Times New Roman" w:cs="Times New Roman"/>
                <w:b/>
                <w:sz w:val="24"/>
                <w:szCs w:val="24"/>
              </w:rPr>
              <w:t>14427,39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sz w:val="24"/>
                <w:szCs w:val="24"/>
              </w:rPr>
            </w:pPr>
            <w:r w:rsidRPr="006E26B1">
              <w:rPr>
                <w:rFonts w:ascii="Times New Roman" w:hAnsi="Times New Roman" w:cs="Times New Roman"/>
                <w:b/>
                <w:sz w:val="24"/>
                <w:szCs w:val="24"/>
              </w:rPr>
              <w:t>139</w:t>
            </w:r>
            <w:r>
              <w:rPr>
                <w:rFonts w:ascii="Times New Roman" w:hAnsi="Times New Roman" w:cs="Times New Roman"/>
                <w:b/>
                <w:sz w:val="24"/>
                <w:szCs w:val="24"/>
              </w:rPr>
              <w:t>01,364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sz w:val="24"/>
                <w:szCs w:val="24"/>
              </w:rPr>
            </w:pPr>
            <w:r>
              <w:rPr>
                <w:rFonts w:ascii="Times New Roman" w:hAnsi="Times New Roman" w:cs="Times New Roman"/>
                <w:b/>
                <w:sz w:val="24"/>
                <w:szCs w:val="24"/>
              </w:rPr>
              <w:t>13639,38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sz w:val="24"/>
                <w:szCs w:val="24"/>
              </w:rPr>
            </w:pPr>
            <w:r>
              <w:rPr>
                <w:rFonts w:ascii="Times New Roman" w:hAnsi="Times New Roman" w:cs="Times New Roman"/>
                <w:b/>
                <w:sz w:val="24"/>
                <w:szCs w:val="24"/>
              </w:rPr>
              <w:t>14832,0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3E4882">
            <w:pPr>
              <w:jc w:val="center"/>
              <w:rPr>
                <w:rFonts w:ascii="Times New Roman" w:hAnsi="Times New Roman" w:cs="Times New Roman"/>
                <w:b/>
                <w:sz w:val="24"/>
                <w:szCs w:val="24"/>
              </w:rPr>
            </w:pPr>
            <w:r>
              <w:rPr>
                <w:rFonts w:ascii="Times New Roman" w:hAnsi="Times New Roman" w:cs="Times New Roman"/>
                <w:b/>
                <w:sz w:val="24"/>
                <w:szCs w:val="24"/>
              </w:rPr>
              <w:t>1</w:t>
            </w:r>
            <w:r w:rsidR="003E4882">
              <w:rPr>
                <w:rFonts w:ascii="Times New Roman" w:hAnsi="Times New Roman" w:cs="Times New Roman"/>
                <w:b/>
                <w:sz w:val="24"/>
                <w:szCs w:val="24"/>
              </w:rPr>
              <w:t>2149,69</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49727F">
            <w:pPr>
              <w:jc w:val="center"/>
              <w:rPr>
                <w:rFonts w:ascii="Times New Roman" w:hAnsi="Times New Roman" w:cs="Times New Roman"/>
                <w:b/>
                <w:sz w:val="24"/>
                <w:szCs w:val="24"/>
              </w:rPr>
            </w:pPr>
            <w:r>
              <w:rPr>
                <w:rFonts w:ascii="Times New Roman" w:hAnsi="Times New Roman" w:cs="Times New Roman"/>
                <w:b/>
                <w:sz w:val="24"/>
                <w:szCs w:val="24"/>
              </w:rPr>
              <w:t>1332</w:t>
            </w:r>
            <w:r w:rsidR="0049727F">
              <w:rPr>
                <w:rFonts w:ascii="Times New Roman" w:hAnsi="Times New Roman" w:cs="Times New Roman"/>
                <w:b/>
                <w:sz w:val="24"/>
                <w:szCs w:val="24"/>
              </w:rPr>
              <w:t>4,02</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1F56E1">
            <w:pPr>
              <w:jc w:val="center"/>
              <w:rPr>
                <w:rFonts w:ascii="Times New Roman" w:hAnsi="Times New Roman" w:cs="Times New Roman"/>
                <w:b/>
                <w:sz w:val="24"/>
                <w:szCs w:val="24"/>
              </w:rPr>
            </w:pPr>
            <w:r>
              <w:rPr>
                <w:rFonts w:ascii="Times New Roman" w:hAnsi="Times New Roman" w:cs="Times New Roman"/>
                <w:b/>
                <w:sz w:val="24"/>
                <w:szCs w:val="24"/>
              </w:rPr>
              <w:t>1332</w:t>
            </w:r>
            <w:r w:rsidR="001F56E1">
              <w:rPr>
                <w:rFonts w:ascii="Times New Roman" w:hAnsi="Times New Roman" w:cs="Times New Roman"/>
                <w:b/>
                <w:sz w:val="24"/>
                <w:szCs w:val="24"/>
              </w:rPr>
              <w:t>4,02</w:t>
            </w:r>
          </w:p>
        </w:tc>
        <w:tc>
          <w:tcPr>
            <w:tcW w:w="1026" w:type="dxa"/>
            <w:tcBorders>
              <w:left w:val="single" w:sz="4" w:space="0" w:color="auto"/>
            </w:tcBorders>
          </w:tcPr>
          <w:p w:rsidR="00AD00FD" w:rsidRDefault="00AD00FD" w:rsidP="00020288">
            <w:pPr>
              <w:jc w:val="center"/>
              <w:rPr>
                <w:rFonts w:ascii="Times New Roman" w:hAnsi="Times New Roman" w:cs="Times New Roman"/>
                <w:b/>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sz w:val="24"/>
                <w:szCs w:val="24"/>
              </w:rPr>
            </w:pPr>
            <w:r w:rsidRPr="006E26B1">
              <w:rPr>
                <w:rFonts w:ascii="Times New Roman" w:hAnsi="Times New Roman" w:cs="Times New Roman"/>
                <w:b/>
                <w:sz w:val="24"/>
                <w:szCs w:val="24"/>
              </w:rPr>
              <w:t>4024,8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sz w:val="24"/>
                <w:szCs w:val="24"/>
              </w:rPr>
            </w:pPr>
            <w:r w:rsidRPr="006E26B1">
              <w:rPr>
                <w:rFonts w:ascii="Times New Roman" w:hAnsi="Times New Roman" w:cs="Times New Roman"/>
                <w:b/>
                <w:sz w:val="24"/>
                <w:szCs w:val="24"/>
              </w:rPr>
              <w:t>5168,49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sz w:val="24"/>
                <w:szCs w:val="24"/>
              </w:rPr>
            </w:pPr>
            <w:r w:rsidRPr="006E26B1">
              <w:rPr>
                <w:rFonts w:ascii="Times New Roman" w:hAnsi="Times New Roman" w:cs="Times New Roman"/>
                <w:b/>
                <w:sz w:val="24"/>
                <w:szCs w:val="24"/>
              </w:rPr>
              <w:t>9216,5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sz w:val="24"/>
                <w:szCs w:val="24"/>
              </w:rPr>
            </w:pPr>
            <w:r>
              <w:rPr>
                <w:rFonts w:ascii="Times New Roman" w:hAnsi="Times New Roman" w:cs="Times New Roman"/>
                <w:b/>
                <w:sz w:val="24"/>
                <w:szCs w:val="24"/>
              </w:rPr>
              <w:t>4263,0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sz w:val="24"/>
                <w:szCs w:val="24"/>
              </w:rPr>
            </w:pPr>
            <w:r>
              <w:rPr>
                <w:rFonts w:ascii="Times New Roman" w:hAnsi="Times New Roman" w:cs="Times New Roman"/>
                <w:b/>
                <w:sz w:val="24"/>
                <w:szCs w:val="24"/>
              </w:rPr>
              <w:t>3947,606</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5E4D5A">
            <w:pPr>
              <w:jc w:val="center"/>
              <w:rPr>
                <w:rFonts w:ascii="Times New Roman" w:hAnsi="Times New Roman" w:cs="Times New Roman"/>
                <w:b/>
                <w:sz w:val="24"/>
                <w:szCs w:val="24"/>
              </w:rPr>
            </w:pPr>
            <w:r>
              <w:rPr>
                <w:rFonts w:ascii="Times New Roman" w:hAnsi="Times New Roman" w:cs="Times New Roman"/>
                <w:b/>
                <w:sz w:val="24"/>
                <w:szCs w:val="24"/>
              </w:rPr>
              <w:t>5</w:t>
            </w:r>
            <w:r w:rsidR="005E4D5A">
              <w:rPr>
                <w:rFonts w:ascii="Times New Roman" w:hAnsi="Times New Roman" w:cs="Times New Roman"/>
                <w:b/>
                <w:sz w:val="24"/>
                <w:szCs w:val="24"/>
              </w:rPr>
              <w:t>231,203</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b/>
                <w:sz w:val="24"/>
                <w:szCs w:val="24"/>
              </w:rPr>
            </w:pPr>
            <w:r>
              <w:rPr>
                <w:rFonts w:ascii="Times New Roman" w:hAnsi="Times New Roman" w:cs="Times New Roman"/>
                <w:b/>
                <w:sz w:val="24"/>
                <w:szCs w:val="24"/>
              </w:rPr>
              <w:t>3045,644</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b/>
                <w:sz w:val="24"/>
                <w:szCs w:val="24"/>
              </w:rPr>
            </w:pPr>
            <w:r>
              <w:rPr>
                <w:rFonts w:ascii="Times New Roman" w:hAnsi="Times New Roman" w:cs="Times New Roman"/>
                <w:b/>
                <w:sz w:val="24"/>
                <w:szCs w:val="24"/>
              </w:rPr>
              <w:t>672,703</w:t>
            </w:r>
          </w:p>
        </w:tc>
        <w:tc>
          <w:tcPr>
            <w:tcW w:w="1026" w:type="dxa"/>
            <w:tcBorders>
              <w:left w:val="single" w:sz="4" w:space="0" w:color="auto"/>
            </w:tcBorders>
          </w:tcPr>
          <w:p w:rsidR="00AD00FD" w:rsidRDefault="00AD00FD" w:rsidP="00020288">
            <w:pPr>
              <w:jc w:val="center"/>
              <w:rPr>
                <w:rFonts w:ascii="Times New Roman" w:hAnsi="Times New Roman" w:cs="Times New Roman"/>
                <w:b/>
                <w:sz w:val="24"/>
                <w:szCs w:val="24"/>
              </w:rPr>
            </w:pPr>
          </w:p>
        </w:tc>
      </w:tr>
      <w:tr w:rsidR="00C55AFA" w:rsidRPr="006E26B1" w:rsidTr="00020288">
        <w:trPr>
          <w:trHeight w:val="510"/>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иные внебюджетные 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sz w:val="24"/>
                <w:szCs w:val="24"/>
              </w:rPr>
            </w:pPr>
            <w:r w:rsidRPr="006E26B1">
              <w:rPr>
                <w:rFonts w:ascii="Times New Roman" w:hAnsi="Times New Roman" w:cs="Times New Roman"/>
                <w:b/>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sz w:val="24"/>
                <w:szCs w:val="24"/>
              </w:rPr>
            </w:pPr>
            <w:r w:rsidRPr="006E26B1">
              <w:rPr>
                <w:rFonts w:ascii="Times New Roman" w:hAnsi="Times New Roman" w:cs="Times New Roman"/>
                <w:b/>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sz w:val="24"/>
                <w:szCs w:val="24"/>
              </w:rPr>
            </w:pPr>
            <w:r w:rsidRPr="006E26B1">
              <w:rPr>
                <w:rFonts w:ascii="Times New Roman" w:hAnsi="Times New Roman" w:cs="Times New Roman"/>
                <w:b/>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sz w:val="24"/>
                <w:szCs w:val="24"/>
              </w:rPr>
            </w:pPr>
            <w:r w:rsidRPr="006E26B1">
              <w:rPr>
                <w:rFonts w:ascii="Times New Roman" w:hAnsi="Times New Roman" w:cs="Times New Roman"/>
                <w:b/>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b/>
                <w:sz w:val="24"/>
                <w:szCs w:val="24"/>
              </w:rPr>
            </w:pPr>
            <w:r w:rsidRPr="006E26B1">
              <w:rPr>
                <w:rFonts w:ascii="Times New Roman" w:hAnsi="Times New Roman" w:cs="Times New Roman"/>
                <w:b/>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b/>
                <w:sz w:val="24"/>
                <w:szCs w:val="24"/>
              </w:rPr>
            </w:pPr>
            <w:r>
              <w:rPr>
                <w:rFonts w:ascii="Times New Roman" w:hAnsi="Times New Roman" w:cs="Times New Roman"/>
                <w:b/>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b/>
                <w:sz w:val="24"/>
                <w:szCs w:val="24"/>
              </w:rPr>
            </w:pPr>
            <w:r>
              <w:rPr>
                <w:rFonts w:ascii="Times New Roman" w:hAnsi="Times New Roman" w:cs="Times New Roman"/>
                <w:b/>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b/>
                <w:sz w:val="24"/>
                <w:szCs w:val="24"/>
              </w:rPr>
            </w:pPr>
            <w:r>
              <w:rPr>
                <w:rFonts w:ascii="Times New Roman" w:hAnsi="Times New Roman" w:cs="Times New Roman"/>
                <w:b/>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b/>
                <w:sz w:val="24"/>
                <w:szCs w:val="24"/>
              </w:rPr>
            </w:pPr>
          </w:p>
        </w:tc>
      </w:tr>
      <w:tr w:rsidR="00C55AFA" w:rsidRPr="006E26B1" w:rsidTr="00020288">
        <w:trPr>
          <w:trHeight w:val="255"/>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5.1.</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auto"/>
          </w:tcPr>
          <w:p w:rsidR="00AD00FD" w:rsidRPr="006E26B1" w:rsidRDefault="00AD00FD" w:rsidP="00020288">
            <w:pPr>
              <w:rPr>
                <w:rFonts w:ascii="Times New Roman" w:hAnsi="Times New Roman" w:cs="Times New Roman"/>
                <w:sz w:val="24"/>
                <w:szCs w:val="24"/>
              </w:rPr>
            </w:pPr>
            <w:r w:rsidRPr="006E26B1">
              <w:rPr>
                <w:rFonts w:ascii="Times New Roman" w:hAnsi="Times New Roman" w:cs="Times New Roman"/>
                <w:sz w:val="24"/>
                <w:szCs w:val="24"/>
              </w:rPr>
              <w:t>Выравнивание бюджетной обеспеченности сельских поселений, входящих в состав Ханкайского муниципального района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14103,0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14097,0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19041,0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w:t>
            </w:r>
            <w:r>
              <w:rPr>
                <w:rFonts w:ascii="Times New Roman" w:hAnsi="Times New Roman" w:cs="Times New Roman"/>
                <w:sz w:val="24"/>
                <w:szCs w:val="24"/>
              </w:rPr>
              <w:t>3835</w:t>
            </w:r>
            <w:r w:rsidRPr="006E26B1">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17507,663</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3E4882">
            <w:pPr>
              <w:jc w:val="center"/>
              <w:rPr>
                <w:rFonts w:ascii="Times New Roman" w:hAnsi="Times New Roman" w:cs="Times New Roman"/>
                <w:sz w:val="24"/>
                <w:szCs w:val="24"/>
              </w:rPr>
            </w:pPr>
            <w:r>
              <w:rPr>
                <w:rFonts w:ascii="Times New Roman" w:hAnsi="Times New Roman" w:cs="Times New Roman"/>
                <w:sz w:val="24"/>
                <w:szCs w:val="24"/>
              </w:rPr>
              <w:t>1</w:t>
            </w:r>
            <w:r w:rsidR="003E4882">
              <w:rPr>
                <w:rFonts w:ascii="Times New Roman" w:hAnsi="Times New Roman" w:cs="Times New Roman"/>
                <w:sz w:val="24"/>
                <w:szCs w:val="24"/>
              </w:rPr>
              <w:t>7377,67</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16192,941</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13820,0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 xml:space="preserve">федеральный бюджет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13603,0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13597,0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13588,0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13</w:t>
            </w:r>
            <w:r>
              <w:rPr>
                <w:rFonts w:ascii="Times New Roman" w:hAnsi="Times New Roman" w:cs="Times New Roman"/>
                <w:sz w:val="24"/>
                <w:szCs w:val="24"/>
              </w:rPr>
              <w:t>335</w:t>
            </w:r>
            <w:r w:rsidRPr="006E26B1">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14631,057</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4956AC">
            <w:pPr>
              <w:jc w:val="center"/>
              <w:rPr>
                <w:rFonts w:ascii="Times New Roman" w:hAnsi="Times New Roman" w:cs="Times New Roman"/>
                <w:sz w:val="24"/>
                <w:szCs w:val="24"/>
              </w:rPr>
            </w:pPr>
            <w:r>
              <w:rPr>
                <w:rFonts w:ascii="Times New Roman" w:hAnsi="Times New Roman" w:cs="Times New Roman"/>
                <w:sz w:val="24"/>
                <w:szCs w:val="24"/>
              </w:rPr>
              <w:t>1</w:t>
            </w:r>
            <w:r w:rsidR="003E4882">
              <w:rPr>
                <w:rFonts w:ascii="Times New Roman" w:hAnsi="Times New Roman" w:cs="Times New Roman"/>
                <w:sz w:val="24"/>
                <w:szCs w:val="24"/>
              </w:rPr>
              <w:t>214</w:t>
            </w:r>
            <w:r w:rsidR="004956AC">
              <w:rPr>
                <w:rFonts w:ascii="Times New Roman" w:hAnsi="Times New Roman" w:cs="Times New Roman"/>
                <w:sz w:val="24"/>
                <w:szCs w:val="24"/>
              </w:rPr>
              <w:t>6</w:t>
            </w:r>
            <w:r w:rsidR="003E4882">
              <w:rPr>
                <w:rFonts w:ascii="Times New Roman" w:hAnsi="Times New Roman" w:cs="Times New Roman"/>
                <w:sz w:val="24"/>
                <w:szCs w:val="24"/>
              </w:rPr>
              <w:t>,467</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13320,797</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13320,797</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5453,0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500,0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2876,606</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E07415">
            <w:pPr>
              <w:jc w:val="center"/>
              <w:rPr>
                <w:rFonts w:ascii="Times New Roman" w:hAnsi="Times New Roman" w:cs="Times New Roman"/>
                <w:sz w:val="24"/>
                <w:szCs w:val="24"/>
              </w:rPr>
            </w:pPr>
            <w:r>
              <w:rPr>
                <w:rFonts w:ascii="Times New Roman" w:hAnsi="Times New Roman" w:cs="Times New Roman"/>
                <w:sz w:val="24"/>
                <w:szCs w:val="24"/>
              </w:rPr>
              <w:t>5</w:t>
            </w:r>
            <w:r w:rsidR="00E07415">
              <w:rPr>
                <w:rFonts w:ascii="Times New Roman" w:hAnsi="Times New Roman" w:cs="Times New Roman"/>
                <w:sz w:val="24"/>
                <w:szCs w:val="24"/>
              </w:rPr>
              <w:t>231,203</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2872,144</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499,203</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510"/>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иные внебюджетные 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5.2.</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auto"/>
          </w:tcPr>
          <w:p w:rsidR="00AD00FD" w:rsidRPr="006E26B1" w:rsidRDefault="00AD00FD" w:rsidP="00020288">
            <w:pPr>
              <w:rPr>
                <w:rFonts w:ascii="Times New Roman" w:hAnsi="Times New Roman" w:cs="Times New Roman"/>
                <w:sz w:val="24"/>
                <w:szCs w:val="24"/>
              </w:rPr>
            </w:pPr>
            <w:r w:rsidRPr="006E26B1">
              <w:rPr>
                <w:rFonts w:ascii="Times New Roman" w:hAnsi="Times New Roman"/>
                <w:sz w:val="26"/>
                <w:szCs w:val="26"/>
              </w:rPr>
              <w:t>Организация транспортного обслуживания населения района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2469,0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3852,5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3590,0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rPr>
                <w:rFonts w:ascii="Times New Roman" w:hAnsi="Times New Roman" w:cs="Times New Roman"/>
                <w:sz w:val="24"/>
                <w:szCs w:val="24"/>
              </w:rPr>
            </w:pPr>
            <w:r>
              <w:rPr>
                <w:rFonts w:ascii="Times New Roman" w:hAnsi="Times New Roman" w:cs="Times New Roman"/>
                <w:sz w:val="24"/>
                <w:szCs w:val="24"/>
              </w:rPr>
              <w:t>3590,0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897,5</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E07415" w:rsidP="00E07415">
            <w:pPr>
              <w:jc w:val="center"/>
              <w:rPr>
                <w:rFonts w:ascii="Times New Roman" w:hAnsi="Times New Roman" w:cs="Times New Roman"/>
                <w:sz w:val="24"/>
                <w:szCs w:val="24"/>
              </w:rPr>
            </w:pPr>
            <w:r>
              <w:rPr>
                <w:rFonts w:ascii="Times New Roman" w:hAnsi="Times New Roman" w:cs="Times New Roman"/>
                <w:sz w:val="24"/>
                <w:szCs w:val="24"/>
              </w:rPr>
              <w:t>3,223</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E07415" w:rsidP="00E07415">
            <w:pPr>
              <w:jc w:val="center"/>
              <w:rPr>
                <w:rFonts w:ascii="Times New Roman" w:hAnsi="Times New Roman" w:cs="Times New Roman"/>
                <w:sz w:val="24"/>
                <w:szCs w:val="24"/>
              </w:rPr>
            </w:pPr>
            <w:r>
              <w:rPr>
                <w:rFonts w:ascii="Times New Roman" w:hAnsi="Times New Roman" w:cs="Times New Roman"/>
                <w:sz w:val="24"/>
                <w:szCs w:val="24"/>
              </w:rPr>
              <w:t>3,223</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E07415" w:rsidP="00E07415">
            <w:pPr>
              <w:jc w:val="center"/>
              <w:rPr>
                <w:rFonts w:ascii="Times New Roman" w:hAnsi="Times New Roman" w:cs="Times New Roman"/>
                <w:sz w:val="24"/>
                <w:szCs w:val="24"/>
              </w:rPr>
            </w:pPr>
            <w:r>
              <w:rPr>
                <w:rFonts w:ascii="Times New Roman" w:hAnsi="Times New Roman" w:cs="Times New Roman"/>
                <w:sz w:val="24"/>
                <w:szCs w:val="24"/>
              </w:rPr>
              <w:t>3,223</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 xml:space="preserve">федеральный бюджет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E07415" w:rsidP="00E07415">
            <w:pPr>
              <w:jc w:val="center"/>
              <w:rPr>
                <w:rFonts w:ascii="Times New Roman" w:hAnsi="Times New Roman" w:cs="Times New Roman"/>
                <w:sz w:val="24"/>
                <w:szCs w:val="24"/>
              </w:rPr>
            </w:pPr>
            <w:r>
              <w:rPr>
                <w:rFonts w:ascii="Times New Roman" w:hAnsi="Times New Roman" w:cs="Times New Roman"/>
                <w:sz w:val="24"/>
                <w:szCs w:val="24"/>
              </w:rPr>
              <w:t>3,223</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E07415" w:rsidP="00E07415">
            <w:pPr>
              <w:jc w:val="center"/>
              <w:rPr>
                <w:rFonts w:ascii="Times New Roman" w:hAnsi="Times New Roman" w:cs="Times New Roman"/>
                <w:sz w:val="24"/>
                <w:szCs w:val="24"/>
              </w:rPr>
            </w:pPr>
            <w:r>
              <w:rPr>
                <w:rFonts w:ascii="Times New Roman" w:hAnsi="Times New Roman" w:cs="Times New Roman"/>
                <w:sz w:val="24"/>
                <w:szCs w:val="24"/>
              </w:rPr>
              <w:t>3,223</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E07415" w:rsidP="00E07415">
            <w:pPr>
              <w:jc w:val="center"/>
              <w:rPr>
                <w:rFonts w:ascii="Times New Roman" w:hAnsi="Times New Roman" w:cs="Times New Roman"/>
                <w:sz w:val="24"/>
                <w:szCs w:val="24"/>
              </w:rPr>
            </w:pPr>
            <w:r>
              <w:rPr>
                <w:rFonts w:ascii="Times New Roman" w:hAnsi="Times New Roman" w:cs="Times New Roman"/>
                <w:sz w:val="24"/>
                <w:szCs w:val="24"/>
              </w:rPr>
              <w:t>3,223</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2469,0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3852,5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3590,0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3590,0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897,5</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510"/>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иные внебюджетные 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5.3.</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auto"/>
          </w:tcPr>
          <w:p w:rsidR="00AD00FD" w:rsidRPr="006E26B1" w:rsidRDefault="00AD00FD" w:rsidP="00020288">
            <w:pPr>
              <w:rPr>
                <w:rFonts w:ascii="Times New Roman" w:hAnsi="Times New Roman" w:cs="Times New Roman"/>
                <w:sz w:val="24"/>
                <w:szCs w:val="24"/>
              </w:rPr>
            </w:pPr>
            <w:r w:rsidRPr="006E26B1">
              <w:rPr>
                <w:rFonts w:ascii="Times New Roman" w:hAnsi="Times New Roman"/>
                <w:sz w:val="26"/>
                <w:szCs w:val="26"/>
              </w:rPr>
              <w:t>Развитие сельского хозяйства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46,8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w:t>
            </w:r>
            <w:r>
              <w:rPr>
                <w:rFonts w:ascii="Times New Roman" w:hAnsi="Times New Roman" w:cs="Times New Roman"/>
                <w:sz w:val="24"/>
                <w:szCs w:val="24"/>
              </w:rPr>
              <w:t>,0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 xml:space="preserve">федеральный бюджет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46,8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w:t>
            </w:r>
            <w:r>
              <w:rPr>
                <w:rFonts w:ascii="Times New Roman" w:hAnsi="Times New Roman" w:cs="Times New Roman"/>
                <w:sz w:val="24"/>
                <w:szCs w:val="24"/>
              </w:rPr>
              <w:t>,0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431"/>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иные внебюджетные 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5.4.</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auto"/>
          </w:tcPr>
          <w:p w:rsidR="00AD00FD" w:rsidRPr="006E26B1" w:rsidRDefault="00AD00FD" w:rsidP="00020288">
            <w:pPr>
              <w:rPr>
                <w:rFonts w:ascii="Times New Roman" w:hAnsi="Times New Roman" w:cs="Times New Roman"/>
                <w:sz w:val="24"/>
                <w:szCs w:val="24"/>
              </w:rPr>
            </w:pPr>
            <w:r w:rsidRPr="006E26B1">
              <w:rPr>
                <w:rFonts w:ascii="Times New Roman" w:hAnsi="Times New Roman"/>
                <w:sz w:val="26"/>
                <w:szCs w:val="26"/>
              </w:rPr>
              <w:t>Обеспечение выплаты  молодым семьям субсидий на приобретение (строительство) жилья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1231,0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1464,875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756,0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567,0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567,0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462B7F" w:rsidP="00462B7F">
            <w:pPr>
              <w:jc w:val="center"/>
              <w:rPr>
                <w:rFonts w:ascii="Times New Roman" w:hAnsi="Times New Roman" w:cs="Times New Roman"/>
                <w:sz w:val="24"/>
                <w:szCs w:val="24"/>
              </w:rPr>
            </w:pPr>
            <w:r>
              <w:rPr>
                <w:rFonts w:ascii="Times New Roman" w:hAnsi="Times New Roman" w:cs="Times New Roman"/>
                <w:sz w:val="24"/>
                <w:szCs w:val="24"/>
              </w:rPr>
              <w:t>0</w:t>
            </w:r>
            <w:r w:rsidR="00E07415">
              <w:rPr>
                <w:rFonts w:ascii="Times New Roman" w:hAnsi="Times New Roman" w:cs="Times New Roman"/>
                <w:sz w:val="24"/>
                <w:szCs w:val="24"/>
              </w:rPr>
              <w:t>,0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173,5</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173,5</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 xml:space="preserve">федеральный бюджет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533,424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343,495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269,136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89,12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192,557</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528,576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830,39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313,364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304,38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200,943</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462B7F" w:rsidP="00462B7F">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169,0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290,99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173,5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173,5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173,</w:t>
            </w:r>
            <w:r>
              <w:rPr>
                <w:rFonts w:ascii="Times New Roman" w:hAnsi="Times New Roman" w:cs="Times New Roman"/>
                <w:sz w:val="24"/>
                <w:szCs w:val="24"/>
              </w:rPr>
              <w:t>5</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462B7F" w:rsidP="00462B7F">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173,5</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173,5</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510"/>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иные внебюджетные 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pPr>
            <w:r w:rsidRPr="005B2D10">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pPr>
            <w:r w:rsidRPr="005B2D10">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pPr>
            <w:r w:rsidRPr="005B2D10">
              <w:rPr>
                <w:rFonts w:ascii="Times New Roman" w:hAnsi="Times New Roman" w:cs="Times New Roman"/>
                <w:sz w:val="24"/>
                <w:szCs w:val="24"/>
              </w:rPr>
              <w:t>0,0</w:t>
            </w:r>
          </w:p>
        </w:tc>
        <w:tc>
          <w:tcPr>
            <w:tcW w:w="1026" w:type="dxa"/>
            <w:tcBorders>
              <w:left w:val="single" w:sz="4" w:space="0" w:color="auto"/>
            </w:tcBorders>
          </w:tcPr>
          <w:p w:rsidR="00AD00FD" w:rsidRPr="005B2D10" w:rsidRDefault="00AD00FD" w:rsidP="00020288">
            <w:pPr>
              <w:rPr>
                <w:rFonts w:ascii="Times New Roman" w:hAnsi="Times New Roman" w:cs="Times New Roman"/>
                <w:sz w:val="24"/>
                <w:szCs w:val="24"/>
              </w:rPr>
            </w:pPr>
          </w:p>
        </w:tc>
      </w:tr>
      <w:tr w:rsidR="00C55AFA" w:rsidRPr="006E26B1" w:rsidTr="00020288">
        <w:trPr>
          <w:trHeight w:val="255"/>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5.5.</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auto"/>
          </w:tcPr>
          <w:p w:rsidR="00AD00FD" w:rsidRPr="006E26B1" w:rsidRDefault="00AD00FD" w:rsidP="00020288">
            <w:pPr>
              <w:rPr>
                <w:rFonts w:ascii="Times New Roman" w:hAnsi="Times New Roman" w:cs="Times New Roman"/>
                <w:sz w:val="24"/>
                <w:szCs w:val="24"/>
              </w:rPr>
            </w:pPr>
            <w:r w:rsidRPr="006E26B1">
              <w:rPr>
                <w:rFonts w:ascii="Times New Roman" w:hAnsi="Times New Roman" w:cs="Times New Roman"/>
                <w:sz w:val="24"/>
                <w:szCs w:val="24"/>
                <w:lang w:eastAsia="en-US"/>
              </w:rPr>
              <w:t>Дотация на обеспечение сбалансированности бюджетов поселений за счет средств бюджета Ханкайского муниципального района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840,0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525,0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pPr>
            <w:r w:rsidRPr="005B2D10">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pPr>
            <w:r w:rsidRPr="005B2D10">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pPr>
            <w:r w:rsidRPr="005B2D10">
              <w:rPr>
                <w:rFonts w:ascii="Times New Roman" w:hAnsi="Times New Roman" w:cs="Times New Roman"/>
                <w:sz w:val="24"/>
                <w:szCs w:val="24"/>
              </w:rPr>
              <w:t>0,0</w:t>
            </w:r>
          </w:p>
        </w:tc>
        <w:tc>
          <w:tcPr>
            <w:tcW w:w="1026" w:type="dxa"/>
            <w:tcBorders>
              <w:left w:val="single" w:sz="4" w:space="0" w:color="auto"/>
            </w:tcBorders>
          </w:tcPr>
          <w:p w:rsidR="00AD00FD" w:rsidRPr="005B2D10" w:rsidRDefault="00AD00FD" w:rsidP="00020288">
            <w:pP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 xml:space="preserve">федеральный бюджет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pPr>
            <w:r w:rsidRPr="005B2D10">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pPr>
            <w:r w:rsidRPr="005B2D10">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pPr>
            <w:r w:rsidRPr="005B2D10">
              <w:rPr>
                <w:rFonts w:ascii="Times New Roman" w:hAnsi="Times New Roman" w:cs="Times New Roman"/>
                <w:sz w:val="24"/>
                <w:szCs w:val="24"/>
              </w:rPr>
              <w:t>0,0</w:t>
            </w:r>
          </w:p>
        </w:tc>
        <w:tc>
          <w:tcPr>
            <w:tcW w:w="1026" w:type="dxa"/>
            <w:tcBorders>
              <w:left w:val="single" w:sz="4" w:space="0" w:color="auto"/>
            </w:tcBorders>
          </w:tcPr>
          <w:p w:rsidR="00AD00FD" w:rsidRPr="005B2D10" w:rsidRDefault="00AD00FD" w:rsidP="00020288">
            <w:pP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pPr>
            <w:r w:rsidRPr="005B2D10">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pPr>
            <w:r w:rsidRPr="005B2D10">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pPr>
            <w:r w:rsidRPr="005B2D10">
              <w:rPr>
                <w:rFonts w:ascii="Times New Roman" w:hAnsi="Times New Roman" w:cs="Times New Roman"/>
                <w:sz w:val="24"/>
                <w:szCs w:val="24"/>
              </w:rPr>
              <w:t>0,0</w:t>
            </w:r>
          </w:p>
        </w:tc>
        <w:tc>
          <w:tcPr>
            <w:tcW w:w="1026" w:type="dxa"/>
            <w:tcBorders>
              <w:left w:val="single" w:sz="4" w:space="0" w:color="auto"/>
            </w:tcBorders>
          </w:tcPr>
          <w:p w:rsidR="00AD00FD" w:rsidRPr="005B2D10" w:rsidRDefault="00AD00FD" w:rsidP="00020288">
            <w:pP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840,0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525,0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pPr>
            <w:r w:rsidRPr="005B2D10">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pPr>
            <w:r w:rsidRPr="005B2D10">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pPr>
            <w:r w:rsidRPr="005B2D10">
              <w:rPr>
                <w:rFonts w:ascii="Times New Roman" w:hAnsi="Times New Roman" w:cs="Times New Roman"/>
                <w:sz w:val="24"/>
                <w:szCs w:val="24"/>
              </w:rPr>
              <w:t>0,0</w:t>
            </w:r>
          </w:p>
        </w:tc>
        <w:tc>
          <w:tcPr>
            <w:tcW w:w="1026" w:type="dxa"/>
            <w:tcBorders>
              <w:left w:val="single" w:sz="4" w:space="0" w:color="auto"/>
            </w:tcBorders>
          </w:tcPr>
          <w:p w:rsidR="00AD00FD" w:rsidRPr="005B2D10" w:rsidRDefault="00AD00FD" w:rsidP="00020288">
            <w:pPr>
              <w:rPr>
                <w:rFonts w:ascii="Times New Roman" w:hAnsi="Times New Roman" w:cs="Times New Roman"/>
                <w:sz w:val="24"/>
                <w:szCs w:val="24"/>
              </w:rPr>
            </w:pPr>
          </w:p>
        </w:tc>
      </w:tr>
      <w:tr w:rsidR="00C55AFA" w:rsidRPr="006E26B1" w:rsidTr="00020288">
        <w:trPr>
          <w:trHeight w:val="510"/>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 xml:space="preserve">иные внебюджетные </w:t>
            </w:r>
            <w:r w:rsidRPr="006E26B1">
              <w:rPr>
                <w:rFonts w:ascii="Times New Roman" w:hAnsi="Times New Roman" w:cs="Times New Roman"/>
                <w:sz w:val="24"/>
                <w:szCs w:val="24"/>
              </w:rPr>
              <w:lastRenderedPageBreak/>
              <w:t>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lastRenderedPageBreak/>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pPr>
            <w:r w:rsidRPr="005B2D10">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pPr>
            <w:r w:rsidRPr="005B2D10">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pPr>
            <w:r w:rsidRPr="005B2D10">
              <w:rPr>
                <w:rFonts w:ascii="Times New Roman" w:hAnsi="Times New Roman" w:cs="Times New Roman"/>
                <w:sz w:val="24"/>
                <w:szCs w:val="24"/>
              </w:rPr>
              <w:t>0,0</w:t>
            </w:r>
          </w:p>
        </w:tc>
        <w:tc>
          <w:tcPr>
            <w:tcW w:w="1026" w:type="dxa"/>
            <w:tcBorders>
              <w:left w:val="single" w:sz="4" w:space="0" w:color="auto"/>
            </w:tcBorders>
          </w:tcPr>
          <w:p w:rsidR="00AD00FD" w:rsidRPr="005B2D10" w:rsidRDefault="00AD00FD" w:rsidP="00020288">
            <w:pPr>
              <w:rPr>
                <w:rFonts w:ascii="Times New Roman" w:hAnsi="Times New Roman" w:cs="Times New Roman"/>
                <w:sz w:val="24"/>
                <w:szCs w:val="24"/>
              </w:rPr>
            </w:pPr>
          </w:p>
        </w:tc>
      </w:tr>
      <w:tr w:rsidR="00C55AFA" w:rsidRPr="006E26B1" w:rsidTr="00020288">
        <w:trPr>
          <w:trHeight w:val="255"/>
        </w:trPr>
        <w:tc>
          <w:tcPr>
            <w:tcW w:w="7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lastRenderedPageBreak/>
              <w:t>5.6.</w:t>
            </w:r>
          </w:p>
        </w:tc>
        <w:tc>
          <w:tcPr>
            <w:tcW w:w="2688" w:type="dxa"/>
            <w:vMerge w:val="restart"/>
            <w:tcBorders>
              <w:top w:val="single" w:sz="4" w:space="0" w:color="auto"/>
              <w:left w:val="single" w:sz="4" w:space="0" w:color="auto"/>
              <w:bottom w:val="single" w:sz="4" w:space="0" w:color="auto"/>
              <w:right w:val="single" w:sz="4" w:space="0" w:color="auto"/>
            </w:tcBorders>
            <w:shd w:val="clear" w:color="auto" w:fill="auto"/>
          </w:tcPr>
          <w:p w:rsidR="00AD00FD" w:rsidRPr="006E26B1" w:rsidRDefault="00AD00FD" w:rsidP="00020288">
            <w:pPr>
              <w:rPr>
                <w:rFonts w:ascii="Times New Roman" w:hAnsi="Times New Roman" w:cs="Times New Roman"/>
                <w:sz w:val="24"/>
                <w:szCs w:val="24"/>
              </w:rPr>
            </w:pPr>
            <w:r w:rsidRPr="006E26B1">
              <w:rPr>
                <w:rFonts w:ascii="Times New Roman" w:hAnsi="Times New Roman" w:cs="Times New Roman"/>
                <w:sz w:val="24"/>
                <w:szCs w:val="24"/>
                <w:lang w:eastAsia="en-US"/>
              </w:rPr>
              <w:t>Мероприятия по проведению Всероссийской сельскохозяйственной переписи в 2016 году</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813,18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pPr>
            <w:r w:rsidRPr="005B2D10">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pPr>
            <w:r w:rsidRPr="005B2D10">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pPr>
            <w:r w:rsidRPr="005B2D10">
              <w:rPr>
                <w:rFonts w:ascii="Times New Roman" w:hAnsi="Times New Roman" w:cs="Times New Roman"/>
                <w:sz w:val="24"/>
                <w:szCs w:val="24"/>
              </w:rPr>
              <w:t>0,0</w:t>
            </w:r>
          </w:p>
        </w:tc>
        <w:tc>
          <w:tcPr>
            <w:tcW w:w="1026" w:type="dxa"/>
            <w:tcBorders>
              <w:left w:val="single" w:sz="4" w:space="0" w:color="auto"/>
            </w:tcBorders>
          </w:tcPr>
          <w:p w:rsidR="00AD00FD" w:rsidRPr="005B2D10" w:rsidRDefault="00AD00FD" w:rsidP="00020288">
            <w:pP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 xml:space="preserve">федеральный бюджет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813,18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pPr>
            <w:r w:rsidRPr="005B2D10">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pPr>
            <w:r w:rsidRPr="005B2D10">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tcPr>
          <w:p w:rsidR="00AD00FD" w:rsidRDefault="00AD00FD" w:rsidP="00020288">
            <w:pPr>
              <w:jc w:val="center"/>
            </w:pPr>
            <w:r w:rsidRPr="005B2D10">
              <w:rPr>
                <w:rFonts w:ascii="Times New Roman" w:hAnsi="Times New Roman" w:cs="Times New Roman"/>
                <w:sz w:val="24"/>
                <w:szCs w:val="24"/>
              </w:rPr>
              <w:t>0,0</w:t>
            </w:r>
          </w:p>
        </w:tc>
        <w:tc>
          <w:tcPr>
            <w:tcW w:w="1026" w:type="dxa"/>
            <w:tcBorders>
              <w:left w:val="single" w:sz="4" w:space="0" w:color="auto"/>
            </w:tcBorders>
          </w:tcPr>
          <w:p w:rsidR="00AD00FD" w:rsidRPr="005B2D10" w:rsidRDefault="00AD00FD" w:rsidP="00020288">
            <w:pP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255"/>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C55AFA" w:rsidRPr="006E26B1" w:rsidTr="00020288">
        <w:trPr>
          <w:trHeight w:val="510"/>
        </w:trPr>
        <w:tc>
          <w:tcPr>
            <w:tcW w:w="733" w:type="dxa"/>
            <w:vMerge/>
            <w:tcBorders>
              <w:top w:val="single" w:sz="4" w:space="0" w:color="auto"/>
              <w:left w:val="single" w:sz="4" w:space="0" w:color="auto"/>
              <w:bottom w:val="single" w:sz="4" w:space="0" w:color="auto"/>
              <w:right w:val="single" w:sz="4" w:space="0" w:color="auto"/>
            </w:tcBorders>
            <w:vAlign w:val="center"/>
            <w:hideMark/>
          </w:tcPr>
          <w:p w:rsidR="00AD00FD" w:rsidRPr="006E26B1" w:rsidRDefault="00AD00FD" w:rsidP="00020288">
            <w:pPr>
              <w:rPr>
                <w:rFonts w:ascii="Times New Roman" w:hAnsi="Times New Roman" w:cs="Times New Roman"/>
                <w:sz w:val="24"/>
                <w:szCs w:val="24"/>
              </w:rPr>
            </w:pPr>
          </w:p>
        </w:tc>
        <w:tc>
          <w:tcPr>
            <w:tcW w:w="2688" w:type="dxa"/>
            <w:vMerge/>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иные внебюджетные источники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00FD" w:rsidRPr="006E26B1" w:rsidRDefault="00AD00FD" w:rsidP="00020288">
            <w:pPr>
              <w:jc w:val="center"/>
              <w:rPr>
                <w:rFonts w:ascii="Times New Roman" w:hAnsi="Times New Roman" w:cs="Times New Roman"/>
                <w:sz w:val="24"/>
                <w:szCs w:val="24"/>
              </w:rPr>
            </w:pPr>
            <w:r w:rsidRPr="006E26B1">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201" w:type="dxa"/>
            <w:gridSpan w:val="2"/>
            <w:tcBorders>
              <w:top w:val="single" w:sz="4" w:space="0" w:color="auto"/>
              <w:left w:val="single" w:sz="4" w:space="0" w:color="auto"/>
              <w:bottom w:val="single" w:sz="4" w:space="0" w:color="auto"/>
              <w:right w:val="single" w:sz="4" w:space="0" w:color="auto"/>
            </w:tcBorders>
            <w:vAlign w:val="center"/>
          </w:tcPr>
          <w:p w:rsidR="00AD00FD" w:rsidRPr="006E26B1" w:rsidRDefault="00AD00FD" w:rsidP="00020288">
            <w:pPr>
              <w:jc w:val="center"/>
              <w:rPr>
                <w:rFonts w:ascii="Times New Roman" w:hAnsi="Times New Roman" w:cs="Times New Roman"/>
                <w:sz w:val="24"/>
                <w:szCs w:val="24"/>
              </w:rPr>
            </w:pPr>
            <w:r>
              <w:rPr>
                <w:rFonts w:ascii="Times New Roman" w:hAnsi="Times New Roman" w:cs="Times New Roman"/>
                <w:sz w:val="24"/>
                <w:szCs w:val="24"/>
              </w:rPr>
              <w:t>0,0</w:t>
            </w:r>
          </w:p>
        </w:tc>
        <w:tc>
          <w:tcPr>
            <w:tcW w:w="1026" w:type="dxa"/>
            <w:tcBorders>
              <w:left w:val="single" w:sz="4" w:space="0" w:color="auto"/>
            </w:tcBorders>
          </w:tcPr>
          <w:p w:rsidR="00AD00FD" w:rsidRDefault="00AD00FD" w:rsidP="00020288">
            <w:pPr>
              <w:jc w:val="center"/>
              <w:rPr>
                <w:rFonts w:ascii="Times New Roman" w:hAnsi="Times New Roman" w:cs="Times New Roman"/>
                <w:sz w:val="24"/>
                <w:szCs w:val="24"/>
              </w:rPr>
            </w:pPr>
          </w:p>
        </w:tc>
      </w:tr>
      <w:tr w:rsidR="009E457F" w:rsidRPr="006E26B1" w:rsidTr="00F41363">
        <w:trPr>
          <w:trHeight w:val="255"/>
        </w:trPr>
        <w:tc>
          <w:tcPr>
            <w:tcW w:w="8099" w:type="dxa"/>
            <w:gridSpan w:val="5"/>
            <w:tcBorders>
              <w:top w:val="single" w:sz="4" w:space="0" w:color="auto"/>
              <w:left w:val="nil"/>
              <w:bottom w:val="single" w:sz="4" w:space="0" w:color="auto"/>
              <w:right w:val="nil"/>
            </w:tcBorders>
            <w:shd w:val="clear" w:color="auto" w:fill="auto"/>
            <w:noWrap/>
            <w:vAlign w:val="bottom"/>
            <w:hideMark/>
          </w:tcPr>
          <w:p w:rsidR="00BE0891" w:rsidRPr="006E26B1" w:rsidRDefault="00BE0891" w:rsidP="00F41363">
            <w:pPr>
              <w:rPr>
                <w:rFonts w:ascii="Times New Roman" w:hAnsi="Times New Roman" w:cs="Times New Roman"/>
                <w:sz w:val="24"/>
                <w:szCs w:val="24"/>
              </w:rPr>
            </w:pPr>
            <w:proofErr w:type="gramStart"/>
            <w:r w:rsidRPr="006E26B1">
              <w:rPr>
                <w:rFonts w:ascii="Times New Roman" w:hAnsi="Times New Roman" w:cs="Times New Roman"/>
                <w:sz w:val="24"/>
                <w:szCs w:val="24"/>
              </w:rPr>
              <w:t xml:space="preserve">*) Оценка объемов </w:t>
            </w:r>
            <w:proofErr w:type="spellStart"/>
            <w:r w:rsidRPr="006E26B1">
              <w:rPr>
                <w:rFonts w:ascii="Times New Roman" w:hAnsi="Times New Roman" w:cs="Times New Roman"/>
                <w:sz w:val="24"/>
                <w:szCs w:val="24"/>
              </w:rPr>
              <w:t>софинансирования</w:t>
            </w:r>
            <w:proofErr w:type="spellEnd"/>
            <w:r w:rsidRPr="006E26B1">
              <w:rPr>
                <w:rFonts w:ascii="Times New Roman" w:hAnsi="Times New Roman" w:cs="Times New Roman"/>
                <w:sz w:val="24"/>
                <w:szCs w:val="24"/>
              </w:rPr>
              <w:t xml:space="preserve"> из краевого и федерального бюджетов  подлежит уточнению в  установленном порядке.</w:t>
            </w:r>
            <w:proofErr w:type="gramEnd"/>
          </w:p>
          <w:p w:rsidR="00BE0891" w:rsidRPr="006E26B1" w:rsidRDefault="00BE0891" w:rsidP="00F41363">
            <w:pPr>
              <w:rPr>
                <w:rFonts w:ascii="Times New Roman" w:hAnsi="Times New Roman" w:cs="Times New Roman"/>
                <w:sz w:val="24"/>
                <w:szCs w:val="24"/>
              </w:rPr>
            </w:pPr>
            <w:proofErr w:type="gramStart"/>
            <w:r w:rsidRPr="006E26B1">
              <w:rPr>
                <w:rFonts w:ascii="Times New Roman" w:hAnsi="Times New Roman" w:cs="Times New Roman"/>
                <w:sz w:val="24"/>
                <w:szCs w:val="24"/>
              </w:rPr>
              <w:t xml:space="preserve">**) Привлечение средства  </w:t>
            </w:r>
            <w:r w:rsidRPr="006E26B1">
              <w:rPr>
                <w:rFonts w:ascii="Times New Roman" w:hAnsi="Times New Roman" w:cs="Times New Roman"/>
                <w:bCs/>
                <w:sz w:val="24"/>
                <w:szCs w:val="24"/>
              </w:rPr>
              <w:t>бюджетов государственных внебюджетных фондов не предусмотрено.</w:t>
            </w:r>
            <w:proofErr w:type="gramEnd"/>
          </w:p>
        </w:tc>
        <w:tc>
          <w:tcPr>
            <w:tcW w:w="1276" w:type="dxa"/>
            <w:tcBorders>
              <w:top w:val="single" w:sz="4" w:space="0" w:color="auto"/>
              <w:left w:val="nil"/>
              <w:bottom w:val="single" w:sz="4" w:space="0" w:color="auto"/>
              <w:right w:val="nil"/>
            </w:tcBorders>
            <w:shd w:val="clear" w:color="auto" w:fill="auto"/>
            <w:noWrap/>
            <w:vAlign w:val="bottom"/>
            <w:hideMark/>
          </w:tcPr>
          <w:p w:rsidR="00BE0891" w:rsidRPr="006E26B1" w:rsidRDefault="00BE0891" w:rsidP="00F41363">
            <w:pPr>
              <w:rPr>
                <w:rFonts w:ascii="Times New Roman" w:hAnsi="Times New Roman" w:cs="Times New Roman"/>
                <w:sz w:val="24"/>
                <w:szCs w:val="24"/>
              </w:rPr>
            </w:pPr>
          </w:p>
        </w:tc>
        <w:tc>
          <w:tcPr>
            <w:tcW w:w="1276" w:type="dxa"/>
            <w:tcBorders>
              <w:top w:val="single" w:sz="4" w:space="0" w:color="auto"/>
              <w:left w:val="nil"/>
              <w:bottom w:val="single" w:sz="4" w:space="0" w:color="auto"/>
              <w:right w:val="nil"/>
            </w:tcBorders>
            <w:shd w:val="clear" w:color="auto" w:fill="auto"/>
            <w:noWrap/>
            <w:vAlign w:val="bottom"/>
            <w:hideMark/>
          </w:tcPr>
          <w:p w:rsidR="00BE0891" w:rsidRPr="006E26B1" w:rsidRDefault="00BE0891" w:rsidP="00F41363">
            <w:pPr>
              <w:rPr>
                <w:rFonts w:ascii="Times New Roman" w:hAnsi="Times New Roman" w:cs="Times New Roman"/>
                <w:sz w:val="24"/>
                <w:szCs w:val="24"/>
              </w:rPr>
            </w:pPr>
          </w:p>
        </w:tc>
        <w:tc>
          <w:tcPr>
            <w:tcW w:w="1275" w:type="dxa"/>
            <w:tcBorders>
              <w:top w:val="single" w:sz="4" w:space="0" w:color="auto"/>
              <w:left w:val="nil"/>
              <w:bottom w:val="single" w:sz="4" w:space="0" w:color="auto"/>
              <w:right w:val="nil"/>
            </w:tcBorders>
            <w:shd w:val="clear" w:color="auto" w:fill="auto"/>
            <w:noWrap/>
            <w:vAlign w:val="bottom"/>
            <w:hideMark/>
          </w:tcPr>
          <w:p w:rsidR="00BE0891" w:rsidRPr="006E26B1" w:rsidRDefault="00BE0891" w:rsidP="00F41363">
            <w:pPr>
              <w:rPr>
                <w:rFonts w:ascii="Times New Roman" w:hAnsi="Times New Roman" w:cs="Times New Roman"/>
                <w:sz w:val="24"/>
                <w:szCs w:val="24"/>
              </w:rPr>
            </w:pPr>
          </w:p>
        </w:tc>
        <w:tc>
          <w:tcPr>
            <w:tcW w:w="1134" w:type="dxa"/>
            <w:tcBorders>
              <w:top w:val="single" w:sz="4" w:space="0" w:color="auto"/>
              <w:left w:val="nil"/>
              <w:bottom w:val="single" w:sz="4" w:space="0" w:color="auto"/>
              <w:right w:val="nil"/>
            </w:tcBorders>
          </w:tcPr>
          <w:p w:rsidR="00BE0891" w:rsidRPr="006E26B1" w:rsidRDefault="00BE0891" w:rsidP="00F41363">
            <w:pPr>
              <w:rPr>
                <w:rFonts w:ascii="Times New Roman" w:hAnsi="Times New Roman" w:cs="Times New Roman"/>
                <w:sz w:val="24"/>
                <w:szCs w:val="24"/>
              </w:rPr>
            </w:pPr>
          </w:p>
        </w:tc>
        <w:tc>
          <w:tcPr>
            <w:tcW w:w="1085" w:type="dxa"/>
            <w:gridSpan w:val="2"/>
            <w:tcBorders>
              <w:top w:val="single" w:sz="4" w:space="0" w:color="auto"/>
              <w:left w:val="nil"/>
              <w:bottom w:val="single" w:sz="4" w:space="0" w:color="auto"/>
              <w:right w:val="nil"/>
            </w:tcBorders>
          </w:tcPr>
          <w:p w:rsidR="00BE0891" w:rsidRPr="006E26B1" w:rsidRDefault="00BE0891" w:rsidP="00F41363">
            <w:pPr>
              <w:rPr>
                <w:rFonts w:ascii="Times New Roman" w:hAnsi="Times New Roman" w:cs="Times New Roman"/>
                <w:sz w:val="24"/>
                <w:szCs w:val="24"/>
              </w:rPr>
            </w:pPr>
          </w:p>
        </w:tc>
        <w:tc>
          <w:tcPr>
            <w:tcW w:w="1085" w:type="dxa"/>
            <w:gridSpan w:val="2"/>
            <w:tcBorders>
              <w:top w:val="single" w:sz="4" w:space="0" w:color="auto"/>
              <w:left w:val="nil"/>
              <w:bottom w:val="single" w:sz="4" w:space="0" w:color="auto"/>
              <w:right w:val="nil"/>
            </w:tcBorders>
          </w:tcPr>
          <w:p w:rsidR="00BE0891" w:rsidRPr="006E26B1" w:rsidRDefault="00BE0891" w:rsidP="00F41363">
            <w:pPr>
              <w:rPr>
                <w:rFonts w:ascii="Times New Roman" w:hAnsi="Times New Roman" w:cs="Times New Roman"/>
                <w:sz w:val="24"/>
                <w:szCs w:val="24"/>
              </w:rPr>
            </w:pPr>
          </w:p>
        </w:tc>
        <w:tc>
          <w:tcPr>
            <w:tcW w:w="1325" w:type="dxa"/>
            <w:gridSpan w:val="2"/>
            <w:tcBorders>
              <w:left w:val="nil"/>
              <w:bottom w:val="single" w:sz="4" w:space="0" w:color="auto"/>
              <w:right w:val="nil"/>
            </w:tcBorders>
          </w:tcPr>
          <w:p w:rsidR="00BE0891" w:rsidRPr="006E26B1" w:rsidRDefault="00BE0891" w:rsidP="00F41363">
            <w:pPr>
              <w:rPr>
                <w:rFonts w:ascii="Times New Roman" w:hAnsi="Times New Roman" w:cs="Times New Roman"/>
                <w:sz w:val="24"/>
                <w:szCs w:val="24"/>
              </w:rPr>
            </w:pPr>
          </w:p>
        </w:tc>
      </w:tr>
    </w:tbl>
    <w:p w:rsidR="00BE0891" w:rsidRPr="006E26B1" w:rsidRDefault="00BE0891" w:rsidP="00BE0891">
      <w:pPr>
        <w:jc w:val="center"/>
        <w:rPr>
          <w:rFonts w:ascii="Times New Roman" w:hAnsi="Times New Roman" w:cs="Times New Roman"/>
          <w:b/>
          <w:bCs/>
        </w:rPr>
      </w:pPr>
    </w:p>
    <w:p w:rsidR="006E26B1" w:rsidRDefault="006E26B1" w:rsidP="006E26B1">
      <w:pPr>
        <w:ind w:firstLine="709"/>
        <w:rPr>
          <w:rFonts w:ascii="Times New Roman" w:hAnsi="Times New Roman" w:cs="Times New Roman"/>
        </w:rPr>
      </w:pPr>
    </w:p>
    <w:p w:rsidR="00D33EFC" w:rsidRPr="006E26B1" w:rsidRDefault="00D33EFC" w:rsidP="00D33EFC">
      <w:pPr>
        <w:ind w:left="10206"/>
        <w:jc w:val="center"/>
        <w:rPr>
          <w:rFonts w:ascii="Times New Roman" w:hAnsi="Times New Roman"/>
          <w:sz w:val="24"/>
          <w:szCs w:val="24"/>
        </w:rPr>
      </w:pPr>
      <w:r w:rsidRPr="006E26B1">
        <w:rPr>
          <w:rFonts w:ascii="Times New Roman" w:hAnsi="Times New Roman"/>
          <w:sz w:val="24"/>
          <w:szCs w:val="24"/>
        </w:rPr>
        <w:t xml:space="preserve">Приложение № </w:t>
      </w:r>
      <w:r>
        <w:rPr>
          <w:rFonts w:ascii="Times New Roman" w:hAnsi="Times New Roman"/>
          <w:sz w:val="24"/>
          <w:szCs w:val="24"/>
        </w:rPr>
        <w:t>5</w:t>
      </w:r>
    </w:p>
    <w:p w:rsidR="00D33EFC" w:rsidRPr="006E26B1" w:rsidRDefault="00D33EFC" w:rsidP="00D33EFC">
      <w:pPr>
        <w:ind w:left="10206"/>
        <w:rPr>
          <w:rFonts w:ascii="Times New Roman" w:hAnsi="Times New Roman"/>
          <w:sz w:val="24"/>
          <w:szCs w:val="24"/>
        </w:rPr>
      </w:pPr>
      <w:r w:rsidRPr="006E26B1">
        <w:rPr>
          <w:rFonts w:ascii="Times New Roman" w:hAnsi="Times New Roman"/>
          <w:sz w:val="24"/>
          <w:szCs w:val="24"/>
        </w:rPr>
        <w:t>к муниципальной программе «Развитие сельских территорий Ханкайского муниципального района» на 2014-20</w:t>
      </w:r>
      <w:r>
        <w:rPr>
          <w:rFonts w:ascii="Times New Roman" w:hAnsi="Times New Roman"/>
          <w:sz w:val="24"/>
          <w:szCs w:val="24"/>
        </w:rPr>
        <w:t>21</w:t>
      </w:r>
      <w:r w:rsidRPr="006E26B1">
        <w:rPr>
          <w:rFonts w:ascii="Times New Roman" w:hAnsi="Times New Roman"/>
          <w:sz w:val="24"/>
          <w:szCs w:val="24"/>
        </w:rPr>
        <w:t xml:space="preserve"> годы, утвержденной постановлением Администрации муниципального района</w:t>
      </w:r>
    </w:p>
    <w:p w:rsidR="00D33EFC" w:rsidRPr="006E26B1" w:rsidRDefault="00D33EFC" w:rsidP="00D33EFC">
      <w:pPr>
        <w:ind w:left="10206"/>
        <w:jc w:val="center"/>
        <w:rPr>
          <w:rFonts w:ascii="Times New Roman" w:hAnsi="Times New Roman"/>
          <w:sz w:val="24"/>
          <w:szCs w:val="24"/>
        </w:rPr>
        <w:sectPr w:rsidR="00D33EFC" w:rsidRPr="006E26B1" w:rsidSect="00C56C11">
          <w:headerReference w:type="default" r:id="rId15"/>
          <w:type w:val="continuous"/>
          <w:pgSz w:w="16838" w:h="11906" w:orient="landscape"/>
          <w:pgMar w:top="142" w:right="1134" w:bottom="1701" w:left="709" w:header="709" w:footer="709" w:gutter="0"/>
          <w:cols w:space="708"/>
          <w:titlePg/>
          <w:docGrid w:linePitch="360"/>
        </w:sectPr>
      </w:pPr>
      <w:r w:rsidRPr="006E26B1">
        <w:rPr>
          <w:rFonts w:ascii="Times New Roman" w:hAnsi="Times New Roman"/>
          <w:sz w:val="24"/>
          <w:szCs w:val="24"/>
        </w:rPr>
        <w:t>от  30.10.2013     № 835-па</w:t>
      </w:r>
    </w:p>
    <w:p w:rsidR="00D33EFC" w:rsidRPr="006E26B1" w:rsidRDefault="00D33EFC" w:rsidP="00D33EFC"/>
    <w:p w:rsidR="00D33EFC" w:rsidRDefault="00D33EFC" w:rsidP="006E26B1">
      <w:pPr>
        <w:ind w:firstLine="709"/>
        <w:rPr>
          <w:rFonts w:ascii="Times New Roman" w:hAnsi="Times New Roman" w:cs="Times New Roman"/>
        </w:rPr>
      </w:pPr>
      <w:r>
        <w:rPr>
          <w:rFonts w:ascii="Times New Roman" w:hAnsi="Times New Roman" w:cs="Times New Roman"/>
        </w:rPr>
        <w:t>(Исключено постановлением от 26.09.2018 №689-па)</w:t>
      </w:r>
    </w:p>
    <w:p w:rsidR="00D33EFC" w:rsidRDefault="00D33EFC" w:rsidP="006E26B1">
      <w:pPr>
        <w:ind w:firstLine="709"/>
        <w:rPr>
          <w:rFonts w:ascii="Times New Roman" w:hAnsi="Times New Roman" w:cs="Times New Roman"/>
        </w:rPr>
      </w:pPr>
    </w:p>
    <w:p w:rsidR="00D33EFC" w:rsidRDefault="00D33EFC" w:rsidP="006E26B1">
      <w:pPr>
        <w:ind w:firstLine="709"/>
        <w:rPr>
          <w:rFonts w:ascii="Times New Roman" w:hAnsi="Times New Roman" w:cs="Times New Roman"/>
        </w:rPr>
      </w:pPr>
    </w:p>
    <w:p w:rsidR="00D33EFC" w:rsidRPr="006E26B1" w:rsidRDefault="00D33EFC" w:rsidP="00D33EFC">
      <w:pPr>
        <w:ind w:left="10206"/>
        <w:jc w:val="center"/>
        <w:rPr>
          <w:rFonts w:ascii="Times New Roman" w:hAnsi="Times New Roman"/>
          <w:sz w:val="24"/>
          <w:szCs w:val="24"/>
        </w:rPr>
      </w:pPr>
      <w:r w:rsidRPr="006E26B1">
        <w:rPr>
          <w:rFonts w:ascii="Times New Roman" w:hAnsi="Times New Roman"/>
          <w:sz w:val="24"/>
          <w:szCs w:val="24"/>
        </w:rPr>
        <w:t xml:space="preserve">Приложение № </w:t>
      </w:r>
      <w:r>
        <w:rPr>
          <w:rFonts w:ascii="Times New Roman" w:hAnsi="Times New Roman"/>
          <w:sz w:val="24"/>
          <w:szCs w:val="24"/>
        </w:rPr>
        <w:t>6</w:t>
      </w:r>
    </w:p>
    <w:p w:rsidR="00D33EFC" w:rsidRPr="006E26B1" w:rsidRDefault="00D33EFC" w:rsidP="00D33EFC">
      <w:pPr>
        <w:ind w:left="10206"/>
        <w:rPr>
          <w:rFonts w:ascii="Times New Roman" w:hAnsi="Times New Roman"/>
          <w:sz w:val="24"/>
          <w:szCs w:val="24"/>
        </w:rPr>
      </w:pPr>
      <w:r w:rsidRPr="006E26B1">
        <w:rPr>
          <w:rFonts w:ascii="Times New Roman" w:hAnsi="Times New Roman"/>
          <w:sz w:val="24"/>
          <w:szCs w:val="24"/>
        </w:rPr>
        <w:t>к муниципальной программе «Развитие сельских территорий Ханкайского муниципального района» на 2014-20</w:t>
      </w:r>
      <w:r>
        <w:rPr>
          <w:rFonts w:ascii="Times New Roman" w:hAnsi="Times New Roman"/>
          <w:sz w:val="24"/>
          <w:szCs w:val="24"/>
        </w:rPr>
        <w:t>21</w:t>
      </w:r>
      <w:r w:rsidRPr="006E26B1">
        <w:rPr>
          <w:rFonts w:ascii="Times New Roman" w:hAnsi="Times New Roman"/>
          <w:sz w:val="24"/>
          <w:szCs w:val="24"/>
        </w:rPr>
        <w:t xml:space="preserve"> годы, утвержденной постановлением Администрации муниципального района</w:t>
      </w:r>
    </w:p>
    <w:p w:rsidR="00D33EFC" w:rsidRPr="006E26B1" w:rsidRDefault="00D33EFC" w:rsidP="00D33EFC">
      <w:pPr>
        <w:ind w:left="10206"/>
        <w:jc w:val="center"/>
        <w:rPr>
          <w:rFonts w:ascii="Times New Roman" w:hAnsi="Times New Roman"/>
          <w:sz w:val="24"/>
          <w:szCs w:val="24"/>
        </w:rPr>
        <w:sectPr w:rsidR="00D33EFC" w:rsidRPr="006E26B1" w:rsidSect="00C56C11">
          <w:headerReference w:type="default" r:id="rId16"/>
          <w:type w:val="continuous"/>
          <w:pgSz w:w="16838" w:h="11906" w:orient="landscape"/>
          <w:pgMar w:top="142" w:right="1134" w:bottom="1701" w:left="709" w:header="709" w:footer="709" w:gutter="0"/>
          <w:cols w:space="708"/>
          <w:titlePg/>
          <w:docGrid w:linePitch="360"/>
        </w:sectPr>
      </w:pPr>
      <w:r w:rsidRPr="006E26B1">
        <w:rPr>
          <w:rFonts w:ascii="Times New Roman" w:hAnsi="Times New Roman"/>
          <w:sz w:val="24"/>
          <w:szCs w:val="24"/>
        </w:rPr>
        <w:t>от  30.10.2013     № 835-па</w:t>
      </w:r>
    </w:p>
    <w:p w:rsidR="00D33EFC" w:rsidRDefault="00D33EFC" w:rsidP="00D33EFC">
      <w:pPr>
        <w:ind w:firstLine="709"/>
        <w:rPr>
          <w:rFonts w:ascii="Times New Roman" w:hAnsi="Times New Roman" w:cs="Times New Roman"/>
        </w:rPr>
      </w:pPr>
      <w:r>
        <w:rPr>
          <w:rFonts w:ascii="Times New Roman" w:hAnsi="Times New Roman" w:cs="Times New Roman"/>
        </w:rPr>
        <w:lastRenderedPageBreak/>
        <w:t>(Исключено постановлением от 26.09.2018 №689-па)</w:t>
      </w:r>
    </w:p>
    <w:p w:rsidR="00D33EFC" w:rsidRPr="006E26B1" w:rsidRDefault="00D33EFC" w:rsidP="00D33EFC"/>
    <w:p w:rsidR="00D33EFC" w:rsidRPr="006E26B1" w:rsidRDefault="00D33EFC" w:rsidP="00D33EFC">
      <w:pPr>
        <w:ind w:left="10206"/>
        <w:jc w:val="center"/>
        <w:rPr>
          <w:rFonts w:ascii="Times New Roman" w:hAnsi="Times New Roman"/>
          <w:sz w:val="24"/>
          <w:szCs w:val="24"/>
        </w:rPr>
      </w:pPr>
      <w:r w:rsidRPr="006E26B1">
        <w:rPr>
          <w:rFonts w:ascii="Times New Roman" w:hAnsi="Times New Roman"/>
          <w:sz w:val="24"/>
          <w:szCs w:val="24"/>
        </w:rPr>
        <w:t xml:space="preserve">Приложение № </w:t>
      </w:r>
      <w:r>
        <w:rPr>
          <w:rFonts w:ascii="Times New Roman" w:hAnsi="Times New Roman"/>
          <w:sz w:val="24"/>
          <w:szCs w:val="24"/>
        </w:rPr>
        <w:t>7</w:t>
      </w:r>
    </w:p>
    <w:p w:rsidR="00D33EFC" w:rsidRPr="006E26B1" w:rsidRDefault="00D33EFC" w:rsidP="00D33EFC">
      <w:pPr>
        <w:ind w:left="10206"/>
        <w:rPr>
          <w:rFonts w:ascii="Times New Roman" w:hAnsi="Times New Roman"/>
          <w:sz w:val="24"/>
          <w:szCs w:val="24"/>
        </w:rPr>
      </w:pPr>
      <w:r w:rsidRPr="006E26B1">
        <w:rPr>
          <w:rFonts w:ascii="Times New Roman" w:hAnsi="Times New Roman"/>
          <w:sz w:val="24"/>
          <w:szCs w:val="24"/>
        </w:rPr>
        <w:t>к муниципальной программе «Развитие сельских территорий Ханкайского муниципального района» на 2014-20</w:t>
      </w:r>
      <w:r>
        <w:rPr>
          <w:rFonts w:ascii="Times New Roman" w:hAnsi="Times New Roman"/>
          <w:sz w:val="24"/>
          <w:szCs w:val="24"/>
        </w:rPr>
        <w:t>21</w:t>
      </w:r>
      <w:r w:rsidRPr="006E26B1">
        <w:rPr>
          <w:rFonts w:ascii="Times New Roman" w:hAnsi="Times New Roman"/>
          <w:sz w:val="24"/>
          <w:szCs w:val="24"/>
        </w:rPr>
        <w:t xml:space="preserve"> годы, утвержденной постановлением Администрации муниципального района</w:t>
      </w:r>
    </w:p>
    <w:p w:rsidR="00D33EFC" w:rsidRPr="006E26B1" w:rsidRDefault="00D33EFC" w:rsidP="00D33EFC">
      <w:pPr>
        <w:ind w:left="10206"/>
        <w:jc w:val="center"/>
        <w:rPr>
          <w:rFonts w:ascii="Times New Roman" w:hAnsi="Times New Roman"/>
          <w:sz w:val="24"/>
          <w:szCs w:val="24"/>
        </w:rPr>
        <w:sectPr w:rsidR="00D33EFC" w:rsidRPr="006E26B1" w:rsidSect="00C56C11">
          <w:headerReference w:type="default" r:id="rId17"/>
          <w:type w:val="continuous"/>
          <w:pgSz w:w="16838" w:h="11906" w:orient="landscape"/>
          <w:pgMar w:top="142" w:right="1134" w:bottom="1701" w:left="709" w:header="709" w:footer="709" w:gutter="0"/>
          <w:cols w:space="708"/>
          <w:titlePg/>
          <w:docGrid w:linePitch="360"/>
        </w:sectPr>
      </w:pPr>
      <w:r w:rsidRPr="006E26B1">
        <w:rPr>
          <w:rFonts w:ascii="Times New Roman" w:hAnsi="Times New Roman"/>
          <w:sz w:val="24"/>
          <w:szCs w:val="24"/>
        </w:rPr>
        <w:t>от  30.10.2013     № 835-па</w:t>
      </w:r>
    </w:p>
    <w:p w:rsidR="00D33EFC" w:rsidRPr="006E26B1" w:rsidRDefault="00D33EFC" w:rsidP="00D33EFC"/>
    <w:p w:rsidR="00D33EFC" w:rsidRDefault="00D33EFC" w:rsidP="00D33EFC">
      <w:pPr>
        <w:ind w:firstLine="709"/>
        <w:rPr>
          <w:rFonts w:ascii="Times New Roman" w:hAnsi="Times New Roman" w:cs="Times New Roman"/>
        </w:rPr>
      </w:pPr>
      <w:r>
        <w:rPr>
          <w:rFonts w:ascii="Times New Roman" w:hAnsi="Times New Roman" w:cs="Times New Roman"/>
        </w:rPr>
        <w:t>(Исключено постановлением от 26.09.2018 №689-па)</w:t>
      </w:r>
    </w:p>
    <w:p w:rsidR="00D33EFC" w:rsidRPr="006E26B1" w:rsidRDefault="00D33EFC" w:rsidP="006E26B1">
      <w:pPr>
        <w:ind w:firstLine="709"/>
        <w:rPr>
          <w:rFonts w:ascii="Times New Roman" w:hAnsi="Times New Roman" w:cs="Times New Roman"/>
        </w:rPr>
        <w:sectPr w:rsidR="00D33EFC" w:rsidRPr="006E26B1" w:rsidSect="00244FC4">
          <w:type w:val="continuous"/>
          <w:pgSz w:w="16838" w:h="11906" w:orient="landscape"/>
          <w:pgMar w:top="1134" w:right="253" w:bottom="567" w:left="851" w:header="567" w:footer="709" w:gutter="0"/>
          <w:cols w:space="708"/>
          <w:titlePg/>
          <w:docGrid w:linePitch="360"/>
        </w:sectPr>
      </w:pPr>
    </w:p>
    <w:tbl>
      <w:tblPr>
        <w:tblW w:w="4952" w:type="dxa"/>
        <w:tblInd w:w="5070" w:type="dxa"/>
        <w:tblLook w:val="04A0" w:firstRow="1" w:lastRow="0" w:firstColumn="1" w:lastColumn="0" w:noHBand="0" w:noVBand="1"/>
      </w:tblPr>
      <w:tblGrid>
        <w:gridCol w:w="4952"/>
      </w:tblGrid>
      <w:tr w:rsidR="006E26B1" w:rsidRPr="006E26B1" w:rsidTr="00C56C11">
        <w:trPr>
          <w:trHeight w:val="2083"/>
        </w:trPr>
        <w:tc>
          <w:tcPr>
            <w:tcW w:w="4952" w:type="dxa"/>
            <w:shd w:val="clear" w:color="auto" w:fill="auto"/>
          </w:tcPr>
          <w:p w:rsidR="006E26B1" w:rsidRPr="006E26B1" w:rsidRDefault="006E26B1" w:rsidP="006E26B1">
            <w:pPr>
              <w:jc w:val="center"/>
              <w:rPr>
                <w:rFonts w:ascii="Times New Roman" w:hAnsi="Times New Roman" w:cs="Times New Roman"/>
                <w:sz w:val="24"/>
                <w:szCs w:val="24"/>
              </w:rPr>
            </w:pPr>
            <w:r w:rsidRPr="006E26B1">
              <w:rPr>
                <w:rFonts w:ascii="Times New Roman" w:hAnsi="Times New Roman" w:cs="Times New Roman"/>
                <w:sz w:val="24"/>
                <w:szCs w:val="24"/>
              </w:rPr>
              <w:lastRenderedPageBreak/>
              <w:t>Приложение № 8</w:t>
            </w:r>
          </w:p>
          <w:p w:rsidR="006E26B1" w:rsidRPr="006E26B1" w:rsidRDefault="006E26B1" w:rsidP="006E26B1">
            <w:pPr>
              <w:jc w:val="center"/>
              <w:rPr>
                <w:rFonts w:ascii="Times New Roman" w:hAnsi="Times New Roman" w:cs="Times New Roman"/>
                <w:sz w:val="24"/>
                <w:szCs w:val="24"/>
              </w:rPr>
            </w:pPr>
            <w:r w:rsidRPr="006E26B1">
              <w:rPr>
                <w:rFonts w:ascii="Times New Roman" w:hAnsi="Times New Roman" w:cs="Times New Roman"/>
                <w:sz w:val="24"/>
                <w:szCs w:val="24"/>
              </w:rPr>
              <w:t xml:space="preserve">к муниципальной программе </w:t>
            </w:r>
          </w:p>
          <w:p w:rsidR="006E26B1" w:rsidRPr="006E26B1" w:rsidRDefault="006E26B1" w:rsidP="006E26B1">
            <w:pPr>
              <w:jc w:val="center"/>
              <w:rPr>
                <w:rFonts w:ascii="Times New Roman" w:hAnsi="Times New Roman" w:cs="Times New Roman"/>
                <w:sz w:val="24"/>
                <w:szCs w:val="24"/>
              </w:rPr>
            </w:pPr>
            <w:r w:rsidRPr="006E26B1">
              <w:rPr>
                <w:rFonts w:ascii="Times New Roman" w:hAnsi="Times New Roman" w:cs="Times New Roman"/>
                <w:sz w:val="24"/>
                <w:szCs w:val="24"/>
              </w:rPr>
              <w:t xml:space="preserve"> «Развитие сельских территорий   Ханкайского муниципального района» на 2014-20</w:t>
            </w:r>
            <w:r w:rsidR="00BE0891">
              <w:rPr>
                <w:rFonts w:ascii="Times New Roman" w:hAnsi="Times New Roman" w:cs="Times New Roman"/>
                <w:sz w:val="24"/>
                <w:szCs w:val="24"/>
              </w:rPr>
              <w:t>21</w:t>
            </w:r>
            <w:r w:rsidRPr="006E26B1">
              <w:rPr>
                <w:rFonts w:ascii="Times New Roman" w:hAnsi="Times New Roman" w:cs="Times New Roman"/>
                <w:sz w:val="24"/>
                <w:szCs w:val="24"/>
              </w:rPr>
              <w:t xml:space="preserve"> годы, утвержденной постановлением Администрации  муниципального района</w:t>
            </w:r>
          </w:p>
          <w:p w:rsidR="006E26B1" w:rsidRPr="006E26B1" w:rsidRDefault="006E26B1" w:rsidP="006E26B1">
            <w:pPr>
              <w:rPr>
                <w:rFonts w:ascii="Times New Roman" w:hAnsi="Times New Roman" w:cs="Times New Roman"/>
              </w:rPr>
            </w:pPr>
            <w:r w:rsidRPr="006E26B1">
              <w:rPr>
                <w:rFonts w:ascii="Times New Roman" w:hAnsi="Times New Roman" w:cs="Times New Roman"/>
                <w:sz w:val="24"/>
                <w:szCs w:val="24"/>
              </w:rPr>
              <w:t xml:space="preserve">                 от    30.10.2013     №  835-па</w:t>
            </w:r>
          </w:p>
        </w:tc>
      </w:tr>
    </w:tbl>
    <w:p w:rsidR="006E26B1" w:rsidRPr="006E26B1" w:rsidRDefault="006E26B1" w:rsidP="006E26B1">
      <w:pPr>
        <w:jc w:val="center"/>
        <w:rPr>
          <w:rFonts w:ascii="Times New Roman" w:hAnsi="Times New Roman" w:cs="Times New Roman"/>
          <w:b/>
        </w:rPr>
      </w:pPr>
    </w:p>
    <w:p w:rsidR="006E26B1" w:rsidRPr="006E26B1" w:rsidRDefault="006E26B1" w:rsidP="006E26B1">
      <w:pPr>
        <w:jc w:val="center"/>
        <w:rPr>
          <w:rFonts w:ascii="Times New Roman" w:hAnsi="Times New Roman" w:cs="Times New Roman"/>
          <w:b/>
        </w:rPr>
      </w:pPr>
      <w:r w:rsidRPr="006E26B1">
        <w:rPr>
          <w:rFonts w:ascii="Times New Roman" w:hAnsi="Times New Roman" w:cs="Times New Roman"/>
          <w:b/>
        </w:rPr>
        <w:t>ПОДПРОГРАММА № 1</w:t>
      </w:r>
    </w:p>
    <w:p w:rsidR="006E26B1" w:rsidRPr="006E26B1" w:rsidRDefault="006E26B1" w:rsidP="006E26B1">
      <w:pPr>
        <w:jc w:val="center"/>
        <w:rPr>
          <w:rFonts w:ascii="Times New Roman" w:hAnsi="Times New Roman" w:cs="Times New Roman"/>
          <w:b/>
          <w:sz w:val="36"/>
          <w:szCs w:val="36"/>
        </w:rPr>
      </w:pPr>
      <w:r w:rsidRPr="006E26B1">
        <w:rPr>
          <w:rFonts w:ascii="Times New Roman" w:hAnsi="Times New Roman" w:cs="Times New Roman"/>
          <w:b/>
          <w:sz w:val="36"/>
          <w:szCs w:val="36"/>
        </w:rPr>
        <w:t xml:space="preserve">«Социальное развитие села»  </w:t>
      </w:r>
    </w:p>
    <w:p w:rsidR="006E26B1" w:rsidRPr="006E26B1" w:rsidRDefault="006E26B1" w:rsidP="006E26B1">
      <w:pPr>
        <w:jc w:val="center"/>
        <w:rPr>
          <w:rFonts w:ascii="Times New Roman" w:hAnsi="Times New Roman" w:cs="Times New Roman"/>
          <w:b/>
          <w:sz w:val="36"/>
          <w:szCs w:val="36"/>
        </w:rPr>
      </w:pPr>
      <w:r w:rsidRPr="006E26B1">
        <w:rPr>
          <w:rFonts w:ascii="Times New Roman" w:hAnsi="Times New Roman" w:cs="Times New Roman"/>
          <w:b/>
          <w:sz w:val="36"/>
          <w:szCs w:val="36"/>
        </w:rPr>
        <w:t xml:space="preserve"> на 2014- 20</w:t>
      </w:r>
      <w:r w:rsidR="00B506D4">
        <w:rPr>
          <w:rFonts w:ascii="Times New Roman" w:hAnsi="Times New Roman" w:cs="Times New Roman"/>
          <w:b/>
          <w:sz w:val="36"/>
          <w:szCs w:val="36"/>
        </w:rPr>
        <w:t>2</w:t>
      </w:r>
      <w:r w:rsidR="00BE0891">
        <w:rPr>
          <w:rFonts w:ascii="Times New Roman" w:hAnsi="Times New Roman" w:cs="Times New Roman"/>
          <w:b/>
          <w:sz w:val="36"/>
          <w:szCs w:val="36"/>
        </w:rPr>
        <w:t>1</w:t>
      </w:r>
      <w:r w:rsidRPr="006E26B1">
        <w:rPr>
          <w:rFonts w:ascii="Times New Roman" w:hAnsi="Times New Roman" w:cs="Times New Roman"/>
          <w:b/>
          <w:sz w:val="36"/>
          <w:szCs w:val="36"/>
        </w:rPr>
        <w:t xml:space="preserve"> годы  </w:t>
      </w: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tblGrid>
      <w:tr w:rsidR="006E26B1" w:rsidRPr="006E26B1" w:rsidTr="00C56C11">
        <w:tc>
          <w:tcPr>
            <w:tcW w:w="4218" w:type="dxa"/>
            <w:tcBorders>
              <w:top w:val="nil"/>
              <w:left w:val="nil"/>
              <w:bottom w:val="nil"/>
              <w:right w:val="nil"/>
            </w:tcBorders>
          </w:tcPr>
          <w:p w:rsidR="006E26B1" w:rsidRPr="006E26B1" w:rsidRDefault="006E26B1" w:rsidP="006E26B1">
            <w:pPr>
              <w:jc w:val="center"/>
              <w:rPr>
                <w:rFonts w:ascii="Times New Roman" w:hAnsi="Times New Roman" w:cs="Times New Roman"/>
                <w:color w:val="FF0000"/>
              </w:rPr>
            </w:pPr>
          </w:p>
        </w:tc>
      </w:tr>
    </w:tbl>
    <w:p w:rsidR="006E26B1" w:rsidRPr="006E26B1" w:rsidRDefault="006E26B1" w:rsidP="006E26B1">
      <w:pPr>
        <w:tabs>
          <w:tab w:val="left" w:pos="3669"/>
          <w:tab w:val="right" w:pos="9639"/>
        </w:tabs>
        <w:rPr>
          <w:rFonts w:ascii="Times New Roman" w:hAnsi="Times New Roman" w:cs="Times New Roman"/>
          <w:b/>
        </w:rPr>
      </w:pPr>
      <w:r w:rsidRPr="006E26B1">
        <w:rPr>
          <w:rFonts w:ascii="Times New Roman" w:hAnsi="Times New Roman" w:cs="Times New Roman"/>
          <w:bCs/>
          <w:sz w:val="24"/>
          <w:szCs w:val="24"/>
        </w:rPr>
        <w:tab/>
      </w:r>
      <w:r w:rsidRPr="006E26B1">
        <w:rPr>
          <w:rFonts w:ascii="Times New Roman" w:hAnsi="Times New Roman" w:cs="Times New Roman"/>
          <w:b/>
        </w:rPr>
        <w:t>ПАСПОРТ</w:t>
      </w:r>
    </w:p>
    <w:p w:rsidR="006E26B1" w:rsidRPr="006E26B1" w:rsidRDefault="006E26B1" w:rsidP="006E26B1">
      <w:pPr>
        <w:jc w:val="center"/>
        <w:rPr>
          <w:rFonts w:ascii="Times New Roman" w:hAnsi="Times New Roman" w:cs="Times New Roman"/>
          <w:b/>
        </w:rPr>
      </w:pPr>
      <w:r w:rsidRPr="006E26B1">
        <w:rPr>
          <w:rFonts w:ascii="Times New Roman" w:hAnsi="Times New Roman" w:cs="Times New Roman"/>
          <w:b/>
        </w:rPr>
        <w:t xml:space="preserve">муниципальной подпрограммы «Социальное развитие села»  </w:t>
      </w:r>
    </w:p>
    <w:p w:rsidR="006E26B1" w:rsidRPr="006E26B1" w:rsidRDefault="006E26B1" w:rsidP="006E26B1">
      <w:pPr>
        <w:jc w:val="center"/>
        <w:rPr>
          <w:rFonts w:ascii="Times New Roman" w:hAnsi="Times New Roman" w:cs="Times New Roman"/>
          <w:b/>
        </w:rPr>
      </w:pPr>
      <w:r w:rsidRPr="006E26B1">
        <w:rPr>
          <w:rFonts w:ascii="Times New Roman" w:hAnsi="Times New Roman" w:cs="Times New Roman"/>
          <w:b/>
        </w:rPr>
        <w:t xml:space="preserve"> на 2014- 20</w:t>
      </w:r>
      <w:r w:rsidR="00B506D4">
        <w:rPr>
          <w:rFonts w:ascii="Times New Roman" w:hAnsi="Times New Roman" w:cs="Times New Roman"/>
          <w:b/>
        </w:rPr>
        <w:t>2</w:t>
      </w:r>
      <w:r w:rsidR="00BE0891">
        <w:rPr>
          <w:rFonts w:ascii="Times New Roman" w:hAnsi="Times New Roman" w:cs="Times New Roman"/>
          <w:b/>
        </w:rPr>
        <w:t>1</w:t>
      </w:r>
      <w:r w:rsidRPr="006E26B1">
        <w:rPr>
          <w:rFonts w:ascii="Times New Roman" w:hAnsi="Times New Roman" w:cs="Times New Roman"/>
          <w:b/>
        </w:rPr>
        <w:t xml:space="preserve"> годы  </w:t>
      </w:r>
    </w:p>
    <w:p w:rsidR="006E26B1" w:rsidRPr="006E26B1" w:rsidRDefault="006E26B1" w:rsidP="006E26B1">
      <w:pPr>
        <w:autoSpaceDE w:val="0"/>
        <w:autoSpaceDN w:val="0"/>
        <w:adjustRightInd w:val="0"/>
        <w:jc w:val="center"/>
        <w:rPr>
          <w:rFonts w:ascii="Times New Roman" w:hAnsi="Times New Roman" w:cs="Times New Roman"/>
          <w:color w:val="auto"/>
          <w:spacing w:val="0"/>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77"/>
        <w:gridCol w:w="6662"/>
      </w:tblGrid>
      <w:tr w:rsidR="006E26B1" w:rsidRPr="006E26B1" w:rsidTr="00C56C11">
        <w:trPr>
          <w:tblCellSpacing w:w="5" w:type="nil"/>
        </w:trPr>
        <w:tc>
          <w:tcPr>
            <w:tcW w:w="2977" w:type="dxa"/>
            <w:tcBorders>
              <w:top w:val="single" w:sz="8" w:space="0" w:color="auto"/>
              <w:left w:val="single" w:sz="8" w:space="0" w:color="auto"/>
              <w:bottom w:val="single" w:sz="8" w:space="0" w:color="auto"/>
              <w:right w:val="single" w:sz="4" w:space="0" w:color="auto"/>
            </w:tcBorders>
          </w:tcPr>
          <w:p w:rsidR="006E26B1" w:rsidRPr="006E26B1" w:rsidRDefault="006E26B1" w:rsidP="006E26B1">
            <w:pPr>
              <w:autoSpaceDE w:val="0"/>
              <w:autoSpaceDN w:val="0"/>
              <w:adjustRightInd w:val="0"/>
              <w:rPr>
                <w:rFonts w:ascii="Times New Roman" w:hAnsi="Times New Roman" w:cs="Times New Roman"/>
                <w:color w:val="auto"/>
                <w:spacing w:val="0"/>
              </w:rPr>
            </w:pPr>
            <w:r w:rsidRPr="006E26B1">
              <w:rPr>
                <w:rFonts w:ascii="Times New Roman" w:hAnsi="Times New Roman" w:cs="Times New Roman"/>
                <w:color w:val="auto"/>
                <w:spacing w:val="0"/>
              </w:rPr>
              <w:t xml:space="preserve">Полное наименование муниципальной     подпрограммы  </w:t>
            </w:r>
          </w:p>
        </w:tc>
        <w:tc>
          <w:tcPr>
            <w:tcW w:w="6662" w:type="dxa"/>
            <w:tcBorders>
              <w:top w:val="single" w:sz="8" w:space="0" w:color="auto"/>
              <w:left w:val="single" w:sz="4" w:space="0" w:color="auto"/>
              <w:bottom w:val="single" w:sz="8" w:space="0" w:color="auto"/>
              <w:right w:val="single" w:sz="8" w:space="0" w:color="auto"/>
            </w:tcBorders>
          </w:tcPr>
          <w:p w:rsidR="006E26B1" w:rsidRPr="006E26B1" w:rsidRDefault="006E26B1" w:rsidP="006E26B1">
            <w:pPr>
              <w:autoSpaceDE w:val="0"/>
              <w:autoSpaceDN w:val="0"/>
              <w:adjustRightInd w:val="0"/>
              <w:jc w:val="both"/>
              <w:rPr>
                <w:rFonts w:ascii="Times New Roman" w:hAnsi="Times New Roman" w:cs="Times New Roman"/>
                <w:color w:val="auto"/>
                <w:spacing w:val="0"/>
              </w:rPr>
            </w:pPr>
            <w:r w:rsidRPr="006E26B1">
              <w:rPr>
                <w:rFonts w:ascii="Times New Roman" w:hAnsi="Times New Roman" w:cs="Times New Roman"/>
                <w:color w:val="auto"/>
                <w:spacing w:val="0"/>
              </w:rPr>
              <w:t>«Социальное развитие села» на 2014 -20</w:t>
            </w:r>
            <w:r w:rsidR="00B506D4">
              <w:rPr>
                <w:rFonts w:ascii="Times New Roman" w:hAnsi="Times New Roman" w:cs="Times New Roman"/>
                <w:color w:val="auto"/>
                <w:spacing w:val="0"/>
              </w:rPr>
              <w:t>2</w:t>
            </w:r>
            <w:r w:rsidR="00135749">
              <w:rPr>
                <w:rFonts w:ascii="Times New Roman" w:hAnsi="Times New Roman" w:cs="Times New Roman"/>
                <w:color w:val="auto"/>
                <w:spacing w:val="0"/>
              </w:rPr>
              <w:t>1</w:t>
            </w:r>
            <w:r w:rsidRPr="006E26B1">
              <w:rPr>
                <w:rFonts w:ascii="Times New Roman" w:hAnsi="Times New Roman" w:cs="Times New Roman"/>
                <w:color w:val="auto"/>
                <w:spacing w:val="0"/>
              </w:rPr>
              <w:t xml:space="preserve"> годы</w:t>
            </w:r>
          </w:p>
          <w:p w:rsidR="006E26B1" w:rsidRPr="006E26B1" w:rsidRDefault="006E26B1" w:rsidP="006E26B1">
            <w:pPr>
              <w:autoSpaceDE w:val="0"/>
              <w:autoSpaceDN w:val="0"/>
              <w:adjustRightInd w:val="0"/>
              <w:jc w:val="both"/>
              <w:rPr>
                <w:rFonts w:ascii="Times New Roman" w:hAnsi="Times New Roman" w:cs="Times New Roman"/>
                <w:color w:val="auto"/>
                <w:spacing w:val="0"/>
              </w:rPr>
            </w:pPr>
          </w:p>
        </w:tc>
      </w:tr>
      <w:tr w:rsidR="006E26B1" w:rsidRPr="006E26B1" w:rsidTr="00C56C11">
        <w:trPr>
          <w:tblCellSpacing w:w="5" w:type="nil"/>
        </w:trPr>
        <w:tc>
          <w:tcPr>
            <w:tcW w:w="2977" w:type="dxa"/>
            <w:tcBorders>
              <w:top w:val="single" w:sz="8" w:space="0" w:color="auto"/>
              <w:left w:val="single" w:sz="8" w:space="0" w:color="auto"/>
              <w:bottom w:val="single" w:sz="8" w:space="0" w:color="auto"/>
              <w:right w:val="single" w:sz="4" w:space="0" w:color="auto"/>
            </w:tcBorders>
          </w:tcPr>
          <w:p w:rsidR="006E26B1" w:rsidRPr="006E26B1" w:rsidRDefault="006E26B1" w:rsidP="006E26B1">
            <w:pPr>
              <w:autoSpaceDE w:val="0"/>
              <w:autoSpaceDN w:val="0"/>
              <w:adjustRightInd w:val="0"/>
              <w:rPr>
                <w:rFonts w:ascii="Times New Roman" w:hAnsi="Times New Roman" w:cs="Times New Roman"/>
                <w:color w:val="auto"/>
                <w:spacing w:val="0"/>
              </w:rPr>
            </w:pPr>
            <w:r w:rsidRPr="006E26B1">
              <w:rPr>
                <w:rFonts w:ascii="Times New Roman" w:hAnsi="Times New Roman" w:cs="Times New Roman"/>
                <w:color w:val="auto"/>
                <w:spacing w:val="0"/>
              </w:rPr>
              <w:t>Ответственный исполнитель муниципальной подпрограммы</w:t>
            </w:r>
          </w:p>
        </w:tc>
        <w:tc>
          <w:tcPr>
            <w:tcW w:w="6662" w:type="dxa"/>
            <w:tcBorders>
              <w:top w:val="single" w:sz="8" w:space="0" w:color="auto"/>
              <w:left w:val="single" w:sz="4" w:space="0" w:color="auto"/>
              <w:bottom w:val="single" w:sz="8" w:space="0" w:color="auto"/>
              <w:right w:val="single" w:sz="8" w:space="0" w:color="auto"/>
            </w:tcBorders>
          </w:tcPr>
          <w:p w:rsidR="006E26B1" w:rsidRPr="006E26B1" w:rsidRDefault="00D33EFC" w:rsidP="00D33EFC">
            <w:pPr>
              <w:autoSpaceDE w:val="0"/>
              <w:autoSpaceDN w:val="0"/>
              <w:adjustRightInd w:val="0"/>
              <w:rPr>
                <w:rFonts w:ascii="Times New Roman" w:hAnsi="Times New Roman" w:cs="Times New Roman"/>
                <w:color w:val="auto"/>
                <w:spacing w:val="0"/>
              </w:rPr>
            </w:pPr>
            <w:r>
              <w:rPr>
                <w:rFonts w:ascii="Times New Roman" w:hAnsi="Times New Roman" w:cs="Times New Roman"/>
                <w:color w:val="auto"/>
                <w:spacing w:val="0"/>
              </w:rPr>
              <w:t>Отдел</w:t>
            </w:r>
            <w:r w:rsidR="006E26B1" w:rsidRPr="006E26B1">
              <w:rPr>
                <w:rFonts w:ascii="Times New Roman" w:hAnsi="Times New Roman" w:cs="Times New Roman"/>
                <w:color w:val="auto"/>
                <w:spacing w:val="0"/>
              </w:rPr>
              <w:t xml:space="preserve"> экономики  Администрации  Ханкайского  муниципального района</w:t>
            </w:r>
          </w:p>
        </w:tc>
      </w:tr>
      <w:tr w:rsidR="006E26B1" w:rsidRPr="006E26B1" w:rsidTr="00C56C11">
        <w:trPr>
          <w:tblCellSpacing w:w="5" w:type="nil"/>
        </w:trPr>
        <w:tc>
          <w:tcPr>
            <w:tcW w:w="2977" w:type="dxa"/>
            <w:tcBorders>
              <w:left w:val="single" w:sz="8" w:space="0" w:color="auto"/>
              <w:bottom w:val="single" w:sz="8" w:space="0" w:color="auto"/>
              <w:right w:val="single" w:sz="4" w:space="0" w:color="auto"/>
            </w:tcBorders>
          </w:tcPr>
          <w:p w:rsidR="006E26B1" w:rsidRPr="006E26B1" w:rsidRDefault="006E26B1" w:rsidP="006E26B1">
            <w:pPr>
              <w:autoSpaceDE w:val="0"/>
              <w:autoSpaceDN w:val="0"/>
              <w:adjustRightInd w:val="0"/>
              <w:rPr>
                <w:rFonts w:ascii="Times New Roman" w:hAnsi="Times New Roman" w:cs="Times New Roman"/>
                <w:color w:val="auto"/>
                <w:spacing w:val="0"/>
              </w:rPr>
            </w:pPr>
            <w:r w:rsidRPr="006E26B1">
              <w:rPr>
                <w:rFonts w:ascii="Times New Roman" w:hAnsi="Times New Roman" w:cs="Times New Roman"/>
                <w:color w:val="auto"/>
                <w:spacing w:val="0"/>
              </w:rPr>
              <w:t xml:space="preserve">Цели муниципальной подпрограммы                                      </w:t>
            </w:r>
          </w:p>
        </w:tc>
        <w:tc>
          <w:tcPr>
            <w:tcW w:w="6662" w:type="dxa"/>
            <w:tcBorders>
              <w:left w:val="single" w:sz="4" w:space="0" w:color="auto"/>
              <w:bottom w:val="single" w:sz="8" w:space="0" w:color="auto"/>
              <w:right w:val="single" w:sz="8" w:space="0" w:color="auto"/>
            </w:tcBorders>
          </w:tcPr>
          <w:p w:rsidR="006E26B1" w:rsidRPr="006E26B1" w:rsidRDefault="006E26B1" w:rsidP="006E26B1">
            <w:pPr>
              <w:autoSpaceDE w:val="0"/>
              <w:autoSpaceDN w:val="0"/>
              <w:adjustRightInd w:val="0"/>
              <w:jc w:val="both"/>
              <w:rPr>
                <w:rFonts w:ascii="Times New Roman" w:hAnsi="Times New Roman" w:cs="Times New Roman"/>
                <w:color w:val="auto"/>
                <w:spacing w:val="0"/>
              </w:rPr>
            </w:pPr>
            <w:r w:rsidRPr="006E26B1">
              <w:rPr>
                <w:rFonts w:ascii="Times New Roman" w:hAnsi="Times New Roman" w:cs="Times New Roman"/>
                <w:color w:val="auto"/>
                <w:spacing w:val="0"/>
              </w:rPr>
              <w:t xml:space="preserve">Создание условий для улучшения социально - демографической ситуации в сельской местности, расширение рынка труда в    сельской  местности  и обеспечение его привлекательности; </w:t>
            </w:r>
          </w:p>
          <w:p w:rsidR="006E26B1" w:rsidRPr="006E26B1" w:rsidRDefault="006E26B1" w:rsidP="006E26B1">
            <w:pPr>
              <w:autoSpaceDE w:val="0"/>
              <w:autoSpaceDN w:val="0"/>
              <w:adjustRightInd w:val="0"/>
              <w:jc w:val="both"/>
              <w:rPr>
                <w:rFonts w:ascii="Times New Roman" w:hAnsi="Times New Roman" w:cs="Times New Roman"/>
                <w:color w:val="auto"/>
                <w:spacing w:val="0"/>
              </w:rPr>
            </w:pPr>
            <w:r w:rsidRPr="006E26B1">
              <w:rPr>
                <w:rFonts w:ascii="Times New Roman" w:hAnsi="Times New Roman" w:cs="Times New Roman"/>
              </w:rPr>
              <w:t>повышение престижности проживания в сельской местности.</w:t>
            </w:r>
          </w:p>
        </w:tc>
      </w:tr>
      <w:tr w:rsidR="006E26B1" w:rsidRPr="006E26B1" w:rsidTr="00C56C11">
        <w:trPr>
          <w:trHeight w:val="4160"/>
          <w:tblCellSpacing w:w="5" w:type="nil"/>
        </w:trPr>
        <w:tc>
          <w:tcPr>
            <w:tcW w:w="2977" w:type="dxa"/>
            <w:tcBorders>
              <w:left w:val="single" w:sz="8" w:space="0" w:color="auto"/>
              <w:bottom w:val="single" w:sz="8" w:space="0" w:color="auto"/>
              <w:right w:val="single" w:sz="4" w:space="0" w:color="auto"/>
            </w:tcBorders>
          </w:tcPr>
          <w:p w:rsidR="006E26B1" w:rsidRPr="006E26B1" w:rsidRDefault="006E26B1" w:rsidP="006E26B1">
            <w:pPr>
              <w:autoSpaceDE w:val="0"/>
              <w:autoSpaceDN w:val="0"/>
              <w:adjustRightInd w:val="0"/>
              <w:rPr>
                <w:rFonts w:ascii="Times New Roman" w:hAnsi="Times New Roman" w:cs="Times New Roman"/>
                <w:color w:val="auto"/>
                <w:spacing w:val="0"/>
              </w:rPr>
            </w:pPr>
            <w:r w:rsidRPr="006E26B1">
              <w:rPr>
                <w:rFonts w:ascii="Times New Roman" w:hAnsi="Times New Roman" w:cs="Times New Roman"/>
                <w:color w:val="auto"/>
                <w:spacing w:val="0"/>
              </w:rPr>
              <w:t xml:space="preserve">Задачи муниципальной подпрограммы                                  </w:t>
            </w:r>
          </w:p>
        </w:tc>
        <w:tc>
          <w:tcPr>
            <w:tcW w:w="6662" w:type="dxa"/>
            <w:tcBorders>
              <w:left w:val="single" w:sz="4" w:space="0" w:color="auto"/>
              <w:bottom w:val="single" w:sz="8" w:space="0" w:color="auto"/>
              <w:right w:val="single" w:sz="8" w:space="0" w:color="auto"/>
            </w:tcBorders>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Улучшить жилищные условия граждан, проживающих в сельской местности, обеспечить доступным жильем молодые семьи и молодых специалистов на селе, путем предоставление субсидий на приобретение и строительство  жилья;</w:t>
            </w:r>
          </w:p>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повышение уровня занятости сельского населения, сохранение рабочих  и создание новых рабочих мест;</w:t>
            </w:r>
          </w:p>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создание условий для повышения качества жизни сельских жителей;</w:t>
            </w:r>
          </w:p>
          <w:p w:rsidR="006E26B1" w:rsidRPr="006E26B1" w:rsidRDefault="006E26B1" w:rsidP="006E26B1">
            <w:pPr>
              <w:autoSpaceDE w:val="0"/>
              <w:autoSpaceDN w:val="0"/>
              <w:adjustRightInd w:val="0"/>
              <w:jc w:val="both"/>
              <w:rPr>
                <w:rFonts w:ascii="Times New Roman" w:hAnsi="Times New Roman" w:cs="Times New Roman"/>
              </w:rPr>
            </w:pPr>
            <w:r w:rsidRPr="006E26B1">
              <w:rPr>
                <w:rFonts w:ascii="Times New Roman" w:hAnsi="Times New Roman" w:cs="Times New Roman"/>
              </w:rPr>
              <w:t>стимулирование привлечения и закрепления для работы в социальной сфере и других секторах  сельской экономики, выпускников высших и средних   профессиональных заведений.</w:t>
            </w:r>
          </w:p>
        </w:tc>
      </w:tr>
      <w:tr w:rsidR="006E26B1" w:rsidRPr="006E26B1" w:rsidTr="00C56C11">
        <w:trPr>
          <w:trHeight w:val="1546"/>
          <w:tblCellSpacing w:w="5" w:type="nil"/>
        </w:trPr>
        <w:tc>
          <w:tcPr>
            <w:tcW w:w="2977" w:type="dxa"/>
            <w:tcBorders>
              <w:left w:val="single" w:sz="8" w:space="0" w:color="auto"/>
              <w:bottom w:val="single" w:sz="8" w:space="0" w:color="auto"/>
              <w:right w:val="single" w:sz="4" w:space="0" w:color="auto"/>
            </w:tcBorders>
          </w:tcPr>
          <w:p w:rsidR="006E26B1" w:rsidRPr="006E26B1" w:rsidRDefault="006E26B1" w:rsidP="006E26B1">
            <w:pPr>
              <w:autoSpaceDE w:val="0"/>
              <w:autoSpaceDN w:val="0"/>
              <w:adjustRightInd w:val="0"/>
              <w:rPr>
                <w:rFonts w:ascii="Times New Roman" w:hAnsi="Times New Roman" w:cs="Times New Roman"/>
                <w:color w:val="auto"/>
                <w:spacing w:val="0"/>
              </w:rPr>
            </w:pPr>
            <w:r w:rsidRPr="006E26B1">
              <w:rPr>
                <w:rFonts w:ascii="Times New Roman" w:hAnsi="Times New Roman" w:cs="Times New Roman"/>
                <w:color w:val="auto"/>
                <w:spacing w:val="0"/>
              </w:rPr>
              <w:lastRenderedPageBreak/>
              <w:t xml:space="preserve">Целевые индикаторы и показатели                  муниципальной              подпрограммы           </w:t>
            </w:r>
          </w:p>
        </w:tc>
        <w:tc>
          <w:tcPr>
            <w:tcW w:w="6662" w:type="dxa"/>
            <w:tcBorders>
              <w:left w:val="single" w:sz="4" w:space="0" w:color="auto"/>
              <w:bottom w:val="single" w:sz="8" w:space="0" w:color="auto"/>
              <w:right w:val="single" w:sz="8" w:space="0" w:color="auto"/>
            </w:tcBorders>
          </w:tcPr>
          <w:p w:rsidR="006E26B1" w:rsidRPr="006E26B1" w:rsidRDefault="006E26B1" w:rsidP="006E26B1">
            <w:pPr>
              <w:tabs>
                <w:tab w:val="left" w:pos="1426"/>
              </w:tabs>
              <w:autoSpaceDE w:val="0"/>
              <w:autoSpaceDN w:val="0"/>
              <w:adjustRightInd w:val="0"/>
              <w:jc w:val="both"/>
              <w:rPr>
                <w:rFonts w:ascii="Times New Roman" w:hAnsi="Times New Roman" w:cs="Times New Roman"/>
                <w:color w:val="auto"/>
                <w:spacing w:val="0"/>
              </w:rPr>
            </w:pPr>
            <w:r w:rsidRPr="006E26B1">
              <w:rPr>
                <w:rFonts w:ascii="Times New Roman" w:hAnsi="Times New Roman" w:cs="Times New Roman"/>
                <w:color w:val="auto"/>
                <w:spacing w:val="0"/>
              </w:rPr>
              <w:t xml:space="preserve">Ввод и приобретение жилья для </w:t>
            </w:r>
            <w:proofErr w:type="gramStart"/>
            <w:r w:rsidRPr="006E26B1">
              <w:rPr>
                <w:rFonts w:ascii="Times New Roman" w:hAnsi="Times New Roman" w:cs="Times New Roman"/>
                <w:color w:val="auto"/>
                <w:spacing w:val="0"/>
              </w:rPr>
              <w:t>граждан</w:t>
            </w:r>
            <w:proofErr w:type="gramEnd"/>
            <w:r w:rsidRPr="006E26B1">
              <w:rPr>
                <w:rFonts w:ascii="Times New Roman" w:hAnsi="Times New Roman" w:cs="Times New Roman"/>
                <w:color w:val="auto"/>
                <w:spacing w:val="0"/>
              </w:rPr>
              <w:t xml:space="preserve">  проживающих в сельской местности, в том числе для молодых семей и молодых специалистов; обеспечение жильем   сельских семей, в том числе молодых семей и молодых специалистов.</w:t>
            </w:r>
          </w:p>
        </w:tc>
      </w:tr>
      <w:tr w:rsidR="006E26B1" w:rsidRPr="006E26B1" w:rsidTr="00C56C11">
        <w:trPr>
          <w:tblCellSpacing w:w="5" w:type="nil"/>
        </w:trPr>
        <w:tc>
          <w:tcPr>
            <w:tcW w:w="2977" w:type="dxa"/>
            <w:tcBorders>
              <w:left w:val="single" w:sz="8" w:space="0" w:color="auto"/>
              <w:bottom w:val="single" w:sz="8" w:space="0" w:color="auto"/>
              <w:right w:val="single" w:sz="4" w:space="0" w:color="auto"/>
            </w:tcBorders>
          </w:tcPr>
          <w:p w:rsidR="006E26B1" w:rsidRPr="006E26B1" w:rsidRDefault="006E26B1" w:rsidP="006E26B1">
            <w:pPr>
              <w:autoSpaceDE w:val="0"/>
              <w:autoSpaceDN w:val="0"/>
              <w:adjustRightInd w:val="0"/>
              <w:rPr>
                <w:rFonts w:ascii="Times New Roman" w:hAnsi="Times New Roman" w:cs="Times New Roman"/>
                <w:color w:val="auto"/>
                <w:spacing w:val="0"/>
              </w:rPr>
            </w:pPr>
            <w:r w:rsidRPr="006E26B1">
              <w:rPr>
                <w:rFonts w:ascii="Times New Roman" w:hAnsi="Times New Roman" w:cs="Times New Roman"/>
                <w:color w:val="auto"/>
                <w:spacing w:val="0"/>
              </w:rPr>
              <w:t>Этапы и сроки реализации муниципальной подпрограммы</w:t>
            </w:r>
          </w:p>
        </w:tc>
        <w:tc>
          <w:tcPr>
            <w:tcW w:w="6662" w:type="dxa"/>
            <w:tcBorders>
              <w:left w:val="single" w:sz="4" w:space="0" w:color="auto"/>
              <w:bottom w:val="single" w:sz="8" w:space="0" w:color="auto"/>
              <w:right w:val="single" w:sz="8" w:space="0" w:color="auto"/>
            </w:tcBorders>
          </w:tcPr>
          <w:p w:rsidR="006E26B1" w:rsidRPr="006E26B1" w:rsidRDefault="006E26B1" w:rsidP="00BE0891">
            <w:pPr>
              <w:autoSpaceDE w:val="0"/>
              <w:autoSpaceDN w:val="0"/>
              <w:adjustRightInd w:val="0"/>
              <w:jc w:val="both"/>
              <w:rPr>
                <w:rFonts w:ascii="Times New Roman" w:hAnsi="Times New Roman" w:cs="Times New Roman"/>
                <w:color w:val="auto"/>
                <w:spacing w:val="0"/>
              </w:rPr>
            </w:pPr>
            <w:r w:rsidRPr="006E26B1">
              <w:rPr>
                <w:rFonts w:ascii="Times New Roman" w:hAnsi="Times New Roman" w:cs="Times New Roman"/>
                <w:color w:val="auto"/>
                <w:spacing w:val="0"/>
              </w:rPr>
              <w:t>Срок реализации подпрограммы:                   с  2014  по 20</w:t>
            </w:r>
            <w:r w:rsidR="00B506D4">
              <w:rPr>
                <w:rFonts w:ascii="Times New Roman" w:hAnsi="Times New Roman" w:cs="Times New Roman"/>
                <w:color w:val="auto"/>
                <w:spacing w:val="0"/>
              </w:rPr>
              <w:t>2</w:t>
            </w:r>
            <w:r w:rsidR="00BE0891">
              <w:rPr>
                <w:rFonts w:ascii="Times New Roman" w:hAnsi="Times New Roman" w:cs="Times New Roman"/>
                <w:color w:val="auto"/>
                <w:spacing w:val="0"/>
              </w:rPr>
              <w:t>1</w:t>
            </w:r>
            <w:r w:rsidRPr="006E26B1">
              <w:rPr>
                <w:rFonts w:ascii="Times New Roman" w:hAnsi="Times New Roman" w:cs="Times New Roman"/>
                <w:color w:val="auto"/>
                <w:spacing w:val="0"/>
              </w:rPr>
              <w:t xml:space="preserve"> годы в один этап.</w:t>
            </w:r>
          </w:p>
        </w:tc>
      </w:tr>
      <w:tr w:rsidR="006E26B1" w:rsidRPr="006E26B1" w:rsidTr="00C56C11">
        <w:trPr>
          <w:trHeight w:val="920"/>
          <w:tblCellSpacing w:w="5" w:type="nil"/>
        </w:trPr>
        <w:tc>
          <w:tcPr>
            <w:tcW w:w="2977" w:type="dxa"/>
            <w:tcBorders>
              <w:top w:val="single" w:sz="4" w:space="0" w:color="auto"/>
              <w:left w:val="single" w:sz="8" w:space="0" w:color="auto"/>
              <w:bottom w:val="single" w:sz="8" w:space="0" w:color="auto"/>
              <w:right w:val="single" w:sz="4" w:space="0" w:color="auto"/>
            </w:tcBorders>
          </w:tcPr>
          <w:p w:rsidR="006E26B1" w:rsidRPr="006E26B1" w:rsidRDefault="006E26B1" w:rsidP="006E26B1">
            <w:pPr>
              <w:autoSpaceDE w:val="0"/>
              <w:autoSpaceDN w:val="0"/>
              <w:adjustRightInd w:val="0"/>
              <w:rPr>
                <w:rFonts w:ascii="Times New Roman" w:hAnsi="Times New Roman" w:cs="Times New Roman"/>
                <w:color w:val="auto"/>
                <w:spacing w:val="0"/>
              </w:rPr>
            </w:pPr>
            <w:r w:rsidRPr="006E26B1">
              <w:rPr>
                <w:rFonts w:ascii="Times New Roman" w:hAnsi="Times New Roman" w:cs="Times New Roman"/>
                <w:color w:val="auto"/>
                <w:spacing w:val="0"/>
              </w:rPr>
              <w:t>Объем и источники финансирования подпрограммы (в текущих ценах каждого года)</w:t>
            </w:r>
          </w:p>
        </w:tc>
        <w:tc>
          <w:tcPr>
            <w:tcW w:w="6662" w:type="dxa"/>
            <w:tcBorders>
              <w:top w:val="single" w:sz="4" w:space="0" w:color="auto"/>
              <w:left w:val="single" w:sz="4" w:space="0" w:color="auto"/>
              <w:bottom w:val="single" w:sz="8" w:space="0" w:color="auto"/>
              <w:right w:val="single" w:sz="8" w:space="0" w:color="auto"/>
            </w:tcBorders>
          </w:tcPr>
          <w:p w:rsidR="00B506D4" w:rsidRPr="00792401" w:rsidRDefault="00B506D4" w:rsidP="00B506D4">
            <w:pPr>
              <w:jc w:val="both"/>
              <w:rPr>
                <w:rFonts w:ascii="Times New Roman" w:hAnsi="Times New Roman" w:cs="Times New Roman"/>
                <w:color w:val="auto"/>
                <w:spacing w:val="0"/>
              </w:rPr>
            </w:pPr>
            <w:r w:rsidRPr="00792401">
              <w:rPr>
                <w:rFonts w:ascii="Times New Roman" w:hAnsi="Times New Roman" w:cs="Times New Roman"/>
                <w:color w:val="auto"/>
                <w:spacing w:val="0"/>
              </w:rPr>
              <w:t>Общий объем финансирования подпрограммы за счет средств местного бюджета составляет -</w:t>
            </w:r>
            <w:r w:rsidR="00C6492C">
              <w:rPr>
                <w:rFonts w:ascii="Times New Roman" w:hAnsi="Times New Roman" w:cs="Times New Roman"/>
                <w:color w:val="auto"/>
                <w:spacing w:val="0"/>
              </w:rPr>
              <w:t>1</w:t>
            </w:r>
            <w:r w:rsidR="009E457F">
              <w:rPr>
                <w:rFonts w:ascii="Times New Roman" w:hAnsi="Times New Roman" w:cs="Times New Roman"/>
                <w:color w:val="auto"/>
                <w:spacing w:val="0"/>
              </w:rPr>
              <w:t>375,92</w:t>
            </w:r>
            <w:r w:rsidRPr="00792401">
              <w:rPr>
                <w:rFonts w:ascii="Times New Roman" w:hAnsi="Times New Roman" w:cs="Times New Roman"/>
                <w:b/>
                <w:color w:val="auto"/>
                <w:spacing w:val="0"/>
              </w:rPr>
              <w:t xml:space="preserve"> </w:t>
            </w:r>
            <w:r w:rsidRPr="008C2630">
              <w:rPr>
                <w:rFonts w:ascii="Times New Roman" w:hAnsi="Times New Roman" w:cs="Times New Roman"/>
                <w:color w:val="auto"/>
                <w:spacing w:val="0"/>
              </w:rPr>
              <w:t>тыс. рублей</w:t>
            </w:r>
            <w:r>
              <w:rPr>
                <w:rFonts w:ascii="Times New Roman" w:hAnsi="Times New Roman" w:cs="Times New Roman"/>
                <w:color w:val="auto"/>
                <w:spacing w:val="0"/>
              </w:rPr>
              <w:t xml:space="preserve">, в том </w:t>
            </w:r>
            <w:r w:rsidRPr="00792401">
              <w:rPr>
                <w:rFonts w:ascii="Times New Roman" w:hAnsi="Times New Roman" w:cs="Times New Roman"/>
                <w:color w:val="auto"/>
                <w:spacing w:val="0"/>
              </w:rPr>
              <w:t>числе по годам:</w:t>
            </w:r>
          </w:p>
          <w:p w:rsidR="00B506D4" w:rsidRPr="00792401" w:rsidRDefault="00B506D4" w:rsidP="00B506D4">
            <w:pPr>
              <w:jc w:val="both"/>
              <w:rPr>
                <w:rFonts w:ascii="Times New Roman" w:hAnsi="Times New Roman" w:cs="Times New Roman"/>
                <w:color w:val="auto"/>
                <w:spacing w:val="0"/>
              </w:rPr>
            </w:pPr>
            <w:r>
              <w:rPr>
                <w:rFonts w:ascii="Times New Roman" w:hAnsi="Times New Roman" w:cs="Times New Roman"/>
                <w:color w:val="auto"/>
                <w:spacing w:val="0"/>
              </w:rPr>
              <w:t>2014 год – 403,2 тыс. рублей;</w:t>
            </w:r>
          </w:p>
          <w:p w:rsidR="00B506D4" w:rsidRPr="00792401" w:rsidRDefault="00B506D4" w:rsidP="00B506D4">
            <w:pPr>
              <w:jc w:val="both"/>
              <w:rPr>
                <w:rFonts w:ascii="Times New Roman" w:hAnsi="Times New Roman" w:cs="Times New Roman"/>
                <w:color w:val="auto"/>
                <w:spacing w:val="0"/>
              </w:rPr>
            </w:pPr>
            <w:r w:rsidRPr="00792401">
              <w:rPr>
                <w:rFonts w:ascii="Times New Roman" w:hAnsi="Times New Roman" w:cs="Times New Roman"/>
                <w:color w:val="auto"/>
                <w:spacing w:val="0"/>
              </w:rPr>
              <w:t xml:space="preserve">2015 год – </w:t>
            </w:r>
            <w:r>
              <w:rPr>
                <w:rFonts w:ascii="Times New Roman" w:hAnsi="Times New Roman" w:cs="Times New Roman"/>
                <w:color w:val="auto"/>
                <w:spacing w:val="0"/>
              </w:rPr>
              <w:t>0,0 тыс. рублей;</w:t>
            </w:r>
          </w:p>
          <w:p w:rsidR="00B506D4" w:rsidRPr="00792401" w:rsidRDefault="00B506D4" w:rsidP="00B506D4">
            <w:pPr>
              <w:jc w:val="both"/>
              <w:rPr>
                <w:rFonts w:ascii="Times New Roman" w:hAnsi="Times New Roman" w:cs="Times New Roman"/>
                <w:color w:val="auto"/>
                <w:spacing w:val="0"/>
              </w:rPr>
            </w:pPr>
            <w:r>
              <w:rPr>
                <w:rFonts w:ascii="Times New Roman" w:hAnsi="Times New Roman" w:cs="Times New Roman"/>
                <w:color w:val="auto"/>
                <w:spacing w:val="0"/>
              </w:rPr>
              <w:t xml:space="preserve">2016 год – </w:t>
            </w:r>
            <w:r w:rsidR="005820E3">
              <w:rPr>
                <w:rFonts w:ascii="Times New Roman" w:hAnsi="Times New Roman" w:cs="Times New Roman"/>
                <w:color w:val="auto"/>
                <w:spacing w:val="0"/>
              </w:rPr>
              <w:t>201,6</w:t>
            </w:r>
            <w:r>
              <w:rPr>
                <w:rFonts w:ascii="Times New Roman" w:hAnsi="Times New Roman" w:cs="Times New Roman"/>
                <w:color w:val="auto"/>
                <w:spacing w:val="0"/>
              </w:rPr>
              <w:t xml:space="preserve"> тыс. рублей;</w:t>
            </w:r>
          </w:p>
          <w:p w:rsidR="00B506D4" w:rsidRPr="00792401" w:rsidRDefault="00B506D4" w:rsidP="00B506D4">
            <w:pPr>
              <w:jc w:val="both"/>
              <w:rPr>
                <w:rFonts w:ascii="Times New Roman" w:hAnsi="Times New Roman" w:cs="Times New Roman"/>
                <w:color w:val="auto"/>
                <w:spacing w:val="0"/>
              </w:rPr>
            </w:pPr>
            <w:r>
              <w:rPr>
                <w:rFonts w:ascii="Times New Roman" w:hAnsi="Times New Roman" w:cs="Times New Roman"/>
                <w:color w:val="auto"/>
                <w:spacing w:val="0"/>
              </w:rPr>
              <w:t xml:space="preserve">2017 год – </w:t>
            </w:r>
            <w:r w:rsidR="004C2AC5">
              <w:rPr>
                <w:rFonts w:ascii="Times New Roman" w:hAnsi="Times New Roman" w:cs="Times New Roman"/>
                <w:color w:val="auto"/>
                <w:spacing w:val="0"/>
              </w:rPr>
              <w:t>2</w:t>
            </w:r>
            <w:r>
              <w:rPr>
                <w:rFonts w:ascii="Times New Roman" w:hAnsi="Times New Roman" w:cs="Times New Roman"/>
                <w:color w:val="auto"/>
                <w:spacing w:val="0"/>
              </w:rPr>
              <w:t>10,0 тыс. рублей;</w:t>
            </w:r>
          </w:p>
          <w:p w:rsidR="00B506D4" w:rsidRDefault="00B506D4" w:rsidP="00B506D4">
            <w:pPr>
              <w:contextualSpacing/>
              <w:jc w:val="both"/>
              <w:rPr>
                <w:rFonts w:ascii="Times New Roman" w:hAnsi="Times New Roman" w:cs="Times New Roman"/>
                <w:color w:val="auto"/>
                <w:spacing w:val="0"/>
              </w:rPr>
            </w:pPr>
            <w:r w:rsidRPr="00792401">
              <w:rPr>
                <w:rFonts w:ascii="Times New Roman" w:hAnsi="Times New Roman" w:cs="Times New Roman"/>
                <w:color w:val="auto"/>
                <w:spacing w:val="0"/>
              </w:rPr>
              <w:t>2018 год – 0,0 тыс. рублей</w:t>
            </w:r>
            <w:r>
              <w:rPr>
                <w:rFonts w:ascii="Times New Roman" w:hAnsi="Times New Roman" w:cs="Times New Roman"/>
                <w:color w:val="auto"/>
                <w:spacing w:val="0"/>
              </w:rPr>
              <w:t>;</w:t>
            </w:r>
          </w:p>
          <w:p w:rsidR="00B506D4" w:rsidRDefault="00B506D4" w:rsidP="00B506D4">
            <w:pPr>
              <w:contextualSpacing/>
              <w:jc w:val="both"/>
              <w:rPr>
                <w:rFonts w:ascii="Times New Roman" w:hAnsi="Times New Roman" w:cs="Times New Roman"/>
                <w:color w:val="auto"/>
                <w:spacing w:val="0"/>
              </w:rPr>
            </w:pPr>
            <w:r>
              <w:rPr>
                <w:rFonts w:ascii="Times New Roman" w:hAnsi="Times New Roman" w:cs="Times New Roman"/>
                <w:color w:val="auto"/>
                <w:spacing w:val="0"/>
              </w:rPr>
              <w:t xml:space="preserve">2019 год – </w:t>
            </w:r>
            <w:r w:rsidR="009E457F">
              <w:rPr>
                <w:rFonts w:ascii="Times New Roman" w:hAnsi="Times New Roman" w:cs="Times New Roman"/>
                <w:color w:val="auto"/>
                <w:spacing w:val="0"/>
              </w:rPr>
              <w:t>141,12</w:t>
            </w:r>
            <w:bookmarkStart w:id="0" w:name="_GoBack"/>
            <w:bookmarkEnd w:id="0"/>
            <w:r>
              <w:rPr>
                <w:rFonts w:ascii="Times New Roman" w:hAnsi="Times New Roman" w:cs="Times New Roman"/>
                <w:color w:val="auto"/>
                <w:spacing w:val="0"/>
              </w:rPr>
              <w:t xml:space="preserve"> тыс. рублей;</w:t>
            </w:r>
          </w:p>
          <w:p w:rsidR="006E26B1" w:rsidRDefault="00B506D4" w:rsidP="00C6492C">
            <w:pPr>
              <w:jc w:val="both"/>
              <w:rPr>
                <w:rFonts w:ascii="Times New Roman" w:hAnsi="Times New Roman" w:cs="Times New Roman"/>
                <w:color w:val="auto"/>
                <w:spacing w:val="0"/>
              </w:rPr>
            </w:pPr>
            <w:r>
              <w:rPr>
                <w:rFonts w:ascii="Times New Roman" w:hAnsi="Times New Roman" w:cs="Times New Roman"/>
                <w:color w:val="auto"/>
                <w:spacing w:val="0"/>
              </w:rPr>
              <w:t xml:space="preserve">2020 год – </w:t>
            </w:r>
            <w:r w:rsidR="00C6492C">
              <w:rPr>
                <w:rFonts w:ascii="Times New Roman" w:hAnsi="Times New Roman" w:cs="Times New Roman"/>
                <w:color w:val="auto"/>
                <w:spacing w:val="0"/>
              </w:rPr>
              <w:t>2</w:t>
            </w:r>
            <w:r>
              <w:rPr>
                <w:rFonts w:ascii="Times New Roman" w:hAnsi="Times New Roman" w:cs="Times New Roman"/>
                <w:color w:val="auto"/>
                <w:spacing w:val="0"/>
              </w:rPr>
              <w:t>10,0 тыс. рублей</w:t>
            </w:r>
            <w:r w:rsidR="00BE0891">
              <w:rPr>
                <w:rFonts w:ascii="Times New Roman" w:hAnsi="Times New Roman" w:cs="Times New Roman"/>
                <w:color w:val="auto"/>
                <w:spacing w:val="0"/>
              </w:rPr>
              <w:t>;</w:t>
            </w:r>
          </w:p>
          <w:p w:rsidR="00BE0891" w:rsidRPr="006E26B1" w:rsidRDefault="00BE0891" w:rsidP="00C6492C">
            <w:pPr>
              <w:jc w:val="both"/>
              <w:rPr>
                <w:rFonts w:ascii="Times New Roman" w:hAnsi="Times New Roman" w:cs="Times New Roman"/>
                <w:color w:val="auto"/>
                <w:spacing w:val="0"/>
              </w:rPr>
            </w:pPr>
            <w:r>
              <w:rPr>
                <w:rFonts w:ascii="Times New Roman" w:hAnsi="Times New Roman" w:cs="Times New Roman"/>
                <w:color w:val="auto"/>
                <w:spacing w:val="0"/>
              </w:rPr>
              <w:t xml:space="preserve">2021 год – 210,0 </w:t>
            </w:r>
            <w:proofErr w:type="spellStart"/>
            <w:r>
              <w:rPr>
                <w:rFonts w:ascii="Times New Roman" w:hAnsi="Times New Roman" w:cs="Times New Roman"/>
                <w:color w:val="auto"/>
                <w:spacing w:val="0"/>
              </w:rPr>
              <w:t>тыс</w:t>
            </w:r>
            <w:proofErr w:type="gramStart"/>
            <w:r>
              <w:rPr>
                <w:rFonts w:ascii="Times New Roman" w:hAnsi="Times New Roman" w:cs="Times New Roman"/>
                <w:color w:val="auto"/>
                <w:spacing w:val="0"/>
              </w:rPr>
              <w:t>.р</w:t>
            </w:r>
            <w:proofErr w:type="gramEnd"/>
            <w:r>
              <w:rPr>
                <w:rFonts w:ascii="Times New Roman" w:hAnsi="Times New Roman" w:cs="Times New Roman"/>
                <w:color w:val="auto"/>
                <w:spacing w:val="0"/>
              </w:rPr>
              <w:t>ублей</w:t>
            </w:r>
            <w:proofErr w:type="spellEnd"/>
            <w:r>
              <w:rPr>
                <w:rFonts w:ascii="Times New Roman" w:hAnsi="Times New Roman" w:cs="Times New Roman"/>
                <w:color w:val="auto"/>
                <w:spacing w:val="0"/>
              </w:rPr>
              <w:t>.</w:t>
            </w:r>
          </w:p>
        </w:tc>
      </w:tr>
      <w:tr w:rsidR="006E26B1" w:rsidRPr="006E26B1" w:rsidTr="00C56C11">
        <w:trPr>
          <w:tblCellSpacing w:w="5" w:type="nil"/>
        </w:trPr>
        <w:tc>
          <w:tcPr>
            <w:tcW w:w="2977" w:type="dxa"/>
            <w:tcBorders>
              <w:left w:val="single" w:sz="8" w:space="0" w:color="auto"/>
              <w:bottom w:val="single" w:sz="8" w:space="0" w:color="auto"/>
              <w:right w:val="single" w:sz="4" w:space="0" w:color="auto"/>
            </w:tcBorders>
          </w:tcPr>
          <w:p w:rsidR="006E26B1" w:rsidRPr="006E26B1" w:rsidRDefault="006E26B1" w:rsidP="006E26B1">
            <w:pPr>
              <w:autoSpaceDE w:val="0"/>
              <w:autoSpaceDN w:val="0"/>
              <w:adjustRightInd w:val="0"/>
              <w:jc w:val="both"/>
              <w:rPr>
                <w:rFonts w:ascii="Times New Roman" w:hAnsi="Times New Roman" w:cs="Times New Roman"/>
                <w:color w:val="auto"/>
                <w:spacing w:val="0"/>
              </w:rPr>
            </w:pPr>
            <w:r w:rsidRPr="006E26B1">
              <w:rPr>
                <w:rFonts w:ascii="Times New Roman" w:hAnsi="Times New Roman" w:cs="Times New Roman"/>
                <w:color w:val="auto"/>
                <w:spacing w:val="0"/>
              </w:rPr>
              <w:t xml:space="preserve">Ожидаемые результаты реализации муниципальной подпрограммы           </w:t>
            </w:r>
          </w:p>
        </w:tc>
        <w:tc>
          <w:tcPr>
            <w:tcW w:w="6662" w:type="dxa"/>
            <w:tcBorders>
              <w:left w:val="single" w:sz="4" w:space="0" w:color="auto"/>
              <w:bottom w:val="single" w:sz="8" w:space="0" w:color="auto"/>
              <w:right w:val="single" w:sz="8" w:space="0" w:color="auto"/>
            </w:tcBorders>
          </w:tcPr>
          <w:p w:rsidR="006E26B1" w:rsidRPr="006E26B1" w:rsidRDefault="006E26B1" w:rsidP="006E26B1">
            <w:pPr>
              <w:jc w:val="both"/>
              <w:rPr>
                <w:rFonts w:ascii="Times New Roman" w:hAnsi="Times New Roman" w:cs="Times New Roman"/>
                <w:color w:val="auto"/>
                <w:spacing w:val="0"/>
              </w:rPr>
            </w:pPr>
            <w:r w:rsidRPr="006E26B1">
              <w:rPr>
                <w:rFonts w:ascii="Times New Roman" w:hAnsi="Times New Roman" w:cs="Times New Roman"/>
                <w:color w:val="auto"/>
                <w:spacing w:val="0"/>
              </w:rPr>
              <w:t xml:space="preserve">Реализация подпрограммы позволит осуществить ввод  и приобретение </w:t>
            </w:r>
            <w:r w:rsidR="00B506D4">
              <w:rPr>
                <w:rFonts w:ascii="Times New Roman" w:hAnsi="Times New Roman" w:cs="Times New Roman"/>
                <w:color w:val="auto"/>
                <w:spacing w:val="0"/>
              </w:rPr>
              <w:t>2158</w:t>
            </w:r>
            <w:r w:rsidRPr="006E26B1">
              <w:rPr>
                <w:rFonts w:ascii="Times New Roman" w:hAnsi="Times New Roman" w:cs="Times New Roman"/>
                <w:color w:val="auto"/>
                <w:spacing w:val="0"/>
              </w:rPr>
              <w:t xml:space="preserve"> кв. м жилья для граждан, проживающих в сельской местности, в том числе  </w:t>
            </w:r>
            <w:r w:rsidR="00B506D4">
              <w:rPr>
                <w:rFonts w:ascii="Times New Roman" w:hAnsi="Times New Roman" w:cs="Times New Roman"/>
                <w:color w:val="auto"/>
                <w:spacing w:val="0"/>
              </w:rPr>
              <w:t>1500</w:t>
            </w:r>
            <w:r w:rsidRPr="006E26B1">
              <w:rPr>
                <w:rFonts w:ascii="Times New Roman" w:hAnsi="Times New Roman" w:cs="Times New Roman"/>
                <w:color w:val="auto"/>
                <w:spacing w:val="0"/>
              </w:rPr>
              <w:t xml:space="preserve"> кв. м жилья для молодых семей и молодых специалистов;</w:t>
            </w:r>
          </w:p>
          <w:p w:rsidR="006E26B1" w:rsidRPr="006E26B1" w:rsidRDefault="006E26B1" w:rsidP="00B506D4">
            <w:pPr>
              <w:jc w:val="both"/>
              <w:rPr>
                <w:rFonts w:ascii="Times New Roman" w:hAnsi="Times New Roman" w:cs="Times New Roman"/>
                <w:color w:val="auto"/>
                <w:spacing w:val="0"/>
              </w:rPr>
            </w:pPr>
            <w:r w:rsidRPr="006E26B1">
              <w:rPr>
                <w:rFonts w:ascii="Times New Roman" w:hAnsi="Times New Roman" w:cs="Times New Roman"/>
                <w:color w:val="auto"/>
                <w:spacing w:val="0"/>
              </w:rPr>
              <w:t xml:space="preserve">улучшить жилищные условия не менее </w:t>
            </w:r>
            <w:r w:rsidR="00B506D4">
              <w:rPr>
                <w:rFonts w:ascii="Times New Roman" w:hAnsi="Times New Roman" w:cs="Times New Roman"/>
                <w:color w:val="auto"/>
                <w:spacing w:val="0"/>
              </w:rPr>
              <w:t>41</w:t>
            </w:r>
            <w:r w:rsidRPr="006E26B1">
              <w:rPr>
                <w:rFonts w:ascii="Times New Roman" w:hAnsi="Times New Roman" w:cs="Times New Roman"/>
                <w:color w:val="auto"/>
                <w:spacing w:val="0"/>
              </w:rPr>
              <w:t xml:space="preserve"> сельских семей, в том числе </w:t>
            </w:r>
            <w:r w:rsidR="00B506D4">
              <w:rPr>
                <w:rFonts w:ascii="Times New Roman" w:hAnsi="Times New Roman" w:cs="Times New Roman"/>
                <w:color w:val="auto"/>
                <w:spacing w:val="0"/>
              </w:rPr>
              <w:t>3</w:t>
            </w:r>
            <w:r w:rsidRPr="006E26B1">
              <w:rPr>
                <w:rFonts w:ascii="Times New Roman" w:hAnsi="Times New Roman" w:cs="Times New Roman"/>
                <w:color w:val="auto"/>
                <w:spacing w:val="0"/>
              </w:rPr>
              <w:t>5 молодых семей и молодых специалистов.</w:t>
            </w:r>
          </w:p>
        </w:tc>
      </w:tr>
    </w:tbl>
    <w:p w:rsidR="006E26B1" w:rsidRPr="006E26B1" w:rsidRDefault="006E26B1" w:rsidP="006E26B1">
      <w:pPr>
        <w:jc w:val="center"/>
        <w:rPr>
          <w:rFonts w:ascii="Times New Roman" w:hAnsi="Times New Roman" w:cs="Times New Roman"/>
          <w:b/>
        </w:rPr>
      </w:pPr>
    </w:p>
    <w:p w:rsidR="006E26B1" w:rsidRPr="006E26B1" w:rsidRDefault="006E26B1" w:rsidP="006E26B1">
      <w:pPr>
        <w:keepNext/>
        <w:numPr>
          <w:ilvl w:val="0"/>
          <w:numId w:val="12"/>
        </w:numPr>
        <w:jc w:val="center"/>
        <w:outlineLvl w:val="0"/>
        <w:rPr>
          <w:rFonts w:ascii="Times New Roman" w:hAnsi="Times New Roman" w:cs="Times New Roman"/>
          <w:color w:val="auto"/>
          <w:spacing w:val="0"/>
        </w:rPr>
      </w:pPr>
      <w:bookmarkStart w:id="1" w:name="sub_1001"/>
      <w:r w:rsidRPr="006E26B1">
        <w:rPr>
          <w:rFonts w:ascii="Times New Roman" w:hAnsi="Times New Roman" w:cs="Times New Roman"/>
          <w:color w:val="auto"/>
          <w:spacing w:val="0"/>
        </w:rPr>
        <w:t xml:space="preserve">Общая характеристика сферы реализации муниципальной                          подпрограммы и прогноз ее </w:t>
      </w:r>
      <w:bookmarkEnd w:id="1"/>
      <w:r w:rsidRPr="006E26B1">
        <w:rPr>
          <w:rFonts w:ascii="Times New Roman" w:hAnsi="Times New Roman" w:cs="Times New Roman"/>
          <w:color w:val="auto"/>
          <w:spacing w:val="0"/>
        </w:rPr>
        <w:t xml:space="preserve"> развития</w:t>
      </w:r>
    </w:p>
    <w:p w:rsidR="006E26B1" w:rsidRPr="006E26B1" w:rsidRDefault="006E26B1" w:rsidP="006E26B1"/>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 xml:space="preserve">        </w:t>
      </w:r>
      <w:proofErr w:type="gramStart"/>
      <w:r w:rsidRPr="006E26B1">
        <w:rPr>
          <w:rFonts w:ascii="Times New Roman" w:hAnsi="Times New Roman" w:cs="Times New Roman"/>
        </w:rPr>
        <w:t xml:space="preserve">Для  успешного решения задач по наращиванию экономического потенциала аграрного сектора, определенных </w:t>
      </w:r>
      <w:r w:rsidRPr="006E26B1">
        <w:rPr>
          <w:rFonts w:ascii="Times New Roman" w:hAnsi="Times New Roman" w:cs="Times New Roman"/>
          <w:color w:val="auto"/>
        </w:rPr>
        <w:t>Постановлением Правительства РФ от                          15  июля  2013  года  № 598 «О федеральной целевой программе «Устойчивое развитие сельских территорий на 2014-2017 годы и на период до 2020 года»   и реализации государственной программы  «Развития сельского хозяйства и регулирования рынков сельскохозяйственной продукции, сырья и продовольствия на  2013-2020» (постановление Правительства Российской Федерации №717 от</w:t>
      </w:r>
      <w:proofErr w:type="gramEnd"/>
      <w:r w:rsidRPr="006E26B1">
        <w:rPr>
          <w:rFonts w:ascii="Times New Roman" w:hAnsi="Times New Roman" w:cs="Times New Roman"/>
          <w:color w:val="auto"/>
        </w:rPr>
        <w:t xml:space="preserve"> </w:t>
      </w:r>
      <w:proofErr w:type="gramStart"/>
      <w:r w:rsidRPr="006E26B1">
        <w:rPr>
          <w:rFonts w:ascii="Times New Roman" w:hAnsi="Times New Roman" w:cs="Times New Roman"/>
          <w:color w:val="auto"/>
        </w:rPr>
        <w:t>14 июля 2012 года) требуется системный подход, важнейшей частью которого является</w:t>
      </w:r>
      <w:r w:rsidRPr="006E26B1">
        <w:rPr>
          <w:rFonts w:ascii="Times New Roman" w:hAnsi="Times New Roman" w:cs="Times New Roman"/>
        </w:rPr>
        <w:t xml:space="preserve"> осуществление мер по повышению уровня и качества жизни на селе, преодолению дефицита специалистов и квалифицированных рабочих в сельском хозяйстве и других отраслях экономики села.</w:t>
      </w:r>
      <w:proofErr w:type="gramEnd"/>
    </w:p>
    <w:p w:rsidR="006E26B1" w:rsidRPr="006E26B1" w:rsidRDefault="006E26B1" w:rsidP="006E26B1">
      <w:pPr>
        <w:jc w:val="both"/>
        <w:rPr>
          <w:rFonts w:ascii="Times New Roman" w:hAnsi="Times New Roman" w:cs="Times New Roman"/>
        </w:rPr>
      </w:pPr>
      <w:r w:rsidRPr="006E26B1">
        <w:rPr>
          <w:rFonts w:ascii="Times New Roman" w:hAnsi="Times New Roman" w:cs="Times New Roman"/>
        </w:rPr>
        <w:lastRenderedPageBreak/>
        <w:tab/>
        <w:t>Поставленные задачи, диктуют необходимость изменения и возрастания требований к качественным характеристикам и профессиональному составу                сельскохозяйственных кадров. Содействие решению задачи притока молодых специалистов в сельскую местность и закрепления их в аграрном секторе экономики предполагает необходимость формирования в сельской местности базовых                условий социального комфорта, в том числе удовлетворения их первоочередной                    потребности в жилье.</w:t>
      </w:r>
    </w:p>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 xml:space="preserve">        Стоимость благоустроенного жилья в районе постоянно растет. Большинство граждан, проживающих в сельской местности, особенно молодые семьи и                 молодые специалисты, не обладают достаточными собственными средствами для приобретения и строительства  жилья. Такой категории граждан необходимо оказание  помощи в виде предоставления субсидий на улучшение жилищных условий.</w:t>
      </w:r>
    </w:p>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 xml:space="preserve">      Многолетней проблемой в районе остается отсутствие квалифицированных учителей английского языка, географии, истории, русского языка и литературы, врачей  узких специализаций, клубных работников.</w:t>
      </w:r>
    </w:p>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 xml:space="preserve">      Без значительной государственной поддержки в современных условиях сельские муниципальные образования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w:t>
      </w:r>
    </w:p>
    <w:p w:rsidR="006E26B1" w:rsidRPr="006E26B1" w:rsidRDefault="006E26B1" w:rsidP="006E26B1">
      <w:pPr>
        <w:jc w:val="both"/>
        <w:rPr>
          <w:rFonts w:ascii="Times New Roman" w:hAnsi="Times New Roman" w:cs="Times New Roman"/>
        </w:rPr>
      </w:pPr>
      <w:r w:rsidRPr="006E26B1">
        <w:rPr>
          <w:sz w:val="23"/>
          <w:szCs w:val="23"/>
        </w:rPr>
        <w:t xml:space="preserve">    </w:t>
      </w:r>
      <w:r w:rsidRPr="006E26B1">
        <w:rPr>
          <w:rFonts w:ascii="Times New Roman" w:hAnsi="Times New Roman" w:cs="Times New Roman"/>
        </w:rPr>
        <w:t xml:space="preserve"> Исходя из задач социально-экономической политики страны на ближайший период и долгосрочную перспективу, для преодоления критического положения в сфере социального развития села необходимо провести комплекс взаимоувязанных мероприятий. </w:t>
      </w:r>
    </w:p>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 xml:space="preserve">     Таким образом, необходимость разработки и реализации подпрограммы обусловлена: </w:t>
      </w:r>
    </w:p>
    <w:p w:rsidR="006E26B1" w:rsidRPr="006E26B1" w:rsidRDefault="006E26B1" w:rsidP="006E26B1">
      <w:pPr>
        <w:autoSpaceDE w:val="0"/>
        <w:autoSpaceDN w:val="0"/>
        <w:adjustRightInd w:val="0"/>
        <w:ind w:firstLine="567"/>
        <w:jc w:val="both"/>
        <w:rPr>
          <w:rFonts w:ascii="Times New Roman" w:eastAsia="Calibri" w:hAnsi="Times New Roman" w:cs="Times New Roman"/>
          <w:spacing w:val="0"/>
        </w:rPr>
      </w:pPr>
      <w:r w:rsidRPr="006E26B1">
        <w:rPr>
          <w:rFonts w:ascii="Times New Roman" w:eastAsia="Calibri" w:hAnsi="Times New Roman" w:cs="Times New Roman"/>
          <w:spacing w:val="0"/>
        </w:rPr>
        <w:t xml:space="preserve">- социально-политической остротой проблемы и ее общефедеральным значением; </w:t>
      </w:r>
    </w:p>
    <w:p w:rsidR="006E26B1" w:rsidRPr="006E26B1" w:rsidRDefault="006E26B1" w:rsidP="006E26B1">
      <w:pPr>
        <w:autoSpaceDE w:val="0"/>
        <w:autoSpaceDN w:val="0"/>
        <w:adjustRightInd w:val="0"/>
        <w:ind w:firstLine="567"/>
        <w:jc w:val="both"/>
        <w:rPr>
          <w:rFonts w:ascii="Times New Roman" w:eastAsia="Calibri" w:hAnsi="Times New Roman" w:cs="Times New Roman"/>
          <w:spacing w:val="0"/>
        </w:rPr>
      </w:pPr>
      <w:r w:rsidRPr="006E26B1">
        <w:rPr>
          <w:rFonts w:ascii="Times New Roman" w:eastAsia="Calibri" w:hAnsi="Times New Roman" w:cs="Times New Roman"/>
          <w:spacing w:val="0"/>
        </w:rPr>
        <w:t xml:space="preserve">- необходимостью формирования базовых условий социального комфорта для расширенного воспроизводства и закрепления на селе трудовых ресурсов, обеспечивающих эффективное решение стратегических задач агропромышленного комплекса; </w:t>
      </w:r>
    </w:p>
    <w:p w:rsidR="006E26B1" w:rsidRPr="006E26B1" w:rsidRDefault="006E26B1" w:rsidP="006E26B1">
      <w:pPr>
        <w:autoSpaceDE w:val="0"/>
        <w:autoSpaceDN w:val="0"/>
        <w:adjustRightInd w:val="0"/>
        <w:ind w:firstLine="426"/>
        <w:jc w:val="both"/>
        <w:rPr>
          <w:rFonts w:ascii="Times New Roman" w:eastAsia="Calibri" w:hAnsi="Times New Roman" w:cs="Times New Roman"/>
          <w:spacing w:val="0"/>
        </w:rPr>
      </w:pPr>
      <w:r w:rsidRPr="006E26B1">
        <w:rPr>
          <w:rFonts w:ascii="Times New Roman" w:eastAsia="Calibri" w:hAnsi="Times New Roman" w:cs="Times New Roman"/>
          <w:spacing w:val="0"/>
        </w:rPr>
        <w:t xml:space="preserve"> - межотраслевым и межведомственным характером проблемы, необходимостью привлечения к ее решению органов законодательной и исполнительной власти на федеральном и краевом уровнях, органов местного самоуправления и общественных объединений сельских жителей. </w:t>
      </w:r>
    </w:p>
    <w:p w:rsidR="006E26B1" w:rsidRPr="006E26B1" w:rsidRDefault="006E26B1" w:rsidP="006E26B1">
      <w:pPr>
        <w:autoSpaceDE w:val="0"/>
        <w:autoSpaceDN w:val="0"/>
        <w:adjustRightInd w:val="0"/>
        <w:jc w:val="both"/>
        <w:rPr>
          <w:rFonts w:ascii="Courier New" w:eastAsia="Calibri" w:hAnsi="Courier New" w:cs="Courier New"/>
          <w:spacing w:val="0"/>
        </w:rPr>
      </w:pPr>
    </w:p>
    <w:p w:rsidR="006E26B1" w:rsidRPr="006E26B1" w:rsidRDefault="006E26B1" w:rsidP="006E26B1">
      <w:pPr>
        <w:keepNext/>
        <w:overflowPunct w:val="0"/>
        <w:autoSpaceDE w:val="0"/>
        <w:autoSpaceDN w:val="0"/>
        <w:adjustRightInd w:val="0"/>
        <w:jc w:val="center"/>
        <w:outlineLvl w:val="0"/>
        <w:rPr>
          <w:rFonts w:ascii="Times New Roman" w:hAnsi="Times New Roman" w:cs="Times New Roman"/>
          <w:color w:val="auto"/>
          <w:spacing w:val="0"/>
        </w:rPr>
      </w:pPr>
      <w:bookmarkStart w:id="2" w:name="sub_1002"/>
      <w:r w:rsidRPr="006E26B1">
        <w:rPr>
          <w:rFonts w:ascii="Times New Roman" w:hAnsi="Times New Roman" w:cs="Times New Roman"/>
          <w:color w:val="auto"/>
          <w:spacing w:val="0"/>
        </w:rPr>
        <w:t xml:space="preserve">2. </w:t>
      </w:r>
      <w:bookmarkEnd w:id="2"/>
      <w:r w:rsidRPr="006E26B1">
        <w:rPr>
          <w:rFonts w:ascii="Times New Roman" w:hAnsi="Times New Roman" w:cs="Times New Roman"/>
          <w:color w:val="auto"/>
          <w:spacing w:val="0"/>
        </w:rPr>
        <w:t>Приоритеты государственной политики в сфере реализации                                     подпрограммы, цели и задачи подпрограммы</w:t>
      </w:r>
    </w:p>
    <w:p w:rsidR="006E26B1" w:rsidRPr="006E26B1" w:rsidRDefault="006E26B1" w:rsidP="006E26B1">
      <w:pPr>
        <w:jc w:val="both"/>
      </w:pPr>
    </w:p>
    <w:p w:rsidR="006E26B1" w:rsidRPr="006E26B1" w:rsidRDefault="006E26B1" w:rsidP="006E26B1">
      <w:pPr>
        <w:autoSpaceDE w:val="0"/>
        <w:autoSpaceDN w:val="0"/>
        <w:adjustRightInd w:val="0"/>
        <w:ind w:firstLine="540"/>
        <w:jc w:val="both"/>
        <w:rPr>
          <w:rFonts w:ascii="Times New Roman" w:hAnsi="Times New Roman" w:cs="Times New Roman"/>
        </w:rPr>
      </w:pPr>
      <w:r w:rsidRPr="006E26B1">
        <w:rPr>
          <w:rFonts w:ascii="Times New Roman" w:hAnsi="Times New Roman" w:cs="Times New Roman"/>
        </w:rPr>
        <w:tab/>
        <w:t>Подпрограмма разработана для достижения главных целей:</w:t>
      </w:r>
    </w:p>
    <w:p w:rsidR="006E26B1" w:rsidRPr="006E26B1" w:rsidRDefault="006E26B1" w:rsidP="006E26B1">
      <w:pPr>
        <w:autoSpaceDE w:val="0"/>
        <w:autoSpaceDN w:val="0"/>
        <w:adjustRightInd w:val="0"/>
        <w:jc w:val="both"/>
        <w:rPr>
          <w:rFonts w:ascii="Times New Roman" w:hAnsi="Times New Roman" w:cs="Times New Roman"/>
          <w:color w:val="auto"/>
          <w:spacing w:val="0"/>
        </w:rPr>
      </w:pPr>
      <w:r w:rsidRPr="006E26B1">
        <w:rPr>
          <w:rFonts w:ascii="Times New Roman" w:hAnsi="Times New Roman" w:cs="Times New Roman"/>
          <w:color w:val="auto"/>
          <w:spacing w:val="0"/>
        </w:rPr>
        <w:t xml:space="preserve">     </w:t>
      </w:r>
      <w:r w:rsidRPr="006E26B1">
        <w:rPr>
          <w:rFonts w:ascii="Times New Roman" w:hAnsi="Times New Roman" w:cs="Times New Roman"/>
          <w:color w:val="auto"/>
          <w:spacing w:val="0"/>
        </w:rPr>
        <w:tab/>
        <w:t xml:space="preserve">создание условий для улучшения социально - демографической ситуации в сельской местности, расширение рынка труда в сельской  местности  и обеспечение его привлекательности; </w:t>
      </w:r>
    </w:p>
    <w:p w:rsidR="006E26B1" w:rsidRPr="006E26B1" w:rsidRDefault="006E26B1" w:rsidP="006E26B1">
      <w:pPr>
        <w:autoSpaceDE w:val="0"/>
        <w:autoSpaceDN w:val="0"/>
        <w:adjustRightInd w:val="0"/>
        <w:ind w:firstLine="708"/>
        <w:jc w:val="both"/>
        <w:rPr>
          <w:rFonts w:ascii="Times New Roman" w:hAnsi="Times New Roman" w:cs="Times New Roman"/>
          <w:color w:val="auto"/>
          <w:spacing w:val="0"/>
        </w:rPr>
      </w:pPr>
      <w:r w:rsidRPr="006E26B1">
        <w:rPr>
          <w:rFonts w:ascii="Times New Roman" w:hAnsi="Times New Roman" w:cs="Times New Roman"/>
          <w:color w:val="auto"/>
          <w:spacing w:val="0"/>
        </w:rPr>
        <w:lastRenderedPageBreak/>
        <w:t xml:space="preserve">повышение престижности проживания в сельской местности. </w:t>
      </w:r>
    </w:p>
    <w:p w:rsidR="006E26B1" w:rsidRPr="006E26B1" w:rsidRDefault="006E26B1" w:rsidP="006E26B1">
      <w:pPr>
        <w:autoSpaceDE w:val="0"/>
        <w:autoSpaceDN w:val="0"/>
        <w:adjustRightInd w:val="0"/>
        <w:jc w:val="both"/>
        <w:rPr>
          <w:rFonts w:ascii="Times New Roman" w:hAnsi="Times New Roman" w:cs="Times New Roman"/>
          <w:color w:val="auto"/>
          <w:spacing w:val="0"/>
        </w:rPr>
      </w:pPr>
      <w:r w:rsidRPr="006E26B1">
        <w:rPr>
          <w:rFonts w:ascii="Times New Roman" w:hAnsi="Times New Roman" w:cs="Times New Roman"/>
          <w:color w:val="auto"/>
          <w:spacing w:val="0"/>
        </w:rPr>
        <w:t xml:space="preserve"> Мероприятия подпрограммы направлены на решение следующих основных задач:</w:t>
      </w:r>
    </w:p>
    <w:p w:rsidR="006E26B1" w:rsidRPr="006E26B1" w:rsidRDefault="006E26B1" w:rsidP="006E26B1">
      <w:pPr>
        <w:autoSpaceDE w:val="0"/>
        <w:autoSpaceDN w:val="0"/>
        <w:adjustRightInd w:val="0"/>
        <w:ind w:firstLine="540"/>
        <w:jc w:val="both"/>
        <w:rPr>
          <w:rFonts w:ascii="Times New Roman" w:hAnsi="Times New Roman" w:cs="Times New Roman"/>
        </w:rPr>
      </w:pPr>
      <w:r w:rsidRPr="006E26B1">
        <w:rPr>
          <w:rFonts w:ascii="Times New Roman" w:hAnsi="Times New Roman" w:cs="Times New Roman"/>
        </w:rPr>
        <w:t>улучшения жилищных условий граждан, проживающих в сельской местности, обеспечения доступным жильем молодых семей и молодых специалистов на селе;</w:t>
      </w:r>
    </w:p>
    <w:p w:rsidR="006E26B1" w:rsidRPr="006E26B1" w:rsidRDefault="006E26B1" w:rsidP="006E26B1">
      <w:pPr>
        <w:autoSpaceDE w:val="0"/>
        <w:autoSpaceDN w:val="0"/>
        <w:adjustRightInd w:val="0"/>
        <w:ind w:firstLine="540"/>
        <w:jc w:val="both"/>
        <w:rPr>
          <w:rFonts w:ascii="Times New Roman" w:hAnsi="Times New Roman" w:cs="Times New Roman"/>
        </w:rPr>
      </w:pPr>
      <w:r w:rsidRPr="006E26B1">
        <w:rPr>
          <w:rFonts w:ascii="Times New Roman" w:hAnsi="Times New Roman" w:cs="Times New Roman"/>
        </w:rPr>
        <w:t>стимулирования привлечения и закрепления выпускников образовательных учреждений высшего и среднего профессионального образования, молодых специалистов для работы в социальной сфере и других секторах сельской экономики.</w:t>
      </w:r>
    </w:p>
    <w:p w:rsidR="006E26B1" w:rsidRPr="006E26B1" w:rsidRDefault="006E26B1" w:rsidP="006E26B1">
      <w:pPr>
        <w:jc w:val="both"/>
        <w:rPr>
          <w:rFonts w:ascii="Times New Roman" w:hAnsi="Times New Roman" w:cs="Times New Roman"/>
          <w:b/>
        </w:rPr>
      </w:pPr>
      <w:r w:rsidRPr="006E26B1">
        <w:rPr>
          <w:rFonts w:ascii="Times New Roman" w:hAnsi="Times New Roman" w:cs="Times New Roman"/>
        </w:rPr>
        <w:tab/>
        <w:t xml:space="preserve"> </w:t>
      </w:r>
    </w:p>
    <w:p w:rsidR="006E26B1" w:rsidRPr="006E26B1" w:rsidRDefault="006E26B1" w:rsidP="006E26B1">
      <w:pPr>
        <w:jc w:val="center"/>
        <w:rPr>
          <w:rFonts w:ascii="Times New Roman" w:hAnsi="Times New Roman" w:cs="Times New Roman"/>
          <w:b/>
        </w:rPr>
      </w:pPr>
      <w:r w:rsidRPr="006E26B1">
        <w:rPr>
          <w:rFonts w:ascii="Times New Roman" w:hAnsi="Times New Roman" w:cs="Times New Roman"/>
          <w:b/>
        </w:rPr>
        <w:t>3.Целевые индикаторы и показатели  подпрограммы</w:t>
      </w:r>
    </w:p>
    <w:p w:rsidR="006E26B1" w:rsidRPr="006E26B1" w:rsidRDefault="006E26B1" w:rsidP="006E26B1">
      <w:pPr>
        <w:jc w:val="both"/>
        <w:rPr>
          <w:rFonts w:ascii="Times New Roman" w:hAnsi="Times New Roman" w:cs="Times New Roman"/>
        </w:rPr>
      </w:pPr>
    </w:p>
    <w:p w:rsidR="006E26B1" w:rsidRPr="006E26B1" w:rsidRDefault="006E26B1" w:rsidP="006E26B1">
      <w:pPr>
        <w:tabs>
          <w:tab w:val="left" w:pos="360"/>
        </w:tabs>
        <w:jc w:val="both"/>
        <w:rPr>
          <w:rFonts w:ascii="Times New Roman" w:hAnsi="Times New Roman" w:cs="Times New Roman"/>
        </w:rPr>
      </w:pPr>
      <w:r w:rsidRPr="006E26B1">
        <w:rPr>
          <w:rFonts w:ascii="Times New Roman" w:hAnsi="Times New Roman" w:cs="Times New Roman"/>
        </w:rPr>
        <w:tab/>
        <w:t xml:space="preserve"> Сведения о целевых индикаторах и показателях подпрограммы представлены в </w:t>
      </w:r>
      <w:r w:rsidRPr="006E26B1">
        <w:rPr>
          <w:rFonts w:ascii="Times New Roman" w:hAnsi="Times New Roman" w:cs="Times New Roman"/>
          <w:color w:val="auto"/>
        </w:rPr>
        <w:t>Приложении №</w:t>
      </w:r>
      <w:r w:rsidRPr="006E26B1">
        <w:rPr>
          <w:rFonts w:ascii="Times New Roman" w:hAnsi="Times New Roman" w:cs="Times New Roman"/>
        </w:rPr>
        <w:t xml:space="preserve">  1 к муниципальной программе «Развитие сельских территорий Ханкайского муниципального района» на 2014 – 20</w:t>
      </w:r>
      <w:r w:rsidR="00135749">
        <w:rPr>
          <w:rFonts w:ascii="Times New Roman" w:hAnsi="Times New Roman" w:cs="Times New Roman"/>
        </w:rPr>
        <w:t>21</w:t>
      </w:r>
      <w:r w:rsidRPr="006E26B1">
        <w:rPr>
          <w:rFonts w:ascii="Times New Roman" w:hAnsi="Times New Roman" w:cs="Times New Roman"/>
        </w:rPr>
        <w:t xml:space="preserve"> годы.</w:t>
      </w:r>
    </w:p>
    <w:p w:rsidR="006E26B1" w:rsidRPr="006E26B1" w:rsidRDefault="006E26B1" w:rsidP="006E26B1">
      <w:pPr>
        <w:jc w:val="both"/>
        <w:rPr>
          <w:rFonts w:ascii="Times New Roman" w:hAnsi="Times New Roman" w:cs="Times New Roman"/>
          <w:b/>
        </w:rPr>
      </w:pPr>
    </w:p>
    <w:p w:rsidR="006E26B1" w:rsidRPr="006E26B1" w:rsidRDefault="006E26B1" w:rsidP="006E26B1">
      <w:pPr>
        <w:jc w:val="center"/>
        <w:rPr>
          <w:rFonts w:ascii="Times New Roman" w:hAnsi="Times New Roman" w:cs="Times New Roman"/>
          <w:b/>
        </w:rPr>
      </w:pPr>
      <w:r w:rsidRPr="006E26B1">
        <w:rPr>
          <w:rFonts w:ascii="Times New Roman" w:hAnsi="Times New Roman" w:cs="Times New Roman"/>
          <w:b/>
        </w:rPr>
        <w:t>4. Описание мероприятий подпрограммы</w:t>
      </w:r>
    </w:p>
    <w:p w:rsidR="006E26B1" w:rsidRPr="006E26B1" w:rsidRDefault="006E26B1" w:rsidP="006E26B1">
      <w:pPr>
        <w:jc w:val="both"/>
        <w:rPr>
          <w:rFonts w:ascii="Times New Roman" w:hAnsi="Times New Roman" w:cs="Times New Roman"/>
          <w:b/>
        </w:rPr>
      </w:pPr>
    </w:p>
    <w:p w:rsidR="006E26B1" w:rsidRPr="006E26B1" w:rsidRDefault="006E26B1" w:rsidP="006E26B1">
      <w:pPr>
        <w:tabs>
          <w:tab w:val="left" w:pos="360"/>
        </w:tabs>
        <w:jc w:val="both"/>
        <w:rPr>
          <w:rFonts w:ascii="Times New Roman" w:hAnsi="Times New Roman" w:cs="Times New Roman"/>
        </w:rPr>
      </w:pPr>
      <w:r w:rsidRPr="006E26B1">
        <w:rPr>
          <w:rFonts w:ascii="Times New Roman" w:hAnsi="Times New Roman" w:cs="Times New Roman"/>
        </w:rPr>
        <w:t xml:space="preserve">      Перечень и краткое описание мероприятий подпрограммы представлено в       </w:t>
      </w:r>
      <w:r w:rsidRPr="006E26B1">
        <w:rPr>
          <w:rFonts w:ascii="Times New Roman" w:hAnsi="Times New Roman" w:cs="Times New Roman"/>
          <w:color w:val="auto"/>
        </w:rPr>
        <w:t>Приложении №</w:t>
      </w:r>
      <w:r w:rsidRPr="006E26B1">
        <w:rPr>
          <w:rFonts w:ascii="Times New Roman" w:hAnsi="Times New Roman" w:cs="Times New Roman"/>
        </w:rPr>
        <w:t xml:space="preserve"> 2    к муниципальной программе «Развитие сельских территорий Ханкайского муниципального района» на 2014 – 20</w:t>
      </w:r>
      <w:r w:rsidR="00A46BF7">
        <w:rPr>
          <w:rFonts w:ascii="Times New Roman" w:hAnsi="Times New Roman" w:cs="Times New Roman"/>
        </w:rPr>
        <w:t>2</w:t>
      </w:r>
      <w:r w:rsidR="00135749">
        <w:rPr>
          <w:rFonts w:ascii="Times New Roman" w:hAnsi="Times New Roman" w:cs="Times New Roman"/>
        </w:rPr>
        <w:t>1</w:t>
      </w:r>
      <w:r w:rsidRPr="006E26B1">
        <w:rPr>
          <w:rFonts w:ascii="Times New Roman" w:hAnsi="Times New Roman" w:cs="Times New Roman"/>
        </w:rPr>
        <w:t xml:space="preserve"> годы.</w:t>
      </w:r>
    </w:p>
    <w:p w:rsidR="006E26B1" w:rsidRPr="006E26B1" w:rsidRDefault="006E26B1" w:rsidP="006E26B1">
      <w:pPr>
        <w:jc w:val="both"/>
        <w:rPr>
          <w:rFonts w:ascii="Times New Roman" w:hAnsi="Times New Roman" w:cs="Times New Roman"/>
          <w:b/>
        </w:rPr>
      </w:pPr>
      <w:bookmarkStart w:id="3" w:name="sub_1005"/>
    </w:p>
    <w:p w:rsidR="006E26B1" w:rsidRPr="006E26B1" w:rsidRDefault="006E26B1" w:rsidP="006E26B1">
      <w:pPr>
        <w:jc w:val="center"/>
        <w:rPr>
          <w:rFonts w:ascii="Times New Roman" w:hAnsi="Times New Roman" w:cs="Times New Roman"/>
          <w:b/>
        </w:rPr>
      </w:pPr>
      <w:r w:rsidRPr="006E26B1">
        <w:rPr>
          <w:rFonts w:ascii="Times New Roman" w:hAnsi="Times New Roman" w:cs="Times New Roman"/>
          <w:b/>
        </w:rPr>
        <w:t>5.Механизм реализации подпрограммы</w:t>
      </w:r>
      <w:bookmarkEnd w:id="3"/>
    </w:p>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ab/>
      </w:r>
    </w:p>
    <w:p w:rsidR="006E26B1" w:rsidRPr="006E26B1" w:rsidRDefault="006E26B1" w:rsidP="006E26B1">
      <w:pPr>
        <w:widowControl w:val="0"/>
        <w:autoSpaceDE w:val="0"/>
        <w:autoSpaceDN w:val="0"/>
        <w:adjustRightInd w:val="0"/>
        <w:ind w:firstLine="540"/>
        <w:rPr>
          <w:rFonts w:ascii="Times New Roman" w:hAnsi="Times New Roman" w:cs="Times New Roman"/>
          <w:color w:val="auto"/>
          <w:spacing w:val="0"/>
        </w:rPr>
      </w:pPr>
      <w:r w:rsidRPr="006E26B1">
        <w:rPr>
          <w:rFonts w:ascii="Times New Roman" w:hAnsi="Times New Roman" w:cs="Times New Roman"/>
          <w:color w:val="auto"/>
          <w:spacing w:val="0"/>
        </w:rPr>
        <w:t>Механизм реализации подпрограммы основан на достижении запланированных результатов и показателей эффективности реализации Программы.</w:t>
      </w:r>
    </w:p>
    <w:p w:rsidR="006E26B1" w:rsidRPr="006E26B1" w:rsidRDefault="006E26B1" w:rsidP="006E26B1">
      <w:pPr>
        <w:autoSpaceDE w:val="0"/>
        <w:autoSpaceDN w:val="0"/>
        <w:adjustRightInd w:val="0"/>
        <w:ind w:firstLine="540"/>
        <w:jc w:val="both"/>
      </w:pPr>
      <w:r w:rsidRPr="006E26B1">
        <w:rPr>
          <w:rFonts w:ascii="Times New Roman" w:hAnsi="Times New Roman" w:cs="Times New Roman"/>
        </w:rPr>
        <w:t xml:space="preserve"> </w:t>
      </w:r>
      <w:proofErr w:type="gramStart"/>
      <w:r w:rsidRPr="006E26B1">
        <w:rPr>
          <w:rFonts w:ascii="Times New Roman" w:hAnsi="Times New Roman" w:cs="Times New Roman"/>
        </w:rPr>
        <w:t>Социальные выплаты гражданам, проживающим в сельской местности, в том числе, молодым семьям и молодым специалистам, по улучшению жилищных условий предоставляются в соответствии с Правилами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 утвержденными Постановлением Правительства Российской Федерации от  15  июля</w:t>
      </w:r>
      <w:proofErr w:type="gramEnd"/>
      <w:r w:rsidRPr="006E26B1">
        <w:rPr>
          <w:rFonts w:ascii="Times New Roman" w:hAnsi="Times New Roman" w:cs="Times New Roman"/>
        </w:rPr>
        <w:t xml:space="preserve">  2013 г. № 598 «О федеральной целевой программе «Устойчивое  развитие сельских территорий на 2014 -2017 годы и на период до 2020 года». </w:t>
      </w:r>
    </w:p>
    <w:p w:rsidR="006E26B1" w:rsidRPr="006E26B1" w:rsidRDefault="006E26B1" w:rsidP="006E26B1">
      <w:pPr>
        <w:keepNext/>
        <w:overflowPunct w:val="0"/>
        <w:autoSpaceDE w:val="0"/>
        <w:autoSpaceDN w:val="0"/>
        <w:adjustRightInd w:val="0"/>
        <w:jc w:val="both"/>
        <w:outlineLvl w:val="0"/>
        <w:rPr>
          <w:rFonts w:ascii="Times New Roman" w:hAnsi="Times New Roman" w:cs="Times New Roman"/>
          <w:color w:val="auto"/>
          <w:spacing w:val="0"/>
          <w:szCs w:val="20"/>
        </w:rPr>
      </w:pPr>
      <w:r w:rsidRPr="006E26B1">
        <w:rPr>
          <w:rFonts w:ascii="Times New Roman" w:hAnsi="Times New Roman" w:cs="Times New Roman"/>
          <w:color w:val="auto"/>
          <w:spacing w:val="0"/>
          <w:szCs w:val="20"/>
        </w:rPr>
        <w:t xml:space="preserve">     Порядок долевого финансирования расходов местного бюджета                            на строительство (приобретение) жилья в сельской местности Ханкайского              муниципального района для проведения мероприятий по улучшению жилищных условий граждан, проживающих в сельской местности, в том числе молодых семей и молодых специалистов представлен в Приложении №1 к настоящей подпрограмме.</w:t>
      </w:r>
    </w:p>
    <w:p w:rsidR="006E26B1" w:rsidRPr="006E26B1" w:rsidRDefault="006E26B1" w:rsidP="006E26B1">
      <w:pPr>
        <w:autoSpaceDE w:val="0"/>
        <w:autoSpaceDN w:val="0"/>
        <w:adjustRightInd w:val="0"/>
        <w:ind w:firstLine="540"/>
        <w:jc w:val="both"/>
        <w:rPr>
          <w:rFonts w:ascii="Times New Roman" w:hAnsi="Times New Roman" w:cs="Times New Roman"/>
        </w:rPr>
      </w:pPr>
    </w:p>
    <w:p w:rsidR="006E26B1" w:rsidRPr="006E26B1" w:rsidRDefault="006E26B1" w:rsidP="006E26B1">
      <w:pPr>
        <w:autoSpaceDE w:val="0"/>
        <w:autoSpaceDN w:val="0"/>
        <w:adjustRightInd w:val="0"/>
        <w:ind w:firstLine="540"/>
        <w:jc w:val="both"/>
        <w:rPr>
          <w:rFonts w:ascii="Times New Roman" w:hAnsi="Times New Roman" w:cs="Times New Roman"/>
        </w:rPr>
      </w:pPr>
    </w:p>
    <w:p w:rsidR="006E26B1" w:rsidRPr="006E26B1" w:rsidRDefault="006E26B1" w:rsidP="006E26B1">
      <w:pPr>
        <w:autoSpaceDE w:val="0"/>
        <w:autoSpaceDN w:val="0"/>
        <w:adjustRightInd w:val="0"/>
        <w:jc w:val="center"/>
        <w:rPr>
          <w:rFonts w:ascii="Times New Roman" w:eastAsia="Calibri" w:hAnsi="Times New Roman" w:cs="Times New Roman"/>
          <w:b/>
          <w:spacing w:val="0"/>
        </w:rPr>
      </w:pPr>
      <w:r w:rsidRPr="006E26B1">
        <w:rPr>
          <w:rFonts w:ascii="Times New Roman" w:eastAsia="Calibri" w:hAnsi="Times New Roman" w:cs="Times New Roman"/>
          <w:b/>
          <w:spacing w:val="0"/>
        </w:rPr>
        <w:t>6. ОЦЕНКА ПРИМЕНЕНИЯ МЕР ГОСУДАРСТВЕННОГО</w:t>
      </w:r>
    </w:p>
    <w:p w:rsidR="006E26B1" w:rsidRPr="006E26B1" w:rsidRDefault="006E26B1" w:rsidP="006E26B1">
      <w:pPr>
        <w:autoSpaceDE w:val="0"/>
        <w:autoSpaceDN w:val="0"/>
        <w:adjustRightInd w:val="0"/>
        <w:jc w:val="center"/>
        <w:rPr>
          <w:rFonts w:ascii="Times New Roman" w:eastAsia="Calibri" w:hAnsi="Times New Roman" w:cs="Times New Roman"/>
          <w:b/>
          <w:spacing w:val="0"/>
        </w:rPr>
      </w:pPr>
      <w:r w:rsidRPr="006E26B1">
        <w:rPr>
          <w:rFonts w:ascii="Times New Roman" w:eastAsia="Calibri" w:hAnsi="Times New Roman" w:cs="Times New Roman"/>
          <w:b/>
          <w:spacing w:val="0"/>
        </w:rPr>
        <w:t>РЕГУЛИРОВАНИЯ В СФЕРЕ РЕАЛИЗАЦИИ ПОДПРОГРАММЫ И СВЕДЕНИЯ ОБ ОСНОВНЫХ МЕРАХ ПРАВОВОГО РЕГУЛИРОВАНИЯ</w:t>
      </w:r>
    </w:p>
    <w:p w:rsidR="006E26B1" w:rsidRPr="006E26B1" w:rsidRDefault="006E26B1" w:rsidP="006E26B1">
      <w:pPr>
        <w:autoSpaceDE w:val="0"/>
        <w:autoSpaceDN w:val="0"/>
        <w:adjustRightInd w:val="0"/>
        <w:jc w:val="both"/>
        <w:rPr>
          <w:rFonts w:ascii="Times New Roman" w:eastAsia="Calibri" w:hAnsi="Times New Roman" w:cs="Times New Roman"/>
          <w:spacing w:val="0"/>
        </w:rPr>
      </w:pPr>
    </w:p>
    <w:p w:rsidR="006E26B1" w:rsidRPr="006E26B1" w:rsidRDefault="006E26B1" w:rsidP="006E26B1">
      <w:pPr>
        <w:autoSpaceDE w:val="0"/>
        <w:autoSpaceDN w:val="0"/>
        <w:adjustRightInd w:val="0"/>
        <w:jc w:val="both"/>
        <w:rPr>
          <w:rFonts w:ascii="Times New Roman" w:eastAsia="Calibri" w:hAnsi="Times New Roman" w:cs="Times New Roman"/>
          <w:spacing w:val="0"/>
        </w:rPr>
      </w:pPr>
      <w:r w:rsidRPr="006E26B1">
        <w:rPr>
          <w:rFonts w:ascii="Times New Roman" w:eastAsia="Calibri" w:hAnsi="Times New Roman" w:cs="Times New Roman"/>
          <w:spacing w:val="0"/>
        </w:rPr>
        <w:t xml:space="preserve">     Налоговые, тарифные и иные меры государственного регулирования не предусмотрены. </w:t>
      </w:r>
    </w:p>
    <w:p w:rsidR="006E26B1" w:rsidRPr="006E26B1" w:rsidRDefault="006E26B1" w:rsidP="006E26B1">
      <w:pPr>
        <w:autoSpaceDE w:val="0"/>
        <w:autoSpaceDN w:val="0"/>
        <w:adjustRightInd w:val="0"/>
        <w:jc w:val="both"/>
        <w:rPr>
          <w:rFonts w:ascii="Times New Roman" w:eastAsia="Calibri" w:hAnsi="Times New Roman" w:cs="Times New Roman"/>
          <w:spacing w:val="0"/>
        </w:rPr>
      </w:pPr>
      <w:r w:rsidRPr="006E26B1">
        <w:rPr>
          <w:rFonts w:ascii="Times New Roman" w:eastAsia="Calibri" w:hAnsi="Times New Roman" w:cs="Times New Roman"/>
          <w:spacing w:val="0"/>
        </w:rPr>
        <w:t xml:space="preserve">     В сфере реализации подпрограммы изменений правового  регулирования не планируется. </w:t>
      </w:r>
    </w:p>
    <w:p w:rsidR="006E26B1" w:rsidRPr="006E26B1" w:rsidRDefault="006E26B1" w:rsidP="006E26B1">
      <w:pPr>
        <w:autoSpaceDE w:val="0"/>
        <w:autoSpaceDN w:val="0"/>
        <w:adjustRightInd w:val="0"/>
        <w:jc w:val="center"/>
        <w:rPr>
          <w:rFonts w:ascii="Courier New" w:eastAsia="Calibri" w:hAnsi="Courier New" w:cs="Courier New"/>
          <w:b/>
          <w:spacing w:val="0"/>
        </w:rPr>
      </w:pPr>
    </w:p>
    <w:p w:rsidR="006E26B1" w:rsidRPr="006E26B1" w:rsidRDefault="006E26B1" w:rsidP="006E26B1">
      <w:pPr>
        <w:autoSpaceDE w:val="0"/>
        <w:autoSpaceDN w:val="0"/>
        <w:adjustRightInd w:val="0"/>
        <w:jc w:val="center"/>
        <w:rPr>
          <w:rFonts w:ascii="Times New Roman" w:eastAsia="Calibri" w:hAnsi="Times New Roman" w:cs="Times New Roman"/>
          <w:b/>
          <w:spacing w:val="0"/>
        </w:rPr>
      </w:pPr>
      <w:r w:rsidRPr="006E26B1">
        <w:rPr>
          <w:rFonts w:ascii="Times New Roman" w:eastAsia="Calibri" w:hAnsi="Times New Roman" w:cs="Times New Roman"/>
          <w:b/>
          <w:spacing w:val="0"/>
        </w:rPr>
        <w:t>7. ПРОГНОЗ СВОДНЫХ ПОКАЗАТЕЛЕЙ</w:t>
      </w:r>
    </w:p>
    <w:p w:rsidR="006E26B1" w:rsidRPr="006E26B1" w:rsidRDefault="006E26B1" w:rsidP="006E26B1">
      <w:pPr>
        <w:autoSpaceDE w:val="0"/>
        <w:autoSpaceDN w:val="0"/>
        <w:adjustRightInd w:val="0"/>
        <w:jc w:val="center"/>
        <w:rPr>
          <w:rFonts w:ascii="Times New Roman" w:eastAsia="Calibri" w:hAnsi="Times New Roman" w:cs="Times New Roman"/>
          <w:b/>
          <w:spacing w:val="0"/>
        </w:rPr>
      </w:pPr>
      <w:r w:rsidRPr="006E26B1">
        <w:rPr>
          <w:rFonts w:ascii="Times New Roman" w:eastAsia="Calibri" w:hAnsi="Times New Roman" w:cs="Times New Roman"/>
          <w:b/>
          <w:spacing w:val="0"/>
        </w:rPr>
        <w:t>ГОСУДАРСТВЕННЫХ ЗАДАНИЙ ПО ЭТАПАМ РЕАЛИЗАЦИИ                     ПОДПРОГРАММЫ</w:t>
      </w:r>
    </w:p>
    <w:p w:rsidR="006E26B1" w:rsidRPr="006E26B1" w:rsidRDefault="006E26B1" w:rsidP="006E26B1">
      <w:pPr>
        <w:autoSpaceDE w:val="0"/>
        <w:autoSpaceDN w:val="0"/>
        <w:adjustRightInd w:val="0"/>
        <w:jc w:val="both"/>
        <w:rPr>
          <w:rFonts w:ascii="Times New Roman" w:eastAsia="Calibri" w:hAnsi="Times New Roman" w:cs="Times New Roman"/>
          <w:b/>
          <w:spacing w:val="0"/>
        </w:rPr>
      </w:pPr>
    </w:p>
    <w:p w:rsidR="006E26B1" w:rsidRPr="006E26B1" w:rsidRDefault="006E26B1" w:rsidP="006E26B1">
      <w:pPr>
        <w:autoSpaceDE w:val="0"/>
        <w:autoSpaceDN w:val="0"/>
        <w:adjustRightInd w:val="0"/>
        <w:jc w:val="both"/>
        <w:rPr>
          <w:rFonts w:ascii="Times New Roman" w:eastAsia="Calibri" w:hAnsi="Times New Roman" w:cs="Times New Roman"/>
          <w:spacing w:val="0"/>
        </w:rPr>
      </w:pPr>
      <w:r w:rsidRPr="006E26B1">
        <w:rPr>
          <w:rFonts w:ascii="Times New Roman" w:eastAsia="Calibri" w:hAnsi="Times New Roman" w:cs="Times New Roman"/>
          <w:spacing w:val="0"/>
        </w:rPr>
        <w:t xml:space="preserve">В рамках подпрограммы государственные задания не предусмотрены. </w:t>
      </w:r>
    </w:p>
    <w:p w:rsidR="006E26B1" w:rsidRPr="006E26B1" w:rsidRDefault="006E26B1" w:rsidP="006E26B1">
      <w:pPr>
        <w:autoSpaceDE w:val="0"/>
        <w:autoSpaceDN w:val="0"/>
        <w:adjustRightInd w:val="0"/>
        <w:jc w:val="both"/>
        <w:rPr>
          <w:rFonts w:ascii="Times New Roman" w:eastAsia="Calibri" w:hAnsi="Times New Roman" w:cs="Times New Roman"/>
          <w:spacing w:val="0"/>
          <w:sz w:val="23"/>
          <w:szCs w:val="23"/>
        </w:rPr>
      </w:pPr>
    </w:p>
    <w:p w:rsidR="006E26B1" w:rsidRPr="006E26B1" w:rsidRDefault="006E26B1" w:rsidP="006E26B1">
      <w:pPr>
        <w:autoSpaceDE w:val="0"/>
        <w:autoSpaceDN w:val="0"/>
        <w:adjustRightInd w:val="0"/>
        <w:jc w:val="both"/>
        <w:rPr>
          <w:rFonts w:ascii="Courier New" w:eastAsia="Calibri" w:hAnsi="Courier New" w:cs="Courier New"/>
          <w:spacing w:val="0"/>
          <w:sz w:val="23"/>
          <w:szCs w:val="23"/>
        </w:rPr>
      </w:pPr>
    </w:p>
    <w:p w:rsidR="006E26B1" w:rsidRPr="006E26B1" w:rsidRDefault="006E26B1" w:rsidP="006E26B1">
      <w:pPr>
        <w:keepNext/>
        <w:overflowPunct w:val="0"/>
        <w:autoSpaceDE w:val="0"/>
        <w:autoSpaceDN w:val="0"/>
        <w:adjustRightInd w:val="0"/>
        <w:jc w:val="center"/>
        <w:outlineLvl w:val="0"/>
        <w:rPr>
          <w:rFonts w:ascii="Times New Roman" w:hAnsi="Times New Roman" w:cs="Times New Roman"/>
          <w:b/>
          <w:color w:val="auto"/>
          <w:spacing w:val="0"/>
        </w:rPr>
      </w:pPr>
      <w:r w:rsidRPr="006E26B1">
        <w:rPr>
          <w:rFonts w:ascii="Times New Roman" w:hAnsi="Times New Roman" w:cs="Times New Roman"/>
          <w:b/>
          <w:color w:val="auto"/>
          <w:spacing w:val="0"/>
        </w:rPr>
        <w:t>8. Ресурсное обеспечение подпрограммы</w:t>
      </w:r>
    </w:p>
    <w:p w:rsidR="006E26B1" w:rsidRPr="006E26B1" w:rsidRDefault="006E26B1" w:rsidP="006E26B1">
      <w:pPr>
        <w:jc w:val="center"/>
        <w:rPr>
          <w:rFonts w:ascii="Times New Roman" w:hAnsi="Times New Roman" w:cs="Times New Roman"/>
          <w:b/>
        </w:rPr>
      </w:pPr>
    </w:p>
    <w:p w:rsidR="00B506D4" w:rsidRDefault="006E26B1" w:rsidP="00B506D4">
      <w:pPr>
        <w:pStyle w:val="ConsPlusNormal"/>
        <w:ind w:firstLine="540"/>
      </w:pPr>
      <w:r w:rsidRPr="006E26B1">
        <w:tab/>
      </w:r>
    </w:p>
    <w:p w:rsidR="00B506D4" w:rsidRPr="00482059" w:rsidRDefault="00313E82" w:rsidP="00B506D4">
      <w:pPr>
        <w:pStyle w:val="ConsPlusNormal"/>
        <w:ind w:firstLine="709"/>
        <w:jc w:val="both"/>
      </w:pPr>
      <w:hyperlink w:anchor="Par2644" w:tooltip="Ссылка на текущий документ" w:history="1">
        <w:r w:rsidR="00B506D4" w:rsidRPr="00CD326A">
          <w:t>Ресурсное обеспечение</w:t>
        </w:r>
      </w:hyperlink>
      <w:r w:rsidR="00B506D4" w:rsidRPr="00CD326A">
        <w:t xml:space="preserve"> реализации подпрограммы за счет средств </w:t>
      </w:r>
      <w:r w:rsidR="00B506D4">
        <w:t>местного</w:t>
      </w:r>
      <w:r w:rsidR="00B506D4" w:rsidRPr="00CD326A">
        <w:t xml:space="preserve"> бюджета приведено в </w:t>
      </w:r>
      <w:r w:rsidR="00B506D4" w:rsidRPr="00482059">
        <w:t xml:space="preserve">приложении № </w:t>
      </w:r>
      <w:r w:rsidR="00B506D4">
        <w:t>3</w:t>
      </w:r>
      <w:r w:rsidR="00B506D4" w:rsidRPr="00482059">
        <w:t xml:space="preserve"> к Программе.</w:t>
      </w:r>
    </w:p>
    <w:p w:rsidR="00B506D4" w:rsidRDefault="00313E82" w:rsidP="00B506D4">
      <w:pPr>
        <w:pStyle w:val="ConsPlusNormal"/>
        <w:ind w:firstLine="709"/>
        <w:jc w:val="both"/>
      </w:pPr>
      <w:hyperlink w:anchor="Par3338" w:tooltip="Ссылка на текущий документ" w:history="1">
        <w:proofErr w:type="gramStart"/>
        <w:r w:rsidR="00B506D4" w:rsidRPr="00CD326A">
          <w:t>Информация</w:t>
        </w:r>
      </w:hyperlink>
      <w:r w:rsidR="00B506D4" w:rsidRPr="00CD326A">
        <w:t xml:space="preserve"> о ресурсном обеспечении подпрограммы за счет средств </w:t>
      </w:r>
      <w:r w:rsidR="00B506D4">
        <w:t>местного</w:t>
      </w:r>
      <w:r w:rsidR="00B506D4" w:rsidRPr="00CD326A">
        <w:t xml:space="preserve"> бюджета, привлекаемых на реализацию подпрограммы средств </w:t>
      </w:r>
      <w:r w:rsidR="00B506D4">
        <w:t xml:space="preserve">краевого и </w:t>
      </w:r>
      <w:r w:rsidR="00B506D4" w:rsidRPr="00CD326A">
        <w:t>федерального бюджет</w:t>
      </w:r>
      <w:r w:rsidR="00B506D4">
        <w:t xml:space="preserve">ов, </w:t>
      </w:r>
      <w:r w:rsidR="00B506D4" w:rsidRPr="00CD326A">
        <w:t xml:space="preserve"> бюджетов государственных внебюджетных фондов</w:t>
      </w:r>
      <w:r w:rsidR="00B506D4">
        <w:t xml:space="preserve">, иных внебюджетных источников </w:t>
      </w:r>
      <w:r w:rsidR="00B506D4" w:rsidRPr="00205E24">
        <w:t xml:space="preserve">представлена </w:t>
      </w:r>
      <w:r w:rsidR="00B506D4" w:rsidRPr="00482059">
        <w:t xml:space="preserve">в приложении № </w:t>
      </w:r>
      <w:r w:rsidR="00B506D4">
        <w:t>4</w:t>
      </w:r>
      <w:r w:rsidR="00B506D4" w:rsidRPr="00482059">
        <w:t xml:space="preserve"> </w:t>
      </w:r>
      <w:r w:rsidR="00B506D4">
        <w:t xml:space="preserve">к </w:t>
      </w:r>
      <w:r w:rsidR="00B506D4" w:rsidRPr="00482059">
        <w:t>Программе.</w:t>
      </w:r>
      <w:proofErr w:type="gramEnd"/>
    </w:p>
    <w:p w:rsidR="00B506D4" w:rsidRPr="00B669D5" w:rsidRDefault="00B506D4" w:rsidP="00B506D4">
      <w:pPr>
        <w:widowControl w:val="0"/>
        <w:autoSpaceDE w:val="0"/>
        <w:autoSpaceDN w:val="0"/>
        <w:adjustRightInd w:val="0"/>
        <w:ind w:firstLine="709"/>
        <w:jc w:val="both"/>
        <w:rPr>
          <w:rFonts w:ascii="Times New Roman" w:hAnsi="Times New Roman" w:cs="Times New Roman"/>
        </w:rPr>
      </w:pPr>
      <w:r w:rsidRPr="00B669D5">
        <w:rPr>
          <w:rFonts w:ascii="Times New Roman" w:hAnsi="Times New Roman" w:cs="Times New Roman"/>
        </w:rPr>
        <w:t xml:space="preserve">Оценка </w:t>
      </w:r>
      <w:proofErr w:type="gramStart"/>
      <w:r w:rsidRPr="00B669D5">
        <w:rPr>
          <w:rFonts w:ascii="Times New Roman" w:hAnsi="Times New Roman" w:cs="Times New Roman"/>
        </w:rPr>
        <w:t>степени влияния выделения дополнительных объемов ресурсов</w:t>
      </w:r>
      <w:proofErr w:type="gramEnd"/>
      <w:r w:rsidRPr="00B669D5">
        <w:rPr>
          <w:rFonts w:ascii="Times New Roman" w:hAnsi="Times New Roman" w:cs="Times New Roman"/>
        </w:rPr>
        <w:t xml:space="preserve"> на показатели (индикаторы) Программы приведена в приложении № </w:t>
      </w:r>
      <w:r>
        <w:rPr>
          <w:rFonts w:ascii="Times New Roman" w:hAnsi="Times New Roman" w:cs="Times New Roman"/>
        </w:rPr>
        <w:t>5</w:t>
      </w:r>
      <w:r w:rsidRPr="00B669D5">
        <w:rPr>
          <w:rFonts w:ascii="Times New Roman" w:hAnsi="Times New Roman" w:cs="Times New Roman"/>
        </w:rPr>
        <w:t xml:space="preserve"> к Программе.</w:t>
      </w:r>
    </w:p>
    <w:p w:rsidR="00B506D4" w:rsidRDefault="00B506D4" w:rsidP="00B506D4">
      <w:pPr>
        <w:jc w:val="both"/>
        <w:rPr>
          <w:rFonts w:ascii="Times New Roman" w:hAnsi="Times New Roman" w:cs="Times New Roman"/>
        </w:rPr>
      </w:pPr>
      <w:r w:rsidRPr="00B669D5">
        <w:rPr>
          <w:rFonts w:ascii="Times New Roman" w:hAnsi="Times New Roman" w:cs="Times New Roman"/>
        </w:rPr>
        <w:t xml:space="preserve">Оценка степени влияния выделения дополнительных объемов ресурсов на сроки и ожидаемые непосредственные результаты реализации Программы приведена в приложении № </w:t>
      </w:r>
      <w:r>
        <w:rPr>
          <w:rFonts w:ascii="Times New Roman" w:hAnsi="Times New Roman" w:cs="Times New Roman"/>
        </w:rPr>
        <w:t>6</w:t>
      </w:r>
      <w:r w:rsidRPr="00B669D5">
        <w:rPr>
          <w:rFonts w:ascii="Times New Roman" w:hAnsi="Times New Roman" w:cs="Times New Roman"/>
        </w:rPr>
        <w:t xml:space="preserve"> к Программе</w:t>
      </w:r>
      <w:proofErr w:type="gramStart"/>
      <w:r w:rsidRPr="006E26B1">
        <w:rPr>
          <w:rFonts w:ascii="Times New Roman" w:hAnsi="Times New Roman" w:cs="Times New Roman"/>
        </w:rPr>
        <w:t xml:space="preserve"> </w:t>
      </w:r>
      <w:r>
        <w:rPr>
          <w:rFonts w:ascii="Times New Roman" w:hAnsi="Times New Roman" w:cs="Times New Roman"/>
        </w:rPr>
        <w:t>.</w:t>
      </w:r>
      <w:proofErr w:type="gramEnd"/>
    </w:p>
    <w:p w:rsidR="006E26B1" w:rsidRPr="006E26B1" w:rsidRDefault="006E26B1" w:rsidP="006E26B1">
      <w:pPr>
        <w:jc w:val="both"/>
        <w:rPr>
          <w:rFonts w:ascii="Times New Roman" w:hAnsi="Times New Roman" w:cs="Times New Roman"/>
        </w:rPr>
      </w:pPr>
    </w:p>
    <w:p w:rsidR="006E26B1" w:rsidRPr="006E26B1" w:rsidRDefault="006E26B1" w:rsidP="006E26B1">
      <w:pPr>
        <w:autoSpaceDE w:val="0"/>
        <w:autoSpaceDN w:val="0"/>
        <w:adjustRightInd w:val="0"/>
        <w:jc w:val="center"/>
        <w:rPr>
          <w:rFonts w:ascii="Times New Roman" w:eastAsia="Calibri" w:hAnsi="Times New Roman" w:cs="Times New Roman"/>
          <w:b/>
          <w:spacing w:val="0"/>
        </w:rPr>
      </w:pPr>
      <w:bookmarkStart w:id="4" w:name="sub_1006"/>
      <w:r w:rsidRPr="006E26B1">
        <w:rPr>
          <w:rFonts w:ascii="Times New Roman" w:eastAsia="Calibri" w:hAnsi="Times New Roman" w:cs="Times New Roman"/>
          <w:b/>
          <w:spacing w:val="0"/>
        </w:rPr>
        <w:t>9. СРОКИ И ЭТАПЫ РЕАЛИЗАЦИИ ПОДПРОГРАММЫ</w:t>
      </w:r>
    </w:p>
    <w:p w:rsidR="006E26B1" w:rsidRPr="006E26B1" w:rsidRDefault="006E26B1" w:rsidP="006E26B1">
      <w:pPr>
        <w:autoSpaceDE w:val="0"/>
        <w:autoSpaceDN w:val="0"/>
        <w:adjustRightInd w:val="0"/>
        <w:jc w:val="center"/>
        <w:rPr>
          <w:rFonts w:ascii="Times New Roman" w:eastAsia="Calibri" w:hAnsi="Times New Roman" w:cs="Times New Roman"/>
          <w:spacing w:val="0"/>
        </w:rPr>
      </w:pPr>
    </w:p>
    <w:p w:rsidR="006E26B1" w:rsidRPr="006E26B1" w:rsidRDefault="006E26B1" w:rsidP="006E26B1">
      <w:pPr>
        <w:autoSpaceDE w:val="0"/>
        <w:autoSpaceDN w:val="0"/>
        <w:adjustRightInd w:val="0"/>
        <w:jc w:val="both"/>
        <w:rPr>
          <w:rFonts w:ascii="Times New Roman" w:eastAsia="Calibri" w:hAnsi="Times New Roman" w:cs="Times New Roman"/>
          <w:spacing w:val="0"/>
          <w:sz w:val="23"/>
          <w:szCs w:val="23"/>
        </w:rPr>
      </w:pPr>
      <w:r w:rsidRPr="006E26B1">
        <w:rPr>
          <w:rFonts w:ascii="Times New Roman" w:eastAsia="Calibri" w:hAnsi="Times New Roman" w:cs="Times New Roman"/>
          <w:spacing w:val="0"/>
        </w:rPr>
        <w:t xml:space="preserve">    Подпрограмма «Социальное развитие села»  реализуется в 2014 - 20</w:t>
      </w:r>
      <w:r w:rsidR="00B506D4">
        <w:rPr>
          <w:rFonts w:ascii="Times New Roman" w:eastAsia="Calibri" w:hAnsi="Times New Roman" w:cs="Times New Roman"/>
          <w:spacing w:val="0"/>
        </w:rPr>
        <w:t>2</w:t>
      </w:r>
      <w:r w:rsidR="00135749">
        <w:rPr>
          <w:rFonts w:ascii="Times New Roman" w:eastAsia="Calibri" w:hAnsi="Times New Roman" w:cs="Times New Roman"/>
          <w:spacing w:val="0"/>
        </w:rPr>
        <w:t>1</w:t>
      </w:r>
      <w:r w:rsidRPr="006E26B1">
        <w:rPr>
          <w:rFonts w:ascii="Times New Roman" w:eastAsia="Calibri" w:hAnsi="Times New Roman" w:cs="Times New Roman"/>
          <w:spacing w:val="0"/>
        </w:rPr>
        <w:t xml:space="preserve"> годах в один этап, что обеспечит непрерывность выполнения подпрограммных мероприятий по достижению цели и решению задач Программы «Развитие сельских территорий Ханкайского муниципального района» на 2014—20</w:t>
      </w:r>
      <w:r w:rsidR="00B506D4">
        <w:rPr>
          <w:rFonts w:ascii="Times New Roman" w:eastAsia="Calibri" w:hAnsi="Times New Roman" w:cs="Times New Roman"/>
          <w:spacing w:val="0"/>
        </w:rPr>
        <w:t>2</w:t>
      </w:r>
      <w:r w:rsidR="00135749">
        <w:rPr>
          <w:rFonts w:ascii="Times New Roman" w:eastAsia="Calibri" w:hAnsi="Times New Roman" w:cs="Times New Roman"/>
          <w:spacing w:val="0"/>
        </w:rPr>
        <w:t>1</w:t>
      </w:r>
      <w:r w:rsidRPr="006E26B1">
        <w:rPr>
          <w:rFonts w:ascii="Times New Roman" w:eastAsia="Calibri" w:hAnsi="Times New Roman" w:cs="Times New Roman"/>
          <w:spacing w:val="0"/>
        </w:rPr>
        <w:t xml:space="preserve"> годы.</w:t>
      </w:r>
    </w:p>
    <w:bookmarkEnd w:id="4"/>
    <w:p w:rsidR="006E26B1" w:rsidRPr="006E26B1" w:rsidRDefault="006E26B1" w:rsidP="006E26B1">
      <w:pPr>
        <w:jc w:val="both"/>
        <w:rPr>
          <w:rFonts w:ascii="Times New Roman" w:hAnsi="Times New Roman" w:cs="Times New Roman"/>
        </w:rPr>
      </w:pPr>
    </w:p>
    <w:p w:rsidR="006E26B1" w:rsidRDefault="006E26B1" w:rsidP="006E26B1">
      <w:pPr>
        <w:jc w:val="both"/>
        <w:rPr>
          <w:rFonts w:ascii="Times New Roman" w:hAnsi="Times New Roman" w:cs="Times New Roman"/>
        </w:rPr>
      </w:pPr>
    </w:p>
    <w:p w:rsidR="00EB49B3" w:rsidRDefault="00EB49B3" w:rsidP="006E26B1">
      <w:pPr>
        <w:jc w:val="both"/>
        <w:rPr>
          <w:rFonts w:ascii="Times New Roman" w:hAnsi="Times New Roman" w:cs="Times New Roman"/>
        </w:rPr>
      </w:pPr>
    </w:p>
    <w:p w:rsidR="00EB49B3" w:rsidRDefault="00EB49B3" w:rsidP="006E26B1">
      <w:pPr>
        <w:jc w:val="both"/>
        <w:rPr>
          <w:rFonts w:ascii="Times New Roman" w:hAnsi="Times New Roman" w:cs="Times New Roman"/>
        </w:rPr>
      </w:pPr>
    </w:p>
    <w:p w:rsidR="00EB49B3" w:rsidRPr="006E26B1" w:rsidRDefault="00EB49B3" w:rsidP="006E26B1">
      <w:pPr>
        <w:jc w:val="both"/>
        <w:rPr>
          <w:rFonts w:ascii="Times New Roman" w:hAnsi="Times New Roman" w:cs="Times New Roman"/>
        </w:rPr>
      </w:pPr>
    </w:p>
    <w:p w:rsidR="006E26B1" w:rsidRPr="006E26B1" w:rsidRDefault="006E26B1" w:rsidP="006E26B1">
      <w:pPr>
        <w:keepNext/>
        <w:tabs>
          <w:tab w:val="center" w:pos="4959"/>
          <w:tab w:val="left" w:pos="7826"/>
        </w:tabs>
        <w:overflowPunct w:val="0"/>
        <w:autoSpaceDE w:val="0"/>
        <w:autoSpaceDN w:val="0"/>
        <w:adjustRightInd w:val="0"/>
        <w:jc w:val="right"/>
        <w:outlineLvl w:val="0"/>
        <w:rPr>
          <w:rFonts w:ascii="Times New Roman" w:hAnsi="Times New Roman" w:cs="Times New Roman"/>
          <w:color w:val="auto"/>
          <w:spacing w:val="0"/>
          <w:szCs w:val="20"/>
        </w:rPr>
      </w:pPr>
      <w:r w:rsidRPr="006E26B1">
        <w:rPr>
          <w:rFonts w:ascii="Times New Roman" w:hAnsi="Times New Roman" w:cs="Times New Roman"/>
          <w:b/>
          <w:color w:val="auto"/>
          <w:spacing w:val="0"/>
          <w:szCs w:val="20"/>
        </w:rPr>
        <w:lastRenderedPageBreak/>
        <w:t xml:space="preserve">                                                                            </w:t>
      </w:r>
      <w:r w:rsidRPr="006E26B1">
        <w:rPr>
          <w:rFonts w:ascii="Times New Roman" w:hAnsi="Times New Roman" w:cs="Times New Roman"/>
          <w:color w:val="auto"/>
          <w:spacing w:val="0"/>
          <w:szCs w:val="20"/>
        </w:rPr>
        <w:t>Приложение №1</w:t>
      </w:r>
    </w:p>
    <w:p w:rsidR="006E26B1" w:rsidRPr="006E26B1" w:rsidRDefault="006E26B1" w:rsidP="006E26B1">
      <w:pPr>
        <w:jc w:val="center"/>
        <w:rPr>
          <w:rFonts w:ascii="Times New Roman" w:hAnsi="Times New Roman" w:cs="Times New Roman"/>
        </w:rPr>
      </w:pPr>
      <w:r w:rsidRPr="006E26B1">
        <w:rPr>
          <w:rFonts w:ascii="Times New Roman" w:hAnsi="Times New Roman" w:cs="Times New Roman"/>
        </w:rPr>
        <w:t xml:space="preserve">                                </w:t>
      </w:r>
      <w:r w:rsidRPr="006E26B1">
        <w:rPr>
          <w:rFonts w:ascii="Times New Roman" w:hAnsi="Times New Roman" w:cs="Times New Roman"/>
        </w:rPr>
        <w:tab/>
      </w:r>
      <w:r w:rsidRPr="006E26B1">
        <w:rPr>
          <w:rFonts w:ascii="Times New Roman" w:hAnsi="Times New Roman" w:cs="Times New Roman"/>
        </w:rPr>
        <w:tab/>
      </w:r>
      <w:r w:rsidRPr="006E26B1">
        <w:rPr>
          <w:rFonts w:ascii="Times New Roman" w:hAnsi="Times New Roman" w:cs="Times New Roman"/>
        </w:rPr>
        <w:tab/>
      </w:r>
      <w:r w:rsidRPr="006E26B1">
        <w:rPr>
          <w:rFonts w:ascii="Times New Roman" w:hAnsi="Times New Roman" w:cs="Times New Roman"/>
        </w:rPr>
        <w:tab/>
      </w:r>
      <w:r w:rsidRPr="006E26B1">
        <w:rPr>
          <w:rFonts w:ascii="Times New Roman" w:hAnsi="Times New Roman" w:cs="Times New Roman"/>
        </w:rPr>
        <w:tab/>
      </w:r>
      <w:r w:rsidRPr="006E26B1">
        <w:rPr>
          <w:rFonts w:ascii="Times New Roman" w:hAnsi="Times New Roman" w:cs="Times New Roman"/>
        </w:rPr>
        <w:tab/>
      </w:r>
      <w:r w:rsidRPr="006E26B1">
        <w:rPr>
          <w:rFonts w:ascii="Times New Roman" w:hAnsi="Times New Roman" w:cs="Times New Roman"/>
        </w:rPr>
        <w:tab/>
      </w:r>
      <w:r w:rsidRPr="006E26B1">
        <w:rPr>
          <w:rFonts w:ascii="Times New Roman" w:hAnsi="Times New Roman" w:cs="Times New Roman"/>
        </w:rPr>
        <w:tab/>
        <w:t xml:space="preserve"> к  подпрограмме № 1</w:t>
      </w:r>
    </w:p>
    <w:p w:rsidR="006E26B1" w:rsidRPr="006E26B1" w:rsidRDefault="006E26B1" w:rsidP="006E26B1">
      <w:pPr>
        <w:jc w:val="right"/>
        <w:rPr>
          <w:rFonts w:ascii="Times New Roman" w:hAnsi="Times New Roman" w:cs="Times New Roman"/>
        </w:rPr>
      </w:pPr>
      <w:r w:rsidRPr="006E26B1">
        <w:rPr>
          <w:rFonts w:ascii="Times New Roman" w:hAnsi="Times New Roman" w:cs="Times New Roman"/>
        </w:rPr>
        <w:t xml:space="preserve">                                        «Социальное развитие села» на 2014 -20</w:t>
      </w:r>
      <w:r w:rsidR="00B506D4">
        <w:rPr>
          <w:rFonts w:ascii="Times New Roman" w:hAnsi="Times New Roman" w:cs="Times New Roman"/>
        </w:rPr>
        <w:t>2</w:t>
      </w:r>
      <w:r w:rsidR="00BE0891">
        <w:rPr>
          <w:rFonts w:ascii="Times New Roman" w:hAnsi="Times New Roman" w:cs="Times New Roman"/>
        </w:rPr>
        <w:t>1</w:t>
      </w:r>
      <w:r w:rsidRPr="006E26B1">
        <w:rPr>
          <w:rFonts w:ascii="Times New Roman" w:hAnsi="Times New Roman" w:cs="Times New Roman"/>
        </w:rPr>
        <w:t xml:space="preserve"> годы</w:t>
      </w:r>
    </w:p>
    <w:p w:rsidR="006E26B1" w:rsidRPr="006E26B1" w:rsidRDefault="006E26B1" w:rsidP="006E26B1">
      <w:pPr>
        <w:jc w:val="right"/>
        <w:rPr>
          <w:rFonts w:ascii="Times New Roman" w:hAnsi="Times New Roman" w:cs="Times New Roman"/>
        </w:rPr>
      </w:pPr>
    </w:p>
    <w:p w:rsidR="00EB49B3" w:rsidRPr="008440E2" w:rsidRDefault="00EB49B3" w:rsidP="00EB49B3">
      <w:pPr>
        <w:widowControl w:val="0"/>
        <w:autoSpaceDE w:val="0"/>
        <w:autoSpaceDN w:val="0"/>
        <w:adjustRightInd w:val="0"/>
        <w:jc w:val="center"/>
        <w:rPr>
          <w:rFonts w:ascii="Times New Roman" w:hAnsi="Times New Roman"/>
          <w:b/>
        </w:rPr>
      </w:pPr>
      <w:r w:rsidRPr="008440E2">
        <w:rPr>
          <w:rFonts w:ascii="Times New Roman" w:hAnsi="Times New Roman"/>
          <w:b/>
        </w:rPr>
        <w:t>ПОРЯДОК</w:t>
      </w:r>
    </w:p>
    <w:p w:rsidR="00EB49B3" w:rsidRDefault="00EB49B3" w:rsidP="00EB49B3">
      <w:pPr>
        <w:widowControl w:val="0"/>
        <w:autoSpaceDE w:val="0"/>
        <w:autoSpaceDN w:val="0"/>
        <w:adjustRightInd w:val="0"/>
        <w:jc w:val="center"/>
        <w:rPr>
          <w:rFonts w:ascii="Times New Roman" w:hAnsi="Times New Roman"/>
        </w:rPr>
      </w:pPr>
      <w:r>
        <w:rPr>
          <w:rFonts w:ascii="Times New Roman" w:hAnsi="Times New Roman"/>
        </w:rPr>
        <w:t xml:space="preserve">долевого финансирования расходов местного бюджета на строительство (приобретение) жилья в сельской местности Ханкайского муниципального района для проведения мероприятий по улучшению жилищных условий граждан, проживающих в сельской местности, в том числе молодых семей и </w:t>
      </w:r>
    </w:p>
    <w:p w:rsidR="00EB49B3" w:rsidRDefault="00EB49B3" w:rsidP="00EB49B3">
      <w:pPr>
        <w:widowControl w:val="0"/>
        <w:autoSpaceDE w:val="0"/>
        <w:autoSpaceDN w:val="0"/>
        <w:adjustRightInd w:val="0"/>
        <w:jc w:val="center"/>
        <w:rPr>
          <w:rFonts w:ascii="Times New Roman" w:hAnsi="Times New Roman"/>
        </w:rPr>
      </w:pPr>
      <w:r>
        <w:rPr>
          <w:rFonts w:ascii="Times New Roman" w:hAnsi="Times New Roman"/>
        </w:rPr>
        <w:t>молодых специалистов</w:t>
      </w:r>
    </w:p>
    <w:p w:rsidR="00EB49B3" w:rsidRPr="0046508E" w:rsidRDefault="00EB49B3" w:rsidP="00EB49B3">
      <w:pPr>
        <w:widowControl w:val="0"/>
        <w:autoSpaceDE w:val="0"/>
        <w:autoSpaceDN w:val="0"/>
        <w:adjustRightInd w:val="0"/>
        <w:jc w:val="center"/>
        <w:rPr>
          <w:rFonts w:ascii="Times New Roman" w:hAnsi="Times New Roman"/>
        </w:rPr>
      </w:pP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 xml:space="preserve">1. </w:t>
      </w:r>
      <w:proofErr w:type="gramStart"/>
      <w:r>
        <w:rPr>
          <w:rFonts w:ascii="Times New Roman" w:hAnsi="Times New Roman"/>
        </w:rPr>
        <w:t>Порядок регламентирует обеспечение долевого финансирование строительства (приобретения) жилья в сельской местности путем предоставления за счет бюджета Ханкайского муниципального района, социальной выплаты гражданам, проживающим в сельской местности (далее социальная выплата, граждане), на проведение мероприятий по улучшению жилищных условий, а также на проведение мероприятий по обеспечению жильем молодых семей и молодых специалистов, проживающих и работающих на селе либо изъявивших желание переехать на</w:t>
      </w:r>
      <w:proofErr w:type="gramEnd"/>
      <w:r>
        <w:rPr>
          <w:rFonts w:ascii="Times New Roman" w:hAnsi="Times New Roman"/>
        </w:rPr>
        <w:t xml:space="preserve"> постоянное место жительства в сельскую местность и работать там (далее-молодые семьи, молодые специалисты).</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 xml:space="preserve">2. </w:t>
      </w:r>
      <w:r>
        <w:rPr>
          <w:rFonts w:ascii="Times New Roman" w:hAnsi="Times New Roman"/>
        </w:rPr>
        <w:t xml:space="preserve"> Социальные выплаты из средств местного бюджета предоставляются в соответствии со сводной бюджетной росписью бюджета Ханкайского муниципального района, кассовым планом исполнения бюджета, в пределах бюджетных обязательств, предусмотренных на указанные цели</w:t>
      </w:r>
      <w:r w:rsidRPr="0046508E">
        <w:rPr>
          <w:rFonts w:ascii="Times New Roman" w:hAnsi="Times New Roman"/>
        </w:rPr>
        <w:t>.</w:t>
      </w:r>
      <w:r>
        <w:rPr>
          <w:rFonts w:ascii="Times New Roman" w:hAnsi="Times New Roman"/>
        </w:rPr>
        <w:t xml:space="preserve"> Размер социальной выплаты составляет 72% от расчетной стоимости строительства (приобретения) жилья, в том числе доля средств выделяемых на реализацию мероприятий из местного бюджета составляет 2% расчетной стоимости строительства (приобретения) жилья.</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3. 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социальных выплат.</w:t>
      </w:r>
    </w:p>
    <w:p w:rsidR="00EB49B3" w:rsidRPr="0046508E" w:rsidRDefault="00EB49B3" w:rsidP="00EB49B3">
      <w:pPr>
        <w:widowControl w:val="0"/>
        <w:autoSpaceDE w:val="0"/>
        <w:autoSpaceDN w:val="0"/>
        <w:adjustRightInd w:val="0"/>
        <w:ind w:firstLine="540"/>
        <w:jc w:val="both"/>
        <w:rPr>
          <w:rFonts w:ascii="Times New Roman" w:hAnsi="Times New Roman"/>
        </w:rPr>
      </w:pPr>
      <w:bookmarkStart w:id="5" w:name="Par24"/>
      <w:bookmarkEnd w:id="5"/>
      <w:r w:rsidRPr="0046508E">
        <w:rPr>
          <w:rFonts w:ascii="Times New Roman" w:hAnsi="Times New Roman"/>
        </w:rPr>
        <w:t xml:space="preserve"> Право на получение социальной выплаты гражданин имеет при соблюдении в совокупности следующих условий:</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а) постоянное проживание в сельской местности;</w:t>
      </w:r>
    </w:p>
    <w:p w:rsidR="00EB49B3"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б)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w:t>
      </w:r>
      <w:r>
        <w:rPr>
          <w:rFonts w:ascii="Times New Roman" w:hAnsi="Times New Roman"/>
        </w:rPr>
        <w:t>)</w:t>
      </w:r>
      <w:r w:rsidRPr="0046508E">
        <w:rPr>
          <w:rFonts w:ascii="Times New Roman" w:hAnsi="Times New Roman"/>
        </w:rPr>
        <w:t xml:space="preserve"> </w:t>
      </w:r>
      <w:bookmarkStart w:id="6" w:name="Par27"/>
      <w:bookmarkEnd w:id="6"/>
    </w:p>
    <w:p w:rsidR="00EB49B3"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в) наличие собственных и (или) заемных сре</w:t>
      </w:r>
      <w:proofErr w:type="gramStart"/>
      <w:r w:rsidRPr="0046508E">
        <w:rPr>
          <w:rFonts w:ascii="Times New Roman" w:hAnsi="Times New Roman"/>
        </w:rPr>
        <w:t>дств</w:t>
      </w:r>
      <w:r>
        <w:rPr>
          <w:rFonts w:ascii="Times New Roman" w:hAnsi="Times New Roman"/>
        </w:rPr>
        <w:t xml:space="preserve"> </w:t>
      </w:r>
      <w:r w:rsidRPr="0046508E">
        <w:rPr>
          <w:rFonts w:ascii="Times New Roman" w:hAnsi="Times New Roman"/>
        </w:rPr>
        <w:t xml:space="preserve"> в р</w:t>
      </w:r>
      <w:proofErr w:type="gramEnd"/>
      <w:r w:rsidRPr="0046508E">
        <w:rPr>
          <w:rFonts w:ascii="Times New Roman" w:hAnsi="Times New Roman"/>
        </w:rPr>
        <w:t xml:space="preserve">азмере </w:t>
      </w:r>
      <w:r>
        <w:rPr>
          <w:rFonts w:ascii="Times New Roman" w:hAnsi="Times New Roman"/>
        </w:rPr>
        <w:t>28</w:t>
      </w:r>
      <w:r w:rsidRPr="0046508E">
        <w:rPr>
          <w:rFonts w:ascii="Times New Roman" w:hAnsi="Times New Roman"/>
        </w:rPr>
        <w:t xml:space="preserve"> процентов расчетной стоимости строительства (приобретения) жилья</w:t>
      </w:r>
      <w:r>
        <w:rPr>
          <w:rFonts w:ascii="Times New Roman" w:hAnsi="Times New Roman"/>
        </w:rPr>
        <w:t xml:space="preserve">. </w:t>
      </w:r>
      <w:r w:rsidRPr="0046508E">
        <w:rPr>
          <w:rFonts w:ascii="Times New Roman" w:hAnsi="Times New Roman"/>
        </w:rPr>
        <w:t xml:space="preserve"> </w:t>
      </w:r>
      <w:proofErr w:type="gramStart"/>
      <w:r w:rsidRPr="0046508E">
        <w:rPr>
          <w:rFonts w:ascii="Times New Roman" w:hAnsi="Times New Roman"/>
        </w:rPr>
        <w:t>При отсутствии (недостаточности) собственных и (или) заемных средств гражданином могут быть использованы средства (часть средств) материнского (семейног</w:t>
      </w:r>
      <w:r>
        <w:rPr>
          <w:rFonts w:ascii="Times New Roman" w:hAnsi="Times New Roman"/>
        </w:rPr>
        <w:t xml:space="preserve">о) капитала. </w:t>
      </w:r>
      <w:proofErr w:type="gramEnd"/>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 xml:space="preserve">г) признание </w:t>
      </w:r>
      <w:proofErr w:type="gramStart"/>
      <w:r w:rsidRPr="0046508E">
        <w:rPr>
          <w:rFonts w:ascii="Times New Roman" w:hAnsi="Times New Roman"/>
        </w:rPr>
        <w:t>нуждающимся</w:t>
      </w:r>
      <w:proofErr w:type="gramEnd"/>
      <w:r w:rsidRPr="0046508E">
        <w:rPr>
          <w:rFonts w:ascii="Times New Roman" w:hAnsi="Times New Roman"/>
        </w:rPr>
        <w:t xml:space="preserve"> в у</w:t>
      </w:r>
      <w:r>
        <w:rPr>
          <w:rFonts w:ascii="Times New Roman" w:hAnsi="Times New Roman"/>
        </w:rPr>
        <w:t>лучшении жилищных условий.  П</w:t>
      </w:r>
      <w:r w:rsidRPr="0046508E">
        <w:rPr>
          <w:rFonts w:ascii="Times New Roman" w:hAnsi="Times New Roman"/>
        </w:rPr>
        <w:t xml:space="preserve">ризнание граждан нуждающимися в улучшении жилищных условий осуществляется </w:t>
      </w:r>
      <w:r w:rsidRPr="0046508E">
        <w:rPr>
          <w:rFonts w:ascii="Times New Roman" w:hAnsi="Times New Roman"/>
        </w:rPr>
        <w:lastRenderedPageBreak/>
        <w:t>органами местного самоуправления по месту их постоянного жительства</w:t>
      </w:r>
      <w:r>
        <w:rPr>
          <w:rFonts w:ascii="Times New Roman" w:hAnsi="Times New Roman"/>
        </w:rPr>
        <w:t xml:space="preserve">. </w:t>
      </w:r>
      <w:r w:rsidRPr="0046508E">
        <w:rPr>
          <w:rFonts w:ascii="Times New Roman" w:hAnsi="Times New Roman"/>
        </w:rPr>
        <w:t>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EB49B3" w:rsidRPr="0046508E" w:rsidRDefault="00EB49B3" w:rsidP="00EB49B3">
      <w:pPr>
        <w:widowControl w:val="0"/>
        <w:autoSpaceDE w:val="0"/>
        <w:autoSpaceDN w:val="0"/>
        <w:adjustRightInd w:val="0"/>
        <w:ind w:firstLine="540"/>
        <w:jc w:val="both"/>
        <w:rPr>
          <w:rFonts w:ascii="Times New Roman" w:hAnsi="Times New Roman"/>
        </w:rPr>
      </w:pPr>
      <w:bookmarkStart w:id="7" w:name="Par29"/>
      <w:bookmarkEnd w:id="7"/>
      <w:r w:rsidRPr="0046508E">
        <w:rPr>
          <w:rFonts w:ascii="Times New Roman" w:hAnsi="Times New Roman"/>
        </w:rPr>
        <w:t xml:space="preserve"> Предоставление гражданам социальных выплат осуществляется согласно следующей очередности:</w:t>
      </w:r>
    </w:p>
    <w:p w:rsidR="00EB49B3" w:rsidRPr="0046508E" w:rsidRDefault="00EB49B3" w:rsidP="00EB49B3">
      <w:pPr>
        <w:widowControl w:val="0"/>
        <w:autoSpaceDE w:val="0"/>
        <w:autoSpaceDN w:val="0"/>
        <w:adjustRightInd w:val="0"/>
        <w:ind w:firstLine="540"/>
        <w:jc w:val="both"/>
        <w:rPr>
          <w:rFonts w:ascii="Times New Roman" w:hAnsi="Times New Roman"/>
        </w:rPr>
      </w:pPr>
      <w:bookmarkStart w:id="8" w:name="Par30"/>
      <w:bookmarkEnd w:id="8"/>
      <w:r w:rsidRPr="0046508E">
        <w:rPr>
          <w:rFonts w:ascii="Times New Roman" w:hAnsi="Times New Roman"/>
        </w:rPr>
        <w:t>а)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б)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строительства жилого дома или участия в долевом строительстве жилых домов (квартир);</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в) гражданам,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 изъявившим желание улучшить жилищные условия путем приобретения жилых помещений;</w:t>
      </w:r>
    </w:p>
    <w:p w:rsidR="00EB49B3" w:rsidRPr="0046508E" w:rsidRDefault="00EB49B3" w:rsidP="00EB49B3">
      <w:pPr>
        <w:widowControl w:val="0"/>
        <w:autoSpaceDE w:val="0"/>
        <w:autoSpaceDN w:val="0"/>
        <w:adjustRightInd w:val="0"/>
        <w:ind w:firstLine="540"/>
        <w:jc w:val="both"/>
        <w:rPr>
          <w:rFonts w:ascii="Times New Roman" w:hAnsi="Times New Roman"/>
        </w:rPr>
      </w:pPr>
      <w:bookmarkStart w:id="9" w:name="Par33"/>
      <w:bookmarkEnd w:id="9"/>
      <w:r w:rsidRPr="0046508E">
        <w:rPr>
          <w:rFonts w:ascii="Times New Roman" w:hAnsi="Times New Roman"/>
        </w:rPr>
        <w:t>г) гражданам, работающим по трудовым договорам или осуществляющим индивидуальную предпринимательскую деятельность в социальной сфере в сельской местности, изъявившим желание улучшить жилищные условия путем приобретения жилых помещений;</w:t>
      </w:r>
    </w:p>
    <w:p w:rsidR="00EB49B3" w:rsidRPr="008440E2"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 xml:space="preserve">д) гражданам, осуществляющим трудовую деятельность в сельской местности (за исключением граждан, указанных </w:t>
      </w:r>
      <w:r w:rsidRPr="008440E2">
        <w:rPr>
          <w:rFonts w:ascii="Times New Roman" w:hAnsi="Times New Roman"/>
        </w:rPr>
        <w:t xml:space="preserve">в </w:t>
      </w:r>
      <w:hyperlink w:anchor="Par30" w:history="1">
        <w:r w:rsidRPr="008440E2">
          <w:rPr>
            <w:rFonts w:ascii="Times New Roman" w:hAnsi="Times New Roman"/>
          </w:rPr>
          <w:t>подпунктах "а"</w:t>
        </w:r>
      </w:hyperlink>
      <w:r w:rsidRPr="008440E2">
        <w:rPr>
          <w:rFonts w:ascii="Times New Roman" w:hAnsi="Times New Roman"/>
        </w:rPr>
        <w:t xml:space="preserve"> - </w:t>
      </w:r>
      <w:hyperlink w:anchor="Par33" w:history="1">
        <w:r w:rsidRPr="008440E2">
          <w:rPr>
            <w:rFonts w:ascii="Times New Roman" w:hAnsi="Times New Roman"/>
          </w:rPr>
          <w:t>"г"</w:t>
        </w:r>
      </w:hyperlink>
      <w:r w:rsidRPr="008440E2">
        <w:rPr>
          <w:rFonts w:ascii="Times New Roman" w:hAnsi="Times New Roman"/>
        </w:rPr>
        <w:t xml:space="preserve"> настоящего пункта), изъявившим желание улучшить жилищные условия путем строительства жилого дома или участия в долевом строительстве жилых домов (квартир);</w:t>
      </w:r>
    </w:p>
    <w:p w:rsidR="00EB49B3" w:rsidRPr="008440E2" w:rsidRDefault="00EB49B3" w:rsidP="00EB49B3">
      <w:pPr>
        <w:widowControl w:val="0"/>
        <w:autoSpaceDE w:val="0"/>
        <w:autoSpaceDN w:val="0"/>
        <w:adjustRightInd w:val="0"/>
        <w:ind w:firstLine="540"/>
        <w:jc w:val="both"/>
        <w:rPr>
          <w:rFonts w:ascii="Times New Roman" w:hAnsi="Times New Roman"/>
        </w:rPr>
      </w:pPr>
      <w:r w:rsidRPr="008440E2">
        <w:rPr>
          <w:rFonts w:ascii="Times New Roman" w:hAnsi="Times New Roman"/>
        </w:rPr>
        <w:t xml:space="preserve">е) гражданам, осуществляющим трудовую деятельность в сельской местности (за исключением граждан, указанных в </w:t>
      </w:r>
      <w:hyperlink w:anchor="Par30" w:history="1">
        <w:r w:rsidRPr="008440E2">
          <w:rPr>
            <w:rFonts w:ascii="Times New Roman" w:hAnsi="Times New Roman"/>
          </w:rPr>
          <w:t>подпунктах "а"</w:t>
        </w:r>
      </w:hyperlink>
      <w:r w:rsidRPr="008440E2">
        <w:rPr>
          <w:rFonts w:ascii="Times New Roman" w:hAnsi="Times New Roman"/>
        </w:rPr>
        <w:t xml:space="preserve"> - </w:t>
      </w:r>
      <w:hyperlink w:anchor="Par33" w:history="1">
        <w:r w:rsidRPr="008440E2">
          <w:rPr>
            <w:rFonts w:ascii="Times New Roman" w:hAnsi="Times New Roman"/>
          </w:rPr>
          <w:t>"г"</w:t>
        </w:r>
      </w:hyperlink>
      <w:r w:rsidRPr="008440E2">
        <w:rPr>
          <w:rFonts w:ascii="Times New Roman" w:hAnsi="Times New Roman"/>
        </w:rPr>
        <w:t xml:space="preserve"> настоящего пункта), изъявившим желание улучшить жилищные условия путем приобретения жилых помещений.</w:t>
      </w:r>
    </w:p>
    <w:p w:rsidR="00EB49B3" w:rsidRPr="008440E2" w:rsidRDefault="00EB49B3" w:rsidP="00EB49B3">
      <w:pPr>
        <w:widowControl w:val="0"/>
        <w:autoSpaceDE w:val="0"/>
        <w:autoSpaceDN w:val="0"/>
        <w:adjustRightInd w:val="0"/>
        <w:ind w:firstLine="540"/>
        <w:jc w:val="both"/>
        <w:rPr>
          <w:rFonts w:ascii="Times New Roman" w:hAnsi="Times New Roman"/>
        </w:rPr>
      </w:pPr>
      <w:r w:rsidRPr="008440E2">
        <w:rPr>
          <w:rFonts w:ascii="Times New Roman" w:hAnsi="Times New Roman"/>
        </w:rPr>
        <w:t xml:space="preserve"> В каждой из указанных групп граждан очередность определяется в хронологической последовательности по дате подачи ими заявления с учетом первоочередного предоставления социальных выплат:</w:t>
      </w:r>
    </w:p>
    <w:p w:rsidR="00EB49B3" w:rsidRPr="008440E2" w:rsidRDefault="00EB49B3" w:rsidP="00EB49B3">
      <w:pPr>
        <w:widowControl w:val="0"/>
        <w:autoSpaceDE w:val="0"/>
        <w:autoSpaceDN w:val="0"/>
        <w:adjustRightInd w:val="0"/>
        <w:ind w:firstLine="540"/>
        <w:jc w:val="both"/>
        <w:rPr>
          <w:rFonts w:ascii="Times New Roman" w:hAnsi="Times New Roman"/>
        </w:rPr>
      </w:pPr>
      <w:r w:rsidRPr="008440E2">
        <w:rPr>
          <w:rFonts w:ascii="Times New Roman" w:hAnsi="Times New Roman"/>
        </w:rPr>
        <w:t>а) гражданам, имеющим трех и более детей;</w:t>
      </w:r>
    </w:p>
    <w:p w:rsidR="00EB49B3" w:rsidRPr="008440E2" w:rsidRDefault="00EB49B3" w:rsidP="00EB49B3">
      <w:pPr>
        <w:widowControl w:val="0"/>
        <w:autoSpaceDE w:val="0"/>
        <w:autoSpaceDN w:val="0"/>
        <w:adjustRightInd w:val="0"/>
        <w:ind w:firstLine="540"/>
        <w:jc w:val="both"/>
        <w:rPr>
          <w:rFonts w:ascii="Times New Roman" w:hAnsi="Times New Roman"/>
        </w:rPr>
      </w:pPr>
      <w:r w:rsidRPr="008440E2">
        <w:rPr>
          <w:rFonts w:ascii="Times New Roman" w:hAnsi="Times New Roman"/>
        </w:rPr>
        <w:t xml:space="preserve">б) гражданам, включенным в списки граждан, изъявивших желание улучшить жилищные условия с использованием социальных выплат в рамках федеральной целевой </w:t>
      </w:r>
      <w:hyperlink r:id="rId18" w:history="1">
        <w:r w:rsidRPr="008440E2">
          <w:rPr>
            <w:rFonts w:ascii="Times New Roman" w:hAnsi="Times New Roman"/>
          </w:rPr>
          <w:t>программы</w:t>
        </w:r>
      </w:hyperlink>
      <w:r w:rsidRPr="008440E2">
        <w:rPr>
          <w:rFonts w:ascii="Times New Roman" w:hAnsi="Times New Roman"/>
        </w:rPr>
        <w:t xml:space="preserve"> "Социальное развитие села до 2013 года", </w:t>
      </w:r>
    </w:p>
    <w:p w:rsidR="00EB49B3" w:rsidRPr="0046508E" w:rsidRDefault="00EB49B3" w:rsidP="00EB49B3">
      <w:pPr>
        <w:widowControl w:val="0"/>
        <w:autoSpaceDE w:val="0"/>
        <w:autoSpaceDN w:val="0"/>
        <w:adjustRightInd w:val="0"/>
        <w:ind w:firstLine="540"/>
        <w:jc w:val="both"/>
        <w:rPr>
          <w:rFonts w:ascii="Times New Roman" w:hAnsi="Times New Roman"/>
        </w:rPr>
      </w:pPr>
      <w:r w:rsidRPr="008440E2">
        <w:rPr>
          <w:rFonts w:ascii="Times New Roman" w:hAnsi="Times New Roman"/>
        </w:rPr>
        <w:t xml:space="preserve"> К членам семьи гражданина относятся постоянно</w:t>
      </w:r>
      <w:r w:rsidRPr="0046508E">
        <w:rPr>
          <w:rFonts w:ascii="Times New Roman" w:hAnsi="Times New Roman"/>
        </w:rPr>
        <w:t xml:space="preserve">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w:t>
      </w:r>
      <w:bookmarkStart w:id="10" w:name="Par40"/>
      <w:bookmarkEnd w:id="10"/>
      <w:r>
        <w:rPr>
          <w:rFonts w:ascii="Times New Roman" w:hAnsi="Times New Roman"/>
        </w:rPr>
        <w:t>.</w:t>
      </w:r>
      <w:r w:rsidRPr="0046508E">
        <w:rPr>
          <w:rFonts w:ascii="Times New Roman" w:hAnsi="Times New Roman"/>
        </w:rPr>
        <w:t xml:space="preserve"> Гражданин, которому предоставляется </w:t>
      </w:r>
      <w:r w:rsidRPr="0046508E">
        <w:rPr>
          <w:rFonts w:ascii="Times New Roman" w:hAnsi="Times New Roman"/>
        </w:rPr>
        <w:lastRenderedPageBreak/>
        <w:t>социальная выплата (далее - получатель социальной выплаты), вправе ее использовать:</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 xml:space="preserve">а) на приобретение жилого помещения в сельской местности.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w:t>
      </w:r>
      <w:r>
        <w:rPr>
          <w:rFonts w:ascii="Times New Roman" w:hAnsi="Times New Roman"/>
        </w:rPr>
        <w:t xml:space="preserve">братьев и сестер, </w:t>
      </w:r>
      <w:r w:rsidRPr="0046508E">
        <w:rPr>
          <w:rFonts w:ascii="Times New Roman" w:hAnsi="Times New Roman"/>
        </w:rPr>
        <w:t>а также на приобретение жилого помещения, в котором гражданин постоянно проживает;</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сельской местности, в том числе на завершение ранее начатого строительства жилого дома;</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в) на участие в долевом строительстве жилых домов (квартир) в сельской местности.</w:t>
      </w:r>
    </w:p>
    <w:p w:rsidR="00EB49B3" w:rsidRPr="0046508E" w:rsidRDefault="00EB49B3" w:rsidP="00EB49B3">
      <w:pPr>
        <w:widowControl w:val="0"/>
        <w:autoSpaceDE w:val="0"/>
        <w:autoSpaceDN w:val="0"/>
        <w:adjustRightInd w:val="0"/>
        <w:ind w:firstLine="540"/>
        <w:jc w:val="both"/>
        <w:rPr>
          <w:rFonts w:ascii="Times New Roman" w:hAnsi="Times New Roman"/>
        </w:rPr>
      </w:pPr>
      <w:bookmarkStart w:id="11" w:name="Par44"/>
      <w:bookmarkEnd w:id="11"/>
      <w:r w:rsidRPr="0046508E">
        <w:rPr>
          <w:rFonts w:ascii="Times New Roman" w:hAnsi="Times New Roman"/>
        </w:rPr>
        <w:t xml:space="preserve"> Жилое помещение (жилой дом), на приобретение (строительство) которого предоставляется социальная выплата, должно быть:</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 xml:space="preserve">а) </w:t>
      </w:r>
      <w:proofErr w:type="gramStart"/>
      <w:r w:rsidRPr="0046508E">
        <w:rPr>
          <w:rFonts w:ascii="Times New Roman" w:hAnsi="Times New Roman"/>
        </w:rPr>
        <w:t>пригодным</w:t>
      </w:r>
      <w:proofErr w:type="gramEnd"/>
      <w:r w:rsidRPr="0046508E">
        <w:rPr>
          <w:rFonts w:ascii="Times New Roman" w:hAnsi="Times New Roman"/>
        </w:rPr>
        <w:t xml:space="preserve"> для постоянного проживания;</w:t>
      </w:r>
    </w:p>
    <w:p w:rsidR="00EB49B3"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 xml:space="preserve">б) обеспечено централизованными или автономными инженерными системами (электроосвещение, водоснабжение, </w:t>
      </w:r>
      <w:r>
        <w:rPr>
          <w:rFonts w:ascii="Times New Roman" w:hAnsi="Times New Roman"/>
        </w:rPr>
        <w:t>водоотведение, отопление.</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 xml:space="preserve"> в) не меньше размера, равного учетной норме площади жилого помещения в расчете на 1 члена семьи, установленной органом местного самоуправления.</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 xml:space="preserve"> Соответствие жилого помещения требованиям устанавливается комиссией, созданной органом местного с</w:t>
      </w:r>
      <w:r>
        <w:rPr>
          <w:rFonts w:ascii="Times New Roman" w:hAnsi="Times New Roman"/>
        </w:rPr>
        <w:t>амоуправления.</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 xml:space="preserve"> </w:t>
      </w:r>
      <w:proofErr w:type="gramStart"/>
      <w:r w:rsidRPr="0046508E">
        <w:rPr>
          <w:rFonts w:ascii="Times New Roman" w:hAnsi="Times New Roman"/>
        </w:rPr>
        <w:t xml:space="preserve">В случае привлечения гражданином для строительства (приобретения) жилья в качестве источника </w:t>
      </w:r>
      <w:proofErr w:type="spellStart"/>
      <w:r w:rsidRPr="0046508E">
        <w:rPr>
          <w:rFonts w:ascii="Times New Roman" w:hAnsi="Times New Roman"/>
        </w:rPr>
        <w:t>софинансирования</w:t>
      </w:r>
      <w:proofErr w:type="spellEnd"/>
      <w:r w:rsidRPr="0046508E">
        <w:rPr>
          <w:rFonts w:ascii="Times New Roman" w:hAnsi="Times New Roman"/>
        </w:rPr>
        <w:t xml:space="preserve"> жилищного кредита (займа), в том числе ипотечного,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w:t>
      </w:r>
      <w:r>
        <w:rPr>
          <w:rFonts w:ascii="Times New Roman" w:hAnsi="Times New Roman"/>
        </w:rPr>
        <w:t xml:space="preserve"> выплаты</w:t>
      </w:r>
      <w:r w:rsidRPr="0046508E">
        <w:rPr>
          <w:rFonts w:ascii="Times New Roman" w:hAnsi="Times New Roman"/>
        </w:rPr>
        <w:t>.</w:t>
      </w:r>
      <w:proofErr w:type="gramEnd"/>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 xml:space="preserve"> Право граждан на получение социальной выплаты удостоверяется свидетельством, не являющимся ценной бум</w:t>
      </w:r>
      <w:r>
        <w:rPr>
          <w:rFonts w:ascii="Times New Roman" w:hAnsi="Times New Roman"/>
        </w:rPr>
        <w:t xml:space="preserve">агой. </w:t>
      </w:r>
      <w:r w:rsidRPr="0046508E">
        <w:rPr>
          <w:rFonts w:ascii="Times New Roman" w:hAnsi="Times New Roman"/>
        </w:rPr>
        <w:t xml:space="preserve">Срок действия свидетельства составляет 1 год </w:t>
      </w:r>
      <w:proofErr w:type="gramStart"/>
      <w:r w:rsidRPr="0046508E">
        <w:rPr>
          <w:rFonts w:ascii="Times New Roman" w:hAnsi="Times New Roman"/>
        </w:rPr>
        <w:t>с даты выдачи</w:t>
      </w:r>
      <w:proofErr w:type="gramEnd"/>
      <w:r w:rsidRPr="0046508E">
        <w:rPr>
          <w:rFonts w:ascii="Times New Roman" w:hAnsi="Times New Roman"/>
        </w:rPr>
        <w:t>, указанной в свидетельстве.</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Выдача свидетельства получателю социальной выплаты осуществляется</w:t>
      </w:r>
      <w:r>
        <w:rPr>
          <w:rFonts w:ascii="Times New Roman" w:hAnsi="Times New Roman"/>
        </w:rPr>
        <w:t xml:space="preserve"> Департаментом сельского хозяйства и продовольствия Приморского края в порядке</w:t>
      </w:r>
      <w:r w:rsidRPr="0046508E">
        <w:rPr>
          <w:rFonts w:ascii="Times New Roman" w:hAnsi="Times New Roman"/>
        </w:rPr>
        <w:t>,</w:t>
      </w:r>
      <w:r>
        <w:rPr>
          <w:rFonts w:ascii="Times New Roman" w:hAnsi="Times New Roman"/>
        </w:rPr>
        <w:t xml:space="preserve"> определенном Администрацией Приморского края.</w:t>
      </w:r>
    </w:p>
    <w:p w:rsidR="00EB49B3" w:rsidRPr="0046508E" w:rsidRDefault="00EB49B3" w:rsidP="00EB49B3">
      <w:pPr>
        <w:widowControl w:val="0"/>
        <w:autoSpaceDE w:val="0"/>
        <w:autoSpaceDN w:val="0"/>
        <w:adjustRightInd w:val="0"/>
        <w:ind w:firstLine="540"/>
        <w:jc w:val="both"/>
        <w:rPr>
          <w:rFonts w:ascii="Times New Roman" w:hAnsi="Times New Roman"/>
        </w:rPr>
      </w:pPr>
      <w:bookmarkStart w:id="12" w:name="Par55"/>
      <w:bookmarkEnd w:id="12"/>
      <w:r w:rsidRPr="0046508E">
        <w:rPr>
          <w:rFonts w:ascii="Times New Roman" w:hAnsi="Times New Roman"/>
        </w:rPr>
        <w:t xml:space="preserve"> </w:t>
      </w:r>
      <w:proofErr w:type="gramStart"/>
      <w:r w:rsidRPr="0046508E">
        <w:rPr>
          <w:rFonts w:ascii="Times New Roman" w:hAnsi="Times New Roman"/>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rsidRPr="0046508E">
        <w:rPr>
          <w:rFonts w:ascii="Times New Roman" w:hAnsi="Times New Roman"/>
        </w:rPr>
        <w:t xml:space="preserve">. метра общей площади жилья </w:t>
      </w:r>
      <w:r>
        <w:rPr>
          <w:rFonts w:ascii="Times New Roman" w:hAnsi="Times New Roman"/>
        </w:rPr>
        <w:t>по Приморскому краю,</w:t>
      </w:r>
      <w:r w:rsidRPr="0046508E">
        <w:rPr>
          <w:rFonts w:ascii="Times New Roman" w:hAnsi="Times New Roman"/>
        </w:rPr>
        <w:t xml:space="preserve"> определяемой Министерством строительства и жилищно-коммунального хозяйства Российской Федерации на первый квартал очередного </w:t>
      </w:r>
      <w:r w:rsidRPr="0046508E">
        <w:rPr>
          <w:rFonts w:ascii="Times New Roman" w:hAnsi="Times New Roman"/>
        </w:rPr>
        <w:lastRenderedPageBreak/>
        <w:t>финансового года.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EB49B3" w:rsidRPr="0046508E" w:rsidRDefault="00EB49B3" w:rsidP="00EB49B3">
      <w:pPr>
        <w:widowControl w:val="0"/>
        <w:autoSpaceDE w:val="0"/>
        <w:autoSpaceDN w:val="0"/>
        <w:adjustRightInd w:val="0"/>
        <w:ind w:firstLine="540"/>
        <w:jc w:val="both"/>
        <w:rPr>
          <w:rFonts w:ascii="Times New Roman" w:hAnsi="Times New Roman"/>
        </w:rPr>
      </w:pPr>
      <w:bookmarkStart w:id="13" w:name="Par59"/>
      <w:bookmarkStart w:id="14" w:name="Par63"/>
      <w:bookmarkEnd w:id="13"/>
      <w:bookmarkEnd w:id="14"/>
      <w:r w:rsidRPr="0046508E">
        <w:rPr>
          <w:rFonts w:ascii="Times New Roman" w:hAnsi="Times New Roman"/>
        </w:rPr>
        <w:t xml:space="preserve">Гражданин, имеющий право на получение социальной выплаты, представляет в </w:t>
      </w:r>
      <w:r>
        <w:rPr>
          <w:rFonts w:ascii="Times New Roman" w:hAnsi="Times New Roman"/>
        </w:rPr>
        <w:t xml:space="preserve"> Администрацию Ханкайского муниципального района</w:t>
      </w:r>
      <w:r w:rsidRPr="0046508E">
        <w:rPr>
          <w:rFonts w:ascii="Times New Roman" w:hAnsi="Times New Roman"/>
        </w:rPr>
        <w:t xml:space="preserve"> </w:t>
      </w:r>
      <w:r>
        <w:rPr>
          <w:rFonts w:ascii="Times New Roman" w:hAnsi="Times New Roman"/>
        </w:rPr>
        <w:t>пакет документов согласно приложению № 1 к настоящему Порядку.</w:t>
      </w:r>
    </w:p>
    <w:p w:rsidR="00EB49B3" w:rsidRPr="0046508E" w:rsidRDefault="00EB49B3" w:rsidP="00EB49B3">
      <w:pPr>
        <w:widowControl w:val="0"/>
        <w:autoSpaceDE w:val="0"/>
        <w:autoSpaceDN w:val="0"/>
        <w:adjustRightInd w:val="0"/>
        <w:ind w:firstLine="540"/>
        <w:jc w:val="both"/>
        <w:rPr>
          <w:rFonts w:ascii="Times New Roman" w:hAnsi="Times New Roman"/>
        </w:rPr>
      </w:pPr>
      <w:bookmarkStart w:id="15" w:name="Par71"/>
      <w:bookmarkEnd w:id="15"/>
      <w:r>
        <w:rPr>
          <w:rFonts w:ascii="Times New Roman" w:hAnsi="Times New Roman"/>
        </w:rPr>
        <w:t xml:space="preserve"> Отдел экономики Администрации Ханкайского муниципального района проверяе</w:t>
      </w:r>
      <w:r w:rsidRPr="0046508E">
        <w:rPr>
          <w:rFonts w:ascii="Times New Roman" w:hAnsi="Times New Roman"/>
        </w:rPr>
        <w:t>т правильность офо</w:t>
      </w:r>
      <w:r>
        <w:rPr>
          <w:rFonts w:ascii="Times New Roman" w:hAnsi="Times New Roman"/>
        </w:rPr>
        <w:t xml:space="preserve">рмления документов, </w:t>
      </w:r>
      <w:r w:rsidRPr="0046508E">
        <w:rPr>
          <w:rFonts w:ascii="Times New Roman" w:hAnsi="Times New Roman"/>
        </w:rPr>
        <w:t xml:space="preserve">достоверность содержащихся в них сведений, формируют списки </w:t>
      </w:r>
      <w:proofErr w:type="gramStart"/>
      <w:r w:rsidRPr="0046508E">
        <w:rPr>
          <w:rFonts w:ascii="Times New Roman" w:hAnsi="Times New Roman"/>
        </w:rPr>
        <w:t xml:space="preserve">граждан, </w:t>
      </w:r>
      <w:r>
        <w:rPr>
          <w:rFonts w:ascii="Times New Roman" w:hAnsi="Times New Roman"/>
        </w:rPr>
        <w:t xml:space="preserve"> изъявивших желание участвовать в  Программе в срок до 1 августа текущего финансового года и направляе</w:t>
      </w:r>
      <w:r w:rsidRPr="0046508E">
        <w:rPr>
          <w:rFonts w:ascii="Times New Roman" w:hAnsi="Times New Roman"/>
        </w:rPr>
        <w:t>т</w:t>
      </w:r>
      <w:proofErr w:type="gramEnd"/>
      <w:r w:rsidRPr="0046508E">
        <w:rPr>
          <w:rFonts w:ascii="Times New Roman" w:hAnsi="Times New Roman"/>
        </w:rPr>
        <w:t xml:space="preserve"> их</w:t>
      </w:r>
      <w:r>
        <w:rPr>
          <w:rFonts w:ascii="Times New Roman" w:hAnsi="Times New Roman"/>
        </w:rPr>
        <w:t xml:space="preserve"> в Департамент сельского хозяйства и продовольствия Приморского края до 1 сентября текущего финансового года.  При выявлении недостоверной информации,</w:t>
      </w:r>
      <w:r w:rsidRPr="00EB49B3">
        <w:rPr>
          <w:rFonts w:ascii="Times New Roman" w:hAnsi="Times New Roman"/>
        </w:rPr>
        <w:t xml:space="preserve"> </w:t>
      </w:r>
      <w:r w:rsidRPr="006447DB">
        <w:rPr>
          <w:rFonts w:ascii="Times New Roman" w:hAnsi="Times New Roman"/>
        </w:rPr>
        <w:t>содержащейся в указанных документах, Администрация Ханкайского муниципального района возвращает их заявителю с указанием причин возврата.</w:t>
      </w:r>
    </w:p>
    <w:p w:rsidR="00EB49B3" w:rsidRPr="0046508E" w:rsidRDefault="00EB49B3" w:rsidP="00EB49B3">
      <w:pPr>
        <w:widowControl w:val="0"/>
        <w:autoSpaceDE w:val="0"/>
        <w:autoSpaceDN w:val="0"/>
        <w:adjustRightInd w:val="0"/>
        <w:ind w:firstLine="540"/>
        <w:jc w:val="both"/>
        <w:rPr>
          <w:rFonts w:ascii="Times New Roman" w:hAnsi="Times New Roman"/>
        </w:rPr>
      </w:pPr>
      <w:proofErr w:type="gramStart"/>
      <w:r>
        <w:rPr>
          <w:rFonts w:ascii="Times New Roman" w:hAnsi="Times New Roman"/>
        </w:rPr>
        <w:t xml:space="preserve">Департамент сельского хозяйства и продовольствия </w:t>
      </w:r>
      <w:r w:rsidRPr="0046508E">
        <w:rPr>
          <w:rFonts w:ascii="Times New Roman" w:hAnsi="Times New Roman"/>
        </w:rPr>
        <w:t xml:space="preserve"> на основании представленных </w:t>
      </w:r>
      <w:r>
        <w:rPr>
          <w:rFonts w:ascii="Times New Roman" w:hAnsi="Times New Roman"/>
        </w:rPr>
        <w:t xml:space="preserve">Администрацией Ханкайского муниципального района </w:t>
      </w:r>
      <w:r w:rsidRPr="0046508E">
        <w:rPr>
          <w:rFonts w:ascii="Times New Roman" w:hAnsi="Times New Roman"/>
        </w:rPr>
        <w:t xml:space="preserve">списков, утверждает сводный список на очередной финансовый год и формирует сводные списки на плановый период по формам, утверждаемым Министерством сельского хозяйства Российской Федерации, а также уведомляет </w:t>
      </w:r>
      <w:r>
        <w:rPr>
          <w:rFonts w:ascii="Times New Roman" w:hAnsi="Times New Roman"/>
        </w:rPr>
        <w:t xml:space="preserve"> Администрацию Ханкайского муниципального района</w:t>
      </w:r>
      <w:r w:rsidRPr="0046508E">
        <w:rPr>
          <w:rFonts w:ascii="Times New Roman" w:hAnsi="Times New Roman"/>
        </w:rPr>
        <w:t xml:space="preserve"> о принятом решении</w:t>
      </w:r>
      <w:r>
        <w:rPr>
          <w:rFonts w:ascii="Times New Roman" w:hAnsi="Times New Roman"/>
        </w:rPr>
        <w:t xml:space="preserve">, </w:t>
      </w:r>
      <w:r w:rsidRPr="0046508E">
        <w:rPr>
          <w:rFonts w:ascii="Times New Roman" w:hAnsi="Times New Roman"/>
        </w:rPr>
        <w:t xml:space="preserve"> для доведения до сведения граждан информации о включении их в указанные списки.</w:t>
      </w:r>
      <w:proofErr w:type="gramEnd"/>
    </w:p>
    <w:p w:rsidR="00EB49B3" w:rsidRPr="0046508E" w:rsidRDefault="00EB49B3" w:rsidP="00EB49B3">
      <w:pPr>
        <w:widowControl w:val="0"/>
        <w:autoSpaceDE w:val="0"/>
        <w:autoSpaceDN w:val="0"/>
        <w:adjustRightInd w:val="0"/>
        <w:ind w:firstLine="540"/>
        <w:jc w:val="both"/>
        <w:rPr>
          <w:rFonts w:ascii="Times New Roman" w:hAnsi="Times New Roman"/>
        </w:rPr>
      </w:pPr>
      <w:bookmarkStart w:id="16" w:name="Par75"/>
      <w:bookmarkEnd w:id="16"/>
      <w:r w:rsidRPr="0046508E">
        <w:rPr>
          <w:rFonts w:ascii="Times New Roman" w:hAnsi="Times New Roman"/>
        </w:rPr>
        <w:t xml:space="preserve"> Получ</w:t>
      </w:r>
      <w:r>
        <w:rPr>
          <w:rFonts w:ascii="Times New Roman" w:hAnsi="Times New Roman"/>
        </w:rPr>
        <w:t>атель социальной выплаты</w:t>
      </w:r>
      <w:r w:rsidRPr="0046508E">
        <w:rPr>
          <w:rFonts w:ascii="Times New Roman" w:hAnsi="Times New Roman"/>
        </w:rPr>
        <w:t xml:space="preserve"> представляет свидетельство в кредитную организацию для заключения договора банковского счета и открытия банковского счета, предназначенного дл</w:t>
      </w:r>
      <w:r>
        <w:rPr>
          <w:rFonts w:ascii="Times New Roman" w:hAnsi="Times New Roman"/>
        </w:rPr>
        <w:t>я зачисления социальной выплаты; уведомляет Департамент сельского хозяйства и продовольствия Приморского края об открытие банковского счета. Получатель социальной выплаты предъявляет в Администрацию Ханкайского муниципального района свидетельство на получении социальной выплаты и договор банковского счета.</w:t>
      </w:r>
    </w:p>
    <w:p w:rsidR="00EB49B3" w:rsidRPr="0046508E" w:rsidRDefault="00EB49B3" w:rsidP="00EB49B3">
      <w:pPr>
        <w:widowControl w:val="0"/>
        <w:autoSpaceDE w:val="0"/>
        <w:autoSpaceDN w:val="0"/>
        <w:adjustRightInd w:val="0"/>
        <w:ind w:firstLine="540"/>
        <w:jc w:val="both"/>
        <w:rPr>
          <w:rFonts w:ascii="Times New Roman" w:hAnsi="Times New Roman"/>
        </w:rPr>
      </w:pPr>
      <w:bookmarkStart w:id="17" w:name="Par79"/>
      <w:bookmarkEnd w:id="17"/>
      <w:r w:rsidRPr="0046508E">
        <w:rPr>
          <w:rFonts w:ascii="Times New Roman" w:hAnsi="Times New Roman"/>
        </w:rPr>
        <w:t>Перечисление социальных выплат с банковских счетов получателей социальных выплат производится кредитной организацией:</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б) исполнителю (подрядчику), указанному в договоре подряда на строительство жилого дома для получателя социальной выплаты;</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 xml:space="preserve">в) застройщику, указанному в договоре участия в долевом строительстве </w:t>
      </w:r>
      <w:r w:rsidRPr="0046508E">
        <w:rPr>
          <w:rFonts w:ascii="Times New Roman" w:hAnsi="Times New Roman"/>
        </w:rPr>
        <w:lastRenderedPageBreak/>
        <w:t>жилых домов (квартир), в котором получатель социальной выплаты является участником долевого строительства</w:t>
      </w:r>
      <w:r>
        <w:rPr>
          <w:rFonts w:ascii="Times New Roman" w:hAnsi="Times New Roman"/>
        </w:rPr>
        <w:t>.</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 xml:space="preserve">д) кредитной организации или юридическому лицу, </w:t>
      </w:r>
      <w:proofErr w:type="gramStart"/>
      <w:r w:rsidRPr="0046508E">
        <w:rPr>
          <w:rFonts w:ascii="Times New Roman" w:hAnsi="Times New Roman"/>
        </w:rPr>
        <w:t>указанным</w:t>
      </w:r>
      <w:proofErr w:type="gramEnd"/>
      <w:r w:rsidRPr="0046508E">
        <w:rPr>
          <w:rFonts w:ascii="Times New Roman" w:hAnsi="Times New Roman"/>
        </w:rPr>
        <w:t xml:space="preserve"> в кредитном договоре (договоре займа) о предоставлении гражданину кредита (займа) на строительство (приобретение) жилья, в том числе ипотечного.</w:t>
      </w:r>
    </w:p>
    <w:p w:rsidR="00EB49B3" w:rsidRPr="0046508E" w:rsidRDefault="00EB49B3" w:rsidP="00EB49B3">
      <w:pPr>
        <w:widowControl w:val="0"/>
        <w:autoSpaceDE w:val="0"/>
        <w:autoSpaceDN w:val="0"/>
        <w:adjustRightInd w:val="0"/>
        <w:ind w:firstLine="540"/>
        <w:jc w:val="both"/>
        <w:rPr>
          <w:rFonts w:ascii="Times New Roman" w:hAnsi="Times New Roman"/>
        </w:rPr>
      </w:pPr>
      <w:r>
        <w:rPr>
          <w:rFonts w:ascii="Times New Roman" w:hAnsi="Times New Roman"/>
        </w:rPr>
        <w:t xml:space="preserve"> </w:t>
      </w:r>
      <w:r w:rsidRPr="0046508E">
        <w:rPr>
          <w:rFonts w:ascii="Times New Roman" w:hAnsi="Times New Roman"/>
        </w:rPr>
        <w:t>После перечисления социальной выплаты с банковского счета получателя социа</w:t>
      </w:r>
      <w:r>
        <w:rPr>
          <w:rFonts w:ascii="Times New Roman" w:hAnsi="Times New Roman"/>
        </w:rPr>
        <w:t>льной выплаты лицам</w:t>
      </w:r>
      <w:r w:rsidRPr="0046508E">
        <w:rPr>
          <w:rFonts w:ascii="Times New Roman" w:hAnsi="Times New Roman"/>
        </w:rPr>
        <w:t>, кредитная организация направляет в орган исполнительной власти, выдавший свидетельство, подлинник свидетельства с отметкой о произведенной оплате.</w:t>
      </w:r>
    </w:p>
    <w:p w:rsidR="0035151F"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 xml:space="preserve"> Жилое помещение оформляется в общую собственность всех членов с</w:t>
      </w:r>
      <w:r>
        <w:rPr>
          <w:rFonts w:ascii="Times New Roman" w:hAnsi="Times New Roman"/>
        </w:rPr>
        <w:t>емьи, указанных в свидетельстве</w:t>
      </w:r>
      <w:r w:rsidR="0035151F">
        <w:rPr>
          <w:rFonts w:ascii="Times New Roman" w:hAnsi="Times New Roman"/>
        </w:rPr>
        <w:t xml:space="preserve"> в срок:</w:t>
      </w:r>
    </w:p>
    <w:p w:rsidR="0035151F" w:rsidRPr="0035151F" w:rsidRDefault="0035151F" w:rsidP="0035151F">
      <w:pPr>
        <w:pStyle w:val="ConsPlusNormal"/>
        <w:ind w:firstLine="709"/>
        <w:jc w:val="both"/>
      </w:pPr>
      <w:r w:rsidRPr="0035151F">
        <w:t>не более двух месяцев со дня окончания действия свидетельства о предоставлении социальной выплаты на приобретение жилья;</w:t>
      </w:r>
    </w:p>
    <w:p w:rsidR="0035151F" w:rsidRPr="0035151F" w:rsidRDefault="0035151F" w:rsidP="0035151F">
      <w:pPr>
        <w:pStyle w:val="ConsPlusNormal"/>
        <w:ind w:firstLine="709"/>
        <w:jc w:val="both"/>
      </w:pPr>
      <w:r w:rsidRPr="0035151F">
        <w:t>в срок не более полутора лет со дня окончания действия свидетельства о предоставлении социальной выплаты на строительство (участие в долевом строительстве) жилья.</w:t>
      </w:r>
    </w:p>
    <w:p w:rsidR="00EB49B3" w:rsidRPr="0035151F" w:rsidRDefault="0035151F" w:rsidP="0035151F">
      <w:pPr>
        <w:widowControl w:val="0"/>
        <w:autoSpaceDE w:val="0"/>
        <w:autoSpaceDN w:val="0"/>
        <w:adjustRightInd w:val="0"/>
        <w:ind w:firstLine="540"/>
        <w:jc w:val="both"/>
        <w:rPr>
          <w:rFonts w:ascii="Times New Roman" w:hAnsi="Times New Roman" w:cs="Times New Roman"/>
        </w:rPr>
      </w:pPr>
      <w:proofErr w:type="gramStart"/>
      <w:r w:rsidRPr="0035151F">
        <w:rPr>
          <w:rFonts w:ascii="Times New Roman" w:hAnsi="Times New Roman" w:cs="Times New Roman"/>
        </w:rPr>
        <w:t xml:space="preserve">В случае использования для </w:t>
      </w:r>
      <w:proofErr w:type="spellStart"/>
      <w:r w:rsidRPr="0035151F">
        <w:rPr>
          <w:rFonts w:ascii="Times New Roman" w:hAnsi="Times New Roman" w:cs="Times New Roman"/>
        </w:rPr>
        <w:t>софинансирования</w:t>
      </w:r>
      <w:proofErr w:type="spellEnd"/>
      <w:r w:rsidRPr="0035151F">
        <w:rPr>
          <w:rFonts w:ascii="Times New Roman" w:hAnsi="Times New Roman" w:cs="Times New Roman"/>
        </w:rPr>
        <w:t xml:space="preserve"> строительства (приобретения) жилья ипотечного жилищного кредита (займа) и оформления построенного (приобретенного) жилого помещения в собственность одного из супругов или обоих супругов лицо (лица), на чье имя оформлено право собственности на жилое помещение, в срок не более 30 календарных дней с момента оформления построенного (приобретенного) жилого помещения в собственность предоставляет в департамент заверенное в установленном порядке</w:t>
      </w:r>
      <w:proofErr w:type="gramEnd"/>
      <w:r w:rsidRPr="0035151F">
        <w:rPr>
          <w:rFonts w:ascii="Times New Roman" w:hAnsi="Times New Roman" w:cs="Times New Roman"/>
        </w:rPr>
        <w:t xml:space="preserve">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течение трех месяцев </w:t>
      </w:r>
      <w:proofErr w:type="gramStart"/>
      <w:r w:rsidRPr="0035151F">
        <w:rPr>
          <w:rFonts w:ascii="Times New Roman" w:hAnsi="Times New Roman" w:cs="Times New Roman"/>
        </w:rPr>
        <w:t>с даты</w:t>
      </w:r>
      <w:proofErr w:type="gramEnd"/>
      <w:r w:rsidRPr="0035151F">
        <w:rPr>
          <w:rFonts w:ascii="Times New Roman" w:hAnsi="Times New Roman" w:cs="Times New Roman"/>
        </w:rPr>
        <w:t xml:space="preserve"> государственной регистрации права собственности на данное жилое помещение.</w:t>
      </w:r>
    </w:p>
    <w:p w:rsidR="00EB49B3" w:rsidRPr="0046508E" w:rsidRDefault="00EB49B3" w:rsidP="00EB49B3">
      <w:pPr>
        <w:widowControl w:val="0"/>
        <w:autoSpaceDE w:val="0"/>
        <w:autoSpaceDN w:val="0"/>
        <w:adjustRightInd w:val="0"/>
        <w:ind w:firstLine="540"/>
        <w:jc w:val="both"/>
        <w:rPr>
          <w:rFonts w:ascii="Times New Roman" w:hAnsi="Times New Roman"/>
        </w:rPr>
      </w:pPr>
      <w:r>
        <w:rPr>
          <w:rFonts w:ascii="Times New Roman" w:hAnsi="Times New Roman"/>
        </w:rPr>
        <w:t>Департамент сельского хозяйства и продовольствия Приморского края</w:t>
      </w:r>
      <w:r w:rsidRPr="0046508E">
        <w:rPr>
          <w:rFonts w:ascii="Times New Roman" w:hAnsi="Times New Roman"/>
        </w:rPr>
        <w:t xml:space="preserve">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EB49B3" w:rsidRPr="0046508E" w:rsidRDefault="00EB49B3" w:rsidP="00EB49B3">
      <w:pPr>
        <w:widowControl w:val="0"/>
        <w:autoSpaceDE w:val="0"/>
        <w:autoSpaceDN w:val="0"/>
        <w:adjustRightInd w:val="0"/>
        <w:ind w:firstLine="540"/>
        <w:jc w:val="both"/>
        <w:rPr>
          <w:rFonts w:ascii="Times New Roman" w:hAnsi="Times New Roman"/>
        </w:rPr>
      </w:pPr>
      <w:bookmarkStart w:id="18" w:name="Par104"/>
      <w:bookmarkEnd w:id="18"/>
      <w:r w:rsidRPr="00566146">
        <w:rPr>
          <w:rFonts w:ascii="Times New Roman" w:hAnsi="Times New Roman"/>
          <w:b/>
        </w:rPr>
        <w:t xml:space="preserve"> Право на получение социальных выплат имеют</w:t>
      </w:r>
      <w:r w:rsidRPr="0046508E">
        <w:rPr>
          <w:rFonts w:ascii="Times New Roman" w:hAnsi="Times New Roman"/>
        </w:rPr>
        <w:t>:</w:t>
      </w:r>
    </w:p>
    <w:p w:rsidR="00EB49B3" w:rsidRPr="0046508E" w:rsidRDefault="00EB49B3" w:rsidP="00EB49B3">
      <w:pPr>
        <w:widowControl w:val="0"/>
        <w:autoSpaceDE w:val="0"/>
        <w:autoSpaceDN w:val="0"/>
        <w:adjustRightInd w:val="0"/>
        <w:ind w:firstLine="540"/>
        <w:jc w:val="both"/>
        <w:rPr>
          <w:rFonts w:ascii="Times New Roman" w:hAnsi="Times New Roman"/>
        </w:rPr>
      </w:pPr>
      <w:proofErr w:type="gramStart"/>
      <w:r w:rsidRPr="0046508E">
        <w:rPr>
          <w:rFonts w:ascii="Times New Roman" w:hAnsi="Times New Roman"/>
        </w:rPr>
        <w:t>а) молодая семья, под которой понимаются состоящие в зарегистрированном браке лица в воз</w:t>
      </w:r>
      <w:r>
        <w:rPr>
          <w:rFonts w:ascii="Times New Roman" w:hAnsi="Times New Roman"/>
        </w:rPr>
        <w:t xml:space="preserve">расте на дату подачи заявления </w:t>
      </w:r>
      <w:r w:rsidRPr="0046508E">
        <w:rPr>
          <w:rFonts w:ascii="Times New Roman" w:hAnsi="Times New Roman"/>
        </w:rPr>
        <w:t xml:space="preserve">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усыновленных, в случае если соблюдаются в совокупности следующие условия:</w:t>
      </w:r>
      <w:proofErr w:type="gramEnd"/>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lastRenderedPageBreak/>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 xml:space="preserve">признание молодой семьи нуждающейся в улучшении </w:t>
      </w:r>
      <w:r>
        <w:rPr>
          <w:rFonts w:ascii="Times New Roman" w:hAnsi="Times New Roman"/>
        </w:rPr>
        <w:t>жилищных условий</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наличие у молодой семьи собст</w:t>
      </w:r>
      <w:r>
        <w:rPr>
          <w:rFonts w:ascii="Times New Roman" w:hAnsi="Times New Roman"/>
        </w:rPr>
        <w:t>венных и (или) заемных средств</w:t>
      </w:r>
      <w:r w:rsidRPr="0046508E">
        <w:rPr>
          <w:rFonts w:ascii="Times New Roman" w:hAnsi="Times New Roman"/>
        </w:rPr>
        <w:t>;</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б)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профессиональное) образование, в случае если соблюдаются в совокупности следующие условия:</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EB49B3"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 xml:space="preserve">признание молодого специалиста (и членов его семьи) </w:t>
      </w:r>
      <w:proofErr w:type="gramStart"/>
      <w:r w:rsidRPr="0046508E">
        <w:rPr>
          <w:rFonts w:ascii="Times New Roman" w:hAnsi="Times New Roman"/>
        </w:rPr>
        <w:t>нуждающимся</w:t>
      </w:r>
      <w:proofErr w:type="gramEnd"/>
      <w:r w:rsidRPr="0046508E">
        <w:rPr>
          <w:rFonts w:ascii="Times New Roman" w:hAnsi="Times New Roman"/>
        </w:rPr>
        <w:t xml:space="preserve"> в улучшении жилищных условий </w:t>
      </w:r>
    </w:p>
    <w:p w:rsidR="00EB49B3"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 xml:space="preserve">наличие у молодого специалиста (и членов его семьи) собственных и (или) заемных средств </w:t>
      </w:r>
      <w:bookmarkStart w:id="19" w:name="Par115"/>
      <w:bookmarkEnd w:id="19"/>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 xml:space="preserve"> Под молодыми семьями и моло</w:t>
      </w:r>
      <w:r>
        <w:rPr>
          <w:rFonts w:ascii="Times New Roman" w:hAnsi="Times New Roman"/>
        </w:rPr>
        <w:t>дыми специалистами</w:t>
      </w:r>
      <w:r w:rsidRPr="0046508E">
        <w:rPr>
          <w:rFonts w:ascii="Times New Roman" w:hAnsi="Times New Roman"/>
        </w:rPr>
        <w:t xml:space="preserve"> понимаются:</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а) молодые семьи и молодые специалисты (и члены их семей), соответствующие в совокупности следующим условиям:</w:t>
      </w:r>
    </w:p>
    <w:p w:rsidR="00EB49B3"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переехали в сельскую местно</w:t>
      </w:r>
      <w:r>
        <w:rPr>
          <w:rFonts w:ascii="Times New Roman" w:hAnsi="Times New Roman"/>
        </w:rPr>
        <w:t xml:space="preserve">сть, </w:t>
      </w:r>
      <w:r w:rsidRPr="0046508E">
        <w:rPr>
          <w:rFonts w:ascii="Times New Roman" w:hAnsi="Times New Roman"/>
        </w:rPr>
        <w:t>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EB49B3"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 xml:space="preserve">проживают на территории </w:t>
      </w:r>
      <w:r>
        <w:rPr>
          <w:rFonts w:ascii="Times New Roman" w:hAnsi="Times New Roman"/>
        </w:rPr>
        <w:t xml:space="preserve">района </w:t>
      </w:r>
      <w:r w:rsidRPr="0046508E">
        <w:rPr>
          <w:rFonts w:ascii="Times New Roman" w:hAnsi="Times New Roman"/>
        </w:rPr>
        <w:t>на условиях найма, аренды, безвозмездного пользования либо иных основаниях</w:t>
      </w:r>
    </w:p>
    <w:p w:rsidR="00EB49B3"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 xml:space="preserve">зарегистрированы по месту пребывания </w:t>
      </w:r>
    </w:p>
    <w:p w:rsidR="00EB49B3"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 xml:space="preserve">не имеют в собственности жилого помещения (жилого дома) </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 xml:space="preserve">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w:t>
      </w:r>
      <w:r w:rsidRPr="0046508E">
        <w:rPr>
          <w:rFonts w:ascii="Times New Roman" w:hAnsi="Times New Roman"/>
        </w:rPr>
        <w:lastRenderedPageBreak/>
        <w:t>социальной сфере по окончании указанной образовательной организации.</w:t>
      </w:r>
    </w:p>
    <w:p w:rsidR="00EB49B3" w:rsidRDefault="00EB49B3" w:rsidP="00EB49B3">
      <w:pPr>
        <w:widowControl w:val="0"/>
        <w:autoSpaceDE w:val="0"/>
        <w:autoSpaceDN w:val="0"/>
        <w:adjustRightInd w:val="0"/>
        <w:ind w:firstLine="540"/>
        <w:jc w:val="both"/>
        <w:rPr>
          <w:rFonts w:ascii="Times New Roman" w:hAnsi="Times New Roman"/>
        </w:rPr>
      </w:pPr>
      <w:r>
        <w:rPr>
          <w:rFonts w:ascii="Times New Roman" w:hAnsi="Times New Roman"/>
        </w:rPr>
        <w:t>П</w:t>
      </w:r>
      <w:r w:rsidRPr="0046508E">
        <w:rPr>
          <w:rFonts w:ascii="Times New Roman" w:hAnsi="Times New Roman"/>
        </w:rPr>
        <w:t xml:space="preserve">од агропромышленным комплексом понимаются сельскохозяйственные товаропроизводители, признанные таковыми </w:t>
      </w:r>
    </w:p>
    <w:p w:rsidR="00EB49B3" w:rsidRPr="0046508E" w:rsidRDefault="00EB49B3" w:rsidP="00EB49B3">
      <w:pPr>
        <w:widowControl w:val="0"/>
        <w:autoSpaceDE w:val="0"/>
        <w:autoSpaceDN w:val="0"/>
        <w:adjustRightInd w:val="0"/>
        <w:jc w:val="both"/>
        <w:rPr>
          <w:rFonts w:ascii="Times New Roman" w:hAnsi="Times New Roman"/>
        </w:rPr>
      </w:pPr>
      <w:r>
        <w:rPr>
          <w:rFonts w:ascii="Times New Roman" w:hAnsi="Times New Roman"/>
        </w:rPr>
        <w:t xml:space="preserve">       П</w:t>
      </w:r>
      <w:r w:rsidRPr="0046508E">
        <w:rPr>
          <w:rFonts w:ascii="Times New Roman" w:hAnsi="Times New Roman"/>
        </w:rPr>
        <w:t>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EB49B3" w:rsidRPr="0046508E" w:rsidRDefault="00EB49B3" w:rsidP="00EB49B3">
      <w:pPr>
        <w:widowControl w:val="0"/>
        <w:autoSpaceDE w:val="0"/>
        <w:autoSpaceDN w:val="0"/>
        <w:adjustRightInd w:val="0"/>
        <w:ind w:firstLine="540"/>
        <w:jc w:val="both"/>
        <w:rPr>
          <w:rFonts w:ascii="Times New Roman" w:hAnsi="Times New Roman"/>
        </w:rPr>
      </w:pPr>
      <w:bookmarkStart w:id="20" w:name="Par126"/>
      <w:bookmarkEnd w:id="20"/>
      <w:r w:rsidRPr="0046508E">
        <w:rPr>
          <w:rFonts w:ascii="Times New Roman" w:hAnsi="Times New Roman"/>
        </w:rPr>
        <w:t>Предоставление молодым семьям и молодым специалистам социальных выплат осуществляется согласно следующей очередности:</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а) молодым</w:t>
      </w:r>
      <w:r>
        <w:rPr>
          <w:rFonts w:ascii="Times New Roman" w:hAnsi="Times New Roman"/>
        </w:rPr>
        <w:t xml:space="preserve"> семьям и молодым специалистам, </w:t>
      </w:r>
      <w:r w:rsidRPr="0046508E">
        <w:rPr>
          <w:rFonts w:ascii="Times New Roman" w:hAnsi="Times New Roman"/>
        </w:rPr>
        <w:t>изъявившим желание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б) молодым семьям и молодым специалистам,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в) молодым семьям и молодым специалистам,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строительства жилого дома или участия в долевом строительстве жилых домов (квартир);</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г) молодым семьям и молодым специалистам, работающим по трудовым договорам или осуществляющим индивидуальную предпринимательскую деятельность в социальной сфере, изъявившим желание улучшить жилищные условия путем строительства жилого дома или участия в долевом строительстве жилых домов (квартир);</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д) молодым семьям и молодым специалистам</w:t>
      </w:r>
      <w:r>
        <w:rPr>
          <w:rFonts w:ascii="Times New Roman" w:hAnsi="Times New Roman"/>
        </w:rPr>
        <w:t>,</w:t>
      </w:r>
      <w:r w:rsidRPr="0046508E">
        <w:rPr>
          <w:rFonts w:ascii="Times New Roman" w:hAnsi="Times New Roman"/>
        </w:rPr>
        <w:t xml:space="preserve"> изъявившим желание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е) молодым семьям и молодым специалистам, изъявившим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ж) молодым семьям и молодым специалистам, работающим по трудовым договорам или осуществляющим индивидуальную предпринимательскую деятельность в агропромышленном комплексе, изъявившим желание улучшить жилищные условия путем приобретения жилых помещений;</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з) молодым семьям и молодым спец</w:t>
      </w:r>
      <w:r>
        <w:rPr>
          <w:rFonts w:ascii="Times New Roman" w:hAnsi="Times New Roman"/>
        </w:rPr>
        <w:t>иалистам</w:t>
      </w:r>
      <w:r w:rsidRPr="0046508E">
        <w:rPr>
          <w:rFonts w:ascii="Times New Roman" w:hAnsi="Times New Roman"/>
        </w:rPr>
        <w:t xml:space="preserve">, работающим по трудовым </w:t>
      </w:r>
      <w:r w:rsidRPr="0046508E">
        <w:rPr>
          <w:rFonts w:ascii="Times New Roman" w:hAnsi="Times New Roman"/>
        </w:rPr>
        <w:lastRenderedPageBreak/>
        <w:t>договорам или осуществляющим индивидуальную предпринимательскую деятельность в социальной сфере, изъявившим желание улучшить жилищные условия путем приобретения жилых помещений.</w:t>
      </w:r>
    </w:p>
    <w:p w:rsidR="00EB49B3" w:rsidRPr="0046508E" w:rsidRDefault="00EB49B3" w:rsidP="00EB49B3">
      <w:pPr>
        <w:widowControl w:val="0"/>
        <w:autoSpaceDE w:val="0"/>
        <w:autoSpaceDN w:val="0"/>
        <w:adjustRightInd w:val="0"/>
        <w:ind w:firstLine="540"/>
        <w:jc w:val="both"/>
        <w:rPr>
          <w:rFonts w:ascii="Times New Roman" w:hAnsi="Times New Roman"/>
        </w:rPr>
      </w:pPr>
      <w:r>
        <w:rPr>
          <w:rFonts w:ascii="Times New Roman" w:hAnsi="Times New Roman"/>
        </w:rPr>
        <w:t>О</w:t>
      </w:r>
      <w:r w:rsidRPr="0046508E">
        <w:rPr>
          <w:rFonts w:ascii="Times New Roman" w:hAnsi="Times New Roman"/>
        </w:rPr>
        <w:t xml:space="preserve">чередность определяется в хронологической последовательности по дате подачи заявления </w:t>
      </w:r>
      <w:r>
        <w:rPr>
          <w:rFonts w:ascii="Times New Roman" w:hAnsi="Times New Roman"/>
        </w:rPr>
        <w:t>с</w:t>
      </w:r>
      <w:r w:rsidRPr="0046508E">
        <w:rPr>
          <w:rFonts w:ascii="Times New Roman" w:hAnsi="Times New Roman"/>
        </w:rPr>
        <w:t xml:space="preserve">  учетом первоочередного предоставления социальных выплат молодым семьям и молодым специалистам:</w:t>
      </w:r>
    </w:p>
    <w:p w:rsidR="00EB49B3" w:rsidRPr="0046508E" w:rsidRDefault="00EB49B3" w:rsidP="00EB49B3">
      <w:pPr>
        <w:widowControl w:val="0"/>
        <w:autoSpaceDE w:val="0"/>
        <w:autoSpaceDN w:val="0"/>
        <w:adjustRightInd w:val="0"/>
        <w:ind w:firstLine="540"/>
        <w:jc w:val="both"/>
        <w:rPr>
          <w:rFonts w:ascii="Times New Roman" w:hAnsi="Times New Roman"/>
        </w:rPr>
      </w:pPr>
      <w:r w:rsidRPr="0046508E">
        <w:rPr>
          <w:rFonts w:ascii="Times New Roman" w:hAnsi="Times New Roman"/>
        </w:rPr>
        <w:t xml:space="preserve">а) </w:t>
      </w:r>
      <w:proofErr w:type="gramStart"/>
      <w:r w:rsidRPr="0046508E">
        <w:rPr>
          <w:rFonts w:ascii="Times New Roman" w:hAnsi="Times New Roman"/>
        </w:rPr>
        <w:t>имеющим</w:t>
      </w:r>
      <w:proofErr w:type="gramEnd"/>
      <w:r w:rsidRPr="0046508E">
        <w:rPr>
          <w:rFonts w:ascii="Times New Roman" w:hAnsi="Times New Roman"/>
        </w:rPr>
        <w:t xml:space="preserve"> трех и более детей;</w:t>
      </w:r>
    </w:p>
    <w:p w:rsidR="00EB49B3" w:rsidRPr="0046508E" w:rsidRDefault="00EB49B3" w:rsidP="00EB49B3">
      <w:pPr>
        <w:widowControl w:val="0"/>
        <w:autoSpaceDE w:val="0"/>
        <w:autoSpaceDN w:val="0"/>
        <w:adjustRightInd w:val="0"/>
        <w:ind w:firstLine="540"/>
        <w:jc w:val="both"/>
        <w:rPr>
          <w:rFonts w:ascii="Times New Roman" w:hAnsi="Times New Roman"/>
        </w:rPr>
      </w:pPr>
      <w:proofErr w:type="gramStart"/>
      <w:r w:rsidRPr="0046508E">
        <w:rPr>
          <w:rFonts w:ascii="Times New Roman" w:hAnsi="Times New Roman"/>
        </w:rPr>
        <w:t xml:space="preserve">б) включенным в списки молодых семей и молодых специалистов, изъявивших желание улучшить жилищные условия с использованием социальных выплат в рамках федеральной </w:t>
      </w:r>
      <w:r w:rsidRPr="008440E2">
        <w:rPr>
          <w:rFonts w:ascii="Times New Roman" w:hAnsi="Times New Roman"/>
        </w:rPr>
        <w:t xml:space="preserve">целевой </w:t>
      </w:r>
      <w:hyperlink r:id="rId19" w:history="1">
        <w:r w:rsidRPr="008440E2">
          <w:rPr>
            <w:rFonts w:ascii="Times New Roman" w:hAnsi="Times New Roman"/>
          </w:rPr>
          <w:t>программы</w:t>
        </w:r>
      </w:hyperlink>
      <w:r w:rsidRPr="008440E2">
        <w:rPr>
          <w:rFonts w:ascii="Times New Roman" w:hAnsi="Times New Roman"/>
        </w:rPr>
        <w:t xml:space="preserve"> "Социальное</w:t>
      </w:r>
      <w:r w:rsidRPr="0046508E">
        <w:rPr>
          <w:rFonts w:ascii="Times New Roman" w:hAnsi="Times New Roman"/>
        </w:rPr>
        <w:t xml:space="preserve"> развитие села до 2013 года</w:t>
      </w:r>
      <w:r>
        <w:rPr>
          <w:rFonts w:ascii="Times New Roman" w:hAnsi="Times New Roman"/>
        </w:rPr>
        <w:t>.</w:t>
      </w:r>
      <w:proofErr w:type="gramEnd"/>
    </w:p>
    <w:p w:rsidR="00EB49B3" w:rsidRPr="0035151F" w:rsidRDefault="00EB49B3" w:rsidP="00EB49B3">
      <w:pPr>
        <w:widowControl w:val="0"/>
        <w:autoSpaceDE w:val="0"/>
        <w:autoSpaceDN w:val="0"/>
        <w:adjustRightInd w:val="0"/>
        <w:ind w:firstLine="540"/>
        <w:jc w:val="both"/>
        <w:rPr>
          <w:rFonts w:ascii="Times New Roman" w:hAnsi="Times New Roman" w:cs="Times New Roman"/>
        </w:rPr>
      </w:pPr>
      <w:bookmarkStart w:id="21" w:name="Par138"/>
      <w:bookmarkEnd w:id="21"/>
      <w:r w:rsidRPr="0046508E">
        <w:rPr>
          <w:rFonts w:ascii="Times New Roman" w:hAnsi="Times New Roman"/>
        </w:rPr>
        <w:t xml:space="preserve"> Молодые семьи и молодые специалисты представляют </w:t>
      </w:r>
      <w:r>
        <w:rPr>
          <w:rFonts w:ascii="Times New Roman" w:hAnsi="Times New Roman"/>
        </w:rPr>
        <w:t xml:space="preserve">в Администрацию Ханкайского муниципального района пакет документов </w:t>
      </w:r>
      <w:r w:rsidR="0035151F" w:rsidRPr="0035151F">
        <w:rPr>
          <w:rFonts w:ascii="Times New Roman" w:hAnsi="Times New Roman" w:cs="Times New Roman"/>
        </w:rPr>
        <w:t>согласно приложению № 2 к настоящему Порядку</w:t>
      </w:r>
      <w:proofErr w:type="gramStart"/>
      <w:r w:rsidR="0035151F" w:rsidRPr="0035151F">
        <w:rPr>
          <w:rFonts w:ascii="Times New Roman" w:hAnsi="Times New Roman" w:cs="Times New Roman"/>
        </w:rPr>
        <w:t xml:space="preserve"> </w:t>
      </w:r>
      <w:r w:rsidRPr="0035151F">
        <w:rPr>
          <w:rFonts w:ascii="Times New Roman" w:hAnsi="Times New Roman" w:cs="Times New Roman"/>
        </w:rPr>
        <w:t>.</w:t>
      </w:r>
      <w:proofErr w:type="gramEnd"/>
    </w:p>
    <w:p w:rsidR="006E26B1" w:rsidRPr="0035151F" w:rsidRDefault="006E26B1" w:rsidP="006E26B1">
      <w:pPr>
        <w:jc w:val="both"/>
        <w:rPr>
          <w:rFonts w:ascii="Times New Roman" w:hAnsi="Times New Roman" w:cs="Times New Roman"/>
        </w:rPr>
      </w:pPr>
    </w:p>
    <w:p w:rsidR="00E718BE" w:rsidRPr="003866D6" w:rsidRDefault="00E718BE" w:rsidP="00E718BE">
      <w:pPr>
        <w:jc w:val="right"/>
        <w:rPr>
          <w:rFonts w:ascii="Times New Roman" w:hAnsi="Times New Roman"/>
          <w:sz w:val="24"/>
          <w:szCs w:val="24"/>
        </w:rPr>
      </w:pPr>
      <w:r>
        <w:rPr>
          <w:rFonts w:ascii="Times New Roman" w:hAnsi="Times New Roman" w:cs="Times New Roman"/>
        </w:rPr>
        <w:tab/>
      </w:r>
      <w:r w:rsidRPr="003866D6">
        <w:rPr>
          <w:rFonts w:ascii="Times New Roman" w:hAnsi="Times New Roman"/>
          <w:sz w:val="24"/>
          <w:szCs w:val="24"/>
        </w:rPr>
        <w:t xml:space="preserve">Приложение № </w:t>
      </w:r>
      <w:r>
        <w:rPr>
          <w:rFonts w:ascii="Times New Roman" w:hAnsi="Times New Roman"/>
          <w:sz w:val="24"/>
          <w:szCs w:val="24"/>
        </w:rPr>
        <w:t>1</w:t>
      </w:r>
    </w:p>
    <w:p w:rsidR="00E718BE" w:rsidRPr="003866D6" w:rsidRDefault="00E718BE" w:rsidP="00E718BE">
      <w:pPr>
        <w:jc w:val="center"/>
        <w:rPr>
          <w:rFonts w:ascii="Times New Roman" w:hAnsi="Times New Roman"/>
          <w:sz w:val="24"/>
          <w:szCs w:val="24"/>
        </w:rPr>
      </w:pPr>
      <w:r>
        <w:rPr>
          <w:rFonts w:ascii="Times New Roman" w:hAnsi="Times New Roman"/>
          <w:sz w:val="24"/>
          <w:szCs w:val="24"/>
        </w:rPr>
        <w:t xml:space="preserve">                                                                                                                         </w:t>
      </w:r>
      <w:r w:rsidRPr="003866D6">
        <w:rPr>
          <w:rFonts w:ascii="Times New Roman" w:hAnsi="Times New Roman"/>
          <w:sz w:val="24"/>
          <w:szCs w:val="24"/>
        </w:rPr>
        <w:t xml:space="preserve">к </w:t>
      </w:r>
      <w:r>
        <w:rPr>
          <w:rFonts w:ascii="Times New Roman" w:hAnsi="Times New Roman"/>
          <w:sz w:val="24"/>
          <w:szCs w:val="24"/>
        </w:rPr>
        <w:t>Порядку</w:t>
      </w:r>
    </w:p>
    <w:p w:rsidR="00E718BE" w:rsidRDefault="00E718BE" w:rsidP="00E718BE">
      <w:pPr>
        <w:jc w:val="right"/>
        <w:rPr>
          <w:rFonts w:ascii="Times New Roman" w:hAnsi="Times New Roman"/>
          <w:sz w:val="24"/>
          <w:szCs w:val="24"/>
        </w:rPr>
      </w:pPr>
      <w:r>
        <w:rPr>
          <w:rFonts w:ascii="Times New Roman" w:hAnsi="Times New Roman"/>
          <w:sz w:val="24"/>
          <w:szCs w:val="24"/>
        </w:rPr>
        <w:t>долевого финансирования расходов</w:t>
      </w:r>
    </w:p>
    <w:p w:rsidR="00E718BE" w:rsidRDefault="00E718BE" w:rsidP="00E718BE">
      <w:pPr>
        <w:jc w:val="right"/>
        <w:rPr>
          <w:rFonts w:ascii="Times New Roman" w:hAnsi="Times New Roman"/>
          <w:sz w:val="24"/>
          <w:szCs w:val="24"/>
        </w:rPr>
      </w:pPr>
      <w:r>
        <w:rPr>
          <w:rFonts w:ascii="Times New Roman" w:hAnsi="Times New Roman"/>
          <w:sz w:val="24"/>
          <w:szCs w:val="24"/>
        </w:rPr>
        <w:t>местного бюджета на строительство</w:t>
      </w:r>
    </w:p>
    <w:p w:rsidR="00E718BE" w:rsidRDefault="00E718BE" w:rsidP="00E718BE">
      <w:pPr>
        <w:jc w:val="right"/>
        <w:rPr>
          <w:rFonts w:ascii="Times New Roman" w:hAnsi="Times New Roman"/>
          <w:sz w:val="24"/>
          <w:szCs w:val="24"/>
        </w:rPr>
      </w:pPr>
      <w:r>
        <w:rPr>
          <w:rFonts w:ascii="Times New Roman" w:hAnsi="Times New Roman"/>
          <w:sz w:val="24"/>
          <w:szCs w:val="24"/>
        </w:rPr>
        <w:t xml:space="preserve">(приобретение) жилья в </w:t>
      </w:r>
      <w:proofErr w:type="gramStart"/>
      <w:r>
        <w:rPr>
          <w:rFonts w:ascii="Times New Roman" w:hAnsi="Times New Roman"/>
          <w:sz w:val="24"/>
          <w:szCs w:val="24"/>
        </w:rPr>
        <w:t>сельской</w:t>
      </w:r>
      <w:proofErr w:type="gramEnd"/>
      <w:r>
        <w:rPr>
          <w:rFonts w:ascii="Times New Roman" w:hAnsi="Times New Roman"/>
          <w:sz w:val="24"/>
          <w:szCs w:val="24"/>
        </w:rPr>
        <w:t xml:space="preserve"> мест-</w:t>
      </w:r>
    </w:p>
    <w:p w:rsidR="00E718BE" w:rsidRDefault="00E718BE" w:rsidP="00E718BE">
      <w:pPr>
        <w:jc w:val="right"/>
        <w:rPr>
          <w:rFonts w:ascii="Times New Roman" w:hAnsi="Times New Roman"/>
          <w:sz w:val="24"/>
          <w:szCs w:val="24"/>
        </w:rPr>
      </w:pPr>
      <w:proofErr w:type="spellStart"/>
      <w:r>
        <w:rPr>
          <w:rFonts w:ascii="Times New Roman" w:hAnsi="Times New Roman"/>
          <w:sz w:val="24"/>
          <w:szCs w:val="24"/>
        </w:rPr>
        <w:t>ности</w:t>
      </w:r>
      <w:proofErr w:type="spellEnd"/>
      <w:r>
        <w:rPr>
          <w:rFonts w:ascii="Times New Roman" w:hAnsi="Times New Roman"/>
          <w:sz w:val="24"/>
          <w:szCs w:val="24"/>
        </w:rPr>
        <w:t xml:space="preserve"> Ханкайского муниципального</w:t>
      </w:r>
    </w:p>
    <w:p w:rsidR="00E718BE" w:rsidRDefault="00E718BE" w:rsidP="00E718BE">
      <w:pPr>
        <w:jc w:val="right"/>
        <w:rPr>
          <w:rFonts w:ascii="Times New Roman" w:hAnsi="Times New Roman"/>
          <w:sz w:val="24"/>
          <w:szCs w:val="24"/>
        </w:rPr>
      </w:pPr>
      <w:r>
        <w:rPr>
          <w:rFonts w:ascii="Times New Roman" w:hAnsi="Times New Roman"/>
          <w:sz w:val="24"/>
          <w:szCs w:val="24"/>
        </w:rPr>
        <w:t>района для проведения мероприятий</w:t>
      </w:r>
    </w:p>
    <w:p w:rsidR="00E718BE" w:rsidRDefault="00E718BE" w:rsidP="00E718BE">
      <w:pPr>
        <w:jc w:val="right"/>
        <w:rPr>
          <w:rFonts w:ascii="Times New Roman" w:hAnsi="Times New Roman"/>
          <w:sz w:val="24"/>
          <w:szCs w:val="24"/>
        </w:rPr>
      </w:pPr>
      <w:r>
        <w:rPr>
          <w:rFonts w:ascii="Times New Roman" w:hAnsi="Times New Roman"/>
          <w:sz w:val="24"/>
          <w:szCs w:val="24"/>
        </w:rPr>
        <w:t>по улучшению жилищных условий</w:t>
      </w:r>
    </w:p>
    <w:p w:rsidR="00E718BE" w:rsidRDefault="00E718BE" w:rsidP="00E718BE">
      <w:pPr>
        <w:jc w:val="center"/>
        <w:rPr>
          <w:rFonts w:ascii="Times New Roman" w:hAnsi="Times New Roman"/>
          <w:sz w:val="24"/>
          <w:szCs w:val="24"/>
        </w:rPr>
      </w:pPr>
      <w:r>
        <w:rPr>
          <w:rFonts w:ascii="Times New Roman" w:hAnsi="Times New Roman"/>
          <w:sz w:val="24"/>
          <w:szCs w:val="24"/>
        </w:rPr>
        <w:t xml:space="preserve">                                                                                                 граждан, проживающих в </w:t>
      </w:r>
      <w:proofErr w:type="gramStart"/>
      <w:r>
        <w:rPr>
          <w:rFonts w:ascii="Times New Roman" w:hAnsi="Times New Roman"/>
          <w:sz w:val="24"/>
          <w:szCs w:val="24"/>
        </w:rPr>
        <w:t>сельской</w:t>
      </w:r>
      <w:proofErr w:type="gramEnd"/>
      <w:r>
        <w:rPr>
          <w:rFonts w:ascii="Times New Roman" w:hAnsi="Times New Roman"/>
          <w:sz w:val="24"/>
          <w:szCs w:val="24"/>
        </w:rPr>
        <w:t xml:space="preserve"> </w:t>
      </w:r>
    </w:p>
    <w:p w:rsidR="00E718BE" w:rsidRDefault="00E718BE" w:rsidP="00E718BE">
      <w:pPr>
        <w:jc w:val="right"/>
        <w:rPr>
          <w:rFonts w:ascii="Times New Roman" w:hAnsi="Times New Roman"/>
          <w:sz w:val="24"/>
          <w:szCs w:val="24"/>
        </w:rPr>
      </w:pPr>
      <w:r>
        <w:rPr>
          <w:rFonts w:ascii="Times New Roman" w:hAnsi="Times New Roman"/>
          <w:sz w:val="24"/>
          <w:szCs w:val="24"/>
        </w:rPr>
        <w:t>местности, в том числе молодых</w:t>
      </w:r>
    </w:p>
    <w:p w:rsidR="00E718BE" w:rsidRDefault="00E718BE" w:rsidP="00E718BE">
      <w:pPr>
        <w:jc w:val="right"/>
        <w:rPr>
          <w:rFonts w:ascii="Times New Roman" w:hAnsi="Times New Roman"/>
          <w:sz w:val="24"/>
          <w:szCs w:val="24"/>
        </w:rPr>
      </w:pPr>
      <w:r>
        <w:rPr>
          <w:rFonts w:ascii="Times New Roman" w:hAnsi="Times New Roman"/>
          <w:sz w:val="24"/>
          <w:szCs w:val="24"/>
        </w:rPr>
        <w:t>семей и молодых специалистов</w:t>
      </w:r>
    </w:p>
    <w:p w:rsidR="00E718BE" w:rsidRPr="003866D6" w:rsidRDefault="00E718BE" w:rsidP="00E718BE">
      <w:pPr>
        <w:jc w:val="center"/>
        <w:rPr>
          <w:rFonts w:ascii="Times New Roman" w:hAnsi="Times New Roman"/>
          <w:b/>
          <w:sz w:val="26"/>
          <w:szCs w:val="26"/>
        </w:rPr>
      </w:pPr>
    </w:p>
    <w:p w:rsidR="00E718BE" w:rsidRPr="003866D6" w:rsidRDefault="00E718BE" w:rsidP="00E718BE">
      <w:pPr>
        <w:jc w:val="center"/>
        <w:rPr>
          <w:rFonts w:ascii="Times New Roman" w:hAnsi="Times New Roman"/>
          <w:b/>
          <w:sz w:val="26"/>
          <w:szCs w:val="26"/>
        </w:rPr>
      </w:pPr>
      <w:r w:rsidRPr="003866D6">
        <w:rPr>
          <w:rFonts w:ascii="Times New Roman" w:hAnsi="Times New Roman"/>
          <w:b/>
          <w:sz w:val="26"/>
          <w:szCs w:val="26"/>
        </w:rPr>
        <w:t xml:space="preserve">Перечень документов для гражданина, изъявившего желание улучшить </w:t>
      </w:r>
    </w:p>
    <w:p w:rsidR="00E718BE" w:rsidRPr="003866D6" w:rsidRDefault="00E718BE" w:rsidP="00E718BE">
      <w:pPr>
        <w:jc w:val="center"/>
        <w:rPr>
          <w:rFonts w:ascii="Times New Roman" w:hAnsi="Times New Roman"/>
          <w:b/>
          <w:sz w:val="26"/>
          <w:szCs w:val="26"/>
        </w:rPr>
      </w:pPr>
      <w:r w:rsidRPr="003866D6">
        <w:rPr>
          <w:rFonts w:ascii="Times New Roman" w:hAnsi="Times New Roman"/>
          <w:b/>
          <w:sz w:val="26"/>
          <w:szCs w:val="26"/>
        </w:rPr>
        <w:t>жилищные условия, в рамках подпрограммы № 1</w:t>
      </w:r>
    </w:p>
    <w:p w:rsidR="00E718BE" w:rsidRPr="003866D6" w:rsidRDefault="00E718BE" w:rsidP="00E718BE">
      <w:pPr>
        <w:jc w:val="center"/>
        <w:rPr>
          <w:rFonts w:ascii="Times New Roman" w:hAnsi="Times New Roman"/>
          <w:b/>
          <w:sz w:val="26"/>
          <w:szCs w:val="26"/>
        </w:rPr>
      </w:pPr>
      <w:r w:rsidRPr="003866D6">
        <w:rPr>
          <w:rFonts w:ascii="Times New Roman" w:hAnsi="Times New Roman"/>
          <w:b/>
          <w:sz w:val="26"/>
          <w:szCs w:val="26"/>
        </w:rPr>
        <w:t>«Социальное развитие села »</w:t>
      </w:r>
    </w:p>
    <w:p w:rsidR="00E718BE" w:rsidRPr="003866D6" w:rsidRDefault="00E718BE" w:rsidP="00E718BE">
      <w:pPr>
        <w:jc w:val="center"/>
        <w:rPr>
          <w:rFonts w:ascii="Times New Roman" w:hAnsi="Times New Roman"/>
          <w:b/>
          <w:sz w:val="26"/>
          <w:szCs w:val="26"/>
        </w:rPr>
      </w:pPr>
      <w:r w:rsidRPr="003866D6">
        <w:rPr>
          <w:rFonts w:ascii="Times New Roman" w:hAnsi="Times New Roman"/>
          <w:b/>
          <w:sz w:val="26"/>
          <w:szCs w:val="26"/>
        </w:rPr>
        <w:t>__________________________________________________________________________</w:t>
      </w:r>
    </w:p>
    <w:p w:rsidR="00E718BE" w:rsidRPr="003866D6" w:rsidRDefault="00E718BE" w:rsidP="00E718BE">
      <w:pPr>
        <w:jc w:val="center"/>
        <w:rPr>
          <w:rFonts w:ascii="Times New Roman" w:hAnsi="Times New Roman"/>
          <w:sz w:val="20"/>
          <w:szCs w:val="20"/>
        </w:rPr>
      </w:pPr>
      <w:r w:rsidRPr="003866D6">
        <w:rPr>
          <w:rFonts w:ascii="Times New Roman" w:hAnsi="Times New Roman"/>
          <w:sz w:val="20"/>
          <w:szCs w:val="20"/>
        </w:rPr>
        <w:t xml:space="preserve"> (Фамилия Имя Отчество)</w:t>
      </w:r>
    </w:p>
    <w:p w:rsidR="00E718BE" w:rsidRPr="003866D6" w:rsidRDefault="00E718BE" w:rsidP="00E718BE">
      <w:pPr>
        <w:jc w:val="center"/>
        <w:rPr>
          <w:rFonts w:ascii="Times New Roman" w:hAnsi="Times New Roman"/>
          <w:b/>
          <w:sz w:val="26"/>
          <w:szCs w:val="26"/>
        </w:rPr>
      </w:pPr>
      <w:r w:rsidRPr="003866D6">
        <w:rPr>
          <w:rFonts w:ascii="Times New Roman" w:hAnsi="Times New Roman"/>
          <w:b/>
          <w:sz w:val="26"/>
          <w:szCs w:val="26"/>
        </w:rPr>
        <w:t>__________________________________________________________________________</w:t>
      </w:r>
    </w:p>
    <w:p w:rsidR="00E718BE" w:rsidRPr="003866D6" w:rsidRDefault="00E718BE" w:rsidP="00E718BE">
      <w:pPr>
        <w:jc w:val="center"/>
        <w:rPr>
          <w:rFonts w:ascii="Times New Roman" w:hAnsi="Times New Roman"/>
          <w:sz w:val="20"/>
          <w:szCs w:val="20"/>
        </w:rPr>
      </w:pPr>
      <w:r w:rsidRPr="003866D6">
        <w:rPr>
          <w:rFonts w:ascii="Times New Roman" w:hAnsi="Times New Roman"/>
          <w:sz w:val="20"/>
          <w:szCs w:val="20"/>
        </w:rPr>
        <w:t>(Место работы, должность)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60"/>
        <w:gridCol w:w="1440"/>
        <w:gridCol w:w="4055"/>
        <w:gridCol w:w="283"/>
        <w:gridCol w:w="1134"/>
      </w:tblGrid>
      <w:tr w:rsidR="00E718BE" w:rsidRPr="003866D6" w:rsidTr="00E718BE">
        <w:tc>
          <w:tcPr>
            <w:tcW w:w="675" w:type="dxa"/>
            <w:shd w:val="clear" w:color="auto" w:fill="auto"/>
          </w:tcPr>
          <w:p w:rsidR="00E718BE" w:rsidRPr="003866D6" w:rsidRDefault="00E718BE" w:rsidP="00C55AFA">
            <w:pPr>
              <w:jc w:val="center"/>
              <w:rPr>
                <w:rFonts w:ascii="Times New Roman" w:hAnsi="Times New Roman"/>
                <w:sz w:val="26"/>
                <w:szCs w:val="26"/>
              </w:rPr>
            </w:pPr>
            <w:r w:rsidRPr="003866D6">
              <w:rPr>
                <w:rFonts w:ascii="Times New Roman" w:hAnsi="Times New Roman"/>
                <w:sz w:val="26"/>
                <w:szCs w:val="26"/>
              </w:rPr>
              <w:t xml:space="preserve">№ </w:t>
            </w:r>
            <w:proofErr w:type="gramStart"/>
            <w:r w:rsidRPr="003866D6">
              <w:rPr>
                <w:rFonts w:ascii="Times New Roman" w:hAnsi="Times New Roman"/>
                <w:sz w:val="26"/>
                <w:szCs w:val="26"/>
              </w:rPr>
              <w:t>п</w:t>
            </w:r>
            <w:proofErr w:type="gramEnd"/>
            <w:r w:rsidRPr="003866D6">
              <w:rPr>
                <w:rFonts w:ascii="Times New Roman" w:hAnsi="Times New Roman"/>
                <w:sz w:val="26"/>
                <w:szCs w:val="26"/>
              </w:rPr>
              <w:t>/п</w:t>
            </w:r>
          </w:p>
        </w:tc>
        <w:tc>
          <w:tcPr>
            <w:tcW w:w="3600" w:type="dxa"/>
            <w:gridSpan w:val="2"/>
            <w:shd w:val="clear" w:color="auto" w:fill="auto"/>
          </w:tcPr>
          <w:p w:rsidR="00E718BE" w:rsidRPr="003866D6" w:rsidRDefault="00E718BE" w:rsidP="00C55AFA">
            <w:pPr>
              <w:jc w:val="center"/>
              <w:rPr>
                <w:rFonts w:ascii="Times New Roman" w:hAnsi="Times New Roman"/>
                <w:sz w:val="26"/>
                <w:szCs w:val="26"/>
              </w:rPr>
            </w:pPr>
            <w:r w:rsidRPr="003866D6">
              <w:rPr>
                <w:rFonts w:ascii="Times New Roman" w:hAnsi="Times New Roman"/>
                <w:sz w:val="26"/>
                <w:szCs w:val="26"/>
              </w:rPr>
              <w:t>Документ</w:t>
            </w:r>
          </w:p>
        </w:tc>
        <w:tc>
          <w:tcPr>
            <w:tcW w:w="4338" w:type="dxa"/>
            <w:gridSpan w:val="2"/>
            <w:shd w:val="clear" w:color="auto" w:fill="auto"/>
          </w:tcPr>
          <w:p w:rsidR="00E718BE" w:rsidRPr="003866D6" w:rsidRDefault="00E718BE" w:rsidP="00C55AFA">
            <w:pPr>
              <w:jc w:val="center"/>
              <w:rPr>
                <w:rFonts w:ascii="Times New Roman" w:hAnsi="Times New Roman"/>
                <w:sz w:val="26"/>
                <w:szCs w:val="26"/>
              </w:rPr>
            </w:pPr>
            <w:r w:rsidRPr="003866D6">
              <w:rPr>
                <w:rFonts w:ascii="Times New Roman" w:hAnsi="Times New Roman"/>
                <w:sz w:val="26"/>
                <w:szCs w:val="26"/>
              </w:rPr>
              <w:t>Замечания</w:t>
            </w:r>
          </w:p>
        </w:tc>
        <w:tc>
          <w:tcPr>
            <w:tcW w:w="1134" w:type="dxa"/>
            <w:shd w:val="clear" w:color="auto" w:fill="auto"/>
          </w:tcPr>
          <w:p w:rsidR="00E718BE" w:rsidRPr="00E718BE" w:rsidRDefault="00E718BE" w:rsidP="00C55AFA">
            <w:pPr>
              <w:jc w:val="center"/>
              <w:rPr>
                <w:rFonts w:ascii="Times New Roman" w:hAnsi="Times New Roman"/>
                <w:sz w:val="20"/>
                <w:szCs w:val="20"/>
              </w:rPr>
            </w:pPr>
            <w:r w:rsidRPr="00E718BE">
              <w:rPr>
                <w:rFonts w:ascii="Times New Roman" w:hAnsi="Times New Roman"/>
                <w:sz w:val="20"/>
                <w:szCs w:val="20"/>
              </w:rPr>
              <w:t>Замечания</w:t>
            </w:r>
          </w:p>
          <w:p w:rsidR="00E718BE" w:rsidRPr="003866D6" w:rsidRDefault="00E718BE" w:rsidP="00C55AFA">
            <w:pPr>
              <w:jc w:val="center"/>
              <w:rPr>
                <w:rFonts w:ascii="Times New Roman" w:hAnsi="Times New Roman"/>
                <w:sz w:val="26"/>
                <w:szCs w:val="26"/>
              </w:rPr>
            </w:pPr>
            <w:r w:rsidRPr="00E718BE">
              <w:rPr>
                <w:rFonts w:ascii="Times New Roman" w:hAnsi="Times New Roman"/>
                <w:sz w:val="20"/>
                <w:szCs w:val="20"/>
              </w:rPr>
              <w:t>по представлению документов</w:t>
            </w:r>
          </w:p>
        </w:tc>
      </w:tr>
      <w:tr w:rsidR="00E718BE" w:rsidRPr="003866D6" w:rsidTr="00E718BE">
        <w:tc>
          <w:tcPr>
            <w:tcW w:w="675" w:type="dxa"/>
            <w:shd w:val="clear" w:color="auto" w:fill="auto"/>
          </w:tcPr>
          <w:p w:rsidR="00E718BE" w:rsidRPr="003866D6" w:rsidRDefault="00E718BE" w:rsidP="00C55AFA">
            <w:pPr>
              <w:jc w:val="center"/>
              <w:rPr>
                <w:rFonts w:ascii="Times New Roman" w:hAnsi="Times New Roman"/>
                <w:sz w:val="24"/>
                <w:szCs w:val="24"/>
              </w:rPr>
            </w:pPr>
            <w:r w:rsidRPr="003866D6">
              <w:rPr>
                <w:rFonts w:ascii="Times New Roman" w:hAnsi="Times New Roman"/>
                <w:sz w:val="24"/>
                <w:szCs w:val="24"/>
              </w:rPr>
              <w:t>1.</w:t>
            </w:r>
          </w:p>
        </w:tc>
        <w:tc>
          <w:tcPr>
            <w:tcW w:w="3600" w:type="dxa"/>
            <w:gridSpan w:val="2"/>
            <w:shd w:val="clear" w:color="auto" w:fill="auto"/>
          </w:tcPr>
          <w:p w:rsidR="00E718BE" w:rsidRPr="003866D6" w:rsidRDefault="00E718BE" w:rsidP="00C55AFA">
            <w:pPr>
              <w:rPr>
                <w:rFonts w:ascii="Times New Roman" w:hAnsi="Times New Roman"/>
                <w:sz w:val="24"/>
                <w:szCs w:val="24"/>
              </w:rPr>
            </w:pPr>
            <w:r w:rsidRPr="003866D6">
              <w:rPr>
                <w:rFonts w:ascii="Times New Roman" w:hAnsi="Times New Roman"/>
                <w:sz w:val="24"/>
                <w:szCs w:val="24"/>
              </w:rPr>
              <w:t>Заявление на участие установленного образца</w:t>
            </w:r>
          </w:p>
        </w:tc>
        <w:tc>
          <w:tcPr>
            <w:tcW w:w="4338" w:type="dxa"/>
            <w:gridSpan w:val="2"/>
            <w:shd w:val="clear" w:color="auto" w:fill="auto"/>
          </w:tcPr>
          <w:p w:rsidR="00E718BE" w:rsidRPr="003866D6" w:rsidRDefault="00E718BE" w:rsidP="00E718BE">
            <w:pPr>
              <w:rPr>
                <w:rFonts w:ascii="Times New Roman" w:hAnsi="Times New Roman"/>
                <w:sz w:val="24"/>
                <w:szCs w:val="24"/>
              </w:rPr>
            </w:pPr>
            <w:r w:rsidRPr="003866D6">
              <w:rPr>
                <w:rFonts w:ascii="Times New Roman" w:hAnsi="Times New Roman"/>
                <w:sz w:val="24"/>
                <w:szCs w:val="24"/>
              </w:rPr>
              <w:t>Приложение № 2 к Типовому положению (постановление Правительства РФ от 31.01.2009 г. № 83)</w:t>
            </w:r>
          </w:p>
        </w:tc>
        <w:tc>
          <w:tcPr>
            <w:tcW w:w="1134" w:type="dxa"/>
            <w:shd w:val="clear" w:color="auto" w:fill="auto"/>
          </w:tcPr>
          <w:p w:rsidR="00E718BE" w:rsidRPr="003866D6" w:rsidRDefault="00E718BE" w:rsidP="00C55AFA">
            <w:pPr>
              <w:jc w:val="both"/>
              <w:rPr>
                <w:rFonts w:ascii="Times New Roman" w:hAnsi="Times New Roman"/>
                <w:sz w:val="26"/>
                <w:szCs w:val="26"/>
              </w:rPr>
            </w:pPr>
          </w:p>
        </w:tc>
      </w:tr>
      <w:tr w:rsidR="00E718BE" w:rsidRPr="003866D6" w:rsidTr="00E718BE">
        <w:tc>
          <w:tcPr>
            <w:tcW w:w="675" w:type="dxa"/>
            <w:shd w:val="clear" w:color="auto" w:fill="auto"/>
          </w:tcPr>
          <w:p w:rsidR="00E718BE" w:rsidRPr="003866D6" w:rsidRDefault="00E718BE" w:rsidP="00C55AFA">
            <w:pPr>
              <w:jc w:val="center"/>
              <w:rPr>
                <w:rFonts w:ascii="Times New Roman" w:hAnsi="Times New Roman"/>
                <w:sz w:val="24"/>
                <w:szCs w:val="24"/>
              </w:rPr>
            </w:pPr>
            <w:r w:rsidRPr="003866D6">
              <w:rPr>
                <w:rFonts w:ascii="Times New Roman" w:hAnsi="Times New Roman"/>
                <w:sz w:val="24"/>
                <w:szCs w:val="24"/>
              </w:rPr>
              <w:t>2.</w:t>
            </w:r>
          </w:p>
        </w:tc>
        <w:tc>
          <w:tcPr>
            <w:tcW w:w="3600" w:type="dxa"/>
            <w:gridSpan w:val="2"/>
            <w:shd w:val="clear" w:color="auto" w:fill="auto"/>
          </w:tcPr>
          <w:p w:rsidR="00E718BE" w:rsidRPr="003866D6" w:rsidRDefault="00E718BE" w:rsidP="00E718BE">
            <w:pPr>
              <w:rPr>
                <w:rFonts w:ascii="Times New Roman" w:hAnsi="Times New Roman"/>
                <w:sz w:val="24"/>
                <w:szCs w:val="24"/>
              </w:rPr>
            </w:pPr>
            <w:r w:rsidRPr="003866D6">
              <w:rPr>
                <w:rFonts w:ascii="Times New Roman" w:hAnsi="Times New Roman"/>
                <w:sz w:val="24"/>
                <w:szCs w:val="24"/>
              </w:rPr>
              <w:t xml:space="preserve">Копии документов, удостоверяющих личность заявителя и членов его семьи </w:t>
            </w:r>
          </w:p>
        </w:tc>
        <w:tc>
          <w:tcPr>
            <w:tcW w:w="4338" w:type="dxa"/>
            <w:gridSpan w:val="2"/>
            <w:shd w:val="clear" w:color="auto" w:fill="auto"/>
          </w:tcPr>
          <w:p w:rsidR="00E718BE" w:rsidRPr="003866D6" w:rsidRDefault="00E718BE" w:rsidP="00E718BE">
            <w:pPr>
              <w:rPr>
                <w:rFonts w:ascii="Times New Roman" w:hAnsi="Times New Roman"/>
                <w:sz w:val="24"/>
                <w:szCs w:val="24"/>
              </w:rPr>
            </w:pPr>
            <w:r w:rsidRPr="003866D6">
              <w:rPr>
                <w:rFonts w:ascii="Times New Roman" w:hAnsi="Times New Roman"/>
                <w:sz w:val="24"/>
                <w:szCs w:val="24"/>
              </w:rPr>
              <w:t>Копии паспортов, заверенные нотариусом или паспортно-визовой службой</w:t>
            </w:r>
          </w:p>
        </w:tc>
        <w:tc>
          <w:tcPr>
            <w:tcW w:w="1134" w:type="dxa"/>
            <w:shd w:val="clear" w:color="auto" w:fill="auto"/>
          </w:tcPr>
          <w:p w:rsidR="00E718BE" w:rsidRPr="003866D6" w:rsidRDefault="00E718BE" w:rsidP="00C55AFA">
            <w:pPr>
              <w:rPr>
                <w:rFonts w:ascii="Times New Roman" w:hAnsi="Times New Roman"/>
                <w:sz w:val="26"/>
                <w:szCs w:val="26"/>
              </w:rPr>
            </w:pPr>
          </w:p>
        </w:tc>
      </w:tr>
      <w:tr w:rsidR="00E718BE" w:rsidRPr="003866D6" w:rsidTr="00E718BE">
        <w:tc>
          <w:tcPr>
            <w:tcW w:w="675" w:type="dxa"/>
            <w:shd w:val="clear" w:color="auto" w:fill="auto"/>
          </w:tcPr>
          <w:p w:rsidR="00E718BE" w:rsidRPr="003866D6" w:rsidRDefault="00E718BE" w:rsidP="00C55AFA">
            <w:pPr>
              <w:jc w:val="center"/>
              <w:rPr>
                <w:rFonts w:ascii="Times New Roman" w:hAnsi="Times New Roman"/>
                <w:sz w:val="24"/>
                <w:szCs w:val="24"/>
              </w:rPr>
            </w:pPr>
            <w:r w:rsidRPr="003866D6">
              <w:rPr>
                <w:rFonts w:ascii="Times New Roman" w:hAnsi="Times New Roman"/>
                <w:sz w:val="24"/>
                <w:szCs w:val="24"/>
              </w:rPr>
              <w:t>3.</w:t>
            </w:r>
          </w:p>
        </w:tc>
        <w:tc>
          <w:tcPr>
            <w:tcW w:w="3600" w:type="dxa"/>
            <w:gridSpan w:val="2"/>
            <w:shd w:val="clear" w:color="auto" w:fill="auto"/>
          </w:tcPr>
          <w:p w:rsidR="00E718BE" w:rsidRPr="003866D6" w:rsidRDefault="00E718BE" w:rsidP="00E718BE">
            <w:pPr>
              <w:rPr>
                <w:rFonts w:ascii="Times New Roman" w:hAnsi="Times New Roman"/>
                <w:sz w:val="24"/>
                <w:szCs w:val="24"/>
              </w:rPr>
            </w:pPr>
            <w:r w:rsidRPr="003866D6">
              <w:rPr>
                <w:rFonts w:ascii="Times New Roman" w:hAnsi="Times New Roman"/>
                <w:sz w:val="24"/>
                <w:szCs w:val="24"/>
              </w:rPr>
              <w:t xml:space="preserve">Копии документов, подтверждающих родственные отношения между лицами, указными в заявлении в качестве </w:t>
            </w:r>
            <w:r w:rsidRPr="003866D6">
              <w:rPr>
                <w:rFonts w:ascii="Times New Roman" w:hAnsi="Times New Roman"/>
                <w:sz w:val="24"/>
                <w:szCs w:val="24"/>
              </w:rPr>
              <w:lastRenderedPageBreak/>
              <w:t xml:space="preserve">членов семьи </w:t>
            </w:r>
          </w:p>
        </w:tc>
        <w:tc>
          <w:tcPr>
            <w:tcW w:w="4338" w:type="dxa"/>
            <w:gridSpan w:val="2"/>
            <w:shd w:val="clear" w:color="auto" w:fill="auto"/>
          </w:tcPr>
          <w:p w:rsidR="00E718BE" w:rsidRPr="003866D6" w:rsidRDefault="00E718BE" w:rsidP="00C55AFA">
            <w:pPr>
              <w:rPr>
                <w:rFonts w:ascii="Times New Roman" w:hAnsi="Times New Roman"/>
                <w:sz w:val="24"/>
                <w:szCs w:val="24"/>
              </w:rPr>
            </w:pPr>
            <w:r w:rsidRPr="003866D6">
              <w:rPr>
                <w:rFonts w:ascii="Times New Roman" w:hAnsi="Times New Roman"/>
                <w:sz w:val="24"/>
                <w:szCs w:val="24"/>
              </w:rPr>
              <w:lastRenderedPageBreak/>
              <w:t>Копии свидетельств о рождении, о смерти, о браке/разводе</w:t>
            </w:r>
          </w:p>
        </w:tc>
        <w:tc>
          <w:tcPr>
            <w:tcW w:w="1134" w:type="dxa"/>
            <w:shd w:val="clear" w:color="auto" w:fill="auto"/>
          </w:tcPr>
          <w:p w:rsidR="00E718BE" w:rsidRPr="003866D6" w:rsidRDefault="00E718BE" w:rsidP="00C55AFA">
            <w:pPr>
              <w:jc w:val="both"/>
              <w:rPr>
                <w:rFonts w:ascii="Times New Roman" w:hAnsi="Times New Roman"/>
                <w:sz w:val="26"/>
                <w:szCs w:val="26"/>
              </w:rPr>
            </w:pPr>
          </w:p>
        </w:tc>
      </w:tr>
      <w:tr w:rsidR="00E718BE" w:rsidRPr="003866D6" w:rsidTr="00E718BE">
        <w:tc>
          <w:tcPr>
            <w:tcW w:w="675" w:type="dxa"/>
            <w:shd w:val="clear" w:color="auto" w:fill="auto"/>
          </w:tcPr>
          <w:p w:rsidR="00E718BE" w:rsidRPr="003866D6" w:rsidRDefault="00E718BE" w:rsidP="00C55AFA">
            <w:pPr>
              <w:jc w:val="center"/>
              <w:rPr>
                <w:rFonts w:ascii="Times New Roman" w:hAnsi="Times New Roman"/>
                <w:sz w:val="24"/>
                <w:szCs w:val="24"/>
              </w:rPr>
            </w:pPr>
            <w:r w:rsidRPr="003866D6">
              <w:rPr>
                <w:rFonts w:ascii="Times New Roman" w:hAnsi="Times New Roman"/>
                <w:sz w:val="24"/>
                <w:szCs w:val="24"/>
              </w:rPr>
              <w:lastRenderedPageBreak/>
              <w:t>4.</w:t>
            </w:r>
          </w:p>
        </w:tc>
        <w:tc>
          <w:tcPr>
            <w:tcW w:w="3600" w:type="dxa"/>
            <w:gridSpan w:val="2"/>
            <w:shd w:val="clear" w:color="auto" w:fill="auto"/>
          </w:tcPr>
          <w:p w:rsidR="00E718BE" w:rsidRPr="003866D6" w:rsidRDefault="00E718BE" w:rsidP="00C55AFA">
            <w:pPr>
              <w:rPr>
                <w:rFonts w:ascii="Times New Roman" w:hAnsi="Times New Roman"/>
                <w:sz w:val="24"/>
                <w:szCs w:val="24"/>
              </w:rPr>
            </w:pPr>
            <w:r w:rsidRPr="003866D6">
              <w:rPr>
                <w:rFonts w:ascii="Times New Roman" w:hAnsi="Times New Roman"/>
                <w:sz w:val="24"/>
                <w:szCs w:val="24"/>
              </w:rPr>
              <w:t>Копия документа, подтверждающего наличие у заявителя собственных и (или) заемных сре</w:t>
            </w:r>
            <w:proofErr w:type="gramStart"/>
            <w:r w:rsidRPr="003866D6">
              <w:rPr>
                <w:rFonts w:ascii="Times New Roman" w:hAnsi="Times New Roman"/>
                <w:sz w:val="24"/>
                <w:szCs w:val="24"/>
              </w:rPr>
              <w:t>дств в р</w:t>
            </w:r>
            <w:proofErr w:type="gramEnd"/>
            <w:r w:rsidRPr="003866D6">
              <w:rPr>
                <w:rFonts w:ascii="Times New Roman" w:hAnsi="Times New Roman"/>
                <w:sz w:val="24"/>
                <w:szCs w:val="24"/>
              </w:rPr>
              <w:t>азмере части стоимости строительства (приобретения) жилья, не обеспеченной за счет социальной выплаты</w:t>
            </w:r>
          </w:p>
        </w:tc>
        <w:tc>
          <w:tcPr>
            <w:tcW w:w="4338" w:type="dxa"/>
            <w:gridSpan w:val="2"/>
            <w:shd w:val="clear" w:color="auto" w:fill="auto"/>
          </w:tcPr>
          <w:p w:rsidR="00E718BE" w:rsidRPr="003866D6" w:rsidRDefault="00E718BE" w:rsidP="00C55AFA">
            <w:pPr>
              <w:rPr>
                <w:rFonts w:ascii="Times New Roman" w:hAnsi="Times New Roman"/>
                <w:sz w:val="24"/>
                <w:szCs w:val="24"/>
              </w:rPr>
            </w:pPr>
          </w:p>
        </w:tc>
        <w:tc>
          <w:tcPr>
            <w:tcW w:w="1134" w:type="dxa"/>
            <w:shd w:val="clear" w:color="auto" w:fill="auto"/>
          </w:tcPr>
          <w:p w:rsidR="00E718BE" w:rsidRPr="003866D6" w:rsidRDefault="00E718BE" w:rsidP="00C55AFA">
            <w:pPr>
              <w:rPr>
                <w:rFonts w:ascii="Times New Roman" w:hAnsi="Times New Roman"/>
                <w:sz w:val="26"/>
                <w:szCs w:val="26"/>
              </w:rPr>
            </w:pPr>
          </w:p>
        </w:tc>
      </w:tr>
      <w:tr w:rsidR="00E718BE" w:rsidRPr="003866D6" w:rsidTr="00E718BE">
        <w:tc>
          <w:tcPr>
            <w:tcW w:w="675" w:type="dxa"/>
            <w:shd w:val="clear" w:color="auto" w:fill="auto"/>
          </w:tcPr>
          <w:p w:rsidR="00E718BE" w:rsidRPr="003866D6" w:rsidRDefault="00E718BE" w:rsidP="00C55AFA">
            <w:pPr>
              <w:jc w:val="center"/>
              <w:rPr>
                <w:rFonts w:ascii="Times New Roman" w:hAnsi="Times New Roman"/>
                <w:sz w:val="24"/>
                <w:szCs w:val="24"/>
              </w:rPr>
            </w:pPr>
            <w:r w:rsidRPr="003866D6">
              <w:rPr>
                <w:rFonts w:ascii="Times New Roman" w:hAnsi="Times New Roman"/>
                <w:sz w:val="24"/>
                <w:szCs w:val="24"/>
              </w:rPr>
              <w:t>5.</w:t>
            </w:r>
          </w:p>
        </w:tc>
        <w:tc>
          <w:tcPr>
            <w:tcW w:w="3600" w:type="dxa"/>
            <w:gridSpan w:val="2"/>
            <w:shd w:val="clear" w:color="auto" w:fill="auto"/>
          </w:tcPr>
          <w:p w:rsidR="00E718BE" w:rsidRPr="003866D6" w:rsidRDefault="00E718BE" w:rsidP="00C55AFA">
            <w:pPr>
              <w:rPr>
                <w:rFonts w:ascii="Times New Roman" w:hAnsi="Times New Roman"/>
                <w:sz w:val="24"/>
                <w:szCs w:val="24"/>
              </w:rPr>
            </w:pPr>
            <w:r w:rsidRPr="003866D6">
              <w:rPr>
                <w:rFonts w:ascii="Times New Roman" w:hAnsi="Times New Roman"/>
                <w:sz w:val="24"/>
                <w:szCs w:val="24"/>
              </w:rPr>
              <w:t>Выписки из домовой книги или копии финансового лицевого счета</w:t>
            </w:r>
          </w:p>
          <w:p w:rsidR="00E718BE" w:rsidRPr="003866D6" w:rsidRDefault="00E718BE" w:rsidP="00C55AFA">
            <w:pPr>
              <w:rPr>
                <w:rFonts w:ascii="Times New Roman" w:hAnsi="Times New Roman"/>
                <w:sz w:val="24"/>
                <w:szCs w:val="24"/>
              </w:rPr>
            </w:pPr>
          </w:p>
        </w:tc>
        <w:tc>
          <w:tcPr>
            <w:tcW w:w="4338" w:type="dxa"/>
            <w:gridSpan w:val="2"/>
            <w:shd w:val="clear" w:color="auto" w:fill="auto"/>
          </w:tcPr>
          <w:p w:rsidR="00E718BE" w:rsidRPr="003866D6" w:rsidRDefault="00E718BE" w:rsidP="00C55AFA">
            <w:pPr>
              <w:rPr>
                <w:rFonts w:ascii="Times New Roman" w:hAnsi="Times New Roman"/>
                <w:sz w:val="24"/>
                <w:szCs w:val="24"/>
              </w:rPr>
            </w:pPr>
            <w:r w:rsidRPr="003866D6">
              <w:rPr>
                <w:rFonts w:ascii="Times New Roman" w:hAnsi="Times New Roman"/>
                <w:sz w:val="24"/>
                <w:szCs w:val="24"/>
              </w:rPr>
              <w:t>Выписка предоставляется для гражданина и всех членов его семьи  с указанием занимаемой общей и жилой площади</w:t>
            </w:r>
          </w:p>
        </w:tc>
        <w:tc>
          <w:tcPr>
            <w:tcW w:w="1134" w:type="dxa"/>
            <w:shd w:val="clear" w:color="auto" w:fill="auto"/>
          </w:tcPr>
          <w:p w:rsidR="00E718BE" w:rsidRPr="003866D6" w:rsidRDefault="00E718BE" w:rsidP="00C55AFA">
            <w:pPr>
              <w:rPr>
                <w:rFonts w:ascii="Times New Roman" w:hAnsi="Times New Roman"/>
                <w:sz w:val="26"/>
                <w:szCs w:val="26"/>
              </w:rPr>
            </w:pPr>
          </w:p>
        </w:tc>
      </w:tr>
      <w:tr w:rsidR="00E718BE" w:rsidRPr="003866D6" w:rsidTr="00E718BE">
        <w:tc>
          <w:tcPr>
            <w:tcW w:w="675" w:type="dxa"/>
            <w:shd w:val="clear" w:color="auto" w:fill="auto"/>
          </w:tcPr>
          <w:p w:rsidR="00E718BE" w:rsidRPr="003866D6" w:rsidRDefault="00E718BE" w:rsidP="00C55AFA">
            <w:pPr>
              <w:jc w:val="center"/>
              <w:rPr>
                <w:rFonts w:ascii="Times New Roman" w:hAnsi="Times New Roman"/>
                <w:sz w:val="24"/>
                <w:szCs w:val="24"/>
              </w:rPr>
            </w:pPr>
            <w:r w:rsidRPr="003866D6">
              <w:rPr>
                <w:rFonts w:ascii="Times New Roman" w:hAnsi="Times New Roman"/>
                <w:sz w:val="24"/>
                <w:szCs w:val="24"/>
              </w:rPr>
              <w:t>6.</w:t>
            </w:r>
          </w:p>
        </w:tc>
        <w:tc>
          <w:tcPr>
            <w:tcW w:w="3600" w:type="dxa"/>
            <w:gridSpan w:val="2"/>
            <w:shd w:val="clear" w:color="auto" w:fill="auto"/>
          </w:tcPr>
          <w:p w:rsidR="00E718BE" w:rsidRPr="003866D6" w:rsidRDefault="00E718BE" w:rsidP="00C55AFA">
            <w:pPr>
              <w:jc w:val="both"/>
              <w:rPr>
                <w:rFonts w:ascii="Times New Roman" w:hAnsi="Times New Roman"/>
                <w:sz w:val="24"/>
                <w:szCs w:val="24"/>
              </w:rPr>
            </w:pPr>
            <w:r w:rsidRPr="003866D6">
              <w:rPr>
                <w:rFonts w:ascii="Times New Roman" w:hAnsi="Times New Roman"/>
                <w:sz w:val="24"/>
                <w:szCs w:val="24"/>
              </w:rPr>
              <w:t xml:space="preserve">Документы, подтверждающие признание гражданина </w:t>
            </w:r>
            <w:proofErr w:type="gramStart"/>
            <w:r w:rsidRPr="003866D6">
              <w:rPr>
                <w:rFonts w:ascii="Times New Roman" w:hAnsi="Times New Roman"/>
                <w:sz w:val="24"/>
                <w:szCs w:val="24"/>
              </w:rPr>
              <w:t>нуждающимся</w:t>
            </w:r>
            <w:proofErr w:type="gramEnd"/>
            <w:r w:rsidRPr="003866D6">
              <w:rPr>
                <w:rFonts w:ascii="Times New Roman" w:hAnsi="Times New Roman"/>
                <w:sz w:val="24"/>
                <w:szCs w:val="24"/>
              </w:rPr>
              <w:t xml:space="preserve"> в улучшении жилищных условий.</w:t>
            </w:r>
          </w:p>
          <w:p w:rsidR="00E718BE" w:rsidRPr="003866D6" w:rsidRDefault="00E718BE" w:rsidP="00C55AFA">
            <w:pPr>
              <w:ind w:left="360"/>
              <w:jc w:val="both"/>
              <w:rPr>
                <w:rFonts w:ascii="Times New Roman" w:hAnsi="Times New Roman"/>
                <w:sz w:val="24"/>
                <w:szCs w:val="24"/>
              </w:rPr>
            </w:pPr>
          </w:p>
        </w:tc>
        <w:tc>
          <w:tcPr>
            <w:tcW w:w="4338" w:type="dxa"/>
            <w:gridSpan w:val="2"/>
            <w:shd w:val="clear" w:color="auto" w:fill="auto"/>
          </w:tcPr>
          <w:p w:rsidR="00E718BE" w:rsidRPr="003866D6" w:rsidRDefault="00E718BE" w:rsidP="00C55AFA">
            <w:pPr>
              <w:rPr>
                <w:rFonts w:ascii="Times New Roman" w:hAnsi="Times New Roman"/>
                <w:sz w:val="24"/>
                <w:szCs w:val="24"/>
              </w:rPr>
            </w:pPr>
            <w:r w:rsidRPr="003866D6">
              <w:rPr>
                <w:rFonts w:ascii="Times New Roman" w:hAnsi="Times New Roman"/>
                <w:b/>
                <w:sz w:val="24"/>
                <w:szCs w:val="24"/>
              </w:rPr>
              <w:t xml:space="preserve">     </w:t>
            </w:r>
            <w:r w:rsidRPr="003866D6">
              <w:rPr>
                <w:rFonts w:ascii="Times New Roman" w:hAnsi="Times New Roman"/>
                <w:sz w:val="24"/>
                <w:szCs w:val="24"/>
              </w:rPr>
              <w:t>Постановление Администрации Ханкайского муниципального района о признании гражданина (молодой семьи, молодого специалиста) в улучшении жилищных условий.</w:t>
            </w:r>
          </w:p>
          <w:p w:rsidR="00E718BE" w:rsidRPr="003866D6" w:rsidRDefault="00E718BE" w:rsidP="00E718BE">
            <w:pPr>
              <w:rPr>
                <w:rFonts w:ascii="Times New Roman" w:hAnsi="Times New Roman"/>
                <w:sz w:val="24"/>
                <w:szCs w:val="24"/>
              </w:rPr>
            </w:pPr>
            <w:r w:rsidRPr="003866D6">
              <w:rPr>
                <w:rFonts w:ascii="Times New Roman" w:hAnsi="Times New Roman"/>
                <w:sz w:val="24"/>
                <w:szCs w:val="24"/>
              </w:rPr>
              <w:t xml:space="preserve">   </w:t>
            </w:r>
            <w:r w:rsidRPr="003866D6">
              <w:rPr>
                <w:rFonts w:ascii="Times New Roman" w:hAnsi="Times New Roman"/>
                <w:b/>
                <w:sz w:val="24"/>
                <w:szCs w:val="24"/>
              </w:rPr>
              <w:t xml:space="preserve">  </w:t>
            </w:r>
            <w:r w:rsidRPr="003866D6">
              <w:rPr>
                <w:rFonts w:ascii="Times New Roman" w:hAnsi="Times New Roman"/>
                <w:sz w:val="24"/>
                <w:szCs w:val="24"/>
              </w:rPr>
              <w:t xml:space="preserve">В случае признания жилья </w:t>
            </w:r>
            <w:proofErr w:type="gramStart"/>
            <w:r w:rsidRPr="003866D6">
              <w:rPr>
                <w:rFonts w:ascii="Times New Roman" w:hAnsi="Times New Roman"/>
                <w:sz w:val="24"/>
                <w:szCs w:val="24"/>
              </w:rPr>
              <w:t>аварийным</w:t>
            </w:r>
            <w:proofErr w:type="gramEnd"/>
            <w:r w:rsidRPr="003866D6">
              <w:rPr>
                <w:rFonts w:ascii="Times New Roman" w:hAnsi="Times New Roman"/>
                <w:sz w:val="24"/>
                <w:szCs w:val="24"/>
              </w:rPr>
              <w:t xml:space="preserve"> (ветхим)</w:t>
            </w:r>
            <w:r w:rsidRPr="003866D6">
              <w:rPr>
                <w:rFonts w:ascii="Times New Roman" w:hAnsi="Times New Roman"/>
                <w:b/>
                <w:sz w:val="24"/>
                <w:szCs w:val="24"/>
              </w:rPr>
              <w:t xml:space="preserve"> </w:t>
            </w:r>
            <w:r w:rsidRPr="003866D6">
              <w:rPr>
                <w:rFonts w:ascii="Times New Roman" w:hAnsi="Times New Roman"/>
                <w:sz w:val="24"/>
                <w:szCs w:val="24"/>
              </w:rPr>
              <w:t>Постановление Администрации Ханкайского муниципального района о признании жилья аварийным (ветхим).</w:t>
            </w:r>
          </w:p>
        </w:tc>
        <w:tc>
          <w:tcPr>
            <w:tcW w:w="1134" w:type="dxa"/>
            <w:shd w:val="clear" w:color="auto" w:fill="auto"/>
          </w:tcPr>
          <w:p w:rsidR="00E718BE" w:rsidRPr="003866D6" w:rsidRDefault="00E718BE" w:rsidP="00C55AFA">
            <w:pPr>
              <w:rPr>
                <w:rFonts w:ascii="Times New Roman" w:hAnsi="Times New Roman"/>
                <w:sz w:val="26"/>
                <w:szCs w:val="26"/>
              </w:rPr>
            </w:pPr>
          </w:p>
        </w:tc>
      </w:tr>
      <w:tr w:rsidR="00E718BE" w:rsidRPr="003866D6" w:rsidTr="00E718BE">
        <w:tc>
          <w:tcPr>
            <w:tcW w:w="675" w:type="dxa"/>
            <w:shd w:val="clear" w:color="auto" w:fill="auto"/>
          </w:tcPr>
          <w:p w:rsidR="00E718BE" w:rsidRPr="003866D6" w:rsidRDefault="00E718BE" w:rsidP="00C55AFA">
            <w:pPr>
              <w:jc w:val="center"/>
              <w:rPr>
                <w:rFonts w:ascii="Times New Roman" w:hAnsi="Times New Roman"/>
                <w:sz w:val="24"/>
                <w:szCs w:val="24"/>
              </w:rPr>
            </w:pPr>
            <w:r w:rsidRPr="003866D6">
              <w:rPr>
                <w:rFonts w:ascii="Times New Roman" w:hAnsi="Times New Roman"/>
                <w:sz w:val="24"/>
                <w:szCs w:val="24"/>
              </w:rPr>
              <w:t>7.</w:t>
            </w:r>
          </w:p>
        </w:tc>
        <w:tc>
          <w:tcPr>
            <w:tcW w:w="3600" w:type="dxa"/>
            <w:gridSpan w:val="2"/>
            <w:shd w:val="clear" w:color="auto" w:fill="auto"/>
          </w:tcPr>
          <w:p w:rsidR="00E718BE" w:rsidRPr="003866D6" w:rsidRDefault="00E718BE" w:rsidP="00E718BE">
            <w:pPr>
              <w:jc w:val="both"/>
              <w:rPr>
                <w:rFonts w:ascii="Times New Roman" w:hAnsi="Times New Roman"/>
                <w:sz w:val="24"/>
                <w:szCs w:val="24"/>
              </w:rPr>
            </w:pPr>
            <w:r w:rsidRPr="003866D6">
              <w:rPr>
                <w:rFonts w:ascii="Times New Roman" w:hAnsi="Times New Roman"/>
                <w:sz w:val="24"/>
                <w:szCs w:val="24"/>
              </w:rPr>
              <w:t xml:space="preserve">Копия трудовой книжки (для </w:t>
            </w:r>
            <w:proofErr w:type="gramStart"/>
            <w:r w:rsidRPr="003866D6">
              <w:rPr>
                <w:rFonts w:ascii="Times New Roman" w:hAnsi="Times New Roman"/>
                <w:sz w:val="24"/>
                <w:szCs w:val="24"/>
              </w:rPr>
              <w:t>работающих</w:t>
            </w:r>
            <w:proofErr w:type="gramEnd"/>
            <w:r w:rsidRPr="003866D6">
              <w:rPr>
                <w:rFonts w:ascii="Times New Roman" w:hAnsi="Times New Roman"/>
                <w:sz w:val="24"/>
                <w:szCs w:val="24"/>
              </w:rPr>
              <w:t>)</w:t>
            </w:r>
          </w:p>
        </w:tc>
        <w:tc>
          <w:tcPr>
            <w:tcW w:w="4338" w:type="dxa"/>
            <w:gridSpan w:val="2"/>
            <w:shd w:val="clear" w:color="auto" w:fill="auto"/>
          </w:tcPr>
          <w:p w:rsidR="00E718BE" w:rsidRPr="003866D6" w:rsidRDefault="00E718BE" w:rsidP="00E718BE">
            <w:pPr>
              <w:jc w:val="both"/>
              <w:rPr>
                <w:rFonts w:ascii="Times New Roman" w:hAnsi="Times New Roman"/>
                <w:sz w:val="24"/>
                <w:szCs w:val="24"/>
              </w:rPr>
            </w:pPr>
            <w:r w:rsidRPr="003866D6">
              <w:rPr>
                <w:rFonts w:ascii="Times New Roman" w:hAnsi="Times New Roman"/>
                <w:sz w:val="24"/>
                <w:szCs w:val="24"/>
              </w:rPr>
              <w:t>Заверяется работодателем или нотариально</w:t>
            </w:r>
          </w:p>
        </w:tc>
        <w:tc>
          <w:tcPr>
            <w:tcW w:w="1134" w:type="dxa"/>
            <w:shd w:val="clear" w:color="auto" w:fill="auto"/>
          </w:tcPr>
          <w:p w:rsidR="00E718BE" w:rsidRPr="003866D6" w:rsidRDefault="00E718BE" w:rsidP="00C55AFA">
            <w:pPr>
              <w:jc w:val="both"/>
              <w:rPr>
                <w:rFonts w:ascii="Times New Roman" w:hAnsi="Times New Roman"/>
                <w:sz w:val="26"/>
                <w:szCs w:val="26"/>
              </w:rPr>
            </w:pPr>
          </w:p>
        </w:tc>
      </w:tr>
      <w:tr w:rsidR="00E718BE" w:rsidRPr="003866D6" w:rsidTr="00E718BE">
        <w:tc>
          <w:tcPr>
            <w:tcW w:w="675" w:type="dxa"/>
            <w:tcBorders>
              <w:bottom w:val="single" w:sz="4" w:space="0" w:color="auto"/>
            </w:tcBorders>
            <w:shd w:val="clear" w:color="auto" w:fill="auto"/>
          </w:tcPr>
          <w:p w:rsidR="00E718BE" w:rsidRPr="003866D6" w:rsidRDefault="00E718BE" w:rsidP="00C55AFA">
            <w:pPr>
              <w:jc w:val="center"/>
              <w:rPr>
                <w:rFonts w:ascii="Times New Roman" w:hAnsi="Times New Roman"/>
                <w:sz w:val="24"/>
                <w:szCs w:val="24"/>
              </w:rPr>
            </w:pPr>
            <w:r w:rsidRPr="003866D6">
              <w:rPr>
                <w:rFonts w:ascii="Times New Roman" w:hAnsi="Times New Roman"/>
                <w:sz w:val="24"/>
                <w:szCs w:val="24"/>
              </w:rPr>
              <w:t>8.</w:t>
            </w:r>
          </w:p>
        </w:tc>
        <w:tc>
          <w:tcPr>
            <w:tcW w:w="3600" w:type="dxa"/>
            <w:gridSpan w:val="2"/>
            <w:tcBorders>
              <w:bottom w:val="single" w:sz="4" w:space="0" w:color="auto"/>
            </w:tcBorders>
            <w:shd w:val="clear" w:color="auto" w:fill="auto"/>
          </w:tcPr>
          <w:p w:rsidR="00E718BE" w:rsidRPr="003866D6" w:rsidRDefault="00E718BE" w:rsidP="00C55AFA">
            <w:pPr>
              <w:jc w:val="both"/>
              <w:rPr>
                <w:rFonts w:ascii="Times New Roman" w:hAnsi="Times New Roman"/>
                <w:sz w:val="24"/>
                <w:szCs w:val="24"/>
              </w:rPr>
            </w:pPr>
            <w:r w:rsidRPr="003866D6">
              <w:rPr>
                <w:rFonts w:ascii="Times New Roman" w:hAnsi="Times New Roman"/>
                <w:sz w:val="24"/>
                <w:szCs w:val="24"/>
              </w:rPr>
              <w:t>Разрешение на строительство жилого дома (предоставляется в случае строительства нового либо завершения ранее начатого строительства жилого дома)</w:t>
            </w:r>
          </w:p>
        </w:tc>
        <w:tc>
          <w:tcPr>
            <w:tcW w:w="4338" w:type="dxa"/>
            <w:gridSpan w:val="2"/>
            <w:tcBorders>
              <w:bottom w:val="single" w:sz="4" w:space="0" w:color="auto"/>
            </w:tcBorders>
            <w:shd w:val="clear" w:color="auto" w:fill="auto"/>
          </w:tcPr>
          <w:p w:rsidR="00E718BE" w:rsidRPr="003866D6" w:rsidRDefault="00E718BE" w:rsidP="00C55AFA">
            <w:pPr>
              <w:jc w:val="both"/>
              <w:rPr>
                <w:rFonts w:ascii="Times New Roman" w:hAnsi="Times New Roman"/>
                <w:sz w:val="24"/>
                <w:szCs w:val="24"/>
              </w:rPr>
            </w:pPr>
          </w:p>
        </w:tc>
        <w:tc>
          <w:tcPr>
            <w:tcW w:w="1134" w:type="dxa"/>
            <w:tcBorders>
              <w:bottom w:val="single" w:sz="4" w:space="0" w:color="auto"/>
            </w:tcBorders>
            <w:shd w:val="clear" w:color="auto" w:fill="auto"/>
          </w:tcPr>
          <w:p w:rsidR="00E718BE" w:rsidRPr="003866D6" w:rsidRDefault="00E718BE" w:rsidP="00C55AFA">
            <w:pPr>
              <w:jc w:val="both"/>
              <w:rPr>
                <w:rFonts w:ascii="Times New Roman" w:hAnsi="Times New Roman"/>
                <w:sz w:val="26"/>
                <w:szCs w:val="26"/>
              </w:rPr>
            </w:pPr>
          </w:p>
        </w:tc>
      </w:tr>
      <w:tr w:rsidR="00E718BE" w:rsidRPr="003866D6" w:rsidTr="00E718BE">
        <w:tc>
          <w:tcPr>
            <w:tcW w:w="675" w:type="dxa"/>
            <w:tcBorders>
              <w:bottom w:val="single" w:sz="4" w:space="0" w:color="auto"/>
            </w:tcBorders>
            <w:shd w:val="clear" w:color="auto" w:fill="auto"/>
          </w:tcPr>
          <w:p w:rsidR="00E718BE" w:rsidRPr="003866D6" w:rsidRDefault="00E718BE" w:rsidP="00C55AFA">
            <w:pPr>
              <w:jc w:val="center"/>
              <w:rPr>
                <w:rFonts w:ascii="Times New Roman" w:hAnsi="Times New Roman"/>
                <w:sz w:val="24"/>
                <w:szCs w:val="24"/>
              </w:rPr>
            </w:pPr>
            <w:r w:rsidRPr="003866D6">
              <w:rPr>
                <w:rFonts w:ascii="Times New Roman" w:hAnsi="Times New Roman"/>
                <w:sz w:val="24"/>
                <w:szCs w:val="24"/>
              </w:rPr>
              <w:t>9.</w:t>
            </w:r>
          </w:p>
        </w:tc>
        <w:tc>
          <w:tcPr>
            <w:tcW w:w="3600" w:type="dxa"/>
            <w:gridSpan w:val="2"/>
            <w:tcBorders>
              <w:bottom w:val="single" w:sz="4" w:space="0" w:color="auto"/>
            </w:tcBorders>
            <w:shd w:val="clear" w:color="auto" w:fill="auto"/>
          </w:tcPr>
          <w:p w:rsidR="00E718BE" w:rsidRPr="003866D6" w:rsidRDefault="00E718BE" w:rsidP="00C55AFA">
            <w:pPr>
              <w:jc w:val="both"/>
              <w:rPr>
                <w:rFonts w:ascii="Times New Roman" w:hAnsi="Times New Roman"/>
                <w:sz w:val="24"/>
                <w:szCs w:val="24"/>
              </w:rPr>
            </w:pPr>
            <w:r w:rsidRPr="003866D6">
              <w:rPr>
                <w:rFonts w:ascii="Times New Roman" w:hAnsi="Times New Roman"/>
                <w:sz w:val="24"/>
                <w:szCs w:val="24"/>
              </w:rPr>
              <w:t>Документы, подтверждающие стоимость жилья, планируемого к строительству (приобретению)</w:t>
            </w:r>
          </w:p>
        </w:tc>
        <w:tc>
          <w:tcPr>
            <w:tcW w:w="4338" w:type="dxa"/>
            <w:gridSpan w:val="2"/>
            <w:tcBorders>
              <w:bottom w:val="single" w:sz="4" w:space="0" w:color="auto"/>
            </w:tcBorders>
            <w:shd w:val="clear" w:color="auto" w:fill="auto"/>
          </w:tcPr>
          <w:p w:rsidR="00E718BE" w:rsidRPr="003866D6" w:rsidRDefault="00E718BE" w:rsidP="00C55AFA">
            <w:pPr>
              <w:jc w:val="both"/>
              <w:rPr>
                <w:rFonts w:ascii="Times New Roman" w:hAnsi="Times New Roman"/>
                <w:sz w:val="24"/>
                <w:szCs w:val="24"/>
              </w:rPr>
            </w:pPr>
            <w:r w:rsidRPr="003866D6">
              <w:rPr>
                <w:rFonts w:ascii="Times New Roman" w:hAnsi="Times New Roman"/>
                <w:sz w:val="24"/>
                <w:szCs w:val="24"/>
              </w:rPr>
              <w:t>1.</w:t>
            </w:r>
            <w:r w:rsidRPr="003866D6">
              <w:rPr>
                <w:rFonts w:ascii="Times New Roman" w:hAnsi="Times New Roman"/>
                <w:sz w:val="24"/>
                <w:szCs w:val="24"/>
                <w:u w:val="single"/>
              </w:rPr>
              <w:t>при приобретении готового жилого помещения</w:t>
            </w:r>
            <w:r w:rsidRPr="003866D6">
              <w:rPr>
                <w:rFonts w:ascii="Times New Roman" w:hAnsi="Times New Roman"/>
                <w:sz w:val="24"/>
                <w:szCs w:val="24"/>
              </w:rPr>
              <w:t>:</w:t>
            </w:r>
          </w:p>
          <w:p w:rsidR="00E718BE" w:rsidRPr="003866D6" w:rsidRDefault="00E718BE" w:rsidP="00C55AFA">
            <w:pPr>
              <w:jc w:val="both"/>
              <w:rPr>
                <w:rFonts w:ascii="Times New Roman" w:hAnsi="Times New Roman"/>
                <w:sz w:val="24"/>
                <w:szCs w:val="24"/>
              </w:rPr>
            </w:pPr>
            <w:r w:rsidRPr="003866D6">
              <w:rPr>
                <w:rFonts w:ascii="Times New Roman" w:hAnsi="Times New Roman"/>
                <w:sz w:val="24"/>
                <w:szCs w:val="24"/>
              </w:rPr>
              <w:t>1.1.предворительный либо основной договор купли-продажи на приобретаемое жилое помещение;</w:t>
            </w:r>
          </w:p>
          <w:p w:rsidR="00E718BE" w:rsidRPr="003866D6" w:rsidRDefault="00E718BE" w:rsidP="00C55AFA">
            <w:pPr>
              <w:jc w:val="both"/>
              <w:rPr>
                <w:rFonts w:ascii="Times New Roman" w:hAnsi="Times New Roman"/>
                <w:sz w:val="24"/>
                <w:szCs w:val="24"/>
              </w:rPr>
            </w:pPr>
            <w:r w:rsidRPr="003866D6">
              <w:rPr>
                <w:rFonts w:ascii="Times New Roman" w:hAnsi="Times New Roman"/>
                <w:sz w:val="24"/>
                <w:szCs w:val="24"/>
              </w:rPr>
              <w:t>1.2.технический паспорт жилого помещения;</w:t>
            </w:r>
          </w:p>
          <w:p w:rsidR="00E718BE" w:rsidRPr="003866D6" w:rsidRDefault="00E718BE" w:rsidP="00C55AFA">
            <w:pPr>
              <w:jc w:val="both"/>
              <w:rPr>
                <w:rFonts w:ascii="Times New Roman" w:hAnsi="Times New Roman"/>
                <w:sz w:val="24"/>
                <w:szCs w:val="24"/>
              </w:rPr>
            </w:pPr>
            <w:r w:rsidRPr="003866D6">
              <w:rPr>
                <w:rFonts w:ascii="Times New Roman" w:hAnsi="Times New Roman"/>
                <w:sz w:val="24"/>
                <w:szCs w:val="24"/>
              </w:rPr>
              <w:t xml:space="preserve">2. </w:t>
            </w:r>
            <w:r w:rsidRPr="003866D6">
              <w:rPr>
                <w:rFonts w:ascii="Times New Roman" w:hAnsi="Times New Roman"/>
                <w:sz w:val="24"/>
                <w:szCs w:val="24"/>
                <w:u w:val="single"/>
              </w:rPr>
              <w:t>при строительстве жилого дома</w:t>
            </w:r>
            <w:r w:rsidRPr="003866D6">
              <w:rPr>
                <w:rFonts w:ascii="Times New Roman" w:hAnsi="Times New Roman"/>
                <w:sz w:val="24"/>
                <w:szCs w:val="24"/>
              </w:rPr>
              <w:t xml:space="preserve"> – </w:t>
            </w:r>
            <w:proofErr w:type="spellStart"/>
            <w:r w:rsidRPr="003866D6">
              <w:rPr>
                <w:rFonts w:ascii="Times New Roman" w:hAnsi="Times New Roman"/>
                <w:sz w:val="24"/>
                <w:szCs w:val="24"/>
              </w:rPr>
              <w:t>предворительный</w:t>
            </w:r>
            <w:proofErr w:type="spellEnd"/>
            <w:r w:rsidRPr="003866D6">
              <w:rPr>
                <w:rFonts w:ascii="Times New Roman" w:hAnsi="Times New Roman"/>
                <w:sz w:val="24"/>
                <w:szCs w:val="24"/>
              </w:rPr>
              <w:t xml:space="preserve"> либо основной договор подряда на строительство жилого дома с приложением сметы;</w:t>
            </w:r>
          </w:p>
          <w:p w:rsidR="00E718BE" w:rsidRPr="003866D6" w:rsidRDefault="00E718BE" w:rsidP="00C55AFA">
            <w:pPr>
              <w:autoSpaceDE w:val="0"/>
              <w:autoSpaceDN w:val="0"/>
              <w:adjustRightInd w:val="0"/>
              <w:jc w:val="both"/>
              <w:rPr>
                <w:rFonts w:ascii="Times New Roman" w:hAnsi="Times New Roman"/>
                <w:bCs/>
                <w:sz w:val="24"/>
                <w:szCs w:val="24"/>
              </w:rPr>
            </w:pPr>
            <w:r w:rsidRPr="003866D6">
              <w:rPr>
                <w:rFonts w:ascii="Times New Roman" w:hAnsi="Times New Roman"/>
                <w:bCs/>
                <w:sz w:val="24"/>
                <w:szCs w:val="24"/>
              </w:rPr>
              <w:t>3.</w:t>
            </w:r>
            <w:r w:rsidRPr="003866D6">
              <w:rPr>
                <w:rFonts w:ascii="Times New Roman" w:hAnsi="Times New Roman"/>
                <w:b/>
                <w:bCs/>
                <w:sz w:val="24"/>
                <w:szCs w:val="24"/>
              </w:rPr>
              <w:t xml:space="preserve"> </w:t>
            </w:r>
            <w:r w:rsidRPr="003866D6">
              <w:rPr>
                <w:rFonts w:ascii="Times New Roman" w:hAnsi="Times New Roman"/>
                <w:bCs/>
                <w:sz w:val="24"/>
                <w:szCs w:val="24"/>
                <w:u w:val="single"/>
              </w:rPr>
              <w:t>при завершении ранее начатого строительства жилого дома:</w:t>
            </w:r>
          </w:p>
          <w:p w:rsidR="00E718BE" w:rsidRPr="003866D6" w:rsidRDefault="00E718BE" w:rsidP="00C55AFA">
            <w:pPr>
              <w:autoSpaceDE w:val="0"/>
              <w:autoSpaceDN w:val="0"/>
              <w:adjustRightInd w:val="0"/>
              <w:ind w:firstLine="540"/>
              <w:jc w:val="both"/>
              <w:rPr>
                <w:rFonts w:ascii="Times New Roman" w:hAnsi="Times New Roman"/>
                <w:bCs/>
                <w:sz w:val="24"/>
                <w:szCs w:val="24"/>
              </w:rPr>
            </w:pPr>
            <w:r w:rsidRPr="003866D6">
              <w:rPr>
                <w:rFonts w:ascii="Times New Roman" w:hAnsi="Times New Roman"/>
                <w:bCs/>
                <w:sz w:val="24"/>
                <w:szCs w:val="24"/>
              </w:rPr>
              <w:t>заключение об оценке стоимости не завершенного строительством жилого дома, подготовленное организацией, имеющей право на осуществление данного вида деятельности (при получении социальной выплаты на завершение ранее начатого строительства жилого дома);</w:t>
            </w:r>
          </w:p>
          <w:p w:rsidR="00E718BE" w:rsidRPr="003866D6" w:rsidRDefault="00E718BE" w:rsidP="00C55AFA">
            <w:pPr>
              <w:autoSpaceDE w:val="0"/>
              <w:autoSpaceDN w:val="0"/>
              <w:adjustRightInd w:val="0"/>
              <w:ind w:firstLine="540"/>
              <w:jc w:val="both"/>
              <w:rPr>
                <w:rFonts w:ascii="Times New Roman" w:hAnsi="Times New Roman"/>
                <w:bCs/>
                <w:sz w:val="24"/>
                <w:szCs w:val="24"/>
              </w:rPr>
            </w:pPr>
            <w:r w:rsidRPr="003866D6">
              <w:rPr>
                <w:rFonts w:ascii="Times New Roman" w:hAnsi="Times New Roman"/>
                <w:bCs/>
                <w:sz w:val="24"/>
                <w:szCs w:val="24"/>
              </w:rPr>
              <w:t xml:space="preserve">предварительный либо основной </w:t>
            </w:r>
            <w:r w:rsidRPr="003866D6">
              <w:rPr>
                <w:rFonts w:ascii="Times New Roman" w:hAnsi="Times New Roman"/>
                <w:bCs/>
                <w:sz w:val="24"/>
                <w:szCs w:val="24"/>
              </w:rPr>
              <w:lastRenderedPageBreak/>
              <w:t>договор подряда на достройку жилого дома с приложением сметы;</w:t>
            </w:r>
          </w:p>
          <w:p w:rsidR="00E718BE" w:rsidRPr="003866D6" w:rsidRDefault="00E718BE" w:rsidP="00C55AFA">
            <w:pPr>
              <w:autoSpaceDE w:val="0"/>
              <w:autoSpaceDN w:val="0"/>
              <w:adjustRightInd w:val="0"/>
              <w:jc w:val="both"/>
              <w:rPr>
                <w:rFonts w:ascii="Times New Roman" w:hAnsi="Times New Roman"/>
                <w:bCs/>
                <w:sz w:val="24"/>
                <w:szCs w:val="24"/>
              </w:rPr>
            </w:pPr>
            <w:r w:rsidRPr="003866D6">
              <w:rPr>
                <w:rFonts w:ascii="Times New Roman" w:hAnsi="Times New Roman"/>
                <w:bCs/>
                <w:sz w:val="24"/>
                <w:szCs w:val="24"/>
              </w:rPr>
              <w:t xml:space="preserve">4. </w:t>
            </w:r>
            <w:r w:rsidRPr="003866D6">
              <w:rPr>
                <w:rFonts w:ascii="Times New Roman" w:hAnsi="Times New Roman"/>
                <w:bCs/>
                <w:sz w:val="24"/>
                <w:szCs w:val="24"/>
                <w:u w:val="single"/>
              </w:rPr>
              <w:t>при участии заявителя в долевом строительстве жилого дома (квартиры)</w:t>
            </w:r>
            <w:r w:rsidRPr="003866D6">
              <w:rPr>
                <w:rFonts w:ascii="Times New Roman" w:hAnsi="Times New Roman"/>
                <w:bCs/>
                <w:sz w:val="24"/>
                <w:szCs w:val="24"/>
              </w:rPr>
              <w:t xml:space="preserve"> - договор участия в долевом строительстве, заключенный в соответствии с требованиями Федерального </w:t>
            </w:r>
            <w:hyperlink r:id="rId20" w:history="1">
              <w:r w:rsidRPr="003866D6">
                <w:rPr>
                  <w:rFonts w:ascii="Times New Roman" w:hAnsi="Times New Roman"/>
                  <w:bCs/>
                  <w:sz w:val="24"/>
                  <w:szCs w:val="24"/>
                </w:rPr>
                <w:t>закона</w:t>
              </w:r>
            </w:hyperlink>
            <w:r w:rsidRPr="003866D6">
              <w:rPr>
                <w:rFonts w:ascii="Times New Roman" w:hAnsi="Times New Roman"/>
                <w:bCs/>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718BE" w:rsidRPr="003866D6" w:rsidRDefault="00E718BE" w:rsidP="00C55AFA">
            <w:pPr>
              <w:autoSpaceDE w:val="0"/>
              <w:autoSpaceDN w:val="0"/>
              <w:adjustRightInd w:val="0"/>
              <w:jc w:val="both"/>
              <w:rPr>
                <w:rFonts w:ascii="Times New Roman" w:hAnsi="Times New Roman"/>
                <w:bCs/>
                <w:sz w:val="24"/>
                <w:szCs w:val="24"/>
              </w:rPr>
            </w:pPr>
            <w:r w:rsidRPr="003866D6">
              <w:rPr>
                <w:rFonts w:ascii="Times New Roman" w:hAnsi="Times New Roman"/>
                <w:bCs/>
                <w:sz w:val="24"/>
                <w:szCs w:val="24"/>
                <w:u w:val="single"/>
              </w:rPr>
              <w:t>5. при строительстве жилого дома собственными силами</w:t>
            </w:r>
            <w:r w:rsidRPr="003866D6">
              <w:rPr>
                <w:rFonts w:ascii="Times New Roman" w:hAnsi="Times New Roman"/>
                <w:bCs/>
                <w:sz w:val="24"/>
                <w:szCs w:val="24"/>
              </w:rPr>
              <w:t xml:space="preserve"> - предварительный либо основной договор купли-продажи материалов, оборудования для строительства жилого дома, осуществляемого получателем социальной выплаты собственными силами, с приложением расчета потребности в количестве и наименовании строительных материалов;</w:t>
            </w:r>
          </w:p>
          <w:p w:rsidR="00E718BE" w:rsidRPr="003866D6" w:rsidRDefault="00E718BE" w:rsidP="00C55AFA">
            <w:pPr>
              <w:autoSpaceDE w:val="0"/>
              <w:autoSpaceDN w:val="0"/>
              <w:adjustRightInd w:val="0"/>
              <w:jc w:val="both"/>
              <w:rPr>
                <w:rFonts w:ascii="Times New Roman" w:hAnsi="Times New Roman"/>
                <w:bCs/>
                <w:sz w:val="24"/>
                <w:szCs w:val="24"/>
              </w:rPr>
            </w:pPr>
            <w:r w:rsidRPr="003866D6">
              <w:rPr>
                <w:rFonts w:ascii="Times New Roman" w:hAnsi="Times New Roman"/>
                <w:bCs/>
                <w:sz w:val="24"/>
                <w:szCs w:val="24"/>
              </w:rPr>
              <w:t>6.</w:t>
            </w:r>
            <w:r w:rsidRPr="003866D6">
              <w:rPr>
                <w:rFonts w:ascii="Times New Roman" w:hAnsi="Times New Roman"/>
                <w:bCs/>
                <w:sz w:val="24"/>
                <w:szCs w:val="24"/>
                <w:u w:val="single"/>
              </w:rPr>
              <w:t>в случае строительства (приобретения) жилья за счет ипотечного кредита (займа) также</w:t>
            </w:r>
            <w:r w:rsidRPr="003866D6">
              <w:rPr>
                <w:rFonts w:ascii="Times New Roman" w:hAnsi="Times New Roman"/>
                <w:bCs/>
                <w:sz w:val="24"/>
                <w:szCs w:val="24"/>
              </w:rPr>
              <w:t>:</w:t>
            </w:r>
          </w:p>
          <w:p w:rsidR="00E718BE" w:rsidRPr="003866D6" w:rsidRDefault="00E718BE" w:rsidP="00C55AFA">
            <w:pPr>
              <w:autoSpaceDE w:val="0"/>
              <w:autoSpaceDN w:val="0"/>
              <w:adjustRightInd w:val="0"/>
              <w:ind w:firstLine="540"/>
              <w:jc w:val="both"/>
              <w:rPr>
                <w:rFonts w:ascii="Times New Roman" w:hAnsi="Times New Roman"/>
                <w:bCs/>
                <w:sz w:val="24"/>
                <w:szCs w:val="24"/>
              </w:rPr>
            </w:pPr>
            <w:r w:rsidRPr="003866D6">
              <w:rPr>
                <w:rFonts w:ascii="Times New Roman" w:hAnsi="Times New Roman"/>
                <w:bCs/>
                <w:sz w:val="24"/>
                <w:szCs w:val="24"/>
              </w:rPr>
              <w:t>договор ипотеки (договор займа) на строительство (приобретение) жилья;</w:t>
            </w:r>
          </w:p>
          <w:p w:rsidR="00E718BE" w:rsidRPr="003866D6" w:rsidRDefault="00E718BE" w:rsidP="00E718BE">
            <w:pPr>
              <w:autoSpaceDE w:val="0"/>
              <w:autoSpaceDN w:val="0"/>
              <w:adjustRightInd w:val="0"/>
              <w:ind w:firstLine="540"/>
              <w:jc w:val="both"/>
              <w:rPr>
                <w:rFonts w:ascii="Times New Roman" w:hAnsi="Times New Roman"/>
                <w:sz w:val="24"/>
                <w:szCs w:val="24"/>
              </w:rPr>
            </w:pPr>
            <w:r w:rsidRPr="003866D6">
              <w:rPr>
                <w:rFonts w:ascii="Times New Roman" w:hAnsi="Times New Roman"/>
                <w:bCs/>
                <w:sz w:val="24"/>
                <w:szCs w:val="24"/>
              </w:rPr>
              <w:t>справку кредитной организации (заимодавца), предоставившего ипотечный кредит (заем), об остатке суммы основного долга и остатке задолженности по выплате процентов за пользование ипотечным кредитом (займом) со сроком выдачи не ранее 30 дней до даты подачи заявления.</w:t>
            </w:r>
          </w:p>
        </w:tc>
        <w:tc>
          <w:tcPr>
            <w:tcW w:w="1134" w:type="dxa"/>
            <w:tcBorders>
              <w:bottom w:val="single" w:sz="4" w:space="0" w:color="auto"/>
            </w:tcBorders>
            <w:shd w:val="clear" w:color="auto" w:fill="auto"/>
          </w:tcPr>
          <w:p w:rsidR="00E718BE" w:rsidRPr="003866D6" w:rsidRDefault="00E718BE" w:rsidP="00C55AFA">
            <w:pPr>
              <w:jc w:val="both"/>
              <w:rPr>
                <w:rFonts w:ascii="Times New Roman" w:hAnsi="Times New Roman"/>
                <w:sz w:val="26"/>
                <w:szCs w:val="26"/>
              </w:rPr>
            </w:pPr>
          </w:p>
        </w:tc>
      </w:tr>
      <w:tr w:rsidR="00E718BE" w:rsidRPr="003866D6" w:rsidTr="00C55AFA">
        <w:trPr>
          <w:trHeight w:val="608"/>
        </w:trPr>
        <w:tc>
          <w:tcPr>
            <w:tcW w:w="9747" w:type="dxa"/>
            <w:gridSpan w:val="6"/>
            <w:tcBorders>
              <w:top w:val="nil"/>
              <w:left w:val="nil"/>
              <w:bottom w:val="nil"/>
              <w:right w:val="nil"/>
            </w:tcBorders>
            <w:shd w:val="clear" w:color="auto" w:fill="auto"/>
          </w:tcPr>
          <w:p w:rsidR="00E718BE" w:rsidRPr="003866D6" w:rsidRDefault="00E718BE" w:rsidP="00C55AFA">
            <w:pPr>
              <w:jc w:val="both"/>
              <w:rPr>
                <w:rFonts w:ascii="Times New Roman" w:hAnsi="Times New Roman"/>
                <w:sz w:val="26"/>
                <w:szCs w:val="26"/>
              </w:rPr>
            </w:pPr>
          </w:p>
        </w:tc>
      </w:tr>
      <w:tr w:rsidR="00E718BE" w:rsidRPr="003866D6" w:rsidTr="00E718BE">
        <w:tc>
          <w:tcPr>
            <w:tcW w:w="2835" w:type="dxa"/>
            <w:gridSpan w:val="2"/>
            <w:tcBorders>
              <w:top w:val="single" w:sz="4" w:space="0" w:color="auto"/>
            </w:tcBorders>
            <w:shd w:val="clear" w:color="auto" w:fill="auto"/>
          </w:tcPr>
          <w:p w:rsidR="00E718BE" w:rsidRPr="003866D6" w:rsidRDefault="00E718BE" w:rsidP="00C55AFA">
            <w:pPr>
              <w:spacing w:line="360" w:lineRule="auto"/>
              <w:jc w:val="both"/>
              <w:rPr>
                <w:rFonts w:ascii="Times New Roman" w:hAnsi="Times New Roman"/>
                <w:sz w:val="26"/>
                <w:szCs w:val="26"/>
              </w:rPr>
            </w:pPr>
          </w:p>
        </w:tc>
        <w:tc>
          <w:tcPr>
            <w:tcW w:w="5495" w:type="dxa"/>
            <w:gridSpan w:val="2"/>
            <w:tcBorders>
              <w:top w:val="single" w:sz="4" w:space="0" w:color="auto"/>
            </w:tcBorders>
            <w:shd w:val="clear" w:color="auto" w:fill="auto"/>
          </w:tcPr>
          <w:p w:rsidR="00E718BE" w:rsidRPr="003866D6" w:rsidRDefault="00E718BE" w:rsidP="00C55AFA">
            <w:pPr>
              <w:spacing w:line="360" w:lineRule="auto"/>
              <w:jc w:val="center"/>
              <w:rPr>
                <w:rFonts w:ascii="Times New Roman" w:hAnsi="Times New Roman"/>
                <w:b/>
                <w:sz w:val="26"/>
                <w:szCs w:val="26"/>
              </w:rPr>
            </w:pPr>
            <w:r w:rsidRPr="003866D6">
              <w:rPr>
                <w:rFonts w:ascii="Times New Roman" w:hAnsi="Times New Roman"/>
                <w:b/>
                <w:sz w:val="26"/>
                <w:szCs w:val="26"/>
              </w:rPr>
              <w:t>ФИО</w:t>
            </w:r>
          </w:p>
        </w:tc>
        <w:tc>
          <w:tcPr>
            <w:tcW w:w="1417" w:type="dxa"/>
            <w:gridSpan w:val="2"/>
            <w:tcBorders>
              <w:top w:val="single" w:sz="4" w:space="0" w:color="auto"/>
            </w:tcBorders>
            <w:shd w:val="clear" w:color="auto" w:fill="auto"/>
          </w:tcPr>
          <w:p w:rsidR="00E718BE" w:rsidRPr="003866D6" w:rsidRDefault="00E718BE" w:rsidP="00C55AFA">
            <w:pPr>
              <w:spacing w:line="360" w:lineRule="auto"/>
              <w:jc w:val="center"/>
              <w:rPr>
                <w:rFonts w:ascii="Times New Roman" w:hAnsi="Times New Roman"/>
                <w:b/>
                <w:sz w:val="26"/>
                <w:szCs w:val="26"/>
              </w:rPr>
            </w:pPr>
            <w:r w:rsidRPr="003866D6">
              <w:rPr>
                <w:rFonts w:ascii="Times New Roman" w:hAnsi="Times New Roman"/>
                <w:b/>
                <w:sz w:val="26"/>
                <w:szCs w:val="26"/>
              </w:rPr>
              <w:t>Дата, подпись</w:t>
            </w:r>
          </w:p>
        </w:tc>
      </w:tr>
      <w:tr w:rsidR="00E718BE" w:rsidRPr="003866D6" w:rsidTr="00E718BE">
        <w:tc>
          <w:tcPr>
            <w:tcW w:w="2835" w:type="dxa"/>
            <w:gridSpan w:val="2"/>
            <w:shd w:val="clear" w:color="auto" w:fill="auto"/>
          </w:tcPr>
          <w:p w:rsidR="00E718BE" w:rsidRPr="003866D6" w:rsidRDefault="00E718BE" w:rsidP="00C55AFA">
            <w:pPr>
              <w:spacing w:line="360" w:lineRule="auto"/>
              <w:jc w:val="both"/>
              <w:rPr>
                <w:rFonts w:ascii="Times New Roman" w:hAnsi="Times New Roman"/>
                <w:b/>
                <w:sz w:val="26"/>
                <w:szCs w:val="26"/>
              </w:rPr>
            </w:pPr>
            <w:r w:rsidRPr="003866D6">
              <w:rPr>
                <w:rFonts w:ascii="Times New Roman" w:hAnsi="Times New Roman"/>
                <w:b/>
                <w:sz w:val="26"/>
                <w:szCs w:val="26"/>
              </w:rPr>
              <w:t>Документы сдал:</w:t>
            </w:r>
          </w:p>
        </w:tc>
        <w:tc>
          <w:tcPr>
            <w:tcW w:w="5495" w:type="dxa"/>
            <w:gridSpan w:val="2"/>
            <w:shd w:val="clear" w:color="auto" w:fill="auto"/>
          </w:tcPr>
          <w:p w:rsidR="00E718BE" w:rsidRPr="003866D6" w:rsidRDefault="00E718BE" w:rsidP="00C55AFA">
            <w:pPr>
              <w:spacing w:line="360" w:lineRule="auto"/>
              <w:jc w:val="both"/>
              <w:rPr>
                <w:rFonts w:ascii="Times New Roman" w:hAnsi="Times New Roman"/>
                <w:sz w:val="26"/>
                <w:szCs w:val="26"/>
              </w:rPr>
            </w:pPr>
          </w:p>
          <w:p w:rsidR="00E718BE" w:rsidRPr="003866D6" w:rsidRDefault="00E718BE" w:rsidP="00C55AFA">
            <w:pPr>
              <w:spacing w:line="360" w:lineRule="auto"/>
              <w:jc w:val="both"/>
              <w:rPr>
                <w:rFonts w:ascii="Times New Roman" w:hAnsi="Times New Roman"/>
                <w:sz w:val="26"/>
                <w:szCs w:val="26"/>
              </w:rPr>
            </w:pPr>
          </w:p>
        </w:tc>
        <w:tc>
          <w:tcPr>
            <w:tcW w:w="1417" w:type="dxa"/>
            <w:gridSpan w:val="2"/>
            <w:shd w:val="clear" w:color="auto" w:fill="auto"/>
          </w:tcPr>
          <w:p w:rsidR="00E718BE" w:rsidRPr="003866D6" w:rsidRDefault="00E718BE" w:rsidP="00C55AFA">
            <w:pPr>
              <w:spacing w:line="360" w:lineRule="auto"/>
              <w:jc w:val="both"/>
              <w:rPr>
                <w:rFonts w:ascii="Times New Roman" w:hAnsi="Times New Roman"/>
                <w:sz w:val="26"/>
                <w:szCs w:val="26"/>
              </w:rPr>
            </w:pPr>
          </w:p>
        </w:tc>
      </w:tr>
      <w:tr w:rsidR="00E718BE" w:rsidRPr="003866D6" w:rsidTr="00E718BE">
        <w:tc>
          <w:tcPr>
            <w:tcW w:w="2835" w:type="dxa"/>
            <w:gridSpan w:val="2"/>
            <w:shd w:val="clear" w:color="auto" w:fill="auto"/>
          </w:tcPr>
          <w:p w:rsidR="00E718BE" w:rsidRPr="003866D6" w:rsidRDefault="00E718BE" w:rsidP="00C55AFA">
            <w:pPr>
              <w:spacing w:line="360" w:lineRule="auto"/>
              <w:jc w:val="both"/>
              <w:rPr>
                <w:rFonts w:ascii="Times New Roman" w:hAnsi="Times New Roman"/>
                <w:b/>
                <w:sz w:val="26"/>
                <w:szCs w:val="26"/>
              </w:rPr>
            </w:pPr>
            <w:r w:rsidRPr="003866D6">
              <w:rPr>
                <w:rFonts w:ascii="Times New Roman" w:hAnsi="Times New Roman"/>
                <w:b/>
                <w:sz w:val="26"/>
                <w:szCs w:val="26"/>
              </w:rPr>
              <w:t>Документы принял:</w:t>
            </w:r>
          </w:p>
        </w:tc>
        <w:tc>
          <w:tcPr>
            <w:tcW w:w="5495" w:type="dxa"/>
            <w:gridSpan w:val="2"/>
            <w:shd w:val="clear" w:color="auto" w:fill="auto"/>
          </w:tcPr>
          <w:p w:rsidR="00E718BE" w:rsidRPr="003866D6" w:rsidRDefault="00E718BE" w:rsidP="00C55AFA">
            <w:pPr>
              <w:spacing w:line="360" w:lineRule="auto"/>
              <w:jc w:val="both"/>
              <w:rPr>
                <w:rFonts w:ascii="Times New Roman" w:hAnsi="Times New Roman"/>
                <w:sz w:val="26"/>
                <w:szCs w:val="26"/>
              </w:rPr>
            </w:pPr>
          </w:p>
          <w:p w:rsidR="00E718BE" w:rsidRPr="003866D6" w:rsidRDefault="00E718BE" w:rsidP="00C55AFA">
            <w:pPr>
              <w:spacing w:line="360" w:lineRule="auto"/>
              <w:jc w:val="both"/>
              <w:rPr>
                <w:rFonts w:ascii="Times New Roman" w:hAnsi="Times New Roman"/>
                <w:sz w:val="26"/>
                <w:szCs w:val="26"/>
              </w:rPr>
            </w:pPr>
          </w:p>
        </w:tc>
        <w:tc>
          <w:tcPr>
            <w:tcW w:w="1417" w:type="dxa"/>
            <w:gridSpan w:val="2"/>
            <w:shd w:val="clear" w:color="auto" w:fill="auto"/>
          </w:tcPr>
          <w:p w:rsidR="00E718BE" w:rsidRPr="003866D6" w:rsidRDefault="00E718BE" w:rsidP="00C55AFA">
            <w:pPr>
              <w:spacing w:line="360" w:lineRule="auto"/>
              <w:jc w:val="both"/>
              <w:rPr>
                <w:rFonts w:ascii="Times New Roman" w:hAnsi="Times New Roman"/>
                <w:sz w:val="26"/>
                <w:szCs w:val="26"/>
              </w:rPr>
            </w:pPr>
          </w:p>
        </w:tc>
      </w:tr>
    </w:tbl>
    <w:p w:rsidR="00E718BE" w:rsidRPr="003866D6" w:rsidRDefault="00E718BE" w:rsidP="00E718BE">
      <w:pPr>
        <w:rPr>
          <w:rFonts w:ascii="Times New Roman" w:hAnsi="Times New Roman"/>
          <w:sz w:val="24"/>
          <w:szCs w:val="24"/>
        </w:rPr>
      </w:pPr>
    </w:p>
    <w:p w:rsidR="00E718BE" w:rsidRPr="003866D6" w:rsidRDefault="00E718BE" w:rsidP="00E718BE">
      <w:pPr>
        <w:jc w:val="right"/>
        <w:rPr>
          <w:rFonts w:ascii="Times New Roman" w:hAnsi="Times New Roman"/>
          <w:sz w:val="24"/>
          <w:szCs w:val="24"/>
        </w:rPr>
      </w:pPr>
      <w:r w:rsidRPr="003866D6">
        <w:rPr>
          <w:rFonts w:ascii="Times New Roman" w:hAnsi="Times New Roman"/>
          <w:sz w:val="24"/>
          <w:szCs w:val="24"/>
        </w:rPr>
        <w:lastRenderedPageBreak/>
        <w:t xml:space="preserve">Приложение № </w:t>
      </w:r>
      <w:r>
        <w:rPr>
          <w:rFonts w:ascii="Times New Roman" w:hAnsi="Times New Roman"/>
          <w:sz w:val="24"/>
          <w:szCs w:val="24"/>
        </w:rPr>
        <w:t>2</w:t>
      </w:r>
    </w:p>
    <w:p w:rsidR="00E718BE" w:rsidRPr="003866D6" w:rsidRDefault="00E718BE" w:rsidP="00E718BE">
      <w:pPr>
        <w:jc w:val="center"/>
        <w:rPr>
          <w:rFonts w:ascii="Times New Roman" w:hAnsi="Times New Roman"/>
          <w:sz w:val="24"/>
          <w:szCs w:val="24"/>
        </w:rPr>
      </w:pPr>
      <w:r>
        <w:rPr>
          <w:rFonts w:ascii="Times New Roman" w:hAnsi="Times New Roman"/>
          <w:sz w:val="24"/>
          <w:szCs w:val="24"/>
        </w:rPr>
        <w:t xml:space="preserve">                                                                                                                         </w:t>
      </w:r>
      <w:r w:rsidRPr="003866D6">
        <w:rPr>
          <w:rFonts w:ascii="Times New Roman" w:hAnsi="Times New Roman"/>
          <w:sz w:val="24"/>
          <w:szCs w:val="24"/>
        </w:rPr>
        <w:t xml:space="preserve">к </w:t>
      </w:r>
      <w:r>
        <w:rPr>
          <w:rFonts w:ascii="Times New Roman" w:hAnsi="Times New Roman"/>
          <w:sz w:val="24"/>
          <w:szCs w:val="24"/>
        </w:rPr>
        <w:t>Порядку</w:t>
      </w:r>
    </w:p>
    <w:p w:rsidR="00E718BE" w:rsidRDefault="00E718BE" w:rsidP="00E718BE">
      <w:pPr>
        <w:jc w:val="right"/>
        <w:rPr>
          <w:rFonts w:ascii="Times New Roman" w:hAnsi="Times New Roman"/>
          <w:sz w:val="24"/>
          <w:szCs w:val="24"/>
        </w:rPr>
      </w:pPr>
      <w:r>
        <w:rPr>
          <w:rFonts w:ascii="Times New Roman" w:hAnsi="Times New Roman"/>
          <w:sz w:val="24"/>
          <w:szCs w:val="24"/>
        </w:rPr>
        <w:t>долевого финансирования расходов</w:t>
      </w:r>
    </w:p>
    <w:p w:rsidR="00E718BE" w:rsidRDefault="00E718BE" w:rsidP="00E718BE">
      <w:pPr>
        <w:jc w:val="right"/>
        <w:rPr>
          <w:rFonts w:ascii="Times New Roman" w:hAnsi="Times New Roman"/>
          <w:sz w:val="24"/>
          <w:szCs w:val="24"/>
        </w:rPr>
      </w:pPr>
      <w:r>
        <w:rPr>
          <w:rFonts w:ascii="Times New Roman" w:hAnsi="Times New Roman"/>
          <w:sz w:val="24"/>
          <w:szCs w:val="24"/>
        </w:rPr>
        <w:t>местного бюджета на строительство</w:t>
      </w:r>
    </w:p>
    <w:p w:rsidR="00E718BE" w:rsidRDefault="00E718BE" w:rsidP="00E718BE">
      <w:pPr>
        <w:jc w:val="right"/>
        <w:rPr>
          <w:rFonts w:ascii="Times New Roman" w:hAnsi="Times New Roman"/>
          <w:sz w:val="24"/>
          <w:szCs w:val="24"/>
        </w:rPr>
      </w:pPr>
      <w:r>
        <w:rPr>
          <w:rFonts w:ascii="Times New Roman" w:hAnsi="Times New Roman"/>
          <w:sz w:val="24"/>
          <w:szCs w:val="24"/>
        </w:rPr>
        <w:t xml:space="preserve">(приобретение) жилья в </w:t>
      </w:r>
      <w:proofErr w:type="gramStart"/>
      <w:r>
        <w:rPr>
          <w:rFonts w:ascii="Times New Roman" w:hAnsi="Times New Roman"/>
          <w:sz w:val="24"/>
          <w:szCs w:val="24"/>
        </w:rPr>
        <w:t>сельской</w:t>
      </w:r>
      <w:proofErr w:type="gramEnd"/>
      <w:r>
        <w:rPr>
          <w:rFonts w:ascii="Times New Roman" w:hAnsi="Times New Roman"/>
          <w:sz w:val="24"/>
          <w:szCs w:val="24"/>
        </w:rPr>
        <w:t xml:space="preserve"> мест-</w:t>
      </w:r>
    </w:p>
    <w:p w:rsidR="00E718BE" w:rsidRDefault="00E718BE" w:rsidP="00E718BE">
      <w:pPr>
        <w:jc w:val="right"/>
        <w:rPr>
          <w:rFonts w:ascii="Times New Roman" w:hAnsi="Times New Roman"/>
          <w:sz w:val="24"/>
          <w:szCs w:val="24"/>
        </w:rPr>
      </w:pPr>
      <w:proofErr w:type="spellStart"/>
      <w:r>
        <w:rPr>
          <w:rFonts w:ascii="Times New Roman" w:hAnsi="Times New Roman"/>
          <w:sz w:val="24"/>
          <w:szCs w:val="24"/>
        </w:rPr>
        <w:t>ности</w:t>
      </w:r>
      <w:proofErr w:type="spellEnd"/>
      <w:r>
        <w:rPr>
          <w:rFonts w:ascii="Times New Roman" w:hAnsi="Times New Roman"/>
          <w:sz w:val="24"/>
          <w:szCs w:val="24"/>
        </w:rPr>
        <w:t xml:space="preserve"> Ханкайского муниципального</w:t>
      </w:r>
    </w:p>
    <w:p w:rsidR="00E718BE" w:rsidRDefault="00E718BE" w:rsidP="00E718BE">
      <w:pPr>
        <w:jc w:val="right"/>
        <w:rPr>
          <w:rFonts w:ascii="Times New Roman" w:hAnsi="Times New Roman"/>
          <w:sz w:val="24"/>
          <w:szCs w:val="24"/>
        </w:rPr>
      </w:pPr>
      <w:r>
        <w:rPr>
          <w:rFonts w:ascii="Times New Roman" w:hAnsi="Times New Roman"/>
          <w:sz w:val="24"/>
          <w:szCs w:val="24"/>
        </w:rPr>
        <w:t>района для проведения мероприятий</w:t>
      </w:r>
    </w:p>
    <w:p w:rsidR="00E718BE" w:rsidRDefault="00E718BE" w:rsidP="00E718BE">
      <w:pPr>
        <w:jc w:val="right"/>
        <w:rPr>
          <w:rFonts w:ascii="Times New Roman" w:hAnsi="Times New Roman"/>
          <w:sz w:val="24"/>
          <w:szCs w:val="24"/>
        </w:rPr>
      </w:pPr>
      <w:r>
        <w:rPr>
          <w:rFonts w:ascii="Times New Roman" w:hAnsi="Times New Roman"/>
          <w:sz w:val="24"/>
          <w:szCs w:val="24"/>
        </w:rPr>
        <w:t>по улучшению жилищных условий</w:t>
      </w:r>
    </w:p>
    <w:p w:rsidR="00E718BE" w:rsidRDefault="00E718BE" w:rsidP="00E718BE">
      <w:pPr>
        <w:jc w:val="center"/>
        <w:rPr>
          <w:rFonts w:ascii="Times New Roman" w:hAnsi="Times New Roman"/>
          <w:sz w:val="24"/>
          <w:szCs w:val="24"/>
        </w:rPr>
      </w:pPr>
      <w:r>
        <w:rPr>
          <w:rFonts w:ascii="Times New Roman" w:hAnsi="Times New Roman"/>
          <w:sz w:val="24"/>
          <w:szCs w:val="24"/>
        </w:rPr>
        <w:t xml:space="preserve">                                                                                                 граждан, проживающих в </w:t>
      </w:r>
      <w:proofErr w:type="gramStart"/>
      <w:r>
        <w:rPr>
          <w:rFonts w:ascii="Times New Roman" w:hAnsi="Times New Roman"/>
          <w:sz w:val="24"/>
          <w:szCs w:val="24"/>
        </w:rPr>
        <w:t>сельской</w:t>
      </w:r>
      <w:proofErr w:type="gramEnd"/>
      <w:r>
        <w:rPr>
          <w:rFonts w:ascii="Times New Roman" w:hAnsi="Times New Roman"/>
          <w:sz w:val="24"/>
          <w:szCs w:val="24"/>
        </w:rPr>
        <w:t xml:space="preserve"> </w:t>
      </w:r>
    </w:p>
    <w:p w:rsidR="00E718BE" w:rsidRDefault="00E718BE" w:rsidP="00E718BE">
      <w:pPr>
        <w:jc w:val="right"/>
        <w:rPr>
          <w:rFonts w:ascii="Times New Roman" w:hAnsi="Times New Roman"/>
          <w:sz w:val="24"/>
          <w:szCs w:val="24"/>
        </w:rPr>
      </w:pPr>
      <w:r>
        <w:rPr>
          <w:rFonts w:ascii="Times New Roman" w:hAnsi="Times New Roman"/>
          <w:sz w:val="24"/>
          <w:szCs w:val="24"/>
        </w:rPr>
        <w:t>местности, в том числе молодых</w:t>
      </w:r>
    </w:p>
    <w:p w:rsidR="00E718BE" w:rsidRDefault="00E718BE" w:rsidP="00E718BE">
      <w:pPr>
        <w:jc w:val="right"/>
        <w:rPr>
          <w:rFonts w:ascii="Times New Roman" w:hAnsi="Times New Roman"/>
          <w:sz w:val="24"/>
          <w:szCs w:val="24"/>
        </w:rPr>
      </w:pPr>
      <w:r>
        <w:rPr>
          <w:rFonts w:ascii="Times New Roman" w:hAnsi="Times New Roman"/>
          <w:sz w:val="24"/>
          <w:szCs w:val="24"/>
        </w:rPr>
        <w:t>семей и молодых специалистов</w:t>
      </w:r>
    </w:p>
    <w:p w:rsidR="00E718BE" w:rsidRPr="003866D6" w:rsidRDefault="00E718BE" w:rsidP="00E718BE">
      <w:pPr>
        <w:jc w:val="center"/>
        <w:rPr>
          <w:rFonts w:ascii="Times New Roman" w:hAnsi="Times New Roman"/>
          <w:b/>
          <w:sz w:val="26"/>
          <w:szCs w:val="26"/>
        </w:rPr>
      </w:pPr>
    </w:p>
    <w:p w:rsidR="00E718BE" w:rsidRPr="003866D6" w:rsidRDefault="00E718BE" w:rsidP="00E718BE">
      <w:pPr>
        <w:jc w:val="center"/>
        <w:rPr>
          <w:rFonts w:ascii="Times New Roman" w:hAnsi="Times New Roman"/>
          <w:b/>
          <w:sz w:val="26"/>
          <w:szCs w:val="26"/>
        </w:rPr>
      </w:pPr>
      <w:r w:rsidRPr="003866D6">
        <w:rPr>
          <w:rFonts w:ascii="Times New Roman" w:hAnsi="Times New Roman"/>
          <w:b/>
          <w:sz w:val="26"/>
          <w:szCs w:val="26"/>
        </w:rPr>
        <w:t>Перечень документов для молодой семьи (молодого специалиста), изъявившей желание улучшить жилищные условия, в рамках подпрограммы №</w:t>
      </w:r>
      <w:r>
        <w:rPr>
          <w:rFonts w:ascii="Times New Roman" w:hAnsi="Times New Roman"/>
          <w:b/>
          <w:sz w:val="26"/>
          <w:szCs w:val="26"/>
        </w:rPr>
        <w:t xml:space="preserve"> </w:t>
      </w:r>
      <w:r w:rsidRPr="003866D6">
        <w:rPr>
          <w:rFonts w:ascii="Times New Roman" w:hAnsi="Times New Roman"/>
          <w:b/>
          <w:sz w:val="26"/>
          <w:szCs w:val="26"/>
        </w:rPr>
        <w:t xml:space="preserve">1 </w:t>
      </w:r>
    </w:p>
    <w:p w:rsidR="00E718BE" w:rsidRPr="003866D6" w:rsidRDefault="00E718BE" w:rsidP="00E718BE">
      <w:pPr>
        <w:jc w:val="center"/>
        <w:rPr>
          <w:rFonts w:ascii="Times New Roman" w:hAnsi="Times New Roman"/>
          <w:b/>
          <w:sz w:val="26"/>
          <w:szCs w:val="26"/>
        </w:rPr>
      </w:pPr>
      <w:r w:rsidRPr="003866D6">
        <w:rPr>
          <w:rFonts w:ascii="Times New Roman" w:hAnsi="Times New Roman"/>
          <w:b/>
          <w:sz w:val="26"/>
          <w:szCs w:val="26"/>
        </w:rPr>
        <w:t>«Социальное развитие села »</w:t>
      </w:r>
    </w:p>
    <w:p w:rsidR="00E718BE" w:rsidRPr="003866D6" w:rsidRDefault="00E718BE" w:rsidP="00E718BE">
      <w:pPr>
        <w:jc w:val="center"/>
        <w:rPr>
          <w:rFonts w:ascii="Times New Roman" w:hAnsi="Times New Roman"/>
          <w:b/>
          <w:sz w:val="26"/>
          <w:szCs w:val="26"/>
        </w:rPr>
      </w:pPr>
      <w:r w:rsidRPr="003866D6">
        <w:rPr>
          <w:rFonts w:ascii="Times New Roman" w:hAnsi="Times New Roman"/>
          <w:b/>
          <w:sz w:val="26"/>
          <w:szCs w:val="26"/>
        </w:rPr>
        <w:t>____________________________________________________</w:t>
      </w:r>
    </w:p>
    <w:p w:rsidR="00E718BE" w:rsidRPr="003866D6" w:rsidRDefault="00E718BE" w:rsidP="00E718BE">
      <w:pPr>
        <w:jc w:val="center"/>
        <w:rPr>
          <w:rFonts w:ascii="Times New Roman" w:hAnsi="Times New Roman"/>
          <w:sz w:val="20"/>
          <w:szCs w:val="20"/>
        </w:rPr>
      </w:pPr>
      <w:r w:rsidRPr="003866D6">
        <w:rPr>
          <w:rFonts w:ascii="Times New Roman" w:hAnsi="Times New Roman"/>
          <w:sz w:val="20"/>
          <w:szCs w:val="20"/>
        </w:rPr>
        <w:t xml:space="preserve"> (Фамилия Имя Отчество)</w:t>
      </w:r>
    </w:p>
    <w:p w:rsidR="00E718BE" w:rsidRPr="003866D6" w:rsidRDefault="00E718BE" w:rsidP="00E718BE">
      <w:pPr>
        <w:jc w:val="center"/>
        <w:rPr>
          <w:rFonts w:ascii="Times New Roman" w:hAnsi="Times New Roman"/>
          <w:b/>
          <w:sz w:val="26"/>
          <w:szCs w:val="26"/>
        </w:rPr>
      </w:pPr>
      <w:r w:rsidRPr="003866D6">
        <w:rPr>
          <w:rFonts w:ascii="Times New Roman" w:hAnsi="Times New Roman"/>
          <w:b/>
          <w:sz w:val="26"/>
          <w:szCs w:val="26"/>
        </w:rPr>
        <w:t>________________________________________________________</w:t>
      </w:r>
    </w:p>
    <w:p w:rsidR="00E718BE" w:rsidRPr="003866D6" w:rsidRDefault="00E718BE" w:rsidP="00E718BE">
      <w:pPr>
        <w:jc w:val="center"/>
        <w:rPr>
          <w:rFonts w:ascii="Times New Roman" w:hAnsi="Times New Roman"/>
          <w:sz w:val="20"/>
          <w:szCs w:val="20"/>
        </w:rPr>
      </w:pPr>
      <w:r w:rsidRPr="003866D6">
        <w:rPr>
          <w:rFonts w:ascii="Times New Roman" w:hAnsi="Times New Roman"/>
          <w:sz w:val="20"/>
          <w:szCs w:val="20"/>
        </w:rPr>
        <w:t>(Место работы, должность)</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66"/>
        <w:gridCol w:w="4689"/>
        <w:gridCol w:w="1735"/>
      </w:tblGrid>
      <w:tr w:rsidR="00E718BE" w:rsidRPr="003866D6" w:rsidTr="00C55AFA">
        <w:tc>
          <w:tcPr>
            <w:tcW w:w="675" w:type="dxa"/>
            <w:shd w:val="clear" w:color="auto" w:fill="auto"/>
          </w:tcPr>
          <w:p w:rsidR="00E718BE" w:rsidRPr="003866D6" w:rsidRDefault="00E718BE" w:rsidP="00C55AFA">
            <w:pPr>
              <w:jc w:val="center"/>
              <w:rPr>
                <w:rFonts w:ascii="Times New Roman" w:hAnsi="Times New Roman"/>
                <w:sz w:val="26"/>
                <w:szCs w:val="26"/>
              </w:rPr>
            </w:pPr>
            <w:r w:rsidRPr="003866D6">
              <w:rPr>
                <w:rFonts w:ascii="Times New Roman" w:hAnsi="Times New Roman"/>
                <w:sz w:val="26"/>
                <w:szCs w:val="26"/>
              </w:rPr>
              <w:t xml:space="preserve">№ </w:t>
            </w:r>
            <w:proofErr w:type="gramStart"/>
            <w:r w:rsidRPr="003866D6">
              <w:rPr>
                <w:rFonts w:ascii="Times New Roman" w:hAnsi="Times New Roman"/>
                <w:sz w:val="26"/>
                <w:szCs w:val="26"/>
              </w:rPr>
              <w:t>п</w:t>
            </w:r>
            <w:proofErr w:type="gramEnd"/>
            <w:r w:rsidRPr="003866D6">
              <w:rPr>
                <w:rFonts w:ascii="Times New Roman" w:hAnsi="Times New Roman"/>
                <w:sz w:val="26"/>
                <w:szCs w:val="26"/>
              </w:rPr>
              <w:t>/п</w:t>
            </w:r>
          </w:p>
        </w:tc>
        <w:tc>
          <w:tcPr>
            <w:tcW w:w="2966" w:type="dxa"/>
            <w:shd w:val="clear" w:color="auto" w:fill="auto"/>
          </w:tcPr>
          <w:p w:rsidR="00E718BE" w:rsidRPr="003866D6" w:rsidRDefault="00E718BE" w:rsidP="00C55AFA">
            <w:pPr>
              <w:jc w:val="center"/>
              <w:rPr>
                <w:rFonts w:ascii="Times New Roman" w:hAnsi="Times New Roman"/>
                <w:sz w:val="26"/>
                <w:szCs w:val="26"/>
              </w:rPr>
            </w:pPr>
          </w:p>
          <w:p w:rsidR="00E718BE" w:rsidRPr="003866D6" w:rsidRDefault="00E718BE" w:rsidP="00C55AFA">
            <w:pPr>
              <w:jc w:val="center"/>
              <w:rPr>
                <w:rFonts w:ascii="Times New Roman" w:hAnsi="Times New Roman"/>
                <w:sz w:val="26"/>
                <w:szCs w:val="26"/>
              </w:rPr>
            </w:pPr>
            <w:r w:rsidRPr="003866D6">
              <w:rPr>
                <w:rFonts w:ascii="Times New Roman" w:hAnsi="Times New Roman"/>
                <w:sz w:val="26"/>
                <w:szCs w:val="26"/>
              </w:rPr>
              <w:t>Документ</w:t>
            </w:r>
          </w:p>
        </w:tc>
        <w:tc>
          <w:tcPr>
            <w:tcW w:w="4689" w:type="dxa"/>
            <w:shd w:val="clear" w:color="auto" w:fill="auto"/>
          </w:tcPr>
          <w:p w:rsidR="00E718BE" w:rsidRPr="003866D6" w:rsidRDefault="00E718BE" w:rsidP="00C55AFA">
            <w:pPr>
              <w:tabs>
                <w:tab w:val="left" w:pos="2540"/>
              </w:tabs>
              <w:jc w:val="center"/>
              <w:rPr>
                <w:rFonts w:ascii="Times New Roman" w:hAnsi="Times New Roman"/>
                <w:sz w:val="26"/>
                <w:szCs w:val="26"/>
              </w:rPr>
            </w:pPr>
          </w:p>
          <w:p w:rsidR="00E718BE" w:rsidRDefault="00E718BE" w:rsidP="00C55AFA">
            <w:pPr>
              <w:tabs>
                <w:tab w:val="left" w:pos="2540"/>
              </w:tabs>
              <w:jc w:val="center"/>
              <w:rPr>
                <w:rFonts w:ascii="Times New Roman" w:hAnsi="Times New Roman"/>
                <w:sz w:val="26"/>
                <w:szCs w:val="26"/>
              </w:rPr>
            </w:pPr>
            <w:r w:rsidRPr="003866D6">
              <w:rPr>
                <w:rFonts w:ascii="Times New Roman" w:hAnsi="Times New Roman"/>
                <w:sz w:val="26"/>
                <w:szCs w:val="26"/>
              </w:rPr>
              <w:t xml:space="preserve">Замечания по форме оформления </w:t>
            </w:r>
          </w:p>
          <w:p w:rsidR="00E718BE" w:rsidRPr="003866D6" w:rsidRDefault="00E718BE" w:rsidP="00C55AFA">
            <w:pPr>
              <w:tabs>
                <w:tab w:val="left" w:pos="2540"/>
              </w:tabs>
              <w:jc w:val="center"/>
              <w:rPr>
                <w:rFonts w:ascii="Times New Roman" w:hAnsi="Times New Roman"/>
                <w:sz w:val="26"/>
                <w:szCs w:val="26"/>
              </w:rPr>
            </w:pPr>
            <w:r w:rsidRPr="003866D6">
              <w:rPr>
                <w:rFonts w:ascii="Times New Roman" w:hAnsi="Times New Roman"/>
                <w:sz w:val="26"/>
                <w:szCs w:val="26"/>
              </w:rPr>
              <w:t>документа</w:t>
            </w:r>
          </w:p>
        </w:tc>
        <w:tc>
          <w:tcPr>
            <w:tcW w:w="1735" w:type="dxa"/>
            <w:shd w:val="clear" w:color="auto" w:fill="auto"/>
          </w:tcPr>
          <w:p w:rsidR="00E718BE" w:rsidRPr="00E718BE" w:rsidRDefault="00E718BE" w:rsidP="00C55AFA">
            <w:pPr>
              <w:tabs>
                <w:tab w:val="left" w:pos="2304"/>
              </w:tabs>
              <w:jc w:val="both"/>
              <w:rPr>
                <w:rFonts w:ascii="Times New Roman" w:hAnsi="Times New Roman"/>
                <w:sz w:val="24"/>
                <w:szCs w:val="24"/>
              </w:rPr>
            </w:pPr>
            <w:r w:rsidRPr="00E718BE">
              <w:rPr>
                <w:rFonts w:ascii="Times New Roman" w:hAnsi="Times New Roman"/>
                <w:sz w:val="24"/>
                <w:szCs w:val="24"/>
              </w:rPr>
              <w:t>Замечания</w:t>
            </w:r>
          </w:p>
          <w:p w:rsidR="00E718BE" w:rsidRPr="003866D6" w:rsidRDefault="00E718BE" w:rsidP="00E718BE">
            <w:pPr>
              <w:tabs>
                <w:tab w:val="left" w:pos="2304"/>
              </w:tabs>
              <w:jc w:val="both"/>
              <w:rPr>
                <w:rFonts w:ascii="Times New Roman" w:hAnsi="Times New Roman"/>
                <w:sz w:val="26"/>
                <w:szCs w:val="26"/>
              </w:rPr>
            </w:pPr>
            <w:r w:rsidRPr="00E718BE">
              <w:rPr>
                <w:rFonts w:ascii="Times New Roman" w:hAnsi="Times New Roman"/>
                <w:sz w:val="24"/>
                <w:szCs w:val="24"/>
              </w:rPr>
              <w:t>по представлению документо</w:t>
            </w:r>
            <w:r>
              <w:rPr>
                <w:rFonts w:ascii="Times New Roman" w:hAnsi="Times New Roman"/>
                <w:sz w:val="24"/>
                <w:szCs w:val="24"/>
              </w:rPr>
              <w:t>в</w:t>
            </w:r>
          </w:p>
        </w:tc>
      </w:tr>
      <w:tr w:rsidR="00E718BE" w:rsidRPr="003866D6" w:rsidTr="00C55AFA">
        <w:tc>
          <w:tcPr>
            <w:tcW w:w="675" w:type="dxa"/>
            <w:shd w:val="clear" w:color="auto" w:fill="auto"/>
          </w:tcPr>
          <w:p w:rsidR="00E718BE" w:rsidRPr="003866D6" w:rsidRDefault="00E718BE" w:rsidP="00C55AFA">
            <w:pPr>
              <w:jc w:val="center"/>
              <w:rPr>
                <w:rFonts w:ascii="Times New Roman" w:hAnsi="Times New Roman"/>
                <w:sz w:val="26"/>
                <w:szCs w:val="26"/>
              </w:rPr>
            </w:pPr>
            <w:r w:rsidRPr="003866D6">
              <w:rPr>
                <w:rFonts w:ascii="Times New Roman" w:hAnsi="Times New Roman"/>
                <w:sz w:val="26"/>
                <w:szCs w:val="26"/>
              </w:rPr>
              <w:t>1.</w:t>
            </w:r>
          </w:p>
        </w:tc>
        <w:tc>
          <w:tcPr>
            <w:tcW w:w="2966" w:type="dxa"/>
            <w:shd w:val="clear" w:color="auto" w:fill="auto"/>
          </w:tcPr>
          <w:p w:rsidR="00E718BE" w:rsidRPr="003866D6" w:rsidRDefault="00E718BE" w:rsidP="00C55AFA">
            <w:pPr>
              <w:jc w:val="both"/>
              <w:rPr>
                <w:rFonts w:ascii="Times New Roman" w:hAnsi="Times New Roman"/>
                <w:sz w:val="24"/>
                <w:szCs w:val="24"/>
              </w:rPr>
            </w:pPr>
            <w:r w:rsidRPr="003866D6">
              <w:rPr>
                <w:rFonts w:ascii="Times New Roman" w:hAnsi="Times New Roman"/>
                <w:sz w:val="24"/>
                <w:szCs w:val="24"/>
              </w:rPr>
              <w:t>Заявление на участие установленного образца</w:t>
            </w:r>
          </w:p>
        </w:tc>
        <w:tc>
          <w:tcPr>
            <w:tcW w:w="4689" w:type="dxa"/>
            <w:shd w:val="clear" w:color="auto" w:fill="auto"/>
          </w:tcPr>
          <w:p w:rsidR="00E718BE" w:rsidRPr="003866D6" w:rsidRDefault="00E718BE" w:rsidP="00C55AFA">
            <w:pPr>
              <w:rPr>
                <w:rFonts w:ascii="Times New Roman" w:hAnsi="Times New Roman"/>
                <w:sz w:val="24"/>
                <w:szCs w:val="24"/>
              </w:rPr>
            </w:pPr>
            <w:r w:rsidRPr="003866D6">
              <w:rPr>
                <w:rFonts w:ascii="Times New Roman" w:hAnsi="Times New Roman"/>
                <w:sz w:val="24"/>
                <w:szCs w:val="24"/>
              </w:rPr>
              <w:t>Приложение № 2 к Типовому положению (постановление Правительства РФ от 31.01.2009 г. № 83)</w:t>
            </w:r>
          </w:p>
        </w:tc>
        <w:tc>
          <w:tcPr>
            <w:tcW w:w="1735" w:type="dxa"/>
            <w:shd w:val="clear" w:color="auto" w:fill="auto"/>
          </w:tcPr>
          <w:p w:rsidR="00E718BE" w:rsidRPr="003866D6" w:rsidRDefault="00E718BE" w:rsidP="00C55AFA">
            <w:pPr>
              <w:tabs>
                <w:tab w:val="left" w:pos="2304"/>
              </w:tabs>
              <w:ind w:left="196" w:hanging="196"/>
              <w:jc w:val="center"/>
              <w:rPr>
                <w:rFonts w:ascii="Times New Roman" w:hAnsi="Times New Roman"/>
                <w:sz w:val="26"/>
                <w:szCs w:val="26"/>
              </w:rPr>
            </w:pPr>
          </w:p>
        </w:tc>
      </w:tr>
      <w:tr w:rsidR="00E718BE" w:rsidRPr="003866D6" w:rsidTr="00C55AFA">
        <w:tc>
          <w:tcPr>
            <w:tcW w:w="675" w:type="dxa"/>
            <w:shd w:val="clear" w:color="auto" w:fill="auto"/>
          </w:tcPr>
          <w:p w:rsidR="00E718BE" w:rsidRPr="003866D6" w:rsidRDefault="00E718BE" w:rsidP="00C55AFA">
            <w:pPr>
              <w:jc w:val="center"/>
              <w:rPr>
                <w:rFonts w:ascii="Times New Roman" w:hAnsi="Times New Roman"/>
                <w:sz w:val="26"/>
                <w:szCs w:val="26"/>
              </w:rPr>
            </w:pPr>
            <w:r w:rsidRPr="003866D6">
              <w:rPr>
                <w:rFonts w:ascii="Times New Roman" w:hAnsi="Times New Roman"/>
                <w:sz w:val="26"/>
                <w:szCs w:val="26"/>
              </w:rPr>
              <w:t>2.</w:t>
            </w:r>
          </w:p>
        </w:tc>
        <w:tc>
          <w:tcPr>
            <w:tcW w:w="2966" w:type="dxa"/>
            <w:shd w:val="clear" w:color="auto" w:fill="auto"/>
          </w:tcPr>
          <w:p w:rsidR="00E718BE" w:rsidRPr="003866D6" w:rsidRDefault="00E718BE" w:rsidP="00C55AFA">
            <w:pPr>
              <w:jc w:val="both"/>
              <w:rPr>
                <w:rFonts w:ascii="Times New Roman" w:hAnsi="Times New Roman"/>
                <w:sz w:val="24"/>
                <w:szCs w:val="24"/>
              </w:rPr>
            </w:pPr>
            <w:r w:rsidRPr="003866D6">
              <w:rPr>
                <w:rFonts w:ascii="Times New Roman" w:hAnsi="Times New Roman"/>
                <w:sz w:val="24"/>
                <w:szCs w:val="24"/>
              </w:rPr>
              <w:t xml:space="preserve">Копии документов, удостоверяющих личность заявителя и членов его семьи </w:t>
            </w:r>
          </w:p>
        </w:tc>
        <w:tc>
          <w:tcPr>
            <w:tcW w:w="4689" w:type="dxa"/>
            <w:shd w:val="clear" w:color="auto" w:fill="auto"/>
          </w:tcPr>
          <w:p w:rsidR="00E718BE" w:rsidRPr="003866D6" w:rsidRDefault="00E718BE" w:rsidP="00C55AFA">
            <w:pPr>
              <w:rPr>
                <w:rFonts w:ascii="Times New Roman" w:hAnsi="Times New Roman"/>
                <w:sz w:val="24"/>
                <w:szCs w:val="24"/>
              </w:rPr>
            </w:pPr>
            <w:r w:rsidRPr="003866D6">
              <w:rPr>
                <w:rFonts w:ascii="Times New Roman" w:hAnsi="Times New Roman"/>
                <w:sz w:val="24"/>
                <w:szCs w:val="24"/>
              </w:rPr>
              <w:t>Копии паспортов, заверенные нотариусом/паспортно-визовой службой</w:t>
            </w:r>
          </w:p>
          <w:p w:rsidR="00E718BE" w:rsidRPr="003866D6" w:rsidRDefault="00E718BE" w:rsidP="00C55AFA">
            <w:pPr>
              <w:rPr>
                <w:rFonts w:ascii="Times New Roman" w:hAnsi="Times New Roman"/>
                <w:sz w:val="24"/>
                <w:szCs w:val="24"/>
              </w:rPr>
            </w:pPr>
          </w:p>
        </w:tc>
        <w:tc>
          <w:tcPr>
            <w:tcW w:w="1735" w:type="dxa"/>
            <w:shd w:val="clear" w:color="auto" w:fill="auto"/>
          </w:tcPr>
          <w:p w:rsidR="00E718BE" w:rsidRPr="003866D6" w:rsidRDefault="00E718BE" w:rsidP="00C55AFA">
            <w:pPr>
              <w:tabs>
                <w:tab w:val="left" w:pos="2304"/>
              </w:tabs>
              <w:rPr>
                <w:rFonts w:ascii="Times New Roman" w:hAnsi="Times New Roman"/>
                <w:sz w:val="26"/>
                <w:szCs w:val="26"/>
              </w:rPr>
            </w:pPr>
          </w:p>
        </w:tc>
      </w:tr>
      <w:tr w:rsidR="00E718BE" w:rsidRPr="003866D6" w:rsidTr="00C55AFA">
        <w:tc>
          <w:tcPr>
            <w:tcW w:w="675" w:type="dxa"/>
            <w:shd w:val="clear" w:color="auto" w:fill="auto"/>
          </w:tcPr>
          <w:p w:rsidR="00E718BE" w:rsidRPr="003866D6" w:rsidRDefault="00E718BE" w:rsidP="00C55AFA">
            <w:pPr>
              <w:jc w:val="center"/>
              <w:rPr>
                <w:rFonts w:ascii="Times New Roman" w:hAnsi="Times New Roman"/>
                <w:sz w:val="26"/>
                <w:szCs w:val="26"/>
              </w:rPr>
            </w:pPr>
            <w:r w:rsidRPr="003866D6">
              <w:rPr>
                <w:rFonts w:ascii="Times New Roman" w:hAnsi="Times New Roman"/>
                <w:sz w:val="26"/>
                <w:szCs w:val="26"/>
              </w:rPr>
              <w:t>3.</w:t>
            </w:r>
          </w:p>
        </w:tc>
        <w:tc>
          <w:tcPr>
            <w:tcW w:w="2966" w:type="dxa"/>
            <w:shd w:val="clear" w:color="auto" w:fill="auto"/>
          </w:tcPr>
          <w:p w:rsidR="00E718BE" w:rsidRPr="003866D6" w:rsidRDefault="00E718BE" w:rsidP="00C55AFA">
            <w:pPr>
              <w:jc w:val="both"/>
              <w:rPr>
                <w:rFonts w:ascii="Times New Roman" w:hAnsi="Times New Roman"/>
                <w:sz w:val="24"/>
                <w:szCs w:val="24"/>
              </w:rPr>
            </w:pPr>
            <w:r w:rsidRPr="003866D6">
              <w:rPr>
                <w:rFonts w:ascii="Times New Roman" w:hAnsi="Times New Roman"/>
                <w:sz w:val="24"/>
                <w:szCs w:val="24"/>
              </w:rPr>
              <w:t xml:space="preserve">Копия документа об образовании молодого специалиста либо справка из образовательного учреждения о его обучении на последнем курсе этого образовательного учреждения </w:t>
            </w:r>
          </w:p>
        </w:tc>
        <w:tc>
          <w:tcPr>
            <w:tcW w:w="4689" w:type="dxa"/>
            <w:shd w:val="clear" w:color="auto" w:fill="auto"/>
          </w:tcPr>
          <w:p w:rsidR="00E718BE" w:rsidRPr="003866D6" w:rsidRDefault="00E718BE" w:rsidP="00C55AFA">
            <w:pPr>
              <w:rPr>
                <w:rFonts w:ascii="Times New Roman" w:hAnsi="Times New Roman"/>
                <w:sz w:val="24"/>
                <w:szCs w:val="24"/>
              </w:rPr>
            </w:pPr>
            <w:r w:rsidRPr="003866D6">
              <w:rPr>
                <w:rFonts w:ascii="Times New Roman" w:hAnsi="Times New Roman"/>
                <w:sz w:val="24"/>
                <w:szCs w:val="24"/>
              </w:rPr>
              <w:t>Копия диплома, заверенная учебным заведением или нотариусом; справка - оригинал</w:t>
            </w:r>
          </w:p>
        </w:tc>
        <w:tc>
          <w:tcPr>
            <w:tcW w:w="1735" w:type="dxa"/>
            <w:shd w:val="clear" w:color="auto" w:fill="auto"/>
          </w:tcPr>
          <w:p w:rsidR="00E718BE" w:rsidRPr="003866D6" w:rsidRDefault="00E718BE" w:rsidP="00C55AFA">
            <w:pPr>
              <w:tabs>
                <w:tab w:val="left" w:pos="2304"/>
              </w:tabs>
              <w:rPr>
                <w:rFonts w:ascii="Times New Roman" w:hAnsi="Times New Roman"/>
                <w:sz w:val="26"/>
                <w:szCs w:val="26"/>
              </w:rPr>
            </w:pPr>
          </w:p>
        </w:tc>
      </w:tr>
      <w:tr w:rsidR="00E718BE" w:rsidRPr="003866D6" w:rsidTr="00C55AFA">
        <w:tc>
          <w:tcPr>
            <w:tcW w:w="675" w:type="dxa"/>
            <w:shd w:val="clear" w:color="auto" w:fill="auto"/>
          </w:tcPr>
          <w:p w:rsidR="00E718BE" w:rsidRPr="003866D6" w:rsidRDefault="00E718BE" w:rsidP="00C55AFA">
            <w:pPr>
              <w:jc w:val="center"/>
              <w:rPr>
                <w:rFonts w:ascii="Times New Roman" w:hAnsi="Times New Roman"/>
                <w:sz w:val="26"/>
                <w:szCs w:val="26"/>
              </w:rPr>
            </w:pPr>
            <w:r w:rsidRPr="003866D6">
              <w:rPr>
                <w:rFonts w:ascii="Times New Roman" w:hAnsi="Times New Roman"/>
                <w:sz w:val="26"/>
                <w:szCs w:val="26"/>
              </w:rPr>
              <w:t>4.</w:t>
            </w:r>
          </w:p>
        </w:tc>
        <w:tc>
          <w:tcPr>
            <w:tcW w:w="2966" w:type="dxa"/>
            <w:shd w:val="clear" w:color="auto" w:fill="auto"/>
          </w:tcPr>
          <w:p w:rsidR="00E718BE" w:rsidRPr="003866D6" w:rsidRDefault="00E718BE" w:rsidP="00C55AFA">
            <w:pPr>
              <w:jc w:val="both"/>
              <w:rPr>
                <w:rFonts w:ascii="Times New Roman" w:hAnsi="Times New Roman"/>
                <w:sz w:val="24"/>
                <w:szCs w:val="24"/>
              </w:rPr>
            </w:pPr>
            <w:r w:rsidRPr="003866D6">
              <w:rPr>
                <w:rFonts w:ascii="Times New Roman" w:hAnsi="Times New Roman"/>
                <w:sz w:val="24"/>
                <w:szCs w:val="24"/>
              </w:rPr>
              <w:t>Копии свидетельства о браке (для лиц, состоящих в браке)</w:t>
            </w:r>
          </w:p>
        </w:tc>
        <w:tc>
          <w:tcPr>
            <w:tcW w:w="4689" w:type="dxa"/>
            <w:shd w:val="clear" w:color="auto" w:fill="auto"/>
          </w:tcPr>
          <w:p w:rsidR="00E718BE" w:rsidRPr="003866D6" w:rsidRDefault="00E718BE" w:rsidP="00C55AFA">
            <w:pPr>
              <w:rPr>
                <w:rFonts w:ascii="Times New Roman" w:hAnsi="Times New Roman"/>
                <w:sz w:val="24"/>
                <w:szCs w:val="24"/>
              </w:rPr>
            </w:pPr>
            <w:r w:rsidRPr="003866D6">
              <w:rPr>
                <w:rFonts w:ascii="Times New Roman" w:hAnsi="Times New Roman"/>
                <w:sz w:val="24"/>
                <w:szCs w:val="24"/>
              </w:rPr>
              <w:t>Копии, заверенные нотариусом</w:t>
            </w:r>
          </w:p>
        </w:tc>
        <w:tc>
          <w:tcPr>
            <w:tcW w:w="1735" w:type="dxa"/>
            <w:shd w:val="clear" w:color="auto" w:fill="auto"/>
          </w:tcPr>
          <w:p w:rsidR="00E718BE" w:rsidRPr="003866D6" w:rsidRDefault="00E718BE" w:rsidP="00C55AFA">
            <w:pPr>
              <w:tabs>
                <w:tab w:val="left" w:pos="2304"/>
              </w:tabs>
              <w:rPr>
                <w:rFonts w:ascii="Times New Roman" w:hAnsi="Times New Roman"/>
                <w:sz w:val="26"/>
                <w:szCs w:val="26"/>
              </w:rPr>
            </w:pPr>
          </w:p>
        </w:tc>
      </w:tr>
      <w:tr w:rsidR="00E718BE" w:rsidRPr="003866D6" w:rsidTr="00C55AFA">
        <w:tc>
          <w:tcPr>
            <w:tcW w:w="675" w:type="dxa"/>
            <w:shd w:val="clear" w:color="auto" w:fill="auto"/>
          </w:tcPr>
          <w:p w:rsidR="00E718BE" w:rsidRPr="003866D6" w:rsidRDefault="00E718BE" w:rsidP="00C55AFA">
            <w:pPr>
              <w:jc w:val="center"/>
              <w:rPr>
                <w:rFonts w:ascii="Times New Roman" w:hAnsi="Times New Roman"/>
                <w:sz w:val="26"/>
                <w:szCs w:val="26"/>
              </w:rPr>
            </w:pPr>
            <w:r w:rsidRPr="003866D6">
              <w:rPr>
                <w:rFonts w:ascii="Times New Roman" w:hAnsi="Times New Roman"/>
                <w:sz w:val="26"/>
                <w:szCs w:val="26"/>
              </w:rPr>
              <w:t>5.</w:t>
            </w:r>
          </w:p>
        </w:tc>
        <w:tc>
          <w:tcPr>
            <w:tcW w:w="2966" w:type="dxa"/>
            <w:shd w:val="clear" w:color="auto" w:fill="auto"/>
          </w:tcPr>
          <w:p w:rsidR="00E718BE" w:rsidRPr="003866D6" w:rsidRDefault="00E718BE" w:rsidP="00C55AFA">
            <w:pPr>
              <w:rPr>
                <w:rFonts w:ascii="Times New Roman" w:hAnsi="Times New Roman"/>
                <w:sz w:val="24"/>
                <w:szCs w:val="24"/>
              </w:rPr>
            </w:pPr>
            <w:r w:rsidRPr="003866D6">
              <w:rPr>
                <w:rFonts w:ascii="Times New Roman" w:hAnsi="Times New Roman"/>
                <w:sz w:val="24"/>
                <w:szCs w:val="24"/>
              </w:rPr>
              <w:t>Копии свидетельства о рождении либо усыновлении ребенка (детей)</w:t>
            </w:r>
          </w:p>
        </w:tc>
        <w:tc>
          <w:tcPr>
            <w:tcW w:w="4689" w:type="dxa"/>
            <w:shd w:val="clear" w:color="auto" w:fill="auto"/>
          </w:tcPr>
          <w:p w:rsidR="00E718BE" w:rsidRPr="003866D6" w:rsidRDefault="00E718BE" w:rsidP="00C55AFA">
            <w:pPr>
              <w:rPr>
                <w:rFonts w:ascii="Times New Roman" w:hAnsi="Times New Roman"/>
                <w:sz w:val="24"/>
                <w:szCs w:val="24"/>
              </w:rPr>
            </w:pPr>
            <w:r w:rsidRPr="003866D6">
              <w:rPr>
                <w:rFonts w:ascii="Times New Roman" w:hAnsi="Times New Roman"/>
                <w:sz w:val="24"/>
                <w:szCs w:val="24"/>
              </w:rPr>
              <w:t>Копии заверяются нотариусом</w:t>
            </w:r>
          </w:p>
        </w:tc>
        <w:tc>
          <w:tcPr>
            <w:tcW w:w="1735" w:type="dxa"/>
            <w:shd w:val="clear" w:color="auto" w:fill="auto"/>
          </w:tcPr>
          <w:p w:rsidR="00E718BE" w:rsidRPr="003866D6" w:rsidRDefault="00E718BE" w:rsidP="00C55AFA">
            <w:pPr>
              <w:tabs>
                <w:tab w:val="left" w:pos="2304"/>
              </w:tabs>
              <w:rPr>
                <w:rFonts w:ascii="Times New Roman" w:hAnsi="Times New Roman"/>
                <w:sz w:val="26"/>
                <w:szCs w:val="26"/>
              </w:rPr>
            </w:pPr>
          </w:p>
        </w:tc>
      </w:tr>
      <w:tr w:rsidR="00E718BE" w:rsidRPr="003866D6" w:rsidTr="00C55AFA">
        <w:tc>
          <w:tcPr>
            <w:tcW w:w="675" w:type="dxa"/>
            <w:shd w:val="clear" w:color="auto" w:fill="auto"/>
          </w:tcPr>
          <w:p w:rsidR="00E718BE" w:rsidRPr="003866D6" w:rsidRDefault="00E718BE" w:rsidP="00C55AFA">
            <w:pPr>
              <w:jc w:val="center"/>
              <w:rPr>
                <w:rFonts w:ascii="Times New Roman" w:hAnsi="Times New Roman"/>
                <w:sz w:val="26"/>
                <w:szCs w:val="26"/>
              </w:rPr>
            </w:pPr>
            <w:r w:rsidRPr="003866D6">
              <w:rPr>
                <w:rFonts w:ascii="Times New Roman" w:hAnsi="Times New Roman"/>
                <w:sz w:val="26"/>
                <w:szCs w:val="26"/>
              </w:rPr>
              <w:t>6.</w:t>
            </w:r>
          </w:p>
        </w:tc>
        <w:tc>
          <w:tcPr>
            <w:tcW w:w="2966" w:type="dxa"/>
            <w:shd w:val="clear" w:color="auto" w:fill="auto"/>
          </w:tcPr>
          <w:p w:rsidR="00E718BE" w:rsidRPr="003866D6" w:rsidRDefault="00E718BE" w:rsidP="00C55AFA">
            <w:pPr>
              <w:jc w:val="both"/>
              <w:rPr>
                <w:rFonts w:ascii="Times New Roman" w:hAnsi="Times New Roman"/>
                <w:sz w:val="24"/>
                <w:szCs w:val="24"/>
              </w:rPr>
            </w:pPr>
            <w:r w:rsidRPr="003866D6">
              <w:rPr>
                <w:rFonts w:ascii="Times New Roman" w:hAnsi="Times New Roman"/>
                <w:sz w:val="24"/>
                <w:szCs w:val="24"/>
              </w:rPr>
              <w:t xml:space="preserve">Копия трудового договора с работодателем и копия трудовой книжки + трехсторонний договор об обеспечении жильем молодой семьи (молодого </w:t>
            </w:r>
            <w:r w:rsidRPr="003866D6">
              <w:rPr>
                <w:rFonts w:ascii="Times New Roman" w:hAnsi="Times New Roman"/>
                <w:sz w:val="24"/>
                <w:szCs w:val="24"/>
              </w:rPr>
              <w:lastRenderedPageBreak/>
              <w:t>специалиста) с учетом предусмотренной на эти цели социальной выплаты (предоставляется на момент выдачи свидетельства)</w:t>
            </w:r>
          </w:p>
        </w:tc>
        <w:tc>
          <w:tcPr>
            <w:tcW w:w="4689" w:type="dxa"/>
            <w:shd w:val="clear" w:color="auto" w:fill="auto"/>
          </w:tcPr>
          <w:p w:rsidR="00E718BE" w:rsidRPr="003866D6" w:rsidRDefault="00E718BE" w:rsidP="00C55AFA">
            <w:pPr>
              <w:rPr>
                <w:rFonts w:ascii="Times New Roman" w:hAnsi="Times New Roman"/>
                <w:sz w:val="24"/>
                <w:szCs w:val="24"/>
              </w:rPr>
            </w:pPr>
            <w:r w:rsidRPr="003866D6">
              <w:rPr>
                <w:rFonts w:ascii="Times New Roman" w:hAnsi="Times New Roman"/>
                <w:sz w:val="24"/>
                <w:szCs w:val="24"/>
              </w:rPr>
              <w:lastRenderedPageBreak/>
              <w:t xml:space="preserve">Копии заверяются работодателем </w:t>
            </w:r>
          </w:p>
        </w:tc>
        <w:tc>
          <w:tcPr>
            <w:tcW w:w="1735" w:type="dxa"/>
            <w:shd w:val="clear" w:color="auto" w:fill="auto"/>
          </w:tcPr>
          <w:p w:rsidR="00E718BE" w:rsidRPr="003866D6" w:rsidRDefault="00E718BE" w:rsidP="00C55AFA">
            <w:pPr>
              <w:tabs>
                <w:tab w:val="left" w:pos="2304"/>
              </w:tabs>
              <w:rPr>
                <w:rFonts w:ascii="Times New Roman" w:hAnsi="Times New Roman"/>
                <w:sz w:val="26"/>
                <w:szCs w:val="26"/>
              </w:rPr>
            </w:pPr>
          </w:p>
        </w:tc>
      </w:tr>
      <w:tr w:rsidR="00E718BE" w:rsidRPr="003866D6" w:rsidTr="00C55AFA">
        <w:tc>
          <w:tcPr>
            <w:tcW w:w="675" w:type="dxa"/>
            <w:shd w:val="clear" w:color="auto" w:fill="auto"/>
          </w:tcPr>
          <w:p w:rsidR="00E718BE" w:rsidRPr="003866D6" w:rsidRDefault="00E718BE" w:rsidP="00C55AFA">
            <w:pPr>
              <w:jc w:val="center"/>
              <w:rPr>
                <w:rFonts w:ascii="Times New Roman" w:hAnsi="Times New Roman"/>
                <w:sz w:val="26"/>
                <w:szCs w:val="26"/>
              </w:rPr>
            </w:pPr>
            <w:r w:rsidRPr="003866D6">
              <w:rPr>
                <w:rFonts w:ascii="Times New Roman" w:hAnsi="Times New Roman"/>
                <w:sz w:val="26"/>
                <w:szCs w:val="26"/>
              </w:rPr>
              <w:lastRenderedPageBreak/>
              <w:t>7.</w:t>
            </w:r>
          </w:p>
        </w:tc>
        <w:tc>
          <w:tcPr>
            <w:tcW w:w="2966" w:type="dxa"/>
            <w:shd w:val="clear" w:color="auto" w:fill="auto"/>
          </w:tcPr>
          <w:p w:rsidR="00E718BE" w:rsidRPr="003866D6" w:rsidRDefault="00E718BE" w:rsidP="00C55AFA">
            <w:pPr>
              <w:jc w:val="both"/>
              <w:rPr>
                <w:rFonts w:ascii="Times New Roman" w:hAnsi="Times New Roman"/>
                <w:sz w:val="24"/>
                <w:szCs w:val="24"/>
              </w:rPr>
            </w:pPr>
            <w:r w:rsidRPr="003866D6">
              <w:rPr>
                <w:rFonts w:ascii="Times New Roman" w:hAnsi="Times New Roman"/>
                <w:sz w:val="24"/>
                <w:szCs w:val="24"/>
              </w:rPr>
              <w:t xml:space="preserve">Выписки из домовой книги или копии финансового лицевого счета (для лиц, постоянно проживающих в сельской местности) либо справка органа местного самоуправления об отсутствии у заявителя жилья для постоянного проживания в этой сельской местности;  </w:t>
            </w:r>
          </w:p>
        </w:tc>
        <w:tc>
          <w:tcPr>
            <w:tcW w:w="4689" w:type="dxa"/>
            <w:shd w:val="clear" w:color="auto" w:fill="auto"/>
          </w:tcPr>
          <w:p w:rsidR="00E718BE" w:rsidRPr="003866D6" w:rsidRDefault="00E718BE" w:rsidP="00C55AFA">
            <w:pPr>
              <w:rPr>
                <w:rFonts w:ascii="Times New Roman" w:hAnsi="Times New Roman"/>
                <w:sz w:val="24"/>
                <w:szCs w:val="24"/>
              </w:rPr>
            </w:pPr>
            <w:r w:rsidRPr="003866D6">
              <w:rPr>
                <w:rFonts w:ascii="Times New Roman" w:hAnsi="Times New Roman"/>
                <w:sz w:val="24"/>
                <w:szCs w:val="24"/>
              </w:rPr>
              <w:t>Выписка из домовой книги предоставляется для гражданина и всех членов его семьи с указанием занимаемой общей и жилой площади;</w:t>
            </w:r>
          </w:p>
          <w:p w:rsidR="00E718BE" w:rsidRPr="003866D6" w:rsidRDefault="00E718BE" w:rsidP="00C55AFA">
            <w:pPr>
              <w:rPr>
                <w:rFonts w:ascii="Times New Roman" w:hAnsi="Times New Roman"/>
                <w:sz w:val="24"/>
                <w:szCs w:val="24"/>
              </w:rPr>
            </w:pPr>
          </w:p>
          <w:p w:rsidR="00E718BE" w:rsidRPr="003866D6" w:rsidRDefault="00E718BE" w:rsidP="00C55AFA">
            <w:pPr>
              <w:rPr>
                <w:rFonts w:ascii="Times New Roman" w:hAnsi="Times New Roman"/>
                <w:sz w:val="24"/>
                <w:szCs w:val="24"/>
              </w:rPr>
            </w:pPr>
            <w:r w:rsidRPr="003866D6">
              <w:rPr>
                <w:rFonts w:ascii="Times New Roman" w:hAnsi="Times New Roman"/>
                <w:sz w:val="24"/>
                <w:szCs w:val="24"/>
              </w:rPr>
              <w:t>Копия финансового лицевого счета заверяется подписью руководителя и печатью организации, выдавшей документ</w:t>
            </w:r>
          </w:p>
          <w:p w:rsidR="00E718BE" w:rsidRPr="003866D6" w:rsidRDefault="00E718BE" w:rsidP="00C55AFA">
            <w:pPr>
              <w:rPr>
                <w:rFonts w:ascii="Times New Roman" w:hAnsi="Times New Roman"/>
                <w:sz w:val="24"/>
                <w:szCs w:val="24"/>
              </w:rPr>
            </w:pPr>
          </w:p>
        </w:tc>
        <w:tc>
          <w:tcPr>
            <w:tcW w:w="1735" w:type="dxa"/>
            <w:shd w:val="clear" w:color="auto" w:fill="auto"/>
          </w:tcPr>
          <w:p w:rsidR="00E718BE" w:rsidRPr="003866D6" w:rsidRDefault="00E718BE" w:rsidP="00C55AFA">
            <w:pPr>
              <w:tabs>
                <w:tab w:val="left" w:pos="2304"/>
              </w:tabs>
              <w:rPr>
                <w:rFonts w:ascii="Times New Roman" w:hAnsi="Times New Roman"/>
                <w:sz w:val="26"/>
                <w:szCs w:val="26"/>
              </w:rPr>
            </w:pPr>
          </w:p>
        </w:tc>
      </w:tr>
      <w:tr w:rsidR="00E718BE" w:rsidRPr="003866D6" w:rsidTr="00C55AFA">
        <w:tc>
          <w:tcPr>
            <w:tcW w:w="675" w:type="dxa"/>
            <w:shd w:val="clear" w:color="auto" w:fill="auto"/>
          </w:tcPr>
          <w:p w:rsidR="00E718BE" w:rsidRPr="003866D6" w:rsidRDefault="00E718BE" w:rsidP="00C55AFA">
            <w:pPr>
              <w:jc w:val="center"/>
              <w:rPr>
                <w:rFonts w:ascii="Times New Roman" w:hAnsi="Times New Roman"/>
                <w:sz w:val="26"/>
                <w:szCs w:val="26"/>
              </w:rPr>
            </w:pPr>
            <w:r w:rsidRPr="003866D6">
              <w:rPr>
                <w:rFonts w:ascii="Times New Roman" w:hAnsi="Times New Roman"/>
                <w:sz w:val="26"/>
                <w:szCs w:val="26"/>
              </w:rPr>
              <w:t>8.</w:t>
            </w:r>
          </w:p>
        </w:tc>
        <w:tc>
          <w:tcPr>
            <w:tcW w:w="2966" w:type="dxa"/>
            <w:shd w:val="clear" w:color="auto" w:fill="auto"/>
          </w:tcPr>
          <w:p w:rsidR="00E718BE" w:rsidRPr="003866D6" w:rsidRDefault="00E718BE" w:rsidP="00C55AFA">
            <w:pPr>
              <w:jc w:val="both"/>
              <w:rPr>
                <w:rFonts w:ascii="Times New Roman" w:hAnsi="Times New Roman"/>
                <w:sz w:val="24"/>
                <w:szCs w:val="24"/>
              </w:rPr>
            </w:pPr>
            <w:r w:rsidRPr="003866D6">
              <w:rPr>
                <w:rFonts w:ascii="Times New Roman" w:hAnsi="Times New Roman"/>
                <w:sz w:val="24"/>
                <w:szCs w:val="24"/>
              </w:rPr>
              <w:t xml:space="preserve">Документы, подтверждающие признание заявителя </w:t>
            </w:r>
            <w:proofErr w:type="gramStart"/>
            <w:r w:rsidRPr="003866D6">
              <w:rPr>
                <w:rFonts w:ascii="Times New Roman" w:hAnsi="Times New Roman"/>
                <w:sz w:val="24"/>
                <w:szCs w:val="24"/>
              </w:rPr>
              <w:t>нуждающимся</w:t>
            </w:r>
            <w:proofErr w:type="gramEnd"/>
            <w:r w:rsidRPr="003866D6">
              <w:rPr>
                <w:rFonts w:ascii="Times New Roman" w:hAnsi="Times New Roman"/>
                <w:sz w:val="24"/>
                <w:szCs w:val="24"/>
              </w:rPr>
              <w:t xml:space="preserve"> в улучшении жилищных условий или не имеющим жилья в сельской местности, в которой он работает или изъявил желание работать по трудовому договору не менее 5 лет в организации агропромышленного комплекса или социальной сферы</w:t>
            </w:r>
          </w:p>
        </w:tc>
        <w:tc>
          <w:tcPr>
            <w:tcW w:w="4689" w:type="dxa"/>
            <w:shd w:val="clear" w:color="auto" w:fill="auto"/>
          </w:tcPr>
          <w:p w:rsidR="00E718BE" w:rsidRPr="003866D6" w:rsidRDefault="00E718BE" w:rsidP="00C55AFA">
            <w:pPr>
              <w:rPr>
                <w:rFonts w:ascii="Times New Roman" w:hAnsi="Times New Roman"/>
                <w:sz w:val="24"/>
                <w:szCs w:val="24"/>
              </w:rPr>
            </w:pPr>
            <w:r w:rsidRPr="003866D6">
              <w:rPr>
                <w:rFonts w:ascii="Times New Roman" w:hAnsi="Times New Roman"/>
                <w:b/>
                <w:sz w:val="24"/>
                <w:szCs w:val="24"/>
              </w:rPr>
              <w:t xml:space="preserve">     </w:t>
            </w:r>
            <w:r w:rsidRPr="003866D6">
              <w:rPr>
                <w:rFonts w:ascii="Times New Roman" w:hAnsi="Times New Roman"/>
                <w:sz w:val="24"/>
                <w:szCs w:val="24"/>
              </w:rPr>
              <w:t xml:space="preserve"> Постановление Администрации Ханкайского муниципального района о признании гражданина (молодой семьи, молодого специалиста) в улучшении жилищных условий.</w:t>
            </w:r>
          </w:p>
          <w:p w:rsidR="00E718BE" w:rsidRPr="003866D6" w:rsidRDefault="00E718BE" w:rsidP="00C55AFA">
            <w:pPr>
              <w:rPr>
                <w:rFonts w:ascii="Times New Roman" w:hAnsi="Times New Roman"/>
                <w:sz w:val="24"/>
                <w:szCs w:val="24"/>
              </w:rPr>
            </w:pPr>
          </w:p>
          <w:p w:rsidR="00E718BE" w:rsidRPr="003866D6" w:rsidRDefault="00E718BE" w:rsidP="00C55AFA">
            <w:pPr>
              <w:rPr>
                <w:rFonts w:ascii="Times New Roman" w:hAnsi="Times New Roman"/>
                <w:sz w:val="24"/>
                <w:szCs w:val="24"/>
              </w:rPr>
            </w:pPr>
            <w:r w:rsidRPr="003866D6">
              <w:rPr>
                <w:rFonts w:ascii="Times New Roman" w:hAnsi="Times New Roman"/>
                <w:sz w:val="24"/>
                <w:szCs w:val="24"/>
              </w:rPr>
              <w:t xml:space="preserve">   </w:t>
            </w:r>
            <w:r w:rsidRPr="003866D6">
              <w:rPr>
                <w:rFonts w:ascii="Times New Roman" w:hAnsi="Times New Roman"/>
                <w:b/>
                <w:sz w:val="24"/>
                <w:szCs w:val="24"/>
              </w:rPr>
              <w:t xml:space="preserve">   </w:t>
            </w:r>
            <w:r w:rsidRPr="003866D6">
              <w:rPr>
                <w:rFonts w:ascii="Times New Roman" w:hAnsi="Times New Roman"/>
                <w:sz w:val="24"/>
                <w:szCs w:val="24"/>
              </w:rPr>
              <w:t xml:space="preserve">В случае признания жилья </w:t>
            </w:r>
            <w:proofErr w:type="gramStart"/>
            <w:r w:rsidRPr="003866D6">
              <w:rPr>
                <w:rFonts w:ascii="Times New Roman" w:hAnsi="Times New Roman"/>
                <w:sz w:val="24"/>
                <w:szCs w:val="24"/>
              </w:rPr>
              <w:t>аварийным</w:t>
            </w:r>
            <w:proofErr w:type="gramEnd"/>
            <w:r w:rsidRPr="003866D6">
              <w:rPr>
                <w:rFonts w:ascii="Times New Roman" w:hAnsi="Times New Roman"/>
                <w:sz w:val="24"/>
                <w:szCs w:val="24"/>
              </w:rPr>
              <w:t xml:space="preserve"> (ветхим)</w:t>
            </w:r>
            <w:r w:rsidRPr="003866D6">
              <w:rPr>
                <w:rFonts w:ascii="Times New Roman" w:hAnsi="Times New Roman"/>
                <w:b/>
                <w:sz w:val="24"/>
                <w:szCs w:val="24"/>
              </w:rPr>
              <w:t xml:space="preserve"> </w:t>
            </w:r>
            <w:r w:rsidRPr="003866D6">
              <w:rPr>
                <w:rFonts w:ascii="Times New Roman" w:hAnsi="Times New Roman"/>
                <w:sz w:val="24"/>
                <w:szCs w:val="24"/>
              </w:rPr>
              <w:t>Постановление Администрации Ханкайского муниципального района о признании жилья аварийным (ветхим).</w:t>
            </w:r>
          </w:p>
          <w:p w:rsidR="00E718BE" w:rsidRPr="003866D6" w:rsidRDefault="00E718BE" w:rsidP="00C55AFA">
            <w:pPr>
              <w:rPr>
                <w:rFonts w:ascii="Times New Roman" w:hAnsi="Times New Roman"/>
                <w:sz w:val="24"/>
                <w:szCs w:val="24"/>
              </w:rPr>
            </w:pPr>
          </w:p>
          <w:p w:rsidR="00E718BE" w:rsidRPr="003866D6" w:rsidRDefault="00E718BE" w:rsidP="00C55AFA">
            <w:pPr>
              <w:rPr>
                <w:rFonts w:ascii="Times New Roman" w:hAnsi="Times New Roman"/>
                <w:sz w:val="24"/>
                <w:szCs w:val="24"/>
              </w:rPr>
            </w:pPr>
            <w:r w:rsidRPr="003866D6">
              <w:rPr>
                <w:rFonts w:ascii="Times New Roman" w:hAnsi="Times New Roman"/>
                <w:sz w:val="24"/>
                <w:szCs w:val="24"/>
              </w:rPr>
              <w:t xml:space="preserve">   </w:t>
            </w:r>
          </w:p>
          <w:p w:rsidR="00E718BE" w:rsidRPr="003866D6" w:rsidRDefault="00E718BE" w:rsidP="00C55AFA">
            <w:pPr>
              <w:rPr>
                <w:rFonts w:ascii="Times New Roman" w:hAnsi="Times New Roman"/>
                <w:sz w:val="24"/>
                <w:szCs w:val="24"/>
              </w:rPr>
            </w:pPr>
          </w:p>
        </w:tc>
        <w:tc>
          <w:tcPr>
            <w:tcW w:w="1735" w:type="dxa"/>
            <w:shd w:val="clear" w:color="auto" w:fill="auto"/>
          </w:tcPr>
          <w:p w:rsidR="00E718BE" w:rsidRPr="003866D6" w:rsidRDefault="00E718BE" w:rsidP="00C55AFA">
            <w:pPr>
              <w:tabs>
                <w:tab w:val="left" w:pos="2304"/>
              </w:tabs>
              <w:rPr>
                <w:rFonts w:ascii="Times New Roman" w:hAnsi="Times New Roman"/>
                <w:sz w:val="26"/>
                <w:szCs w:val="26"/>
              </w:rPr>
            </w:pPr>
          </w:p>
        </w:tc>
      </w:tr>
      <w:tr w:rsidR="00E718BE" w:rsidRPr="003866D6" w:rsidTr="00C55AFA">
        <w:tc>
          <w:tcPr>
            <w:tcW w:w="675" w:type="dxa"/>
            <w:shd w:val="clear" w:color="auto" w:fill="auto"/>
          </w:tcPr>
          <w:p w:rsidR="00E718BE" w:rsidRPr="003866D6" w:rsidRDefault="00E718BE" w:rsidP="00C55AFA">
            <w:pPr>
              <w:jc w:val="center"/>
              <w:rPr>
                <w:rFonts w:ascii="Times New Roman" w:hAnsi="Times New Roman"/>
                <w:sz w:val="26"/>
                <w:szCs w:val="26"/>
              </w:rPr>
            </w:pPr>
            <w:r w:rsidRPr="003866D6">
              <w:rPr>
                <w:rFonts w:ascii="Times New Roman" w:hAnsi="Times New Roman"/>
                <w:sz w:val="26"/>
                <w:szCs w:val="26"/>
              </w:rPr>
              <w:t>8.</w:t>
            </w:r>
          </w:p>
        </w:tc>
        <w:tc>
          <w:tcPr>
            <w:tcW w:w="2966" w:type="dxa"/>
            <w:shd w:val="clear" w:color="auto" w:fill="auto"/>
          </w:tcPr>
          <w:p w:rsidR="00E718BE" w:rsidRPr="003866D6" w:rsidRDefault="00E718BE" w:rsidP="00C55AFA">
            <w:pPr>
              <w:jc w:val="both"/>
              <w:rPr>
                <w:rFonts w:ascii="Times New Roman" w:hAnsi="Times New Roman"/>
                <w:sz w:val="24"/>
                <w:szCs w:val="24"/>
              </w:rPr>
            </w:pPr>
            <w:r w:rsidRPr="003866D6">
              <w:rPr>
                <w:rFonts w:ascii="Times New Roman" w:hAnsi="Times New Roman"/>
                <w:sz w:val="24"/>
                <w:szCs w:val="24"/>
              </w:rPr>
              <w:t>Копия документа, подтверждающего наличие у заявителя собственных и (или) заемных сре</w:t>
            </w:r>
            <w:proofErr w:type="gramStart"/>
            <w:r w:rsidRPr="003866D6">
              <w:rPr>
                <w:rFonts w:ascii="Times New Roman" w:hAnsi="Times New Roman"/>
                <w:sz w:val="24"/>
                <w:szCs w:val="24"/>
              </w:rPr>
              <w:t>дств в р</w:t>
            </w:r>
            <w:proofErr w:type="gramEnd"/>
            <w:r w:rsidRPr="003866D6">
              <w:rPr>
                <w:rFonts w:ascii="Times New Roman" w:hAnsi="Times New Roman"/>
                <w:sz w:val="24"/>
                <w:szCs w:val="24"/>
              </w:rPr>
              <w:t>азмере части стоимости строительства (приобретения) жилья, не обеспеченной за счет социальной выплаты</w:t>
            </w:r>
          </w:p>
        </w:tc>
        <w:tc>
          <w:tcPr>
            <w:tcW w:w="4689" w:type="dxa"/>
            <w:shd w:val="clear" w:color="auto" w:fill="auto"/>
          </w:tcPr>
          <w:p w:rsidR="00E718BE" w:rsidRPr="003866D6" w:rsidRDefault="00E718BE" w:rsidP="00C55AFA">
            <w:pPr>
              <w:rPr>
                <w:rFonts w:ascii="Times New Roman" w:hAnsi="Times New Roman"/>
                <w:sz w:val="24"/>
                <w:szCs w:val="24"/>
              </w:rPr>
            </w:pPr>
            <w:r w:rsidRPr="003866D6">
              <w:rPr>
                <w:rFonts w:ascii="Times New Roman" w:hAnsi="Times New Roman"/>
                <w:sz w:val="24"/>
                <w:szCs w:val="24"/>
              </w:rPr>
              <w:t>Выписка с банковского счета о наличии средств, заверенная банком или нотариусом</w:t>
            </w:r>
          </w:p>
        </w:tc>
        <w:tc>
          <w:tcPr>
            <w:tcW w:w="1735" w:type="dxa"/>
            <w:shd w:val="clear" w:color="auto" w:fill="auto"/>
          </w:tcPr>
          <w:p w:rsidR="00E718BE" w:rsidRPr="003866D6" w:rsidRDefault="00E718BE" w:rsidP="00C55AFA">
            <w:pPr>
              <w:tabs>
                <w:tab w:val="left" w:pos="2304"/>
              </w:tabs>
              <w:rPr>
                <w:rFonts w:ascii="Times New Roman" w:hAnsi="Times New Roman"/>
                <w:sz w:val="26"/>
                <w:szCs w:val="26"/>
              </w:rPr>
            </w:pPr>
          </w:p>
        </w:tc>
      </w:tr>
      <w:tr w:rsidR="00E718BE" w:rsidRPr="003866D6" w:rsidTr="00C55AFA">
        <w:tc>
          <w:tcPr>
            <w:tcW w:w="675" w:type="dxa"/>
            <w:shd w:val="clear" w:color="auto" w:fill="auto"/>
          </w:tcPr>
          <w:p w:rsidR="00E718BE" w:rsidRPr="003866D6" w:rsidRDefault="00E718BE" w:rsidP="00C55AFA">
            <w:pPr>
              <w:jc w:val="center"/>
              <w:rPr>
                <w:rFonts w:ascii="Times New Roman" w:hAnsi="Times New Roman"/>
                <w:sz w:val="26"/>
                <w:szCs w:val="26"/>
              </w:rPr>
            </w:pPr>
            <w:r w:rsidRPr="003866D6">
              <w:rPr>
                <w:rFonts w:ascii="Times New Roman" w:hAnsi="Times New Roman"/>
                <w:sz w:val="26"/>
                <w:szCs w:val="26"/>
              </w:rPr>
              <w:t>9</w:t>
            </w:r>
          </w:p>
        </w:tc>
        <w:tc>
          <w:tcPr>
            <w:tcW w:w="2966" w:type="dxa"/>
            <w:shd w:val="clear" w:color="auto" w:fill="auto"/>
          </w:tcPr>
          <w:p w:rsidR="00E718BE" w:rsidRPr="003866D6" w:rsidRDefault="00E718BE" w:rsidP="00C55AFA">
            <w:pPr>
              <w:rPr>
                <w:rFonts w:ascii="Times New Roman" w:hAnsi="Times New Roman"/>
                <w:sz w:val="24"/>
                <w:szCs w:val="24"/>
              </w:rPr>
            </w:pPr>
            <w:r w:rsidRPr="003866D6">
              <w:rPr>
                <w:rFonts w:ascii="Times New Roman" w:hAnsi="Times New Roman"/>
                <w:sz w:val="24"/>
                <w:szCs w:val="24"/>
              </w:rPr>
              <w:t>Разрешение на строительство жилого дома (предоставляется в случае строительства нового либо завершения ранее начатого строительства жилого дома)</w:t>
            </w:r>
          </w:p>
        </w:tc>
        <w:tc>
          <w:tcPr>
            <w:tcW w:w="4689" w:type="dxa"/>
            <w:shd w:val="clear" w:color="auto" w:fill="auto"/>
          </w:tcPr>
          <w:p w:rsidR="00E718BE" w:rsidRPr="003866D6" w:rsidRDefault="00E718BE" w:rsidP="00C55AFA">
            <w:pPr>
              <w:rPr>
                <w:rFonts w:ascii="Times New Roman" w:hAnsi="Times New Roman"/>
                <w:sz w:val="24"/>
                <w:szCs w:val="24"/>
              </w:rPr>
            </w:pPr>
          </w:p>
        </w:tc>
        <w:tc>
          <w:tcPr>
            <w:tcW w:w="1735" w:type="dxa"/>
            <w:shd w:val="clear" w:color="auto" w:fill="auto"/>
          </w:tcPr>
          <w:p w:rsidR="00E718BE" w:rsidRPr="003866D6" w:rsidRDefault="00E718BE" w:rsidP="00C55AFA">
            <w:pPr>
              <w:tabs>
                <w:tab w:val="left" w:pos="2304"/>
              </w:tabs>
              <w:rPr>
                <w:rFonts w:ascii="Times New Roman" w:hAnsi="Times New Roman"/>
                <w:sz w:val="26"/>
                <w:szCs w:val="26"/>
              </w:rPr>
            </w:pPr>
          </w:p>
        </w:tc>
      </w:tr>
      <w:tr w:rsidR="00E718BE" w:rsidRPr="003866D6" w:rsidTr="00C55AFA">
        <w:tc>
          <w:tcPr>
            <w:tcW w:w="675" w:type="dxa"/>
            <w:shd w:val="clear" w:color="auto" w:fill="auto"/>
          </w:tcPr>
          <w:p w:rsidR="00E718BE" w:rsidRPr="003866D6" w:rsidRDefault="00E718BE" w:rsidP="00C55AFA">
            <w:pPr>
              <w:jc w:val="center"/>
              <w:rPr>
                <w:rFonts w:ascii="Times New Roman" w:hAnsi="Times New Roman"/>
                <w:sz w:val="26"/>
                <w:szCs w:val="26"/>
              </w:rPr>
            </w:pPr>
            <w:r w:rsidRPr="003866D6">
              <w:rPr>
                <w:rFonts w:ascii="Times New Roman" w:hAnsi="Times New Roman"/>
                <w:sz w:val="26"/>
                <w:szCs w:val="26"/>
              </w:rPr>
              <w:t>10</w:t>
            </w:r>
          </w:p>
        </w:tc>
        <w:tc>
          <w:tcPr>
            <w:tcW w:w="2966" w:type="dxa"/>
            <w:shd w:val="clear" w:color="auto" w:fill="auto"/>
          </w:tcPr>
          <w:p w:rsidR="00E718BE" w:rsidRPr="003866D6" w:rsidRDefault="00E718BE" w:rsidP="00C55AFA">
            <w:pPr>
              <w:jc w:val="both"/>
              <w:rPr>
                <w:rFonts w:ascii="Times New Roman" w:hAnsi="Times New Roman"/>
                <w:sz w:val="24"/>
                <w:szCs w:val="24"/>
              </w:rPr>
            </w:pPr>
            <w:r w:rsidRPr="003866D6">
              <w:rPr>
                <w:rFonts w:ascii="Times New Roman" w:hAnsi="Times New Roman"/>
                <w:sz w:val="24"/>
                <w:szCs w:val="24"/>
              </w:rPr>
              <w:t xml:space="preserve">Документы, подтверждающие стоимость жилья, </w:t>
            </w:r>
            <w:r w:rsidRPr="003866D6">
              <w:rPr>
                <w:rFonts w:ascii="Times New Roman" w:hAnsi="Times New Roman"/>
                <w:sz w:val="24"/>
                <w:szCs w:val="24"/>
              </w:rPr>
              <w:lastRenderedPageBreak/>
              <w:t>планируемого к строительству (приобретению)</w:t>
            </w:r>
          </w:p>
        </w:tc>
        <w:tc>
          <w:tcPr>
            <w:tcW w:w="4689" w:type="dxa"/>
            <w:shd w:val="clear" w:color="auto" w:fill="auto"/>
          </w:tcPr>
          <w:p w:rsidR="00E718BE" w:rsidRPr="003866D6" w:rsidRDefault="00E718BE" w:rsidP="00C55AFA">
            <w:pPr>
              <w:jc w:val="both"/>
              <w:rPr>
                <w:rFonts w:ascii="Times New Roman" w:hAnsi="Times New Roman"/>
                <w:sz w:val="24"/>
                <w:szCs w:val="24"/>
              </w:rPr>
            </w:pPr>
            <w:r w:rsidRPr="003866D6">
              <w:rPr>
                <w:rFonts w:ascii="Times New Roman" w:hAnsi="Times New Roman"/>
                <w:sz w:val="24"/>
                <w:szCs w:val="24"/>
              </w:rPr>
              <w:lastRenderedPageBreak/>
              <w:t>1.</w:t>
            </w:r>
            <w:r w:rsidRPr="003866D6">
              <w:rPr>
                <w:rFonts w:ascii="Times New Roman" w:hAnsi="Times New Roman"/>
                <w:sz w:val="24"/>
                <w:szCs w:val="24"/>
                <w:u w:val="single"/>
              </w:rPr>
              <w:t>при приобретении готового жилого помещения</w:t>
            </w:r>
            <w:r w:rsidRPr="003866D6">
              <w:rPr>
                <w:rFonts w:ascii="Times New Roman" w:hAnsi="Times New Roman"/>
                <w:sz w:val="24"/>
                <w:szCs w:val="24"/>
              </w:rPr>
              <w:t>:</w:t>
            </w:r>
          </w:p>
          <w:p w:rsidR="00E718BE" w:rsidRPr="003866D6" w:rsidRDefault="00E718BE" w:rsidP="00C55AFA">
            <w:pPr>
              <w:jc w:val="both"/>
              <w:rPr>
                <w:rFonts w:ascii="Times New Roman" w:hAnsi="Times New Roman"/>
                <w:sz w:val="24"/>
                <w:szCs w:val="24"/>
              </w:rPr>
            </w:pPr>
            <w:r w:rsidRPr="003866D6">
              <w:rPr>
                <w:rFonts w:ascii="Times New Roman" w:hAnsi="Times New Roman"/>
                <w:sz w:val="24"/>
                <w:szCs w:val="24"/>
              </w:rPr>
              <w:t xml:space="preserve">1.1.предворительный либо основной договор </w:t>
            </w:r>
            <w:r w:rsidRPr="003866D6">
              <w:rPr>
                <w:rFonts w:ascii="Times New Roman" w:hAnsi="Times New Roman"/>
                <w:sz w:val="24"/>
                <w:szCs w:val="24"/>
              </w:rPr>
              <w:lastRenderedPageBreak/>
              <w:t>купли-продажи на приобретаемое жилое помещение;</w:t>
            </w:r>
          </w:p>
          <w:p w:rsidR="00E718BE" w:rsidRPr="003866D6" w:rsidRDefault="00E718BE" w:rsidP="00C55AFA">
            <w:pPr>
              <w:jc w:val="both"/>
              <w:rPr>
                <w:rFonts w:ascii="Times New Roman" w:hAnsi="Times New Roman"/>
                <w:sz w:val="24"/>
                <w:szCs w:val="24"/>
              </w:rPr>
            </w:pPr>
            <w:r w:rsidRPr="003866D6">
              <w:rPr>
                <w:rFonts w:ascii="Times New Roman" w:hAnsi="Times New Roman"/>
                <w:sz w:val="24"/>
                <w:szCs w:val="24"/>
              </w:rPr>
              <w:t>1.2.технический паспорт жилого помещения;</w:t>
            </w:r>
          </w:p>
          <w:p w:rsidR="00E718BE" w:rsidRPr="003866D6" w:rsidRDefault="00E718BE" w:rsidP="00C55AFA">
            <w:pPr>
              <w:jc w:val="both"/>
              <w:rPr>
                <w:rFonts w:ascii="Times New Roman" w:hAnsi="Times New Roman"/>
                <w:sz w:val="24"/>
                <w:szCs w:val="24"/>
              </w:rPr>
            </w:pPr>
            <w:r w:rsidRPr="003866D6">
              <w:rPr>
                <w:rFonts w:ascii="Times New Roman" w:hAnsi="Times New Roman"/>
                <w:sz w:val="24"/>
                <w:szCs w:val="24"/>
              </w:rPr>
              <w:t xml:space="preserve">2. </w:t>
            </w:r>
            <w:r w:rsidRPr="003866D6">
              <w:rPr>
                <w:rFonts w:ascii="Times New Roman" w:hAnsi="Times New Roman"/>
                <w:sz w:val="24"/>
                <w:szCs w:val="24"/>
                <w:u w:val="single"/>
              </w:rPr>
              <w:t>при строительстве жилого дома</w:t>
            </w:r>
            <w:r w:rsidRPr="003866D6">
              <w:rPr>
                <w:rFonts w:ascii="Times New Roman" w:hAnsi="Times New Roman"/>
                <w:sz w:val="24"/>
                <w:szCs w:val="24"/>
              </w:rPr>
              <w:t xml:space="preserve"> – предварительный либо основной договор подряда на строительство жилого дома с приложением сметы;</w:t>
            </w:r>
          </w:p>
          <w:p w:rsidR="00E718BE" w:rsidRPr="003866D6" w:rsidRDefault="00E718BE" w:rsidP="00C55AFA">
            <w:pPr>
              <w:autoSpaceDE w:val="0"/>
              <w:autoSpaceDN w:val="0"/>
              <w:adjustRightInd w:val="0"/>
              <w:jc w:val="both"/>
              <w:rPr>
                <w:rFonts w:ascii="Times New Roman" w:hAnsi="Times New Roman"/>
                <w:bCs/>
                <w:sz w:val="24"/>
                <w:szCs w:val="24"/>
              </w:rPr>
            </w:pPr>
            <w:r w:rsidRPr="003866D6">
              <w:rPr>
                <w:rFonts w:ascii="Times New Roman" w:hAnsi="Times New Roman"/>
                <w:bCs/>
                <w:sz w:val="24"/>
                <w:szCs w:val="24"/>
              </w:rPr>
              <w:t>3.</w:t>
            </w:r>
            <w:r w:rsidRPr="003866D6">
              <w:rPr>
                <w:rFonts w:ascii="Times New Roman" w:hAnsi="Times New Roman"/>
                <w:b/>
                <w:bCs/>
                <w:sz w:val="24"/>
                <w:szCs w:val="24"/>
              </w:rPr>
              <w:t xml:space="preserve"> </w:t>
            </w:r>
            <w:r w:rsidRPr="003866D6">
              <w:rPr>
                <w:rFonts w:ascii="Times New Roman" w:hAnsi="Times New Roman"/>
                <w:bCs/>
                <w:sz w:val="24"/>
                <w:szCs w:val="24"/>
                <w:u w:val="single"/>
              </w:rPr>
              <w:t>при завершении ранее начатого строительства жилого дома:</w:t>
            </w:r>
          </w:p>
          <w:p w:rsidR="00E718BE" w:rsidRPr="003866D6" w:rsidRDefault="00E718BE" w:rsidP="00C55AFA">
            <w:pPr>
              <w:autoSpaceDE w:val="0"/>
              <w:autoSpaceDN w:val="0"/>
              <w:adjustRightInd w:val="0"/>
              <w:ind w:firstLine="540"/>
              <w:jc w:val="both"/>
              <w:rPr>
                <w:rFonts w:ascii="Times New Roman" w:hAnsi="Times New Roman"/>
                <w:bCs/>
                <w:sz w:val="24"/>
                <w:szCs w:val="24"/>
              </w:rPr>
            </w:pPr>
            <w:r w:rsidRPr="003866D6">
              <w:rPr>
                <w:rFonts w:ascii="Times New Roman" w:hAnsi="Times New Roman"/>
                <w:bCs/>
                <w:sz w:val="24"/>
                <w:szCs w:val="24"/>
              </w:rPr>
              <w:t>заключение об оценке стоимости не завершенного строительством жилого дома, подготовленное организацией, имеющей право на осуществление данного вида деятельности (при получении социальной выплаты на завершение ранее начатого строительства жилого дома);</w:t>
            </w:r>
          </w:p>
          <w:p w:rsidR="00E718BE" w:rsidRPr="003866D6" w:rsidRDefault="00E718BE" w:rsidP="00C55AFA">
            <w:pPr>
              <w:autoSpaceDE w:val="0"/>
              <w:autoSpaceDN w:val="0"/>
              <w:adjustRightInd w:val="0"/>
              <w:ind w:firstLine="540"/>
              <w:jc w:val="both"/>
              <w:rPr>
                <w:rFonts w:ascii="Times New Roman" w:hAnsi="Times New Roman"/>
                <w:bCs/>
                <w:sz w:val="24"/>
                <w:szCs w:val="24"/>
              </w:rPr>
            </w:pPr>
            <w:r w:rsidRPr="003866D6">
              <w:rPr>
                <w:rFonts w:ascii="Times New Roman" w:hAnsi="Times New Roman"/>
                <w:bCs/>
                <w:sz w:val="24"/>
                <w:szCs w:val="24"/>
              </w:rPr>
              <w:t>предварительный либо основной договор подряда на достройку жилого дома с приложением сметы;</w:t>
            </w:r>
          </w:p>
          <w:p w:rsidR="00E718BE" w:rsidRPr="003866D6" w:rsidRDefault="00E718BE" w:rsidP="00C55AFA">
            <w:pPr>
              <w:autoSpaceDE w:val="0"/>
              <w:autoSpaceDN w:val="0"/>
              <w:adjustRightInd w:val="0"/>
              <w:jc w:val="both"/>
              <w:rPr>
                <w:rFonts w:ascii="Times New Roman" w:hAnsi="Times New Roman"/>
                <w:bCs/>
                <w:sz w:val="24"/>
                <w:szCs w:val="24"/>
              </w:rPr>
            </w:pPr>
            <w:r w:rsidRPr="003866D6">
              <w:rPr>
                <w:rFonts w:ascii="Times New Roman" w:hAnsi="Times New Roman"/>
                <w:bCs/>
                <w:sz w:val="24"/>
                <w:szCs w:val="24"/>
              </w:rPr>
              <w:t xml:space="preserve">4. </w:t>
            </w:r>
            <w:r w:rsidRPr="003866D6">
              <w:rPr>
                <w:rFonts w:ascii="Times New Roman" w:hAnsi="Times New Roman"/>
                <w:bCs/>
                <w:sz w:val="24"/>
                <w:szCs w:val="24"/>
                <w:u w:val="single"/>
              </w:rPr>
              <w:t>при участии заявителя в долевом строительстве жилого дома (квартиры)</w:t>
            </w:r>
            <w:r w:rsidRPr="003866D6">
              <w:rPr>
                <w:rFonts w:ascii="Times New Roman" w:hAnsi="Times New Roman"/>
                <w:bCs/>
                <w:sz w:val="24"/>
                <w:szCs w:val="24"/>
              </w:rPr>
              <w:t xml:space="preserve"> - договор участия в долевом строительстве, заключенный в соответствии с требованиями Федерального </w:t>
            </w:r>
            <w:hyperlink r:id="rId21" w:history="1">
              <w:r w:rsidRPr="003866D6">
                <w:rPr>
                  <w:rFonts w:ascii="Times New Roman" w:hAnsi="Times New Roman"/>
                  <w:bCs/>
                  <w:sz w:val="24"/>
                  <w:szCs w:val="24"/>
                </w:rPr>
                <w:t>закона</w:t>
              </w:r>
            </w:hyperlink>
            <w:r w:rsidRPr="003866D6">
              <w:rPr>
                <w:rFonts w:ascii="Times New Roman" w:hAnsi="Times New Roman"/>
                <w:bCs/>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718BE" w:rsidRPr="003866D6" w:rsidRDefault="00E718BE" w:rsidP="00C55AFA">
            <w:pPr>
              <w:autoSpaceDE w:val="0"/>
              <w:autoSpaceDN w:val="0"/>
              <w:adjustRightInd w:val="0"/>
              <w:jc w:val="both"/>
              <w:rPr>
                <w:rFonts w:ascii="Times New Roman" w:hAnsi="Times New Roman"/>
                <w:bCs/>
                <w:sz w:val="24"/>
                <w:szCs w:val="24"/>
              </w:rPr>
            </w:pPr>
            <w:r w:rsidRPr="003866D6">
              <w:rPr>
                <w:rFonts w:ascii="Times New Roman" w:hAnsi="Times New Roman"/>
                <w:bCs/>
                <w:sz w:val="24"/>
                <w:szCs w:val="24"/>
                <w:u w:val="single"/>
              </w:rPr>
              <w:t>5. при строительстве жилого дома собственными силами</w:t>
            </w:r>
            <w:r w:rsidRPr="003866D6">
              <w:rPr>
                <w:rFonts w:ascii="Times New Roman" w:hAnsi="Times New Roman"/>
                <w:bCs/>
                <w:sz w:val="24"/>
                <w:szCs w:val="24"/>
              </w:rPr>
              <w:t xml:space="preserve"> - предварительный либо основной договор купли-продажи материалов, оборудования для строительства жилого дома, осуществляемого получателем социальной выплаты собственными силами, с приложением расчета потребности в количестве и наименовании строительных материалов;</w:t>
            </w:r>
          </w:p>
          <w:p w:rsidR="00E718BE" w:rsidRPr="003866D6" w:rsidRDefault="00E718BE" w:rsidP="00C55AFA">
            <w:pPr>
              <w:autoSpaceDE w:val="0"/>
              <w:autoSpaceDN w:val="0"/>
              <w:adjustRightInd w:val="0"/>
              <w:jc w:val="both"/>
              <w:rPr>
                <w:rFonts w:ascii="Times New Roman" w:hAnsi="Times New Roman"/>
                <w:bCs/>
                <w:sz w:val="24"/>
                <w:szCs w:val="24"/>
              </w:rPr>
            </w:pPr>
            <w:r w:rsidRPr="003866D6">
              <w:rPr>
                <w:rFonts w:ascii="Times New Roman" w:hAnsi="Times New Roman"/>
                <w:bCs/>
                <w:sz w:val="24"/>
                <w:szCs w:val="24"/>
              </w:rPr>
              <w:t>6.</w:t>
            </w:r>
            <w:r w:rsidRPr="003866D6">
              <w:rPr>
                <w:rFonts w:ascii="Times New Roman" w:hAnsi="Times New Roman"/>
                <w:bCs/>
                <w:sz w:val="24"/>
                <w:szCs w:val="24"/>
                <w:u w:val="single"/>
              </w:rPr>
              <w:t>в случае строительства (приобретения) жилья за счет ипотечного кредита (займа) также</w:t>
            </w:r>
            <w:r w:rsidRPr="003866D6">
              <w:rPr>
                <w:rFonts w:ascii="Times New Roman" w:hAnsi="Times New Roman"/>
                <w:bCs/>
                <w:sz w:val="24"/>
                <w:szCs w:val="24"/>
              </w:rPr>
              <w:t>:</w:t>
            </w:r>
          </w:p>
          <w:p w:rsidR="00E718BE" w:rsidRPr="003866D6" w:rsidRDefault="00E718BE" w:rsidP="00C55AFA">
            <w:pPr>
              <w:autoSpaceDE w:val="0"/>
              <w:autoSpaceDN w:val="0"/>
              <w:adjustRightInd w:val="0"/>
              <w:ind w:firstLine="540"/>
              <w:jc w:val="both"/>
              <w:rPr>
                <w:rFonts w:ascii="Times New Roman" w:hAnsi="Times New Roman"/>
                <w:bCs/>
                <w:sz w:val="24"/>
                <w:szCs w:val="24"/>
              </w:rPr>
            </w:pPr>
            <w:r w:rsidRPr="003866D6">
              <w:rPr>
                <w:rFonts w:ascii="Times New Roman" w:hAnsi="Times New Roman"/>
                <w:bCs/>
                <w:sz w:val="24"/>
                <w:szCs w:val="24"/>
              </w:rPr>
              <w:t>договор ипотеки (договор займа) на строительство (приобретение) жилья;</w:t>
            </w:r>
          </w:p>
          <w:p w:rsidR="00E718BE" w:rsidRPr="00EF2EE8" w:rsidRDefault="00E718BE" w:rsidP="00E718BE">
            <w:pPr>
              <w:autoSpaceDE w:val="0"/>
              <w:autoSpaceDN w:val="0"/>
              <w:adjustRightInd w:val="0"/>
              <w:ind w:firstLine="540"/>
              <w:jc w:val="both"/>
              <w:rPr>
                <w:rFonts w:ascii="Times New Roman" w:hAnsi="Times New Roman"/>
                <w:bCs/>
                <w:sz w:val="24"/>
                <w:szCs w:val="24"/>
              </w:rPr>
            </w:pPr>
            <w:r w:rsidRPr="003866D6">
              <w:rPr>
                <w:rFonts w:ascii="Times New Roman" w:hAnsi="Times New Roman"/>
                <w:bCs/>
                <w:sz w:val="24"/>
                <w:szCs w:val="24"/>
              </w:rPr>
              <w:t>справку кредитной организации (заимода</w:t>
            </w:r>
            <w:r>
              <w:rPr>
                <w:rFonts w:ascii="Times New Roman" w:hAnsi="Times New Roman"/>
                <w:bCs/>
                <w:sz w:val="24"/>
                <w:szCs w:val="24"/>
              </w:rPr>
              <w:t xml:space="preserve">вца), </w:t>
            </w:r>
            <w:r w:rsidRPr="003866D6">
              <w:rPr>
                <w:rFonts w:ascii="Times New Roman" w:hAnsi="Times New Roman"/>
                <w:bCs/>
                <w:sz w:val="24"/>
                <w:szCs w:val="24"/>
              </w:rPr>
              <w:t>предоставившего ипотечный кредит (заем), об остатке суммы основного долга и остатке задолженности по выплате процентов за пользование ипотечным кредитом (займом) со сроком выдачи не ранее 30</w:t>
            </w:r>
            <w:r>
              <w:rPr>
                <w:rFonts w:ascii="Times New Roman" w:hAnsi="Times New Roman"/>
                <w:bCs/>
                <w:sz w:val="24"/>
                <w:szCs w:val="24"/>
              </w:rPr>
              <w:t xml:space="preserve"> дней до даты подачи заявления.</w:t>
            </w:r>
          </w:p>
        </w:tc>
        <w:tc>
          <w:tcPr>
            <w:tcW w:w="1735" w:type="dxa"/>
            <w:shd w:val="clear" w:color="auto" w:fill="auto"/>
          </w:tcPr>
          <w:p w:rsidR="00E718BE" w:rsidRPr="003866D6" w:rsidRDefault="00E718BE" w:rsidP="00C55AFA">
            <w:pPr>
              <w:tabs>
                <w:tab w:val="left" w:pos="2304"/>
              </w:tabs>
              <w:rPr>
                <w:rFonts w:ascii="Times New Roman" w:hAnsi="Times New Roman"/>
                <w:sz w:val="26"/>
                <w:szCs w:val="26"/>
              </w:rPr>
            </w:pPr>
          </w:p>
        </w:tc>
      </w:tr>
    </w:tbl>
    <w:p w:rsidR="00E718BE" w:rsidRPr="003866D6" w:rsidRDefault="00E718BE" w:rsidP="00E718BE">
      <w:pPr>
        <w:rPr>
          <w:rFonts w:ascii="Times New Roman" w:hAnsi="Times New Roman"/>
          <w:sz w:val="26"/>
          <w:szCs w:val="26"/>
        </w:rPr>
      </w:pPr>
    </w:p>
    <w:p w:rsidR="00E718BE" w:rsidRPr="003866D6" w:rsidRDefault="00E718BE" w:rsidP="00E718BE">
      <w:pPr>
        <w:jc w:val="center"/>
        <w:rPr>
          <w:rFonts w:ascii="Times New Roman" w:hAnsi="Times New Roman"/>
          <w:b/>
          <w:sz w:val="26"/>
          <w:szCs w:val="2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4"/>
        <w:gridCol w:w="4860"/>
        <w:gridCol w:w="2401"/>
      </w:tblGrid>
      <w:tr w:rsidR="00E718BE" w:rsidRPr="003866D6" w:rsidTr="00C55AFA">
        <w:tc>
          <w:tcPr>
            <w:tcW w:w="2804" w:type="dxa"/>
            <w:shd w:val="clear" w:color="auto" w:fill="auto"/>
          </w:tcPr>
          <w:p w:rsidR="00E718BE" w:rsidRPr="003866D6" w:rsidRDefault="00E718BE" w:rsidP="00C55AFA">
            <w:pPr>
              <w:spacing w:line="360" w:lineRule="auto"/>
              <w:jc w:val="both"/>
              <w:rPr>
                <w:rFonts w:ascii="Times New Roman" w:hAnsi="Times New Roman"/>
                <w:sz w:val="26"/>
                <w:szCs w:val="26"/>
              </w:rPr>
            </w:pPr>
          </w:p>
        </w:tc>
        <w:tc>
          <w:tcPr>
            <w:tcW w:w="4860" w:type="dxa"/>
            <w:shd w:val="clear" w:color="auto" w:fill="auto"/>
          </w:tcPr>
          <w:p w:rsidR="00E718BE" w:rsidRPr="003866D6" w:rsidRDefault="00E718BE" w:rsidP="00C55AFA">
            <w:pPr>
              <w:spacing w:line="360" w:lineRule="auto"/>
              <w:jc w:val="center"/>
              <w:rPr>
                <w:rFonts w:ascii="Times New Roman" w:hAnsi="Times New Roman"/>
                <w:b/>
                <w:sz w:val="26"/>
                <w:szCs w:val="26"/>
              </w:rPr>
            </w:pPr>
            <w:r w:rsidRPr="003866D6">
              <w:rPr>
                <w:rFonts w:ascii="Times New Roman" w:hAnsi="Times New Roman"/>
                <w:b/>
                <w:sz w:val="26"/>
                <w:szCs w:val="26"/>
              </w:rPr>
              <w:t>ФИО</w:t>
            </w:r>
          </w:p>
        </w:tc>
        <w:tc>
          <w:tcPr>
            <w:tcW w:w="2401" w:type="dxa"/>
            <w:shd w:val="clear" w:color="auto" w:fill="auto"/>
          </w:tcPr>
          <w:p w:rsidR="00E718BE" w:rsidRPr="003866D6" w:rsidRDefault="00E718BE" w:rsidP="00C55AFA">
            <w:pPr>
              <w:spacing w:line="360" w:lineRule="auto"/>
              <w:jc w:val="center"/>
              <w:rPr>
                <w:rFonts w:ascii="Times New Roman" w:hAnsi="Times New Roman"/>
                <w:b/>
                <w:sz w:val="26"/>
                <w:szCs w:val="26"/>
              </w:rPr>
            </w:pPr>
            <w:r w:rsidRPr="003866D6">
              <w:rPr>
                <w:rFonts w:ascii="Times New Roman" w:hAnsi="Times New Roman"/>
                <w:b/>
                <w:sz w:val="26"/>
                <w:szCs w:val="26"/>
              </w:rPr>
              <w:t>Дата, подпись</w:t>
            </w:r>
          </w:p>
        </w:tc>
      </w:tr>
      <w:tr w:rsidR="00E718BE" w:rsidRPr="003866D6" w:rsidTr="00C55AFA">
        <w:tc>
          <w:tcPr>
            <w:tcW w:w="2804" w:type="dxa"/>
            <w:shd w:val="clear" w:color="auto" w:fill="auto"/>
          </w:tcPr>
          <w:p w:rsidR="00E718BE" w:rsidRPr="003866D6" w:rsidRDefault="00E718BE" w:rsidP="00C55AFA">
            <w:pPr>
              <w:spacing w:line="360" w:lineRule="auto"/>
              <w:jc w:val="both"/>
              <w:rPr>
                <w:rFonts w:ascii="Times New Roman" w:hAnsi="Times New Roman"/>
                <w:b/>
                <w:sz w:val="26"/>
                <w:szCs w:val="26"/>
              </w:rPr>
            </w:pPr>
            <w:r w:rsidRPr="003866D6">
              <w:rPr>
                <w:rFonts w:ascii="Times New Roman" w:hAnsi="Times New Roman"/>
                <w:b/>
                <w:sz w:val="26"/>
                <w:szCs w:val="26"/>
              </w:rPr>
              <w:t>Документы сдал:</w:t>
            </w:r>
          </w:p>
        </w:tc>
        <w:tc>
          <w:tcPr>
            <w:tcW w:w="4860" w:type="dxa"/>
            <w:shd w:val="clear" w:color="auto" w:fill="auto"/>
          </w:tcPr>
          <w:p w:rsidR="00E718BE" w:rsidRPr="003866D6" w:rsidRDefault="00E718BE" w:rsidP="00C55AFA">
            <w:pPr>
              <w:spacing w:line="360" w:lineRule="auto"/>
              <w:jc w:val="both"/>
              <w:rPr>
                <w:rFonts w:ascii="Times New Roman" w:hAnsi="Times New Roman"/>
                <w:sz w:val="26"/>
                <w:szCs w:val="26"/>
              </w:rPr>
            </w:pPr>
          </w:p>
          <w:p w:rsidR="00E718BE" w:rsidRPr="003866D6" w:rsidRDefault="00E718BE" w:rsidP="00C55AFA">
            <w:pPr>
              <w:spacing w:line="360" w:lineRule="auto"/>
              <w:jc w:val="both"/>
              <w:rPr>
                <w:rFonts w:ascii="Times New Roman" w:hAnsi="Times New Roman"/>
                <w:sz w:val="26"/>
                <w:szCs w:val="26"/>
              </w:rPr>
            </w:pPr>
          </w:p>
        </w:tc>
        <w:tc>
          <w:tcPr>
            <w:tcW w:w="2401" w:type="dxa"/>
            <w:shd w:val="clear" w:color="auto" w:fill="auto"/>
          </w:tcPr>
          <w:p w:rsidR="00E718BE" w:rsidRPr="003866D6" w:rsidRDefault="00E718BE" w:rsidP="00C55AFA">
            <w:pPr>
              <w:spacing w:line="360" w:lineRule="auto"/>
              <w:jc w:val="both"/>
              <w:rPr>
                <w:rFonts w:ascii="Times New Roman" w:hAnsi="Times New Roman"/>
                <w:sz w:val="26"/>
                <w:szCs w:val="26"/>
              </w:rPr>
            </w:pPr>
          </w:p>
        </w:tc>
      </w:tr>
      <w:tr w:rsidR="00E718BE" w:rsidRPr="003866D6" w:rsidTr="00C55AFA">
        <w:trPr>
          <w:trHeight w:val="982"/>
        </w:trPr>
        <w:tc>
          <w:tcPr>
            <w:tcW w:w="2804" w:type="dxa"/>
            <w:shd w:val="clear" w:color="auto" w:fill="auto"/>
          </w:tcPr>
          <w:p w:rsidR="00E718BE" w:rsidRPr="003866D6" w:rsidRDefault="00E718BE" w:rsidP="00C55AFA">
            <w:pPr>
              <w:spacing w:line="360" w:lineRule="auto"/>
              <w:jc w:val="both"/>
              <w:rPr>
                <w:rFonts w:ascii="Times New Roman" w:hAnsi="Times New Roman"/>
                <w:b/>
                <w:sz w:val="26"/>
                <w:szCs w:val="26"/>
              </w:rPr>
            </w:pPr>
            <w:r w:rsidRPr="003866D6">
              <w:rPr>
                <w:rFonts w:ascii="Times New Roman" w:hAnsi="Times New Roman"/>
                <w:b/>
                <w:sz w:val="26"/>
                <w:szCs w:val="26"/>
              </w:rPr>
              <w:t>Документы принял:</w:t>
            </w:r>
          </w:p>
        </w:tc>
        <w:tc>
          <w:tcPr>
            <w:tcW w:w="4860" w:type="dxa"/>
            <w:shd w:val="clear" w:color="auto" w:fill="auto"/>
          </w:tcPr>
          <w:p w:rsidR="00E718BE" w:rsidRPr="003866D6" w:rsidRDefault="00E718BE" w:rsidP="00C55AFA">
            <w:pPr>
              <w:spacing w:line="360" w:lineRule="auto"/>
              <w:jc w:val="both"/>
              <w:rPr>
                <w:rFonts w:ascii="Times New Roman" w:hAnsi="Times New Roman"/>
                <w:sz w:val="26"/>
                <w:szCs w:val="26"/>
              </w:rPr>
            </w:pPr>
          </w:p>
        </w:tc>
        <w:tc>
          <w:tcPr>
            <w:tcW w:w="2401" w:type="dxa"/>
            <w:shd w:val="clear" w:color="auto" w:fill="auto"/>
          </w:tcPr>
          <w:p w:rsidR="00E718BE" w:rsidRPr="003866D6" w:rsidRDefault="00E718BE" w:rsidP="00C55AFA">
            <w:pPr>
              <w:spacing w:line="360" w:lineRule="auto"/>
              <w:jc w:val="both"/>
              <w:rPr>
                <w:rFonts w:ascii="Times New Roman" w:hAnsi="Times New Roman"/>
                <w:sz w:val="26"/>
                <w:szCs w:val="26"/>
              </w:rPr>
            </w:pPr>
          </w:p>
        </w:tc>
      </w:tr>
    </w:tbl>
    <w:p w:rsidR="00E718BE" w:rsidRDefault="00E718BE" w:rsidP="00E718BE">
      <w:pPr>
        <w:rPr>
          <w:rFonts w:ascii="Times New Roman" w:hAnsi="Times New Roman"/>
        </w:rPr>
      </w:pPr>
    </w:p>
    <w:p w:rsidR="00E718BE" w:rsidRDefault="00E718BE" w:rsidP="00E718BE">
      <w:pPr>
        <w:jc w:val="center"/>
        <w:rPr>
          <w:rFonts w:ascii="Times New Roman" w:hAnsi="Times New Roman"/>
        </w:rPr>
      </w:pPr>
      <w:r>
        <w:rPr>
          <w:rFonts w:ascii="Times New Roman" w:hAnsi="Times New Roman"/>
        </w:rPr>
        <w:t>________</w:t>
      </w:r>
    </w:p>
    <w:p w:rsidR="006E26B1" w:rsidRPr="006E26B1" w:rsidRDefault="006E26B1" w:rsidP="00E718BE">
      <w:pPr>
        <w:tabs>
          <w:tab w:val="left" w:pos="6019"/>
        </w:tabs>
        <w:jc w:val="both"/>
        <w:rPr>
          <w:rFonts w:ascii="Times New Roman" w:hAnsi="Times New Roman" w:cs="Times New Roman"/>
        </w:rPr>
      </w:pPr>
    </w:p>
    <w:p w:rsidR="006E26B1" w:rsidRDefault="006E26B1" w:rsidP="006E26B1">
      <w:pPr>
        <w:jc w:val="both"/>
        <w:rPr>
          <w:rFonts w:ascii="Times New Roman" w:hAnsi="Times New Roman" w:cs="Times New Roman"/>
        </w:rPr>
      </w:pPr>
    </w:p>
    <w:p w:rsidR="00AB4277" w:rsidRDefault="00AB4277" w:rsidP="006E26B1">
      <w:pPr>
        <w:jc w:val="both"/>
        <w:rPr>
          <w:rFonts w:ascii="Times New Roman" w:hAnsi="Times New Roman" w:cs="Times New Roman"/>
        </w:rPr>
      </w:pPr>
    </w:p>
    <w:p w:rsidR="00AB4277" w:rsidRDefault="00AB4277" w:rsidP="006E26B1">
      <w:pPr>
        <w:jc w:val="both"/>
        <w:rPr>
          <w:rFonts w:ascii="Times New Roman" w:hAnsi="Times New Roman" w:cs="Times New Roman"/>
        </w:rPr>
      </w:pPr>
    </w:p>
    <w:p w:rsidR="00AB4277" w:rsidRDefault="00AB4277" w:rsidP="006E26B1">
      <w:pPr>
        <w:jc w:val="both"/>
        <w:rPr>
          <w:rFonts w:ascii="Times New Roman" w:hAnsi="Times New Roman" w:cs="Times New Roman"/>
        </w:rPr>
      </w:pPr>
    </w:p>
    <w:tbl>
      <w:tblPr>
        <w:tblW w:w="5236" w:type="dxa"/>
        <w:tblInd w:w="4786" w:type="dxa"/>
        <w:tblLook w:val="04A0" w:firstRow="1" w:lastRow="0" w:firstColumn="1" w:lastColumn="0" w:noHBand="0" w:noVBand="1"/>
      </w:tblPr>
      <w:tblGrid>
        <w:gridCol w:w="5236"/>
      </w:tblGrid>
      <w:tr w:rsidR="006E26B1" w:rsidRPr="006E26B1" w:rsidTr="00C56C11">
        <w:trPr>
          <w:trHeight w:val="1931"/>
        </w:trPr>
        <w:tc>
          <w:tcPr>
            <w:tcW w:w="5236" w:type="dxa"/>
            <w:shd w:val="clear" w:color="auto" w:fill="auto"/>
          </w:tcPr>
          <w:p w:rsidR="006E26B1" w:rsidRPr="006E26B1" w:rsidRDefault="006E26B1" w:rsidP="006E26B1">
            <w:pPr>
              <w:jc w:val="center"/>
              <w:rPr>
                <w:rFonts w:ascii="Times New Roman" w:hAnsi="Times New Roman" w:cs="Times New Roman"/>
                <w:sz w:val="24"/>
                <w:szCs w:val="24"/>
              </w:rPr>
            </w:pPr>
            <w:r w:rsidRPr="006E26B1">
              <w:rPr>
                <w:rFonts w:ascii="Times New Roman" w:hAnsi="Times New Roman" w:cs="Times New Roman"/>
                <w:sz w:val="24"/>
                <w:szCs w:val="24"/>
              </w:rPr>
              <w:t>Приложение № 9</w:t>
            </w:r>
          </w:p>
          <w:p w:rsidR="006E26B1" w:rsidRPr="006E26B1" w:rsidRDefault="006E26B1" w:rsidP="006E26B1">
            <w:pPr>
              <w:jc w:val="center"/>
              <w:rPr>
                <w:rFonts w:ascii="Times New Roman" w:hAnsi="Times New Roman" w:cs="Times New Roman"/>
                <w:sz w:val="24"/>
                <w:szCs w:val="24"/>
              </w:rPr>
            </w:pPr>
            <w:r w:rsidRPr="006E26B1">
              <w:rPr>
                <w:rFonts w:ascii="Times New Roman" w:hAnsi="Times New Roman" w:cs="Times New Roman"/>
                <w:sz w:val="24"/>
                <w:szCs w:val="24"/>
              </w:rPr>
              <w:t xml:space="preserve">к муниципальной программе </w:t>
            </w:r>
          </w:p>
          <w:p w:rsidR="006E26B1" w:rsidRPr="006E26B1" w:rsidRDefault="006E26B1" w:rsidP="006E26B1">
            <w:pPr>
              <w:jc w:val="center"/>
              <w:rPr>
                <w:rFonts w:ascii="Times New Roman" w:hAnsi="Times New Roman" w:cs="Times New Roman"/>
                <w:sz w:val="24"/>
                <w:szCs w:val="24"/>
              </w:rPr>
            </w:pPr>
            <w:r w:rsidRPr="006E26B1">
              <w:rPr>
                <w:rFonts w:ascii="Times New Roman" w:hAnsi="Times New Roman" w:cs="Times New Roman"/>
                <w:sz w:val="24"/>
                <w:szCs w:val="24"/>
              </w:rPr>
              <w:t xml:space="preserve"> «Развитие сельских территорий   Ханкайского муниципального района» на 2014-20</w:t>
            </w:r>
            <w:r w:rsidR="00B506D4">
              <w:rPr>
                <w:rFonts w:ascii="Times New Roman" w:hAnsi="Times New Roman" w:cs="Times New Roman"/>
                <w:sz w:val="24"/>
                <w:szCs w:val="24"/>
              </w:rPr>
              <w:t>2</w:t>
            </w:r>
            <w:r w:rsidR="00BE0891">
              <w:rPr>
                <w:rFonts w:ascii="Times New Roman" w:hAnsi="Times New Roman" w:cs="Times New Roman"/>
                <w:sz w:val="24"/>
                <w:szCs w:val="24"/>
              </w:rPr>
              <w:t>1</w:t>
            </w:r>
            <w:r w:rsidRPr="006E26B1">
              <w:rPr>
                <w:rFonts w:ascii="Times New Roman" w:hAnsi="Times New Roman" w:cs="Times New Roman"/>
                <w:sz w:val="24"/>
                <w:szCs w:val="24"/>
              </w:rPr>
              <w:t xml:space="preserve"> годы, утвержденной постановлением Администрации  муниципального района</w:t>
            </w:r>
          </w:p>
          <w:p w:rsidR="006E26B1" w:rsidRPr="006E26B1" w:rsidRDefault="006E26B1" w:rsidP="006E26B1">
            <w:pPr>
              <w:jc w:val="center"/>
              <w:rPr>
                <w:rFonts w:ascii="Times New Roman" w:hAnsi="Times New Roman" w:cs="Times New Roman"/>
              </w:rPr>
            </w:pPr>
            <w:r w:rsidRPr="006E26B1">
              <w:rPr>
                <w:rFonts w:ascii="Times New Roman" w:hAnsi="Times New Roman" w:cs="Times New Roman"/>
                <w:sz w:val="24"/>
                <w:szCs w:val="24"/>
              </w:rPr>
              <w:t>от  30.10.2013     №  835-па</w:t>
            </w:r>
          </w:p>
        </w:tc>
      </w:tr>
    </w:tbl>
    <w:p w:rsidR="006E26B1" w:rsidRPr="006E26B1" w:rsidRDefault="006E26B1" w:rsidP="006E26B1">
      <w:pPr>
        <w:jc w:val="center"/>
        <w:rPr>
          <w:rFonts w:ascii="Times New Roman" w:hAnsi="Times New Roman" w:cs="Times New Roman"/>
          <w:b/>
        </w:rPr>
      </w:pPr>
    </w:p>
    <w:p w:rsidR="006E26B1" w:rsidRPr="006E26B1" w:rsidRDefault="006E26B1" w:rsidP="006E26B1">
      <w:pPr>
        <w:jc w:val="center"/>
        <w:rPr>
          <w:rFonts w:ascii="Times New Roman" w:hAnsi="Times New Roman" w:cs="Times New Roman"/>
          <w:b/>
        </w:rPr>
      </w:pPr>
      <w:r w:rsidRPr="006E26B1">
        <w:rPr>
          <w:rFonts w:ascii="Times New Roman" w:hAnsi="Times New Roman" w:cs="Times New Roman"/>
          <w:b/>
        </w:rPr>
        <w:t>ПОДПРОГРАММА №2</w:t>
      </w:r>
    </w:p>
    <w:p w:rsidR="006E26B1" w:rsidRPr="006E26B1" w:rsidRDefault="006E26B1" w:rsidP="006E26B1">
      <w:pPr>
        <w:jc w:val="center"/>
        <w:rPr>
          <w:rFonts w:ascii="Times New Roman" w:hAnsi="Times New Roman" w:cs="Times New Roman"/>
          <w:b/>
        </w:rPr>
      </w:pPr>
      <w:r w:rsidRPr="006E26B1">
        <w:rPr>
          <w:rFonts w:ascii="Times New Roman" w:hAnsi="Times New Roman" w:cs="Times New Roman"/>
          <w:b/>
        </w:rPr>
        <w:br/>
        <w:t xml:space="preserve">«Развитие малого и среднего предпринимательства в </w:t>
      </w:r>
      <w:proofErr w:type="spellStart"/>
      <w:r w:rsidRPr="006E26B1">
        <w:rPr>
          <w:rFonts w:ascii="Times New Roman" w:hAnsi="Times New Roman" w:cs="Times New Roman"/>
          <w:b/>
        </w:rPr>
        <w:t>Ханкайском</w:t>
      </w:r>
      <w:proofErr w:type="spellEnd"/>
      <w:r w:rsidRPr="006E26B1">
        <w:rPr>
          <w:rFonts w:ascii="Times New Roman" w:hAnsi="Times New Roman" w:cs="Times New Roman"/>
          <w:b/>
        </w:rPr>
        <w:t xml:space="preserve"> муниципальном районе» на 2014-20</w:t>
      </w:r>
      <w:r w:rsidR="00B506D4">
        <w:rPr>
          <w:rFonts w:ascii="Times New Roman" w:hAnsi="Times New Roman" w:cs="Times New Roman"/>
          <w:b/>
        </w:rPr>
        <w:t>2</w:t>
      </w:r>
      <w:r w:rsidR="00BE0891">
        <w:rPr>
          <w:rFonts w:ascii="Times New Roman" w:hAnsi="Times New Roman" w:cs="Times New Roman"/>
          <w:b/>
        </w:rPr>
        <w:t>1</w:t>
      </w:r>
      <w:r w:rsidRPr="006E26B1">
        <w:rPr>
          <w:rFonts w:ascii="Times New Roman" w:hAnsi="Times New Roman" w:cs="Times New Roman"/>
          <w:b/>
        </w:rPr>
        <w:t xml:space="preserve"> годы муниципальной программы «Развитие сельских территорий Ханкайского муниципального района» </w:t>
      </w:r>
    </w:p>
    <w:p w:rsidR="006E26B1" w:rsidRPr="006E26B1" w:rsidRDefault="006E26B1" w:rsidP="006E26B1">
      <w:pPr>
        <w:jc w:val="center"/>
      </w:pPr>
      <w:r w:rsidRPr="006E26B1">
        <w:rPr>
          <w:rFonts w:ascii="Times New Roman" w:hAnsi="Times New Roman" w:cs="Times New Roman"/>
          <w:b/>
        </w:rPr>
        <w:t>на 2014-20</w:t>
      </w:r>
      <w:r w:rsidR="00B506D4">
        <w:rPr>
          <w:rFonts w:ascii="Times New Roman" w:hAnsi="Times New Roman" w:cs="Times New Roman"/>
          <w:b/>
        </w:rPr>
        <w:t>2</w:t>
      </w:r>
      <w:r w:rsidR="00BE0891">
        <w:rPr>
          <w:rFonts w:ascii="Times New Roman" w:hAnsi="Times New Roman" w:cs="Times New Roman"/>
          <w:b/>
        </w:rPr>
        <w:t>1</w:t>
      </w:r>
      <w:r w:rsidRPr="006E26B1">
        <w:rPr>
          <w:rFonts w:ascii="Times New Roman" w:hAnsi="Times New Roman" w:cs="Times New Roman"/>
          <w:b/>
        </w:rPr>
        <w:t xml:space="preserve"> годы.</w:t>
      </w:r>
      <w:r w:rsidRPr="006E26B1">
        <w:rPr>
          <w:rFonts w:ascii="Times New Roman" w:hAnsi="Times New Roman" w:cs="Times New Roman"/>
          <w:b/>
        </w:rPr>
        <w:br/>
      </w:r>
    </w:p>
    <w:p w:rsidR="006E26B1" w:rsidRPr="006E26B1" w:rsidRDefault="006E26B1" w:rsidP="006E26B1">
      <w:pPr>
        <w:keepNext/>
        <w:overflowPunct w:val="0"/>
        <w:autoSpaceDE w:val="0"/>
        <w:autoSpaceDN w:val="0"/>
        <w:adjustRightInd w:val="0"/>
        <w:jc w:val="center"/>
        <w:outlineLvl w:val="0"/>
        <w:rPr>
          <w:rFonts w:ascii="Times New Roman" w:hAnsi="Times New Roman" w:cs="Times New Roman"/>
          <w:b/>
          <w:color w:val="auto"/>
          <w:spacing w:val="0"/>
          <w:szCs w:val="20"/>
        </w:rPr>
      </w:pPr>
      <w:bookmarkStart w:id="22" w:name="sub_1100"/>
      <w:r w:rsidRPr="006E26B1">
        <w:rPr>
          <w:rFonts w:ascii="Times New Roman" w:hAnsi="Times New Roman" w:cs="Times New Roman"/>
          <w:b/>
          <w:color w:val="auto"/>
          <w:spacing w:val="0"/>
        </w:rPr>
        <w:t>Паспорт подпрограммы</w:t>
      </w:r>
      <w:r w:rsidRPr="006E26B1">
        <w:rPr>
          <w:rFonts w:ascii="Times New Roman" w:hAnsi="Times New Roman" w:cs="Times New Roman"/>
          <w:b/>
          <w:color w:val="auto"/>
          <w:spacing w:val="0"/>
        </w:rPr>
        <w:br/>
      </w:r>
      <w:bookmarkEnd w:id="22"/>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314"/>
        <w:gridCol w:w="6945"/>
      </w:tblGrid>
      <w:tr w:rsidR="006E26B1" w:rsidRPr="006E26B1" w:rsidTr="00C56C11">
        <w:tc>
          <w:tcPr>
            <w:tcW w:w="2380" w:type="dxa"/>
            <w:tcBorders>
              <w:top w:val="nil"/>
              <w:left w:val="nil"/>
              <w:bottom w:val="nil"/>
              <w:right w:val="nil"/>
            </w:tcBorders>
          </w:tcPr>
          <w:p w:rsidR="006E26B1" w:rsidRPr="006E26B1" w:rsidRDefault="006E26B1" w:rsidP="006E26B1">
            <w:pPr>
              <w:widowControl w:val="0"/>
              <w:autoSpaceDE w:val="0"/>
              <w:autoSpaceDN w:val="0"/>
              <w:adjustRightInd w:val="0"/>
              <w:rPr>
                <w:rFonts w:ascii="Times New Roman" w:hAnsi="Times New Roman" w:cs="Times New Roman"/>
                <w:color w:val="auto"/>
                <w:spacing w:val="0"/>
              </w:rPr>
            </w:pPr>
            <w:r w:rsidRPr="006E26B1">
              <w:rPr>
                <w:rFonts w:ascii="Times New Roman" w:hAnsi="Times New Roman" w:cs="Times New Roman"/>
                <w:color w:val="auto"/>
                <w:spacing w:val="0"/>
              </w:rPr>
              <w:t>Полное наименование подпрограммы муниципальной программы</w:t>
            </w:r>
          </w:p>
        </w:tc>
        <w:tc>
          <w:tcPr>
            <w:tcW w:w="314" w:type="dxa"/>
            <w:tcBorders>
              <w:top w:val="nil"/>
              <w:left w:val="nil"/>
              <w:bottom w:val="nil"/>
              <w:right w:val="nil"/>
            </w:tcBorders>
          </w:tcPr>
          <w:p w:rsidR="006E26B1" w:rsidRPr="006E26B1" w:rsidRDefault="006E26B1" w:rsidP="006E26B1">
            <w:pPr>
              <w:widowControl w:val="0"/>
              <w:autoSpaceDE w:val="0"/>
              <w:autoSpaceDN w:val="0"/>
              <w:adjustRightInd w:val="0"/>
              <w:rPr>
                <w:rFonts w:ascii="Times New Roman" w:hAnsi="Times New Roman" w:cs="Times New Roman"/>
                <w:color w:val="auto"/>
                <w:spacing w:val="0"/>
              </w:rPr>
            </w:pPr>
            <w:r w:rsidRPr="006E26B1">
              <w:rPr>
                <w:rFonts w:ascii="Times New Roman" w:hAnsi="Times New Roman" w:cs="Times New Roman"/>
                <w:color w:val="auto"/>
                <w:spacing w:val="0"/>
              </w:rPr>
              <w:t>-</w:t>
            </w:r>
          </w:p>
        </w:tc>
        <w:tc>
          <w:tcPr>
            <w:tcW w:w="6945" w:type="dxa"/>
            <w:tcBorders>
              <w:top w:val="nil"/>
              <w:left w:val="nil"/>
              <w:bottom w:val="nil"/>
              <w:right w:val="nil"/>
            </w:tcBorders>
          </w:tcPr>
          <w:p w:rsidR="006E26B1" w:rsidRPr="006E26B1" w:rsidRDefault="006E26B1" w:rsidP="00BE0891">
            <w:pPr>
              <w:widowControl w:val="0"/>
              <w:autoSpaceDE w:val="0"/>
              <w:autoSpaceDN w:val="0"/>
              <w:adjustRightInd w:val="0"/>
              <w:jc w:val="both"/>
              <w:rPr>
                <w:rFonts w:ascii="Times New Roman" w:hAnsi="Times New Roman" w:cs="Times New Roman"/>
                <w:color w:val="auto"/>
                <w:spacing w:val="0"/>
              </w:rPr>
            </w:pPr>
            <w:r w:rsidRPr="006E26B1">
              <w:rPr>
                <w:rFonts w:ascii="Times New Roman" w:hAnsi="Times New Roman" w:cs="Times New Roman"/>
                <w:color w:val="auto"/>
                <w:spacing w:val="0"/>
              </w:rPr>
              <w:t xml:space="preserve">«Развитие малого и среднего предпринимательства в </w:t>
            </w:r>
            <w:proofErr w:type="spellStart"/>
            <w:r w:rsidRPr="006E26B1">
              <w:rPr>
                <w:rFonts w:ascii="Times New Roman" w:hAnsi="Times New Roman" w:cs="Times New Roman"/>
                <w:color w:val="auto"/>
                <w:spacing w:val="0"/>
              </w:rPr>
              <w:t>Ханкайском</w:t>
            </w:r>
            <w:proofErr w:type="spellEnd"/>
            <w:r w:rsidRPr="006E26B1">
              <w:rPr>
                <w:rFonts w:ascii="Times New Roman" w:hAnsi="Times New Roman" w:cs="Times New Roman"/>
                <w:color w:val="auto"/>
                <w:spacing w:val="0"/>
              </w:rPr>
              <w:t xml:space="preserve"> муниципальном районе» на 2014-20</w:t>
            </w:r>
            <w:r w:rsidR="00B506D4">
              <w:rPr>
                <w:rFonts w:ascii="Times New Roman" w:hAnsi="Times New Roman" w:cs="Times New Roman"/>
                <w:color w:val="auto"/>
                <w:spacing w:val="0"/>
              </w:rPr>
              <w:t>2</w:t>
            </w:r>
            <w:r w:rsidR="00BE0891">
              <w:rPr>
                <w:rFonts w:ascii="Times New Roman" w:hAnsi="Times New Roman" w:cs="Times New Roman"/>
                <w:color w:val="auto"/>
                <w:spacing w:val="0"/>
              </w:rPr>
              <w:t>1</w:t>
            </w:r>
            <w:r w:rsidRPr="006E26B1">
              <w:rPr>
                <w:rFonts w:ascii="Times New Roman" w:hAnsi="Times New Roman" w:cs="Times New Roman"/>
                <w:color w:val="auto"/>
                <w:spacing w:val="0"/>
              </w:rPr>
              <w:t> годы (далее - подпрограмма)</w:t>
            </w:r>
          </w:p>
        </w:tc>
      </w:tr>
      <w:tr w:rsidR="006E26B1" w:rsidRPr="006E26B1" w:rsidTr="00C56C11">
        <w:tc>
          <w:tcPr>
            <w:tcW w:w="2380" w:type="dxa"/>
            <w:tcBorders>
              <w:top w:val="nil"/>
              <w:left w:val="nil"/>
              <w:bottom w:val="nil"/>
              <w:right w:val="nil"/>
            </w:tcBorders>
          </w:tcPr>
          <w:p w:rsidR="006E26B1" w:rsidRPr="006E26B1" w:rsidRDefault="006E26B1" w:rsidP="006E26B1">
            <w:pPr>
              <w:widowControl w:val="0"/>
              <w:autoSpaceDE w:val="0"/>
              <w:autoSpaceDN w:val="0"/>
              <w:adjustRightInd w:val="0"/>
              <w:rPr>
                <w:rFonts w:ascii="Times New Roman" w:hAnsi="Times New Roman" w:cs="Times New Roman"/>
                <w:color w:val="auto"/>
                <w:spacing w:val="0"/>
              </w:rPr>
            </w:pPr>
            <w:r w:rsidRPr="006E26B1">
              <w:rPr>
                <w:rFonts w:ascii="Times New Roman" w:hAnsi="Times New Roman" w:cs="Times New Roman"/>
                <w:color w:val="auto"/>
                <w:spacing w:val="0"/>
              </w:rPr>
              <w:t xml:space="preserve">Ответственный исполнитель подпрограммы </w:t>
            </w:r>
          </w:p>
        </w:tc>
        <w:tc>
          <w:tcPr>
            <w:tcW w:w="314" w:type="dxa"/>
            <w:tcBorders>
              <w:top w:val="nil"/>
              <w:left w:val="nil"/>
              <w:bottom w:val="nil"/>
              <w:right w:val="nil"/>
            </w:tcBorders>
          </w:tcPr>
          <w:p w:rsidR="006E26B1" w:rsidRPr="006E26B1" w:rsidRDefault="006E26B1" w:rsidP="006E26B1">
            <w:pPr>
              <w:widowControl w:val="0"/>
              <w:autoSpaceDE w:val="0"/>
              <w:autoSpaceDN w:val="0"/>
              <w:adjustRightInd w:val="0"/>
              <w:rPr>
                <w:rFonts w:ascii="Times New Roman" w:hAnsi="Times New Roman" w:cs="Times New Roman"/>
                <w:color w:val="auto"/>
                <w:spacing w:val="0"/>
              </w:rPr>
            </w:pPr>
            <w:r w:rsidRPr="006E26B1">
              <w:rPr>
                <w:rFonts w:ascii="Times New Roman" w:hAnsi="Times New Roman" w:cs="Times New Roman"/>
                <w:color w:val="auto"/>
                <w:spacing w:val="0"/>
              </w:rPr>
              <w:t>-</w:t>
            </w:r>
          </w:p>
        </w:tc>
        <w:tc>
          <w:tcPr>
            <w:tcW w:w="6945" w:type="dxa"/>
            <w:tcBorders>
              <w:top w:val="nil"/>
              <w:left w:val="nil"/>
              <w:bottom w:val="nil"/>
              <w:right w:val="nil"/>
            </w:tcBorders>
          </w:tcPr>
          <w:p w:rsidR="006E26B1" w:rsidRPr="006E26B1" w:rsidRDefault="00BE0891" w:rsidP="00BE0891">
            <w:pPr>
              <w:widowControl w:val="0"/>
              <w:autoSpaceDE w:val="0"/>
              <w:autoSpaceDN w:val="0"/>
              <w:adjustRightInd w:val="0"/>
              <w:jc w:val="both"/>
              <w:rPr>
                <w:rFonts w:ascii="Times New Roman" w:hAnsi="Times New Roman" w:cs="Times New Roman"/>
                <w:color w:val="auto"/>
                <w:spacing w:val="0"/>
              </w:rPr>
            </w:pPr>
            <w:r>
              <w:rPr>
                <w:rFonts w:ascii="Times New Roman" w:hAnsi="Times New Roman" w:cs="Times New Roman"/>
                <w:color w:val="auto"/>
                <w:spacing w:val="0"/>
              </w:rPr>
              <w:t>Отдел э</w:t>
            </w:r>
            <w:r w:rsidR="006E26B1" w:rsidRPr="006E26B1">
              <w:rPr>
                <w:rFonts w:ascii="Times New Roman" w:hAnsi="Times New Roman" w:cs="Times New Roman"/>
                <w:color w:val="auto"/>
                <w:spacing w:val="0"/>
              </w:rPr>
              <w:t>кономики Администрации Ханкайского муниципального района</w:t>
            </w:r>
          </w:p>
        </w:tc>
      </w:tr>
      <w:tr w:rsidR="006E26B1" w:rsidRPr="006E26B1" w:rsidTr="00C56C11">
        <w:tc>
          <w:tcPr>
            <w:tcW w:w="2380" w:type="dxa"/>
            <w:tcBorders>
              <w:top w:val="nil"/>
              <w:left w:val="nil"/>
              <w:bottom w:val="nil"/>
              <w:right w:val="nil"/>
            </w:tcBorders>
          </w:tcPr>
          <w:p w:rsidR="006E26B1" w:rsidRPr="006E26B1" w:rsidRDefault="006E26B1" w:rsidP="006E26B1">
            <w:pPr>
              <w:widowControl w:val="0"/>
              <w:autoSpaceDE w:val="0"/>
              <w:autoSpaceDN w:val="0"/>
              <w:adjustRightInd w:val="0"/>
              <w:rPr>
                <w:rFonts w:ascii="Times New Roman" w:hAnsi="Times New Roman" w:cs="Times New Roman"/>
                <w:color w:val="auto"/>
                <w:spacing w:val="0"/>
              </w:rPr>
            </w:pPr>
            <w:r w:rsidRPr="006E26B1">
              <w:rPr>
                <w:rFonts w:ascii="Times New Roman" w:hAnsi="Times New Roman" w:cs="Times New Roman"/>
                <w:color w:val="auto"/>
                <w:spacing w:val="0"/>
              </w:rPr>
              <w:t>Цели подпрограммы</w:t>
            </w:r>
          </w:p>
          <w:p w:rsidR="006E26B1" w:rsidRPr="006E26B1" w:rsidRDefault="006E26B1" w:rsidP="006E26B1">
            <w:pPr>
              <w:widowControl w:val="0"/>
              <w:autoSpaceDE w:val="0"/>
              <w:autoSpaceDN w:val="0"/>
              <w:adjustRightInd w:val="0"/>
              <w:rPr>
                <w:rFonts w:ascii="Times New Roman" w:hAnsi="Times New Roman" w:cs="Times New Roman"/>
                <w:color w:val="auto"/>
                <w:spacing w:val="0"/>
              </w:rPr>
            </w:pPr>
          </w:p>
        </w:tc>
        <w:tc>
          <w:tcPr>
            <w:tcW w:w="314" w:type="dxa"/>
            <w:tcBorders>
              <w:top w:val="nil"/>
              <w:left w:val="nil"/>
              <w:bottom w:val="nil"/>
              <w:right w:val="nil"/>
            </w:tcBorders>
          </w:tcPr>
          <w:p w:rsidR="006E26B1" w:rsidRPr="006E26B1" w:rsidRDefault="006E26B1" w:rsidP="006E26B1">
            <w:pPr>
              <w:widowControl w:val="0"/>
              <w:autoSpaceDE w:val="0"/>
              <w:autoSpaceDN w:val="0"/>
              <w:adjustRightInd w:val="0"/>
              <w:rPr>
                <w:rFonts w:ascii="Times New Roman" w:hAnsi="Times New Roman" w:cs="Times New Roman"/>
                <w:color w:val="auto"/>
                <w:spacing w:val="0"/>
              </w:rPr>
            </w:pPr>
            <w:r w:rsidRPr="006E26B1">
              <w:rPr>
                <w:rFonts w:ascii="Times New Roman" w:hAnsi="Times New Roman" w:cs="Times New Roman"/>
                <w:color w:val="auto"/>
                <w:spacing w:val="0"/>
              </w:rPr>
              <w:t>-</w:t>
            </w:r>
          </w:p>
        </w:tc>
        <w:tc>
          <w:tcPr>
            <w:tcW w:w="6945" w:type="dxa"/>
            <w:tcBorders>
              <w:top w:val="nil"/>
              <w:left w:val="nil"/>
              <w:bottom w:val="nil"/>
              <w:right w:val="nil"/>
            </w:tcBorders>
          </w:tcPr>
          <w:p w:rsidR="006E26B1" w:rsidRPr="006E26B1" w:rsidRDefault="006E26B1" w:rsidP="006E26B1">
            <w:pPr>
              <w:widowControl w:val="0"/>
              <w:autoSpaceDE w:val="0"/>
              <w:autoSpaceDN w:val="0"/>
              <w:adjustRightInd w:val="0"/>
              <w:jc w:val="both"/>
              <w:rPr>
                <w:rFonts w:ascii="Times New Roman" w:hAnsi="Times New Roman" w:cs="Times New Roman"/>
                <w:color w:val="auto"/>
                <w:spacing w:val="0"/>
              </w:rPr>
            </w:pPr>
            <w:r w:rsidRPr="006E26B1">
              <w:rPr>
                <w:rFonts w:ascii="Times New Roman" w:hAnsi="Times New Roman" w:cs="Times New Roman"/>
                <w:color w:val="auto"/>
                <w:spacing w:val="0"/>
              </w:rPr>
              <w:t xml:space="preserve">обеспечение благоприятных условий для </w:t>
            </w:r>
            <w:proofErr w:type="gramStart"/>
            <w:r w:rsidRPr="006E26B1">
              <w:rPr>
                <w:rFonts w:ascii="Times New Roman" w:hAnsi="Times New Roman" w:cs="Times New Roman"/>
                <w:color w:val="auto"/>
                <w:spacing w:val="0"/>
              </w:rPr>
              <w:t>устойчивого</w:t>
            </w:r>
            <w:proofErr w:type="gramEnd"/>
            <w:r w:rsidRPr="006E26B1">
              <w:rPr>
                <w:rFonts w:ascii="Times New Roman" w:hAnsi="Times New Roman" w:cs="Times New Roman"/>
                <w:color w:val="auto"/>
                <w:spacing w:val="0"/>
              </w:rPr>
              <w:t xml:space="preserve"> </w:t>
            </w:r>
          </w:p>
          <w:p w:rsidR="006E26B1" w:rsidRPr="006E26B1" w:rsidRDefault="006E26B1" w:rsidP="006E26B1">
            <w:pPr>
              <w:widowControl w:val="0"/>
              <w:autoSpaceDE w:val="0"/>
              <w:autoSpaceDN w:val="0"/>
              <w:adjustRightInd w:val="0"/>
              <w:jc w:val="both"/>
              <w:rPr>
                <w:rFonts w:ascii="Times New Roman" w:hAnsi="Times New Roman" w:cs="Times New Roman"/>
                <w:color w:val="auto"/>
                <w:spacing w:val="0"/>
              </w:rPr>
            </w:pPr>
            <w:r w:rsidRPr="006E26B1">
              <w:rPr>
                <w:rFonts w:ascii="Times New Roman" w:hAnsi="Times New Roman" w:cs="Times New Roman"/>
                <w:color w:val="auto"/>
                <w:spacing w:val="0"/>
              </w:rPr>
              <w:t xml:space="preserve">функционирования и развития субъектов малого и среднего предпринимательства в соответствии с приоритетами экономического развития Ханкайского </w:t>
            </w:r>
            <w:r w:rsidRPr="006E26B1">
              <w:rPr>
                <w:rFonts w:ascii="Times New Roman" w:hAnsi="Times New Roman" w:cs="Times New Roman"/>
                <w:color w:val="auto"/>
                <w:spacing w:val="0"/>
              </w:rPr>
              <w:lastRenderedPageBreak/>
              <w:t>муниципального  района</w:t>
            </w:r>
          </w:p>
        </w:tc>
      </w:tr>
      <w:tr w:rsidR="006E26B1" w:rsidRPr="006E26B1" w:rsidTr="00C56C11">
        <w:tc>
          <w:tcPr>
            <w:tcW w:w="2380" w:type="dxa"/>
            <w:tcBorders>
              <w:top w:val="nil"/>
              <w:left w:val="nil"/>
              <w:bottom w:val="nil"/>
              <w:right w:val="nil"/>
            </w:tcBorders>
          </w:tcPr>
          <w:p w:rsidR="006E26B1" w:rsidRPr="006E26B1" w:rsidRDefault="006E26B1" w:rsidP="006E26B1">
            <w:pPr>
              <w:widowControl w:val="0"/>
              <w:autoSpaceDE w:val="0"/>
              <w:autoSpaceDN w:val="0"/>
              <w:adjustRightInd w:val="0"/>
              <w:rPr>
                <w:rFonts w:ascii="Times New Roman" w:hAnsi="Times New Roman" w:cs="Times New Roman"/>
                <w:color w:val="auto"/>
                <w:spacing w:val="0"/>
              </w:rPr>
            </w:pPr>
            <w:r w:rsidRPr="006E26B1">
              <w:rPr>
                <w:rFonts w:ascii="Times New Roman" w:hAnsi="Times New Roman" w:cs="Times New Roman"/>
                <w:color w:val="auto"/>
                <w:spacing w:val="0"/>
              </w:rPr>
              <w:lastRenderedPageBreak/>
              <w:t>Задачи подпрограммы</w:t>
            </w:r>
          </w:p>
        </w:tc>
        <w:tc>
          <w:tcPr>
            <w:tcW w:w="314" w:type="dxa"/>
            <w:tcBorders>
              <w:top w:val="nil"/>
              <w:left w:val="nil"/>
              <w:bottom w:val="nil"/>
              <w:right w:val="nil"/>
            </w:tcBorders>
          </w:tcPr>
          <w:p w:rsidR="006E26B1" w:rsidRPr="006E26B1" w:rsidRDefault="006E26B1" w:rsidP="006E26B1">
            <w:pPr>
              <w:widowControl w:val="0"/>
              <w:autoSpaceDE w:val="0"/>
              <w:autoSpaceDN w:val="0"/>
              <w:adjustRightInd w:val="0"/>
              <w:rPr>
                <w:rFonts w:ascii="Times New Roman" w:hAnsi="Times New Roman" w:cs="Times New Roman"/>
                <w:color w:val="auto"/>
                <w:spacing w:val="0"/>
              </w:rPr>
            </w:pPr>
            <w:r w:rsidRPr="006E26B1">
              <w:rPr>
                <w:rFonts w:ascii="Times New Roman" w:hAnsi="Times New Roman" w:cs="Times New Roman"/>
                <w:color w:val="auto"/>
                <w:spacing w:val="0"/>
              </w:rPr>
              <w:t>-</w:t>
            </w:r>
          </w:p>
        </w:tc>
        <w:tc>
          <w:tcPr>
            <w:tcW w:w="6945" w:type="dxa"/>
            <w:tcBorders>
              <w:top w:val="nil"/>
              <w:left w:val="nil"/>
              <w:bottom w:val="nil"/>
              <w:right w:val="nil"/>
            </w:tcBorders>
          </w:tcPr>
          <w:p w:rsidR="006E26B1" w:rsidRPr="006E26B1" w:rsidRDefault="006E26B1" w:rsidP="006E26B1">
            <w:pPr>
              <w:widowControl w:val="0"/>
              <w:autoSpaceDE w:val="0"/>
              <w:autoSpaceDN w:val="0"/>
              <w:adjustRightInd w:val="0"/>
              <w:jc w:val="both"/>
              <w:rPr>
                <w:rFonts w:ascii="Times New Roman" w:hAnsi="Times New Roman" w:cs="Times New Roman"/>
                <w:color w:val="auto"/>
                <w:spacing w:val="0"/>
              </w:rPr>
            </w:pPr>
            <w:r w:rsidRPr="006E26B1">
              <w:rPr>
                <w:rFonts w:ascii="Times New Roman" w:hAnsi="Times New Roman" w:cs="Times New Roman"/>
                <w:color w:val="auto"/>
                <w:spacing w:val="0"/>
              </w:rPr>
              <w:t>повышение конкурентоспособности субъектов малого и среднего предпринимательства;</w:t>
            </w:r>
          </w:p>
          <w:p w:rsidR="006E26B1" w:rsidRPr="006E26B1" w:rsidRDefault="006E26B1" w:rsidP="006E26B1">
            <w:pPr>
              <w:widowControl w:val="0"/>
              <w:autoSpaceDE w:val="0"/>
              <w:autoSpaceDN w:val="0"/>
              <w:adjustRightInd w:val="0"/>
              <w:jc w:val="both"/>
              <w:rPr>
                <w:rFonts w:ascii="Times New Roman" w:hAnsi="Times New Roman" w:cs="Times New Roman"/>
                <w:color w:val="auto"/>
                <w:spacing w:val="0"/>
              </w:rPr>
            </w:pPr>
            <w:r w:rsidRPr="006E26B1">
              <w:rPr>
                <w:rFonts w:ascii="Times New Roman" w:hAnsi="Times New Roman" w:cs="Times New Roman"/>
                <w:color w:val="auto"/>
                <w:spacing w:val="0"/>
              </w:rPr>
              <w:t>улучшение стартовых условий для предпринимательской деятельности;</w:t>
            </w:r>
          </w:p>
          <w:p w:rsidR="006E26B1" w:rsidRPr="006E26B1" w:rsidRDefault="006E26B1" w:rsidP="006E26B1">
            <w:pPr>
              <w:widowControl w:val="0"/>
              <w:autoSpaceDE w:val="0"/>
              <w:autoSpaceDN w:val="0"/>
              <w:adjustRightInd w:val="0"/>
              <w:jc w:val="both"/>
              <w:rPr>
                <w:rFonts w:ascii="Times New Roman" w:hAnsi="Times New Roman" w:cs="Times New Roman"/>
                <w:color w:val="000080"/>
                <w:spacing w:val="0"/>
              </w:rPr>
            </w:pPr>
            <w:r w:rsidRPr="006E26B1">
              <w:rPr>
                <w:rFonts w:ascii="Times New Roman" w:hAnsi="Times New Roman" w:cs="Times New Roman"/>
                <w:color w:val="auto"/>
                <w:spacing w:val="0"/>
              </w:rPr>
              <w:t>вовлечение молодежи в предпринимательскую деятельность</w:t>
            </w:r>
          </w:p>
        </w:tc>
      </w:tr>
      <w:tr w:rsidR="006E26B1" w:rsidRPr="006E26B1" w:rsidTr="00C56C11">
        <w:tc>
          <w:tcPr>
            <w:tcW w:w="2380" w:type="dxa"/>
            <w:tcBorders>
              <w:top w:val="nil"/>
              <w:left w:val="nil"/>
              <w:bottom w:val="nil"/>
              <w:right w:val="nil"/>
            </w:tcBorders>
          </w:tcPr>
          <w:p w:rsidR="006E26B1" w:rsidRPr="006E26B1" w:rsidRDefault="006E26B1" w:rsidP="006E26B1">
            <w:pPr>
              <w:rPr>
                <w:rFonts w:ascii="Times New Roman" w:hAnsi="Times New Roman" w:cs="Times New Roman"/>
              </w:rPr>
            </w:pPr>
            <w:r w:rsidRPr="006E26B1">
              <w:rPr>
                <w:rFonts w:ascii="Times New Roman" w:hAnsi="Times New Roman" w:cs="Times New Roman"/>
              </w:rPr>
              <w:t>Целевые индикаторы и показатели подпрограммы</w:t>
            </w:r>
          </w:p>
        </w:tc>
        <w:tc>
          <w:tcPr>
            <w:tcW w:w="314" w:type="dxa"/>
            <w:tcBorders>
              <w:top w:val="nil"/>
              <w:left w:val="nil"/>
              <w:bottom w:val="nil"/>
              <w:right w:val="nil"/>
            </w:tcBorders>
          </w:tcPr>
          <w:p w:rsidR="006E26B1" w:rsidRPr="006E26B1" w:rsidRDefault="006E26B1" w:rsidP="006E26B1">
            <w:pPr>
              <w:widowControl w:val="0"/>
              <w:autoSpaceDE w:val="0"/>
              <w:autoSpaceDN w:val="0"/>
              <w:adjustRightInd w:val="0"/>
              <w:rPr>
                <w:rFonts w:ascii="Times New Roman" w:hAnsi="Times New Roman" w:cs="Times New Roman"/>
                <w:color w:val="auto"/>
                <w:spacing w:val="0"/>
              </w:rPr>
            </w:pPr>
            <w:r w:rsidRPr="006E26B1">
              <w:rPr>
                <w:rFonts w:ascii="Times New Roman" w:hAnsi="Times New Roman" w:cs="Times New Roman"/>
                <w:color w:val="auto"/>
                <w:spacing w:val="0"/>
              </w:rPr>
              <w:t>-</w:t>
            </w:r>
          </w:p>
        </w:tc>
        <w:tc>
          <w:tcPr>
            <w:tcW w:w="6945" w:type="dxa"/>
            <w:tcBorders>
              <w:top w:val="nil"/>
              <w:left w:val="nil"/>
              <w:bottom w:val="nil"/>
              <w:right w:val="nil"/>
            </w:tcBorders>
          </w:tcPr>
          <w:p w:rsidR="006E26B1" w:rsidRPr="006E26B1" w:rsidRDefault="006E26B1" w:rsidP="006E26B1">
            <w:pPr>
              <w:widowControl w:val="0"/>
              <w:autoSpaceDE w:val="0"/>
              <w:autoSpaceDN w:val="0"/>
              <w:adjustRightInd w:val="0"/>
              <w:jc w:val="both"/>
              <w:rPr>
                <w:rFonts w:ascii="Times New Roman" w:hAnsi="Times New Roman" w:cs="Times New Roman"/>
                <w:color w:val="auto"/>
                <w:spacing w:val="0"/>
                <w:lang w:eastAsia="en-US"/>
              </w:rPr>
            </w:pPr>
            <w:r w:rsidRPr="006E26B1">
              <w:rPr>
                <w:rFonts w:ascii="Times New Roman" w:hAnsi="Times New Roman" w:cs="Times New Roman"/>
                <w:color w:val="auto"/>
                <w:spacing w:val="0"/>
                <w:lang w:eastAsia="en-US"/>
              </w:rPr>
              <w:t>количество субъектов малого и среднего предпринимательства, получивших государственную поддержку;</w:t>
            </w:r>
          </w:p>
          <w:p w:rsidR="006E26B1" w:rsidRPr="006E26B1" w:rsidRDefault="006E26B1" w:rsidP="006E26B1">
            <w:pPr>
              <w:autoSpaceDE w:val="0"/>
              <w:autoSpaceDN w:val="0"/>
              <w:adjustRightInd w:val="0"/>
              <w:rPr>
                <w:rFonts w:ascii="Times New Roman" w:eastAsia="Calibri" w:hAnsi="Times New Roman" w:cs="Times New Roman"/>
                <w:color w:val="auto"/>
                <w:spacing w:val="0"/>
              </w:rPr>
            </w:pPr>
            <w:r w:rsidRPr="006E26B1">
              <w:rPr>
                <w:lang w:eastAsia="en-US"/>
              </w:rPr>
              <w:t xml:space="preserve"> </w:t>
            </w:r>
            <w:r w:rsidRPr="006E26B1">
              <w:rPr>
                <w:rFonts w:ascii="Times New Roman" w:hAnsi="Times New Roman" w:cs="Times New Roman"/>
                <w:lang w:eastAsia="en-US"/>
              </w:rPr>
              <w:t xml:space="preserve">количество </w:t>
            </w:r>
            <w:r w:rsidRPr="006E26B1">
              <w:rPr>
                <w:rFonts w:ascii="Times New Roman" w:eastAsia="Calibri" w:hAnsi="Times New Roman" w:cs="Times New Roman"/>
                <w:color w:val="auto"/>
                <w:spacing w:val="0"/>
              </w:rPr>
              <w:t xml:space="preserve"> субъектов малого и среднего предпринимательства (включая индивидуальных предпринимателей) в расчете на 1 тыс. человек населения Ханкайского муниципального района;</w:t>
            </w:r>
          </w:p>
          <w:p w:rsidR="006E26B1" w:rsidRPr="006E26B1" w:rsidRDefault="006E26B1" w:rsidP="006E26B1">
            <w:pPr>
              <w:autoSpaceDE w:val="0"/>
              <w:autoSpaceDN w:val="0"/>
              <w:adjustRightInd w:val="0"/>
              <w:rPr>
                <w:rFonts w:ascii="Times New Roman" w:eastAsia="Calibri" w:hAnsi="Times New Roman" w:cs="Times New Roman"/>
                <w:color w:val="auto"/>
                <w:spacing w:val="0"/>
              </w:rPr>
            </w:pPr>
            <w:r w:rsidRPr="006E26B1">
              <w:rPr>
                <w:rFonts w:ascii="Times New Roman" w:hAnsi="Times New Roman" w:cs="Times New Roman"/>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6E26B1" w:rsidRPr="006E26B1" w:rsidRDefault="006E26B1" w:rsidP="006E26B1">
            <w:pPr>
              <w:autoSpaceDE w:val="0"/>
              <w:autoSpaceDN w:val="0"/>
              <w:adjustRightInd w:val="0"/>
              <w:rPr>
                <w:rFonts w:ascii="Times New Roman" w:eastAsia="Calibri" w:hAnsi="Times New Roman" w:cs="Times New Roman"/>
                <w:color w:val="auto"/>
                <w:spacing w:val="0"/>
              </w:rPr>
            </w:pPr>
            <w:r w:rsidRPr="006E26B1">
              <w:rPr>
                <w:rFonts w:ascii="Times New Roman" w:eastAsia="Calibri" w:hAnsi="Times New Roman" w:cs="Times New Roman"/>
                <w:color w:val="auto"/>
                <w:spacing w:val="0"/>
              </w:rPr>
              <w:t xml:space="preserve"> доля среднесписочной численности работников (без внешних совместителей), занятых на </w:t>
            </w:r>
            <w:proofErr w:type="spellStart"/>
            <w:r w:rsidRPr="006E26B1">
              <w:rPr>
                <w:rFonts w:ascii="Times New Roman" w:eastAsia="Calibri" w:hAnsi="Times New Roman" w:cs="Times New Roman"/>
                <w:color w:val="auto"/>
                <w:spacing w:val="0"/>
              </w:rPr>
              <w:t>микропредприятиях</w:t>
            </w:r>
            <w:proofErr w:type="spellEnd"/>
            <w:r w:rsidRPr="006E26B1">
              <w:rPr>
                <w:rFonts w:ascii="Times New Roman" w:eastAsia="Calibri" w:hAnsi="Times New Roman" w:cs="Times New Roman"/>
                <w:color w:val="auto"/>
                <w:spacing w:val="0"/>
              </w:rPr>
              <w:t>, малых и средних предприятиях и у индивидуальных предпринимателей, в общей численности занятого населения;</w:t>
            </w:r>
          </w:p>
          <w:p w:rsidR="006E26B1" w:rsidRPr="006E26B1" w:rsidRDefault="006E26B1" w:rsidP="006E26B1">
            <w:pPr>
              <w:autoSpaceDE w:val="0"/>
              <w:autoSpaceDN w:val="0"/>
              <w:adjustRightInd w:val="0"/>
              <w:rPr>
                <w:rFonts w:ascii="Times New Roman" w:eastAsia="Calibri" w:hAnsi="Times New Roman" w:cs="Times New Roman"/>
                <w:color w:val="auto"/>
                <w:spacing w:val="0"/>
              </w:rPr>
            </w:pPr>
            <w:r w:rsidRPr="006E26B1">
              <w:rPr>
                <w:rFonts w:ascii="Times New Roman" w:hAnsi="Times New Roman" w:cs="Times New Roman"/>
              </w:rPr>
              <w:t>количество вновь созданных рабочих мест (включая вновь зарегистрированных индивидуальных предпринимателей);</w:t>
            </w:r>
          </w:p>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 xml:space="preserve">прирост оборота  продукции и услуг, производимых малыми предприятиями, в том числе </w:t>
            </w:r>
            <w:proofErr w:type="spellStart"/>
            <w:r w:rsidRPr="006E26B1">
              <w:rPr>
                <w:rFonts w:ascii="Times New Roman" w:hAnsi="Times New Roman" w:cs="Times New Roman"/>
              </w:rPr>
              <w:t>микропредприятиями</w:t>
            </w:r>
            <w:proofErr w:type="spellEnd"/>
            <w:r w:rsidRPr="006E26B1">
              <w:rPr>
                <w:rFonts w:ascii="Times New Roman" w:hAnsi="Times New Roman" w:cs="Times New Roman"/>
              </w:rPr>
              <w:t xml:space="preserve"> и индивидуальными предпринимателями   (в сопоставимых ценах) к предыдущему году.</w:t>
            </w:r>
          </w:p>
        </w:tc>
      </w:tr>
      <w:tr w:rsidR="006E26B1" w:rsidRPr="006E26B1" w:rsidTr="00C56C11">
        <w:tc>
          <w:tcPr>
            <w:tcW w:w="2380" w:type="dxa"/>
            <w:tcBorders>
              <w:top w:val="nil"/>
              <w:left w:val="nil"/>
              <w:bottom w:val="nil"/>
              <w:right w:val="nil"/>
            </w:tcBorders>
          </w:tcPr>
          <w:p w:rsidR="006E26B1" w:rsidRPr="006E26B1" w:rsidRDefault="006E26B1" w:rsidP="006E26B1">
            <w:pPr>
              <w:widowControl w:val="0"/>
              <w:autoSpaceDE w:val="0"/>
              <w:autoSpaceDN w:val="0"/>
              <w:adjustRightInd w:val="0"/>
              <w:rPr>
                <w:rFonts w:ascii="Times New Roman" w:hAnsi="Times New Roman" w:cs="Times New Roman"/>
                <w:color w:val="auto"/>
                <w:spacing w:val="0"/>
              </w:rPr>
            </w:pPr>
            <w:r w:rsidRPr="006E26B1">
              <w:rPr>
                <w:rFonts w:ascii="Times New Roman" w:hAnsi="Times New Roman" w:cs="Times New Roman"/>
                <w:color w:val="auto"/>
                <w:spacing w:val="0"/>
              </w:rPr>
              <w:t xml:space="preserve">Этапы и сроки реализации </w:t>
            </w:r>
          </w:p>
          <w:p w:rsidR="006E26B1" w:rsidRPr="006E26B1" w:rsidRDefault="006E26B1" w:rsidP="006E26B1">
            <w:pPr>
              <w:widowControl w:val="0"/>
              <w:autoSpaceDE w:val="0"/>
              <w:autoSpaceDN w:val="0"/>
              <w:adjustRightInd w:val="0"/>
              <w:rPr>
                <w:rFonts w:ascii="Times New Roman" w:hAnsi="Times New Roman" w:cs="Times New Roman"/>
                <w:color w:val="auto"/>
                <w:spacing w:val="0"/>
              </w:rPr>
            </w:pPr>
            <w:r w:rsidRPr="006E26B1">
              <w:rPr>
                <w:rFonts w:ascii="Times New Roman" w:hAnsi="Times New Roman" w:cs="Times New Roman"/>
                <w:color w:val="auto"/>
                <w:spacing w:val="0"/>
              </w:rPr>
              <w:t>подпрограммы</w:t>
            </w:r>
          </w:p>
        </w:tc>
        <w:tc>
          <w:tcPr>
            <w:tcW w:w="314" w:type="dxa"/>
            <w:tcBorders>
              <w:top w:val="nil"/>
              <w:left w:val="nil"/>
              <w:bottom w:val="nil"/>
              <w:right w:val="nil"/>
            </w:tcBorders>
          </w:tcPr>
          <w:p w:rsidR="006E26B1" w:rsidRPr="006E26B1" w:rsidRDefault="006E26B1" w:rsidP="006E26B1">
            <w:pPr>
              <w:widowControl w:val="0"/>
              <w:autoSpaceDE w:val="0"/>
              <w:autoSpaceDN w:val="0"/>
              <w:adjustRightInd w:val="0"/>
              <w:rPr>
                <w:rFonts w:ascii="Times New Roman" w:hAnsi="Times New Roman" w:cs="Times New Roman"/>
                <w:color w:val="auto"/>
                <w:spacing w:val="0"/>
              </w:rPr>
            </w:pPr>
            <w:r w:rsidRPr="006E26B1">
              <w:rPr>
                <w:rFonts w:ascii="Times New Roman" w:hAnsi="Times New Roman" w:cs="Times New Roman"/>
                <w:color w:val="auto"/>
                <w:spacing w:val="0"/>
              </w:rPr>
              <w:t>-</w:t>
            </w:r>
          </w:p>
        </w:tc>
        <w:tc>
          <w:tcPr>
            <w:tcW w:w="6945" w:type="dxa"/>
            <w:tcBorders>
              <w:top w:val="nil"/>
              <w:left w:val="nil"/>
              <w:bottom w:val="nil"/>
              <w:right w:val="nil"/>
            </w:tcBorders>
          </w:tcPr>
          <w:p w:rsidR="006E26B1" w:rsidRPr="006E26B1" w:rsidRDefault="006E26B1" w:rsidP="00BE0891">
            <w:pPr>
              <w:widowControl w:val="0"/>
              <w:autoSpaceDE w:val="0"/>
              <w:autoSpaceDN w:val="0"/>
              <w:adjustRightInd w:val="0"/>
              <w:rPr>
                <w:rFonts w:ascii="Times New Roman" w:hAnsi="Times New Roman" w:cs="Times New Roman"/>
                <w:color w:val="auto"/>
                <w:spacing w:val="0"/>
              </w:rPr>
            </w:pPr>
            <w:r w:rsidRPr="006E26B1">
              <w:rPr>
                <w:rFonts w:ascii="Times New Roman" w:hAnsi="Times New Roman" w:cs="Times New Roman"/>
                <w:color w:val="auto"/>
                <w:spacing w:val="0"/>
              </w:rPr>
              <w:t>подпрограмма реализуется в 2014-20</w:t>
            </w:r>
            <w:r w:rsidR="00B506D4">
              <w:rPr>
                <w:rFonts w:ascii="Times New Roman" w:hAnsi="Times New Roman" w:cs="Times New Roman"/>
                <w:color w:val="auto"/>
                <w:spacing w:val="0"/>
              </w:rPr>
              <w:t>2</w:t>
            </w:r>
            <w:r w:rsidR="00BE0891">
              <w:rPr>
                <w:rFonts w:ascii="Times New Roman" w:hAnsi="Times New Roman" w:cs="Times New Roman"/>
                <w:color w:val="auto"/>
                <w:spacing w:val="0"/>
              </w:rPr>
              <w:t>1</w:t>
            </w:r>
            <w:r w:rsidRPr="006E26B1">
              <w:rPr>
                <w:rFonts w:ascii="Times New Roman" w:hAnsi="Times New Roman" w:cs="Times New Roman"/>
                <w:color w:val="auto"/>
                <w:spacing w:val="0"/>
              </w:rPr>
              <w:t> годах в один этап</w:t>
            </w:r>
          </w:p>
        </w:tc>
      </w:tr>
      <w:tr w:rsidR="006E26B1" w:rsidRPr="006E26B1" w:rsidTr="00C56C11">
        <w:tc>
          <w:tcPr>
            <w:tcW w:w="2380" w:type="dxa"/>
            <w:tcBorders>
              <w:top w:val="nil"/>
              <w:left w:val="nil"/>
              <w:bottom w:val="nil"/>
              <w:right w:val="nil"/>
            </w:tcBorders>
          </w:tcPr>
          <w:p w:rsidR="006E26B1" w:rsidRPr="006E26B1" w:rsidRDefault="006E26B1" w:rsidP="006E26B1">
            <w:pPr>
              <w:widowControl w:val="0"/>
              <w:autoSpaceDE w:val="0"/>
              <w:autoSpaceDN w:val="0"/>
              <w:adjustRightInd w:val="0"/>
              <w:rPr>
                <w:rFonts w:ascii="Times New Roman" w:hAnsi="Times New Roman" w:cs="Times New Roman"/>
                <w:color w:val="auto"/>
                <w:spacing w:val="0"/>
              </w:rPr>
            </w:pPr>
            <w:bookmarkStart w:id="23" w:name="sub_1101"/>
            <w:r w:rsidRPr="006E26B1">
              <w:rPr>
                <w:rFonts w:ascii="Times New Roman" w:hAnsi="Times New Roman" w:cs="Times New Roman"/>
                <w:color w:val="auto"/>
                <w:spacing w:val="0"/>
              </w:rPr>
              <w:t>Объемы и источники финансирования (в текущих ценах каждого года)</w:t>
            </w:r>
            <w:bookmarkEnd w:id="23"/>
          </w:p>
        </w:tc>
        <w:tc>
          <w:tcPr>
            <w:tcW w:w="314" w:type="dxa"/>
            <w:tcBorders>
              <w:top w:val="nil"/>
              <w:left w:val="nil"/>
              <w:bottom w:val="nil"/>
              <w:right w:val="nil"/>
            </w:tcBorders>
          </w:tcPr>
          <w:p w:rsidR="006E26B1" w:rsidRPr="006E26B1" w:rsidRDefault="006E26B1" w:rsidP="006E26B1">
            <w:pPr>
              <w:widowControl w:val="0"/>
              <w:autoSpaceDE w:val="0"/>
              <w:autoSpaceDN w:val="0"/>
              <w:adjustRightInd w:val="0"/>
              <w:rPr>
                <w:rFonts w:ascii="Times New Roman" w:hAnsi="Times New Roman" w:cs="Times New Roman"/>
                <w:color w:val="auto"/>
                <w:spacing w:val="0"/>
              </w:rPr>
            </w:pPr>
            <w:r w:rsidRPr="006E26B1">
              <w:rPr>
                <w:rFonts w:ascii="Times New Roman" w:hAnsi="Times New Roman" w:cs="Times New Roman"/>
                <w:color w:val="auto"/>
                <w:spacing w:val="0"/>
              </w:rPr>
              <w:t>-</w:t>
            </w:r>
          </w:p>
        </w:tc>
        <w:tc>
          <w:tcPr>
            <w:tcW w:w="6945" w:type="dxa"/>
            <w:tcBorders>
              <w:top w:val="nil"/>
              <w:left w:val="nil"/>
              <w:bottom w:val="nil"/>
              <w:right w:val="nil"/>
            </w:tcBorders>
          </w:tcPr>
          <w:p w:rsidR="00B506D4" w:rsidRPr="00A85786" w:rsidRDefault="00B506D4" w:rsidP="00B506D4">
            <w:pPr>
              <w:jc w:val="both"/>
              <w:rPr>
                <w:rFonts w:ascii="Times New Roman" w:hAnsi="Times New Roman" w:cs="Times New Roman"/>
              </w:rPr>
            </w:pPr>
            <w:r>
              <w:rPr>
                <w:rFonts w:ascii="Times New Roman" w:hAnsi="Times New Roman"/>
              </w:rPr>
              <w:t>о</w:t>
            </w:r>
            <w:r w:rsidRPr="00A85786">
              <w:rPr>
                <w:rFonts w:ascii="Times New Roman" w:hAnsi="Times New Roman" w:cs="Times New Roman"/>
              </w:rPr>
              <w:t xml:space="preserve">бъем финансирования мероприятий </w:t>
            </w:r>
            <w:r>
              <w:rPr>
                <w:rFonts w:ascii="Times New Roman" w:hAnsi="Times New Roman" w:cs="Times New Roman"/>
              </w:rPr>
              <w:t>подпрог</w:t>
            </w:r>
            <w:r w:rsidRPr="00A85786">
              <w:rPr>
                <w:rFonts w:ascii="Times New Roman" w:hAnsi="Times New Roman" w:cs="Times New Roman"/>
              </w:rPr>
              <w:t xml:space="preserve">раммы  за счет средств местного бюджета </w:t>
            </w:r>
            <w:r>
              <w:rPr>
                <w:rFonts w:ascii="Times New Roman" w:hAnsi="Times New Roman" w:cs="Times New Roman"/>
              </w:rPr>
              <w:t>составит</w:t>
            </w:r>
            <w:r w:rsidRPr="00A85786">
              <w:rPr>
                <w:rFonts w:ascii="Times New Roman" w:hAnsi="Times New Roman" w:cs="Times New Roman"/>
              </w:rPr>
              <w:t>-</w:t>
            </w:r>
            <w:r w:rsidR="00BE0891">
              <w:rPr>
                <w:rFonts w:ascii="Times New Roman" w:hAnsi="Times New Roman" w:cs="Times New Roman"/>
              </w:rPr>
              <w:t>1000</w:t>
            </w:r>
            <w:r>
              <w:rPr>
                <w:rFonts w:ascii="Times New Roman" w:hAnsi="Times New Roman" w:cs="Times New Roman"/>
              </w:rPr>
              <w:t>,0 тыс.</w:t>
            </w:r>
            <w:r w:rsidRPr="00A85786">
              <w:rPr>
                <w:rFonts w:ascii="Times New Roman" w:hAnsi="Times New Roman" w:cs="Times New Roman"/>
              </w:rPr>
              <w:t xml:space="preserve"> руб.,</w:t>
            </w:r>
            <w:r>
              <w:rPr>
                <w:rFonts w:ascii="Times New Roman" w:hAnsi="Times New Roman" w:cs="Times New Roman"/>
              </w:rPr>
              <w:t xml:space="preserve"> </w:t>
            </w:r>
            <w:r w:rsidRPr="00A85786">
              <w:rPr>
                <w:rFonts w:ascii="Times New Roman" w:hAnsi="Times New Roman" w:cs="Times New Roman"/>
              </w:rPr>
              <w:t>в том числе:</w:t>
            </w:r>
          </w:p>
          <w:p w:rsidR="00B506D4" w:rsidRPr="00A85786" w:rsidRDefault="00B506D4" w:rsidP="00B506D4">
            <w:pPr>
              <w:jc w:val="both"/>
              <w:rPr>
                <w:rFonts w:ascii="Times New Roman" w:hAnsi="Times New Roman" w:cs="Times New Roman"/>
              </w:rPr>
            </w:pPr>
            <w:r>
              <w:rPr>
                <w:rFonts w:ascii="Times New Roman" w:hAnsi="Times New Roman" w:cs="Times New Roman"/>
              </w:rPr>
              <w:t xml:space="preserve">   </w:t>
            </w:r>
            <w:r w:rsidRPr="00A85786">
              <w:rPr>
                <w:rFonts w:ascii="Times New Roman" w:hAnsi="Times New Roman" w:cs="Times New Roman"/>
              </w:rPr>
              <w:t>201</w:t>
            </w:r>
            <w:r>
              <w:rPr>
                <w:rFonts w:ascii="Times New Roman" w:hAnsi="Times New Roman" w:cs="Times New Roman"/>
              </w:rPr>
              <w:t>4</w:t>
            </w:r>
            <w:r w:rsidRPr="00A85786">
              <w:rPr>
                <w:rFonts w:ascii="Times New Roman" w:hAnsi="Times New Roman" w:cs="Times New Roman"/>
              </w:rPr>
              <w:t xml:space="preserve"> год-</w:t>
            </w:r>
            <w:r>
              <w:rPr>
                <w:rFonts w:ascii="Times New Roman" w:hAnsi="Times New Roman" w:cs="Times New Roman"/>
              </w:rPr>
              <w:t>25</w:t>
            </w:r>
            <w:r w:rsidRPr="00A85786">
              <w:rPr>
                <w:rFonts w:ascii="Times New Roman" w:hAnsi="Times New Roman" w:cs="Times New Roman"/>
              </w:rPr>
              <w:t>0</w:t>
            </w:r>
            <w:r>
              <w:rPr>
                <w:rFonts w:ascii="Times New Roman" w:hAnsi="Times New Roman" w:cs="Times New Roman"/>
              </w:rPr>
              <w:t>,0 тыс.</w:t>
            </w:r>
            <w:r w:rsidRPr="00A85786">
              <w:rPr>
                <w:rFonts w:ascii="Times New Roman" w:hAnsi="Times New Roman" w:cs="Times New Roman"/>
              </w:rPr>
              <w:t xml:space="preserve"> руб</w:t>
            </w:r>
            <w:r>
              <w:rPr>
                <w:rFonts w:ascii="Times New Roman" w:hAnsi="Times New Roman" w:cs="Times New Roman"/>
              </w:rPr>
              <w:t>.;</w:t>
            </w:r>
          </w:p>
          <w:p w:rsidR="00B506D4" w:rsidRPr="00A85786" w:rsidRDefault="00B506D4" w:rsidP="00B506D4">
            <w:pPr>
              <w:jc w:val="both"/>
              <w:rPr>
                <w:rFonts w:ascii="Times New Roman" w:hAnsi="Times New Roman" w:cs="Times New Roman"/>
              </w:rPr>
            </w:pPr>
            <w:r>
              <w:rPr>
                <w:rFonts w:ascii="Times New Roman" w:hAnsi="Times New Roman" w:cs="Times New Roman"/>
              </w:rPr>
              <w:t xml:space="preserve">   </w:t>
            </w:r>
            <w:r w:rsidRPr="00A85786">
              <w:rPr>
                <w:rFonts w:ascii="Times New Roman" w:hAnsi="Times New Roman" w:cs="Times New Roman"/>
              </w:rPr>
              <w:t>201</w:t>
            </w:r>
            <w:r>
              <w:rPr>
                <w:rFonts w:ascii="Times New Roman" w:hAnsi="Times New Roman" w:cs="Times New Roman"/>
              </w:rPr>
              <w:t>5</w:t>
            </w:r>
            <w:r w:rsidRPr="00A85786">
              <w:rPr>
                <w:rFonts w:ascii="Times New Roman" w:hAnsi="Times New Roman" w:cs="Times New Roman"/>
              </w:rPr>
              <w:t xml:space="preserve"> год-250</w:t>
            </w:r>
            <w:r>
              <w:rPr>
                <w:rFonts w:ascii="Times New Roman" w:hAnsi="Times New Roman" w:cs="Times New Roman"/>
              </w:rPr>
              <w:t>,0 тыс.</w:t>
            </w:r>
            <w:r w:rsidRPr="00A85786">
              <w:rPr>
                <w:rFonts w:ascii="Times New Roman" w:hAnsi="Times New Roman" w:cs="Times New Roman"/>
              </w:rPr>
              <w:t xml:space="preserve"> руб</w:t>
            </w:r>
            <w:r>
              <w:rPr>
                <w:rFonts w:ascii="Times New Roman" w:hAnsi="Times New Roman" w:cs="Times New Roman"/>
              </w:rPr>
              <w:t>.;</w:t>
            </w:r>
          </w:p>
          <w:p w:rsidR="00B506D4" w:rsidRDefault="00B506D4" w:rsidP="00B506D4">
            <w:pPr>
              <w:jc w:val="both"/>
              <w:rPr>
                <w:rFonts w:ascii="Times New Roman" w:hAnsi="Times New Roman" w:cs="Times New Roman"/>
              </w:rPr>
            </w:pPr>
            <w:r>
              <w:rPr>
                <w:rFonts w:ascii="Times New Roman" w:hAnsi="Times New Roman" w:cs="Times New Roman"/>
              </w:rPr>
              <w:t xml:space="preserve">   </w:t>
            </w:r>
            <w:r w:rsidRPr="00A85786">
              <w:rPr>
                <w:rFonts w:ascii="Times New Roman" w:hAnsi="Times New Roman" w:cs="Times New Roman"/>
              </w:rPr>
              <w:t>201</w:t>
            </w:r>
            <w:r>
              <w:rPr>
                <w:rFonts w:ascii="Times New Roman" w:hAnsi="Times New Roman" w:cs="Times New Roman"/>
              </w:rPr>
              <w:t>6</w:t>
            </w:r>
            <w:r w:rsidRPr="00A85786">
              <w:rPr>
                <w:rFonts w:ascii="Times New Roman" w:hAnsi="Times New Roman" w:cs="Times New Roman"/>
              </w:rPr>
              <w:t xml:space="preserve"> год-250</w:t>
            </w:r>
            <w:r>
              <w:rPr>
                <w:rFonts w:ascii="Times New Roman" w:hAnsi="Times New Roman" w:cs="Times New Roman"/>
              </w:rPr>
              <w:t>,0 тыс.</w:t>
            </w:r>
            <w:r w:rsidRPr="00A85786">
              <w:rPr>
                <w:rFonts w:ascii="Times New Roman" w:hAnsi="Times New Roman" w:cs="Times New Roman"/>
              </w:rPr>
              <w:t xml:space="preserve"> руб</w:t>
            </w:r>
            <w:r>
              <w:rPr>
                <w:rFonts w:ascii="Times New Roman" w:hAnsi="Times New Roman" w:cs="Times New Roman"/>
              </w:rPr>
              <w:t>.;</w:t>
            </w:r>
          </w:p>
          <w:p w:rsidR="00B506D4" w:rsidRDefault="00B506D4" w:rsidP="00B506D4">
            <w:pPr>
              <w:jc w:val="both"/>
              <w:rPr>
                <w:rFonts w:ascii="Times New Roman" w:hAnsi="Times New Roman" w:cs="Times New Roman"/>
              </w:rPr>
            </w:pPr>
            <w:r>
              <w:rPr>
                <w:rFonts w:ascii="Times New Roman" w:hAnsi="Times New Roman" w:cs="Times New Roman"/>
              </w:rPr>
              <w:t xml:space="preserve">   2017 год-250,0 тыс. руб.;</w:t>
            </w:r>
          </w:p>
          <w:p w:rsidR="00B506D4" w:rsidRDefault="00B506D4" w:rsidP="00B506D4">
            <w:pPr>
              <w:jc w:val="both"/>
              <w:rPr>
                <w:rFonts w:ascii="Times New Roman" w:hAnsi="Times New Roman" w:cs="Times New Roman"/>
              </w:rPr>
            </w:pPr>
            <w:r>
              <w:rPr>
                <w:rFonts w:ascii="Times New Roman" w:hAnsi="Times New Roman" w:cs="Times New Roman"/>
              </w:rPr>
              <w:t xml:space="preserve">   2018 год-0,0 тыс. руб.;</w:t>
            </w:r>
          </w:p>
          <w:p w:rsidR="00B506D4" w:rsidRDefault="00B506D4" w:rsidP="00B506D4">
            <w:pPr>
              <w:jc w:val="both"/>
              <w:rPr>
                <w:rFonts w:ascii="Times New Roman" w:hAnsi="Times New Roman" w:cs="Times New Roman"/>
              </w:rPr>
            </w:pPr>
            <w:r>
              <w:rPr>
                <w:rFonts w:ascii="Times New Roman" w:hAnsi="Times New Roman" w:cs="Times New Roman"/>
              </w:rPr>
              <w:t xml:space="preserve">   2019 год-0,0 тыс. руб.;</w:t>
            </w:r>
          </w:p>
          <w:p w:rsidR="00B506D4" w:rsidRDefault="00B506D4" w:rsidP="00B506D4">
            <w:pPr>
              <w:jc w:val="both"/>
              <w:rPr>
                <w:rFonts w:ascii="Times New Roman" w:hAnsi="Times New Roman" w:cs="Times New Roman"/>
              </w:rPr>
            </w:pPr>
            <w:r>
              <w:rPr>
                <w:rFonts w:ascii="Times New Roman" w:hAnsi="Times New Roman" w:cs="Times New Roman"/>
              </w:rPr>
              <w:lastRenderedPageBreak/>
              <w:t xml:space="preserve">  </w:t>
            </w:r>
            <w:r w:rsidR="00BE0891">
              <w:rPr>
                <w:rFonts w:ascii="Times New Roman" w:hAnsi="Times New Roman" w:cs="Times New Roman"/>
              </w:rPr>
              <w:t xml:space="preserve"> </w:t>
            </w:r>
            <w:r>
              <w:rPr>
                <w:rFonts w:ascii="Times New Roman" w:hAnsi="Times New Roman" w:cs="Times New Roman"/>
              </w:rPr>
              <w:t>2020 год –0,0 тыс. руб.;</w:t>
            </w:r>
          </w:p>
          <w:p w:rsidR="00BE0891" w:rsidRPr="00A85786" w:rsidRDefault="00BE0891" w:rsidP="00B506D4">
            <w:pPr>
              <w:jc w:val="both"/>
              <w:rPr>
                <w:rFonts w:ascii="Times New Roman" w:hAnsi="Times New Roman" w:cs="Times New Roman"/>
              </w:rPr>
            </w:pPr>
            <w:r>
              <w:rPr>
                <w:rFonts w:ascii="Times New Roman" w:hAnsi="Times New Roman" w:cs="Times New Roman"/>
              </w:rPr>
              <w:t xml:space="preserve">   2021 год – 0,0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w:t>
            </w:r>
            <w:proofErr w:type="spellEnd"/>
            <w:r>
              <w:rPr>
                <w:rFonts w:ascii="Times New Roman" w:hAnsi="Times New Roman" w:cs="Times New Roman"/>
              </w:rPr>
              <w:t xml:space="preserve">; </w:t>
            </w:r>
          </w:p>
          <w:p w:rsidR="00B506D4" w:rsidRPr="002F186F" w:rsidRDefault="00B506D4" w:rsidP="00B506D4">
            <w:pPr>
              <w:widowControl w:val="0"/>
              <w:autoSpaceDE w:val="0"/>
              <w:autoSpaceDN w:val="0"/>
              <w:adjustRightInd w:val="0"/>
              <w:jc w:val="both"/>
              <w:rPr>
                <w:rFonts w:ascii="Times New Roman" w:hAnsi="Times New Roman"/>
              </w:rPr>
            </w:pPr>
            <w:r>
              <w:rPr>
                <w:rFonts w:ascii="Times New Roman" w:hAnsi="Times New Roman"/>
              </w:rPr>
              <w:t>п</w:t>
            </w:r>
            <w:r w:rsidRPr="00627C1D">
              <w:rPr>
                <w:rFonts w:ascii="Times New Roman" w:hAnsi="Times New Roman"/>
              </w:rPr>
              <w:t xml:space="preserve">рогнозная оценка объемов финансирования реализации </w:t>
            </w:r>
            <w:r>
              <w:rPr>
                <w:rFonts w:ascii="Times New Roman" w:hAnsi="Times New Roman"/>
              </w:rPr>
              <w:t>подп</w:t>
            </w:r>
            <w:r w:rsidRPr="00627C1D">
              <w:rPr>
                <w:rFonts w:ascii="Times New Roman" w:hAnsi="Times New Roman"/>
              </w:rPr>
              <w:t>рограммы</w:t>
            </w:r>
            <w:r>
              <w:rPr>
                <w:rFonts w:ascii="Times New Roman" w:hAnsi="Times New Roman"/>
              </w:rPr>
              <w:t xml:space="preserve"> </w:t>
            </w:r>
            <w:r w:rsidRPr="00E64734">
              <w:rPr>
                <w:rFonts w:ascii="Times New Roman" w:hAnsi="Times New Roman"/>
              </w:rPr>
              <w:t>за счет сре</w:t>
            </w:r>
            <w:proofErr w:type="gramStart"/>
            <w:r w:rsidRPr="00E64734">
              <w:rPr>
                <w:rFonts w:ascii="Times New Roman" w:hAnsi="Times New Roman"/>
              </w:rPr>
              <w:t xml:space="preserve">дств </w:t>
            </w:r>
            <w:r>
              <w:rPr>
                <w:rFonts w:ascii="Times New Roman" w:hAnsi="Times New Roman"/>
              </w:rPr>
              <w:t>кр</w:t>
            </w:r>
            <w:proofErr w:type="gramEnd"/>
            <w:r>
              <w:rPr>
                <w:rFonts w:ascii="Times New Roman" w:hAnsi="Times New Roman"/>
              </w:rPr>
              <w:t xml:space="preserve">аевого </w:t>
            </w:r>
            <w:r w:rsidRPr="002F186F">
              <w:rPr>
                <w:rFonts w:ascii="Times New Roman" w:hAnsi="Times New Roman"/>
              </w:rPr>
              <w:t xml:space="preserve"> бюджета – </w:t>
            </w:r>
            <w:r w:rsidR="006B3BFB">
              <w:rPr>
                <w:rFonts w:ascii="Times New Roman" w:hAnsi="Times New Roman"/>
              </w:rPr>
              <w:t>713,49</w:t>
            </w:r>
            <w:r w:rsidRPr="002F186F">
              <w:rPr>
                <w:rFonts w:ascii="Times New Roman" w:hAnsi="Times New Roman"/>
              </w:rPr>
              <w:t xml:space="preserve"> тыс. руб., в том числе:</w:t>
            </w:r>
          </w:p>
          <w:p w:rsidR="00B506D4" w:rsidRDefault="00B506D4" w:rsidP="00B506D4">
            <w:pPr>
              <w:jc w:val="both"/>
              <w:rPr>
                <w:rFonts w:ascii="Times New Roman" w:hAnsi="Times New Roman" w:cs="Times New Roman"/>
              </w:rPr>
            </w:pPr>
            <w:r>
              <w:rPr>
                <w:rFonts w:ascii="Times New Roman" w:hAnsi="Times New Roman" w:cs="Times New Roman"/>
              </w:rPr>
              <w:t xml:space="preserve">   2014год -211,837 тыс. руб.;</w:t>
            </w:r>
          </w:p>
          <w:p w:rsidR="00B506D4" w:rsidRPr="00A85786" w:rsidRDefault="00B506D4" w:rsidP="00B506D4">
            <w:pPr>
              <w:jc w:val="both"/>
              <w:rPr>
                <w:rFonts w:ascii="Times New Roman" w:hAnsi="Times New Roman" w:cs="Times New Roman"/>
              </w:rPr>
            </w:pPr>
            <w:r>
              <w:rPr>
                <w:rFonts w:ascii="Times New Roman" w:hAnsi="Times New Roman" w:cs="Times New Roman"/>
              </w:rPr>
              <w:t xml:space="preserve">   </w:t>
            </w:r>
            <w:r w:rsidRPr="00A85786">
              <w:rPr>
                <w:rFonts w:ascii="Times New Roman" w:hAnsi="Times New Roman" w:cs="Times New Roman"/>
              </w:rPr>
              <w:t>201</w:t>
            </w:r>
            <w:r>
              <w:rPr>
                <w:rFonts w:ascii="Times New Roman" w:hAnsi="Times New Roman" w:cs="Times New Roman"/>
              </w:rPr>
              <w:t>5</w:t>
            </w:r>
            <w:r w:rsidRPr="00A85786">
              <w:rPr>
                <w:rFonts w:ascii="Times New Roman" w:hAnsi="Times New Roman" w:cs="Times New Roman"/>
              </w:rPr>
              <w:t xml:space="preserve"> год-</w:t>
            </w:r>
            <w:r>
              <w:rPr>
                <w:rFonts w:ascii="Times New Roman" w:hAnsi="Times New Roman" w:cs="Times New Roman"/>
              </w:rPr>
              <w:t xml:space="preserve"> 164,018 тыс.</w:t>
            </w:r>
            <w:r w:rsidRPr="00A85786">
              <w:rPr>
                <w:rFonts w:ascii="Times New Roman" w:hAnsi="Times New Roman" w:cs="Times New Roman"/>
              </w:rPr>
              <w:t xml:space="preserve"> руб</w:t>
            </w:r>
            <w:r>
              <w:rPr>
                <w:rFonts w:ascii="Times New Roman" w:hAnsi="Times New Roman" w:cs="Times New Roman"/>
              </w:rPr>
              <w:t>.;</w:t>
            </w:r>
          </w:p>
          <w:p w:rsidR="00B506D4" w:rsidRDefault="00B506D4" w:rsidP="00B506D4">
            <w:pPr>
              <w:jc w:val="both"/>
              <w:rPr>
                <w:rFonts w:ascii="Times New Roman" w:hAnsi="Times New Roman" w:cs="Times New Roman"/>
              </w:rPr>
            </w:pPr>
            <w:r>
              <w:rPr>
                <w:rFonts w:ascii="Times New Roman" w:hAnsi="Times New Roman" w:cs="Times New Roman"/>
              </w:rPr>
              <w:t xml:space="preserve">   </w:t>
            </w:r>
            <w:r w:rsidRPr="00A85786">
              <w:rPr>
                <w:rFonts w:ascii="Times New Roman" w:hAnsi="Times New Roman" w:cs="Times New Roman"/>
              </w:rPr>
              <w:t>201</w:t>
            </w:r>
            <w:r>
              <w:rPr>
                <w:rFonts w:ascii="Times New Roman" w:hAnsi="Times New Roman" w:cs="Times New Roman"/>
              </w:rPr>
              <w:t>6</w:t>
            </w:r>
            <w:r w:rsidRPr="00A85786">
              <w:rPr>
                <w:rFonts w:ascii="Times New Roman" w:hAnsi="Times New Roman" w:cs="Times New Roman"/>
              </w:rPr>
              <w:t xml:space="preserve"> год-</w:t>
            </w:r>
            <w:r>
              <w:rPr>
                <w:rFonts w:ascii="Times New Roman" w:hAnsi="Times New Roman" w:cs="Times New Roman"/>
              </w:rPr>
              <w:t xml:space="preserve"> 181,218 тыс.</w:t>
            </w:r>
            <w:r w:rsidRPr="00A85786">
              <w:rPr>
                <w:rFonts w:ascii="Times New Roman" w:hAnsi="Times New Roman" w:cs="Times New Roman"/>
              </w:rPr>
              <w:t xml:space="preserve"> руб</w:t>
            </w:r>
            <w:r>
              <w:rPr>
                <w:rFonts w:ascii="Times New Roman" w:hAnsi="Times New Roman" w:cs="Times New Roman"/>
              </w:rPr>
              <w:t>.;</w:t>
            </w:r>
          </w:p>
          <w:p w:rsidR="00B506D4" w:rsidRDefault="00B506D4" w:rsidP="00B506D4">
            <w:pPr>
              <w:jc w:val="both"/>
              <w:rPr>
                <w:rFonts w:ascii="Times New Roman" w:hAnsi="Times New Roman" w:cs="Times New Roman"/>
              </w:rPr>
            </w:pPr>
            <w:r>
              <w:rPr>
                <w:rFonts w:ascii="Times New Roman" w:hAnsi="Times New Roman" w:cs="Times New Roman"/>
              </w:rPr>
              <w:t xml:space="preserve">   2017 год- </w:t>
            </w:r>
            <w:r w:rsidR="006B3BFB">
              <w:rPr>
                <w:rFonts w:ascii="Times New Roman" w:hAnsi="Times New Roman" w:cs="Times New Roman"/>
              </w:rPr>
              <w:t>156,417</w:t>
            </w:r>
            <w:r>
              <w:rPr>
                <w:rFonts w:ascii="Times New Roman" w:hAnsi="Times New Roman" w:cs="Times New Roman"/>
              </w:rPr>
              <w:t xml:space="preserve"> тыс. руб.;</w:t>
            </w:r>
          </w:p>
          <w:p w:rsidR="00B506D4" w:rsidRDefault="00B506D4" w:rsidP="00B506D4">
            <w:pPr>
              <w:jc w:val="both"/>
              <w:rPr>
                <w:rFonts w:ascii="Times New Roman" w:hAnsi="Times New Roman" w:cs="Times New Roman"/>
              </w:rPr>
            </w:pPr>
            <w:r>
              <w:rPr>
                <w:rFonts w:ascii="Times New Roman" w:hAnsi="Times New Roman" w:cs="Times New Roman"/>
              </w:rPr>
              <w:t xml:space="preserve">   2018 год- 0,0 тыс. руб.;</w:t>
            </w:r>
          </w:p>
          <w:p w:rsidR="00B506D4" w:rsidRDefault="00B506D4" w:rsidP="00B506D4">
            <w:pPr>
              <w:jc w:val="both"/>
              <w:rPr>
                <w:rFonts w:ascii="Times New Roman" w:hAnsi="Times New Roman" w:cs="Times New Roman"/>
              </w:rPr>
            </w:pPr>
            <w:r>
              <w:rPr>
                <w:rFonts w:ascii="Times New Roman" w:hAnsi="Times New Roman" w:cs="Times New Roman"/>
              </w:rPr>
              <w:t xml:space="preserve">   2019 год -0,0 тыс. руб.;</w:t>
            </w:r>
          </w:p>
          <w:p w:rsidR="00B506D4" w:rsidRDefault="00B506D4" w:rsidP="00B506D4">
            <w:pPr>
              <w:jc w:val="both"/>
              <w:rPr>
                <w:rFonts w:ascii="Times New Roman" w:hAnsi="Times New Roman" w:cs="Times New Roman"/>
              </w:rPr>
            </w:pPr>
            <w:r>
              <w:rPr>
                <w:rFonts w:ascii="Times New Roman" w:hAnsi="Times New Roman" w:cs="Times New Roman"/>
              </w:rPr>
              <w:t xml:space="preserve">   2020 год -0,0 тыс. руб.;</w:t>
            </w:r>
          </w:p>
          <w:p w:rsidR="00BE0891" w:rsidRDefault="00BE0891" w:rsidP="00B506D4">
            <w:pPr>
              <w:jc w:val="both"/>
              <w:rPr>
                <w:rFonts w:ascii="Times New Roman" w:hAnsi="Times New Roman" w:cs="Times New Roman"/>
              </w:rPr>
            </w:pPr>
            <w:r>
              <w:rPr>
                <w:rFonts w:ascii="Times New Roman" w:hAnsi="Times New Roman" w:cs="Times New Roman"/>
              </w:rPr>
              <w:t xml:space="preserve">   2021 год -0,0 тыс. руб.;</w:t>
            </w:r>
          </w:p>
          <w:p w:rsidR="00B506D4" w:rsidRPr="002F186F" w:rsidRDefault="00B506D4" w:rsidP="00B506D4">
            <w:pPr>
              <w:jc w:val="both"/>
              <w:rPr>
                <w:rFonts w:ascii="Times New Roman" w:hAnsi="Times New Roman"/>
              </w:rPr>
            </w:pPr>
            <w:r>
              <w:rPr>
                <w:rFonts w:ascii="Times New Roman" w:hAnsi="Times New Roman"/>
              </w:rPr>
              <w:t>п</w:t>
            </w:r>
            <w:r w:rsidRPr="00627C1D">
              <w:rPr>
                <w:rFonts w:ascii="Times New Roman" w:hAnsi="Times New Roman"/>
              </w:rPr>
              <w:t xml:space="preserve">рогнозная оценка объемов финансирования реализации </w:t>
            </w:r>
            <w:r>
              <w:rPr>
                <w:rFonts w:ascii="Times New Roman" w:hAnsi="Times New Roman"/>
              </w:rPr>
              <w:t>подп</w:t>
            </w:r>
            <w:r w:rsidRPr="00627C1D">
              <w:rPr>
                <w:rFonts w:ascii="Times New Roman" w:hAnsi="Times New Roman"/>
              </w:rPr>
              <w:t>рограммы</w:t>
            </w:r>
            <w:r>
              <w:rPr>
                <w:rFonts w:ascii="Times New Roman" w:hAnsi="Times New Roman"/>
              </w:rPr>
              <w:t xml:space="preserve"> </w:t>
            </w:r>
            <w:r w:rsidRPr="00E64734">
              <w:rPr>
                <w:rFonts w:ascii="Times New Roman" w:hAnsi="Times New Roman"/>
              </w:rPr>
              <w:t xml:space="preserve">за счет средств </w:t>
            </w:r>
            <w:r w:rsidRPr="002F186F">
              <w:rPr>
                <w:rFonts w:ascii="Times New Roman" w:hAnsi="Times New Roman"/>
              </w:rPr>
              <w:t xml:space="preserve">федерального бюджета – </w:t>
            </w:r>
            <w:r w:rsidR="006B3BFB">
              <w:rPr>
                <w:rFonts w:ascii="Times New Roman" w:hAnsi="Times New Roman"/>
              </w:rPr>
              <w:t>3002,112</w:t>
            </w:r>
            <w:r w:rsidRPr="002F186F">
              <w:rPr>
                <w:rFonts w:ascii="Times New Roman" w:hAnsi="Times New Roman"/>
              </w:rPr>
              <w:t xml:space="preserve"> тыс. руб.,</w:t>
            </w:r>
            <w:r>
              <w:rPr>
                <w:rFonts w:ascii="Times New Roman" w:hAnsi="Times New Roman"/>
              </w:rPr>
              <w:t xml:space="preserve"> </w:t>
            </w:r>
            <w:r w:rsidRPr="002F186F">
              <w:rPr>
                <w:rFonts w:ascii="Times New Roman" w:hAnsi="Times New Roman"/>
              </w:rPr>
              <w:t xml:space="preserve"> в том числе:</w:t>
            </w:r>
          </w:p>
          <w:p w:rsidR="00B506D4" w:rsidRPr="00A85786" w:rsidRDefault="00B506D4" w:rsidP="00B506D4">
            <w:pPr>
              <w:jc w:val="both"/>
              <w:rPr>
                <w:rFonts w:ascii="Times New Roman" w:hAnsi="Times New Roman" w:cs="Times New Roman"/>
              </w:rPr>
            </w:pPr>
            <w:r>
              <w:rPr>
                <w:rFonts w:ascii="Times New Roman" w:hAnsi="Times New Roman" w:cs="Times New Roman"/>
              </w:rPr>
              <w:t xml:space="preserve">    </w:t>
            </w:r>
            <w:r w:rsidRPr="00A85786">
              <w:rPr>
                <w:rFonts w:ascii="Times New Roman" w:hAnsi="Times New Roman" w:cs="Times New Roman"/>
              </w:rPr>
              <w:t>201</w:t>
            </w:r>
            <w:r>
              <w:rPr>
                <w:rFonts w:ascii="Times New Roman" w:hAnsi="Times New Roman" w:cs="Times New Roman"/>
              </w:rPr>
              <w:t>4</w:t>
            </w:r>
            <w:r w:rsidRPr="00A85786">
              <w:rPr>
                <w:rFonts w:ascii="Times New Roman" w:hAnsi="Times New Roman" w:cs="Times New Roman"/>
              </w:rPr>
              <w:t xml:space="preserve"> год – </w:t>
            </w:r>
            <w:r>
              <w:rPr>
                <w:rFonts w:ascii="Times New Roman" w:hAnsi="Times New Roman" w:cs="Times New Roman"/>
              </w:rPr>
              <w:t xml:space="preserve">847,348тыс. </w:t>
            </w:r>
            <w:r w:rsidRPr="00A85786">
              <w:rPr>
                <w:rFonts w:ascii="Times New Roman" w:hAnsi="Times New Roman" w:cs="Times New Roman"/>
              </w:rPr>
              <w:t>руб</w:t>
            </w:r>
            <w:r>
              <w:rPr>
                <w:rFonts w:ascii="Times New Roman" w:hAnsi="Times New Roman" w:cs="Times New Roman"/>
              </w:rPr>
              <w:t xml:space="preserve">.; </w:t>
            </w:r>
          </w:p>
          <w:p w:rsidR="00B506D4" w:rsidRPr="002F186F" w:rsidRDefault="00B506D4" w:rsidP="00B506D4">
            <w:pPr>
              <w:widowControl w:val="0"/>
              <w:autoSpaceDE w:val="0"/>
              <w:autoSpaceDN w:val="0"/>
              <w:adjustRightInd w:val="0"/>
              <w:jc w:val="both"/>
              <w:rPr>
                <w:rFonts w:ascii="Times New Roman" w:hAnsi="Times New Roman"/>
              </w:rPr>
            </w:pPr>
            <w:r>
              <w:rPr>
                <w:rFonts w:ascii="Times New Roman" w:hAnsi="Times New Roman"/>
              </w:rPr>
              <w:t xml:space="preserve">    </w:t>
            </w:r>
            <w:r w:rsidRPr="002F186F">
              <w:rPr>
                <w:rFonts w:ascii="Times New Roman" w:hAnsi="Times New Roman"/>
              </w:rPr>
              <w:t>201</w:t>
            </w:r>
            <w:r>
              <w:rPr>
                <w:rFonts w:ascii="Times New Roman" w:hAnsi="Times New Roman"/>
              </w:rPr>
              <w:t>5</w:t>
            </w:r>
            <w:r w:rsidRPr="002F186F">
              <w:rPr>
                <w:rFonts w:ascii="Times New Roman" w:hAnsi="Times New Roman"/>
              </w:rPr>
              <w:t xml:space="preserve"> год – </w:t>
            </w:r>
            <w:r>
              <w:rPr>
                <w:rFonts w:ascii="Times New Roman" w:hAnsi="Times New Roman"/>
              </w:rPr>
              <w:t>1085,982</w:t>
            </w:r>
            <w:r w:rsidRPr="002F186F">
              <w:rPr>
                <w:rFonts w:ascii="Times New Roman" w:hAnsi="Times New Roman"/>
              </w:rPr>
              <w:t xml:space="preserve"> тыс. руб</w:t>
            </w:r>
            <w:r>
              <w:rPr>
                <w:rFonts w:ascii="Times New Roman" w:hAnsi="Times New Roman"/>
              </w:rPr>
              <w:t>.;</w:t>
            </w:r>
          </w:p>
          <w:p w:rsidR="00B506D4" w:rsidRDefault="00B506D4" w:rsidP="00B506D4">
            <w:pPr>
              <w:widowControl w:val="0"/>
              <w:autoSpaceDE w:val="0"/>
              <w:autoSpaceDN w:val="0"/>
              <w:adjustRightInd w:val="0"/>
              <w:jc w:val="both"/>
              <w:rPr>
                <w:rFonts w:ascii="Times New Roman" w:hAnsi="Times New Roman"/>
              </w:rPr>
            </w:pPr>
            <w:r>
              <w:rPr>
                <w:rFonts w:ascii="Times New Roman" w:hAnsi="Times New Roman"/>
              </w:rPr>
              <w:t xml:space="preserve">    </w:t>
            </w:r>
            <w:r w:rsidRPr="002F186F">
              <w:rPr>
                <w:rFonts w:ascii="Times New Roman" w:hAnsi="Times New Roman"/>
              </w:rPr>
              <w:t>201</w:t>
            </w:r>
            <w:r>
              <w:rPr>
                <w:rFonts w:ascii="Times New Roman" w:hAnsi="Times New Roman"/>
              </w:rPr>
              <w:t>6</w:t>
            </w:r>
            <w:r w:rsidRPr="002F186F">
              <w:rPr>
                <w:rFonts w:ascii="Times New Roman" w:hAnsi="Times New Roman"/>
              </w:rPr>
              <w:t xml:space="preserve"> год – </w:t>
            </w:r>
            <w:r>
              <w:rPr>
                <w:rFonts w:ascii="Times New Roman" w:hAnsi="Times New Roman"/>
              </w:rPr>
              <w:t>1068,782</w:t>
            </w:r>
            <w:r w:rsidRPr="002F186F">
              <w:rPr>
                <w:rFonts w:ascii="Times New Roman" w:hAnsi="Times New Roman"/>
              </w:rPr>
              <w:t xml:space="preserve"> тыс. руб.</w:t>
            </w:r>
            <w:r>
              <w:rPr>
                <w:rFonts w:ascii="Times New Roman" w:hAnsi="Times New Roman"/>
              </w:rPr>
              <w:t>;</w:t>
            </w:r>
          </w:p>
          <w:p w:rsidR="00B506D4" w:rsidRPr="002F186F" w:rsidRDefault="00B506D4" w:rsidP="00B506D4">
            <w:pPr>
              <w:widowControl w:val="0"/>
              <w:autoSpaceDE w:val="0"/>
              <w:autoSpaceDN w:val="0"/>
              <w:adjustRightInd w:val="0"/>
              <w:jc w:val="both"/>
              <w:rPr>
                <w:rFonts w:ascii="Times New Roman" w:hAnsi="Times New Roman"/>
              </w:rPr>
            </w:pPr>
            <w:r>
              <w:rPr>
                <w:rFonts w:ascii="Times New Roman" w:hAnsi="Times New Roman"/>
              </w:rPr>
              <w:t xml:space="preserve">    2017 год-   0,0 тыс. руб.;</w:t>
            </w:r>
          </w:p>
          <w:p w:rsidR="00B506D4" w:rsidRDefault="00B506D4" w:rsidP="00B506D4">
            <w:pPr>
              <w:jc w:val="both"/>
              <w:rPr>
                <w:rFonts w:ascii="Times New Roman" w:hAnsi="Times New Roman"/>
              </w:rPr>
            </w:pPr>
            <w:r>
              <w:rPr>
                <w:rFonts w:ascii="Times New Roman" w:hAnsi="Times New Roman"/>
              </w:rPr>
              <w:t xml:space="preserve">    </w:t>
            </w:r>
            <w:r w:rsidRPr="002F186F">
              <w:rPr>
                <w:rFonts w:ascii="Times New Roman" w:hAnsi="Times New Roman"/>
              </w:rPr>
              <w:t>201</w:t>
            </w:r>
            <w:r>
              <w:rPr>
                <w:rFonts w:ascii="Times New Roman" w:hAnsi="Times New Roman"/>
              </w:rPr>
              <w:t>8</w:t>
            </w:r>
            <w:r w:rsidRPr="002F186F">
              <w:rPr>
                <w:rFonts w:ascii="Times New Roman" w:hAnsi="Times New Roman"/>
              </w:rPr>
              <w:t xml:space="preserve"> год – </w:t>
            </w:r>
            <w:r>
              <w:rPr>
                <w:rFonts w:ascii="Times New Roman" w:hAnsi="Times New Roman"/>
              </w:rPr>
              <w:t>0,0</w:t>
            </w:r>
            <w:r w:rsidRPr="002F186F">
              <w:rPr>
                <w:rFonts w:ascii="Times New Roman" w:hAnsi="Times New Roman"/>
              </w:rPr>
              <w:t xml:space="preserve"> тыс. руб.</w:t>
            </w:r>
            <w:r>
              <w:rPr>
                <w:rFonts w:ascii="Times New Roman" w:hAnsi="Times New Roman"/>
              </w:rPr>
              <w:t>;</w:t>
            </w:r>
          </w:p>
          <w:p w:rsidR="00B506D4" w:rsidRDefault="00B506D4" w:rsidP="00B506D4">
            <w:pPr>
              <w:jc w:val="both"/>
              <w:rPr>
                <w:rFonts w:ascii="Times New Roman" w:hAnsi="Times New Roman"/>
              </w:rPr>
            </w:pPr>
            <w:r>
              <w:rPr>
                <w:rFonts w:ascii="Times New Roman" w:hAnsi="Times New Roman"/>
              </w:rPr>
              <w:t xml:space="preserve">    2019 год – 0,0 тыс. руб.;</w:t>
            </w:r>
          </w:p>
          <w:p w:rsidR="006E26B1" w:rsidRDefault="00B506D4" w:rsidP="006B3BFB">
            <w:pPr>
              <w:jc w:val="both"/>
              <w:rPr>
                <w:rFonts w:ascii="Times New Roman" w:hAnsi="Times New Roman"/>
              </w:rPr>
            </w:pPr>
            <w:r>
              <w:rPr>
                <w:rFonts w:ascii="Times New Roman" w:hAnsi="Times New Roman"/>
              </w:rPr>
              <w:t xml:space="preserve">    2020 год – 0,0 тыс. руб.;</w:t>
            </w:r>
          </w:p>
          <w:p w:rsidR="00BE0891" w:rsidRPr="006E26B1" w:rsidRDefault="00BE0891" w:rsidP="00BE0891">
            <w:pPr>
              <w:jc w:val="both"/>
              <w:rPr>
                <w:rFonts w:ascii="Times New Roman" w:hAnsi="Times New Roman" w:cs="Times New Roman"/>
              </w:rPr>
            </w:pPr>
            <w:r>
              <w:rPr>
                <w:rFonts w:ascii="Times New Roman" w:hAnsi="Times New Roman"/>
              </w:rPr>
              <w:t xml:space="preserve">    2021 год – 0,0 тыс. руб.;</w:t>
            </w:r>
          </w:p>
        </w:tc>
      </w:tr>
      <w:tr w:rsidR="006E26B1" w:rsidRPr="006E26B1" w:rsidTr="00C56C11">
        <w:tc>
          <w:tcPr>
            <w:tcW w:w="2380" w:type="dxa"/>
            <w:tcBorders>
              <w:top w:val="nil"/>
              <w:left w:val="nil"/>
              <w:bottom w:val="nil"/>
              <w:right w:val="nil"/>
            </w:tcBorders>
          </w:tcPr>
          <w:p w:rsidR="006E26B1" w:rsidRPr="006E26B1" w:rsidRDefault="006E26B1" w:rsidP="006E26B1">
            <w:pPr>
              <w:widowControl w:val="0"/>
              <w:autoSpaceDE w:val="0"/>
              <w:autoSpaceDN w:val="0"/>
              <w:adjustRightInd w:val="0"/>
              <w:rPr>
                <w:rFonts w:ascii="Times New Roman" w:hAnsi="Times New Roman" w:cs="Times New Roman"/>
                <w:color w:val="auto"/>
                <w:spacing w:val="0"/>
              </w:rPr>
            </w:pPr>
            <w:r w:rsidRPr="006E26B1">
              <w:rPr>
                <w:rFonts w:ascii="Times New Roman" w:hAnsi="Times New Roman" w:cs="Times New Roman"/>
                <w:color w:val="auto"/>
                <w:spacing w:val="0"/>
              </w:rPr>
              <w:lastRenderedPageBreak/>
              <w:t xml:space="preserve">Ожидаемые  результаты реализации подпрограммы </w:t>
            </w:r>
          </w:p>
        </w:tc>
        <w:tc>
          <w:tcPr>
            <w:tcW w:w="314" w:type="dxa"/>
            <w:tcBorders>
              <w:top w:val="nil"/>
              <w:left w:val="nil"/>
              <w:bottom w:val="nil"/>
              <w:right w:val="nil"/>
            </w:tcBorders>
          </w:tcPr>
          <w:p w:rsidR="006E26B1" w:rsidRPr="006E26B1" w:rsidRDefault="006E26B1" w:rsidP="006E26B1">
            <w:pPr>
              <w:widowControl w:val="0"/>
              <w:autoSpaceDE w:val="0"/>
              <w:autoSpaceDN w:val="0"/>
              <w:adjustRightInd w:val="0"/>
              <w:rPr>
                <w:rFonts w:ascii="Times New Roman" w:hAnsi="Times New Roman" w:cs="Times New Roman"/>
                <w:color w:val="auto"/>
                <w:spacing w:val="0"/>
              </w:rPr>
            </w:pPr>
            <w:r w:rsidRPr="006E26B1">
              <w:rPr>
                <w:rFonts w:ascii="Times New Roman" w:hAnsi="Times New Roman" w:cs="Times New Roman"/>
                <w:color w:val="auto"/>
                <w:spacing w:val="0"/>
              </w:rPr>
              <w:t>-</w:t>
            </w:r>
          </w:p>
        </w:tc>
        <w:tc>
          <w:tcPr>
            <w:tcW w:w="6945" w:type="dxa"/>
            <w:tcBorders>
              <w:top w:val="nil"/>
              <w:left w:val="nil"/>
              <w:bottom w:val="nil"/>
              <w:right w:val="nil"/>
            </w:tcBorders>
          </w:tcPr>
          <w:p w:rsidR="006E26B1" w:rsidRPr="006E26B1" w:rsidRDefault="006E26B1" w:rsidP="006E26B1">
            <w:pPr>
              <w:widowControl w:val="0"/>
              <w:autoSpaceDE w:val="0"/>
              <w:autoSpaceDN w:val="0"/>
              <w:adjustRightInd w:val="0"/>
              <w:jc w:val="both"/>
              <w:rPr>
                <w:rFonts w:ascii="Times New Roman" w:hAnsi="Times New Roman" w:cs="Times New Roman"/>
                <w:color w:val="auto"/>
                <w:spacing w:val="0"/>
              </w:rPr>
            </w:pPr>
            <w:r w:rsidRPr="006E26B1">
              <w:rPr>
                <w:rFonts w:ascii="Times New Roman" w:hAnsi="Times New Roman" w:cs="Times New Roman"/>
                <w:color w:val="auto"/>
                <w:spacing w:val="0"/>
              </w:rPr>
              <w:t>реализация мероприятий подпрограммы позволит к концу 20</w:t>
            </w:r>
            <w:r w:rsidR="00B506D4">
              <w:rPr>
                <w:rFonts w:ascii="Times New Roman" w:hAnsi="Times New Roman" w:cs="Times New Roman"/>
                <w:color w:val="auto"/>
                <w:spacing w:val="0"/>
              </w:rPr>
              <w:t>2</w:t>
            </w:r>
            <w:r w:rsidR="00135749">
              <w:rPr>
                <w:rFonts w:ascii="Times New Roman" w:hAnsi="Times New Roman" w:cs="Times New Roman"/>
                <w:color w:val="auto"/>
                <w:spacing w:val="0"/>
              </w:rPr>
              <w:t>0</w:t>
            </w:r>
            <w:r w:rsidRPr="006E26B1">
              <w:rPr>
                <w:rFonts w:ascii="Times New Roman" w:hAnsi="Times New Roman" w:cs="Times New Roman"/>
                <w:color w:val="auto"/>
                <w:spacing w:val="0"/>
              </w:rPr>
              <w:t xml:space="preserve"> года обеспечить благоприятные условия для развития малого и среднего предпринимательства в </w:t>
            </w:r>
            <w:proofErr w:type="spellStart"/>
            <w:r w:rsidRPr="006E26B1">
              <w:rPr>
                <w:rFonts w:ascii="Times New Roman" w:hAnsi="Times New Roman" w:cs="Times New Roman"/>
                <w:color w:val="auto"/>
                <w:spacing w:val="0"/>
              </w:rPr>
              <w:t>Ханкайском</w:t>
            </w:r>
            <w:proofErr w:type="spellEnd"/>
            <w:r w:rsidRPr="006E26B1">
              <w:rPr>
                <w:rFonts w:ascii="Times New Roman" w:hAnsi="Times New Roman" w:cs="Times New Roman"/>
                <w:color w:val="auto"/>
                <w:spacing w:val="0"/>
              </w:rPr>
              <w:t xml:space="preserve"> муниципальном районе, что приведет к увеличению:</w:t>
            </w:r>
          </w:p>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до 32</w:t>
            </w:r>
            <w:r w:rsidR="00B506D4">
              <w:rPr>
                <w:rFonts w:ascii="Times New Roman" w:hAnsi="Times New Roman" w:cs="Times New Roman"/>
              </w:rPr>
              <w:t>,5</w:t>
            </w:r>
            <w:r w:rsidRPr="006E26B1">
              <w:rPr>
                <w:rFonts w:ascii="Times New Roman" w:hAnsi="Times New Roman" w:cs="Times New Roman"/>
              </w:rPr>
              <w:t>%;</w:t>
            </w:r>
          </w:p>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количества  субъектов малого и среднего предпринимательств</w:t>
            </w:r>
            <w:proofErr w:type="gramStart"/>
            <w:r w:rsidRPr="006E26B1">
              <w:rPr>
                <w:rFonts w:ascii="Times New Roman" w:hAnsi="Times New Roman" w:cs="Times New Roman"/>
              </w:rPr>
              <w:t>а(</w:t>
            </w:r>
            <w:proofErr w:type="gramEnd"/>
            <w:r w:rsidRPr="006E26B1">
              <w:rPr>
                <w:rFonts w:ascii="Times New Roman" w:hAnsi="Times New Roman" w:cs="Times New Roman"/>
              </w:rPr>
              <w:t>включая индивидуальных предпринимателей) на 1 тыс. человек населения района до 2</w:t>
            </w:r>
            <w:r w:rsidR="00B506D4">
              <w:rPr>
                <w:rFonts w:ascii="Times New Roman" w:hAnsi="Times New Roman" w:cs="Times New Roman"/>
              </w:rPr>
              <w:t>4</w:t>
            </w:r>
            <w:r w:rsidRPr="006E26B1">
              <w:rPr>
                <w:rFonts w:ascii="Times New Roman" w:hAnsi="Times New Roman" w:cs="Times New Roman"/>
              </w:rPr>
              <w:t>,5 единиц.;</w:t>
            </w:r>
          </w:p>
          <w:p w:rsidR="006E26B1" w:rsidRPr="006E26B1" w:rsidRDefault="006E26B1" w:rsidP="00B506D4">
            <w:pPr>
              <w:jc w:val="both"/>
              <w:rPr>
                <w:rFonts w:ascii="Times New Roman" w:hAnsi="Times New Roman"/>
              </w:rPr>
            </w:pPr>
            <w:r w:rsidRPr="006E26B1">
              <w:rPr>
                <w:rFonts w:ascii="Times New Roman" w:hAnsi="Times New Roman" w:cs="Times New Roman"/>
              </w:rPr>
              <w:t xml:space="preserve">доли среднесписочной численности работников (без внешних совместителей) занятых на </w:t>
            </w:r>
            <w:proofErr w:type="spellStart"/>
            <w:r w:rsidRPr="006E26B1">
              <w:rPr>
                <w:rFonts w:ascii="Times New Roman" w:hAnsi="Times New Roman" w:cs="Times New Roman"/>
              </w:rPr>
              <w:t>микропредприятиях</w:t>
            </w:r>
            <w:proofErr w:type="spellEnd"/>
            <w:r w:rsidRPr="006E26B1">
              <w:rPr>
                <w:rFonts w:ascii="Times New Roman" w:hAnsi="Times New Roman" w:cs="Times New Roman"/>
              </w:rPr>
              <w:t>, малых и средних предприятиях и у индивидуальных предпринимателей, в общей численности занятого населения до 2</w:t>
            </w:r>
            <w:r w:rsidR="00B506D4">
              <w:rPr>
                <w:rFonts w:ascii="Times New Roman" w:hAnsi="Times New Roman" w:cs="Times New Roman"/>
              </w:rPr>
              <w:t>4</w:t>
            </w:r>
            <w:r w:rsidRPr="006E26B1">
              <w:rPr>
                <w:rFonts w:ascii="Times New Roman" w:hAnsi="Times New Roman" w:cs="Times New Roman"/>
              </w:rPr>
              <w:t>%.</w:t>
            </w:r>
          </w:p>
        </w:tc>
      </w:tr>
    </w:tbl>
    <w:p w:rsidR="006E26B1" w:rsidRPr="006E26B1" w:rsidRDefault="006E26B1" w:rsidP="006E26B1">
      <w:bookmarkStart w:id="24" w:name="sub_1200"/>
    </w:p>
    <w:p w:rsidR="006E26B1" w:rsidRPr="006E26B1" w:rsidRDefault="006E26B1" w:rsidP="006E26B1">
      <w:pPr>
        <w:keepNext/>
        <w:numPr>
          <w:ilvl w:val="0"/>
          <w:numId w:val="19"/>
        </w:numPr>
        <w:jc w:val="center"/>
        <w:outlineLvl w:val="0"/>
        <w:rPr>
          <w:rFonts w:ascii="Times New Roman" w:hAnsi="Times New Roman" w:cs="Times New Roman"/>
          <w:b/>
          <w:color w:val="auto"/>
          <w:spacing w:val="0"/>
          <w:sz w:val="26"/>
          <w:szCs w:val="26"/>
        </w:rPr>
      </w:pPr>
      <w:r w:rsidRPr="006E26B1">
        <w:rPr>
          <w:rFonts w:ascii="Times New Roman" w:hAnsi="Times New Roman" w:cs="Times New Roman"/>
          <w:b/>
          <w:color w:val="auto"/>
          <w:spacing w:val="0"/>
          <w:sz w:val="26"/>
          <w:szCs w:val="26"/>
        </w:rPr>
        <w:lastRenderedPageBreak/>
        <w:t xml:space="preserve">ОБЩАЯ ХАРАКТЕРИСТИКА СФЕРЫ РЕАЛИЗАЦИИ </w:t>
      </w:r>
    </w:p>
    <w:p w:rsidR="006E26B1" w:rsidRPr="006E26B1" w:rsidRDefault="006E26B1" w:rsidP="006E26B1">
      <w:pPr>
        <w:keepNext/>
        <w:ind w:left="360"/>
        <w:jc w:val="center"/>
        <w:outlineLvl w:val="0"/>
        <w:rPr>
          <w:rFonts w:ascii="Times New Roman" w:hAnsi="Times New Roman" w:cs="Times New Roman"/>
          <w:b/>
          <w:color w:val="auto"/>
          <w:spacing w:val="0"/>
          <w:sz w:val="26"/>
          <w:szCs w:val="26"/>
        </w:rPr>
      </w:pPr>
      <w:r w:rsidRPr="006E26B1">
        <w:rPr>
          <w:rFonts w:ascii="Times New Roman" w:hAnsi="Times New Roman" w:cs="Times New Roman"/>
          <w:b/>
          <w:color w:val="auto"/>
          <w:spacing w:val="0"/>
          <w:sz w:val="26"/>
          <w:szCs w:val="26"/>
        </w:rPr>
        <w:t>ПОДПРОГРАММЫ</w:t>
      </w:r>
    </w:p>
    <w:bookmarkEnd w:id="24"/>
    <w:p w:rsidR="006E26B1" w:rsidRPr="006E26B1" w:rsidRDefault="006E26B1" w:rsidP="006E26B1">
      <w:pPr>
        <w:ind w:firstLine="708"/>
        <w:jc w:val="both"/>
        <w:rPr>
          <w:rFonts w:ascii="Times New Roman" w:hAnsi="Times New Roman" w:cs="Times New Roman"/>
        </w:rPr>
      </w:pPr>
    </w:p>
    <w:p w:rsidR="006E26B1" w:rsidRPr="006E26B1" w:rsidRDefault="006E26B1" w:rsidP="006E26B1">
      <w:pPr>
        <w:ind w:firstLine="708"/>
        <w:jc w:val="both"/>
        <w:rPr>
          <w:rFonts w:ascii="Times New Roman" w:hAnsi="Times New Roman" w:cs="Times New Roman"/>
        </w:rPr>
      </w:pPr>
      <w:r w:rsidRPr="006E26B1">
        <w:rPr>
          <w:rFonts w:ascii="Times New Roman" w:hAnsi="Times New Roman" w:cs="Times New Roman"/>
        </w:rPr>
        <w:t xml:space="preserve">По состоянию на 01 января 2013 года в </w:t>
      </w:r>
      <w:proofErr w:type="spellStart"/>
      <w:r w:rsidRPr="006E26B1">
        <w:rPr>
          <w:rFonts w:ascii="Times New Roman" w:hAnsi="Times New Roman" w:cs="Times New Roman"/>
        </w:rPr>
        <w:t>Ханкайском</w:t>
      </w:r>
      <w:proofErr w:type="spellEnd"/>
      <w:r w:rsidRPr="006E26B1">
        <w:rPr>
          <w:rFonts w:ascii="Times New Roman" w:hAnsi="Times New Roman" w:cs="Times New Roman"/>
        </w:rPr>
        <w:t xml:space="preserve"> районе  действовало </w:t>
      </w:r>
      <w:r w:rsidRPr="006E26B1">
        <w:t xml:space="preserve"> </w:t>
      </w:r>
      <w:r w:rsidRPr="006E26B1">
        <w:rPr>
          <w:rFonts w:ascii="Times New Roman" w:hAnsi="Times New Roman" w:cs="Times New Roman"/>
        </w:rPr>
        <w:t xml:space="preserve">70 малых  предприятий. </w:t>
      </w:r>
    </w:p>
    <w:p w:rsidR="006E26B1" w:rsidRPr="006E26B1" w:rsidRDefault="006E26B1" w:rsidP="006E26B1">
      <w:pPr>
        <w:ind w:firstLine="851"/>
        <w:jc w:val="both"/>
        <w:rPr>
          <w:rFonts w:ascii="Times New Roman" w:hAnsi="Times New Roman" w:cs="Times New Roman"/>
        </w:rPr>
      </w:pPr>
      <w:r w:rsidRPr="006E26B1">
        <w:rPr>
          <w:rFonts w:ascii="Times New Roman" w:hAnsi="Times New Roman" w:cs="Times New Roman"/>
        </w:rPr>
        <w:t xml:space="preserve">По сведениям </w:t>
      </w:r>
      <w:proofErr w:type="spellStart"/>
      <w:r w:rsidRPr="006E26B1">
        <w:rPr>
          <w:rFonts w:ascii="Times New Roman" w:hAnsi="Times New Roman" w:cs="Times New Roman"/>
        </w:rPr>
        <w:t>Госстатистики</w:t>
      </w:r>
      <w:proofErr w:type="spellEnd"/>
      <w:r w:rsidRPr="006E26B1">
        <w:rPr>
          <w:rFonts w:ascii="Times New Roman" w:hAnsi="Times New Roman" w:cs="Times New Roman"/>
        </w:rPr>
        <w:t xml:space="preserve"> на 01января 2013 года  в составе Статистического регистра числятся 451 индивидуальных  предпринимателей.</w:t>
      </w:r>
    </w:p>
    <w:p w:rsidR="006E26B1" w:rsidRPr="006E26B1" w:rsidRDefault="006E26B1" w:rsidP="006E26B1">
      <w:pPr>
        <w:ind w:firstLine="851"/>
        <w:jc w:val="both"/>
        <w:rPr>
          <w:rFonts w:ascii="Times New Roman" w:hAnsi="Times New Roman" w:cs="Times New Roman"/>
        </w:rPr>
      </w:pPr>
      <w:r w:rsidRPr="006E26B1">
        <w:rPr>
          <w:rFonts w:ascii="Times New Roman" w:hAnsi="Times New Roman" w:cs="Times New Roman"/>
        </w:rPr>
        <w:t xml:space="preserve">По сферам деятельности предприятия  и ИП распределились:  </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7"/>
        <w:gridCol w:w="1979"/>
        <w:gridCol w:w="2339"/>
      </w:tblGrid>
      <w:tr w:rsidR="006E26B1" w:rsidRPr="006E26B1" w:rsidTr="00C56C11">
        <w:tc>
          <w:tcPr>
            <w:tcW w:w="5507"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Наименование</w:t>
            </w:r>
          </w:p>
        </w:tc>
        <w:tc>
          <w:tcPr>
            <w:tcW w:w="1979"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Малые предприятия</w:t>
            </w:r>
          </w:p>
        </w:tc>
        <w:tc>
          <w:tcPr>
            <w:tcW w:w="2339"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Индивидуальные предприниматели</w:t>
            </w:r>
          </w:p>
        </w:tc>
      </w:tr>
      <w:tr w:rsidR="006E26B1" w:rsidRPr="006E26B1" w:rsidTr="00C56C11">
        <w:tc>
          <w:tcPr>
            <w:tcW w:w="5507"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Обрабатывающие производства</w:t>
            </w:r>
          </w:p>
        </w:tc>
        <w:tc>
          <w:tcPr>
            <w:tcW w:w="1979"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3</w:t>
            </w:r>
          </w:p>
        </w:tc>
        <w:tc>
          <w:tcPr>
            <w:tcW w:w="2339"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17</w:t>
            </w:r>
          </w:p>
        </w:tc>
      </w:tr>
      <w:tr w:rsidR="006E26B1" w:rsidRPr="006E26B1" w:rsidTr="00C56C11">
        <w:tc>
          <w:tcPr>
            <w:tcW w:w="5507"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Производство и распределение электроэнергии, газа и воды</w:t>
            </w:r>
          </w:p>
        </w:tc>
        <w:tc>
          <w:tcPr>
            <w:tcW w:w="1979"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4</w:t>
            </w:r>
          </w:p>
        </w:tc>
        <w:tc>
          <w:tcPr>
            <w:tcW w:w="2339"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1</w:t>
            </w:r>
          </w:p>
        </w:tc>
      </w:tr>
      <w:tr w:rsidR="006E26B1" w:rsidRPr="006E26B1" w:rsidTr="00C56C11">
        <w:trPr>
          <w:trHeight w:val="350"/>
        </w:trPr>
        <w:tc>
          <w:tcPr>
            <w:tcW w:w="5507"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Оптовая  и розничная торговля, ремонт автотранспорта и бытовых изделий</w:t>
            </w:r>
          </w:p>
        </w:tc>
        <w:tc>
          <w:tcPr>
            <w:tcW w:w="1979"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21</w:t>
            </w:r>
          </w:p>
        </w:tc>
        <w:tc>
          <w:tcPr>
            <w:tcW w:w="2339"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246</w:t>
            </w:r>
          </w:p>
        </w:tc>
      </w:tr>
      <w:tr w:rsidR="006E26B1" w:rsidRPr="006E26B1" w:rsidTr="00C56C11">
        <w:tc>
          <w:tcPr>
            <w:tcW w:w="5507"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Строительство</w:t>
            </w:r>
          </w:p>
        </w:tc>
        <w:tc>
          <w:tcPr>
            <w:tcW w:w="1979"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3</w:t>
            </w:r>
          </w:p>
        </w:tc>
        <w:tc>
          <w:tcPr>
            <w:tcW w:w="2339"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14</w:t>
            </w:r>
          </w:p>
        </w:tc>
      </w:tr>
      <w:tr w:rsidR="006E26B1" w:rsidRPr="006E26B1" w:rsidTr="00C56C11">
        <w:tc>
          <w:tcPr>
            <w:tcW w:w="5507"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Деятельность гостиниц и ресторанов</w:t>
            </w:r>
          </w:p>
        </w:tc>
        <w:tc>
          <w:tcPr>
            <w:tcW w:w="1979"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2</w:t>
            </w:r>
          </w:p>
        </w:tc>
        <w:tc>
          <w:tcPr>
            <w:tcW w:w="2339"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13</w:t>
            </w:r>
          </w:p>
        </w:tc>
      </w:tr>
      <w:tr w:rsidR="006E26B1" w:rsidRPr="006E26B1" w:rsidTr="00C56C11">
        <w:tc>
          <w:tcPr>
            <w:tcW w:w="5507"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Сельское хозяйство</w:t>
            </w:r>
          </w:p>
        </w:tc>
        <w:tc>
          <w:tcPr>
            <w:tcW w:w="1979"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18</w:t>
            </w:r>
          </w:p>
        </w:tc>
        <w:tc>
          <w:tcPr>
            <w:tcW w:w="2339"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71</w:t>
            </w:r>
          </w:p>
        </w:tc>
      </w:tr>
      <w:tr w:rsidR="006E26B1" w:rsidRPr="006E26B1" w:rsidTr="00C56C11">
        <w:tc>
          <w:tcPr>
            <w:tcW w:w="5507"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Деятельность транспорта и связи</w:t>
            </w:r>
          </w:p>
        </w:tc>
        <w:tc>
          <w:tcPr>
            <w:tcW w:w="1979"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2</w:t>
            </w:r>
          </w:p>
        </w:tc>
        <w:tc>
          <w:tcPr>
            <w:tcW w:w="2339"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20</w:t>
            </w:r>
          </w:p>
        </w:tc>
      </w:tr>
      <w:tr w:rsidR="006E26B1" w:rsidRPr="006E26B1" w:rsidTr="00C56C11">
        <w:tc>
          <w:tcPr>
            <w:tcW w:w="5507"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Операции с недвижимым имуществом, аренда и представление услуг</w:t>
            </w:r>
          </w:p>
        </w:tc>
        <w:tc>
          <w:tcPr>
            <w:tcW w:w="1979"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4</w:t>
            </w:r>
          </w:p>
        </w:tc>
        <w:tc>
          <w:tcPr>
            <w:tcW w:w="2339"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33</w:t>
            </w:r>
          </w:p>
        </w:tc>
      </w:tr>
      <w:tr w:rsidR="006E26B1" w:rsidRPr="006E26B1" w:rsidTr="00C56C11">
        <w:tc>
          <w:tcPr>
            <w:tcW w:w="5507"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Образование и здравоохранение</w:t>
            </w:r>
          </w:p>
        </w:tc>
        <w:tc>
          <w:tcPr>
            <w:tcW w:w="1979"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1</w:t>
            </w:r>
          </w:p>
        </w:tc>
        <w:tc>
          <w:tcPr>
            <w:tcW w:w="2339"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1</w:t>
            </w:r>
          </w:p>
        </w:tc>
      </w:tr>
      <w:tr w:rsidR="006E26B1" w:rsidRPr="006E26B1" w:rsidTr="00C56C11">
        <w:tc>
          <w:tcPr>
            <w:tcW w:w="5507"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Рыболовство</w:t>
            </w:r>
          </w:p>
        </w:tc>
        <w:tc>
          <w:tcPr>
            <w:tcW w:w="1979"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4</w:t>
            </w:r>
          </w:p>
        </w:tc>
        <w:tc>
          <w:tcPr>
            <w:tcW w:w="2339"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4</w:t>
            </w:r>
          </w:p>
        </w:tc>
      </w:tr>
      <w:tr w:rsidR="006E26B1" w:rsidRPr="006E26B1" w:rsidTr="00C56C11">
        <w:tc>
          <w:tcPr>
            <w:tcW w:w="5507"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Предоставление прочих коммунальных, социальных и персональных услуг</w:t>
            </w:r>
          </w:p>
        </w:tc>
        <w:tc>
          <w:tcPr>
            <w:tcW w:w="1979"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8</w:t>
            </w:r>
          </w:p>
        </w:tc>
        <w:tc>
          <w:tcPr>
            <w:tcW w:w="2339"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31</w:t>
            </w:r>
          </w:p>
        </w:tc>
      </w:tr>
      <w:tr w:rsidR="006E26B1" w:rsidRPr="006E26B1" w:rsidTr="00C56C11">
        <w:tc>
          <w:tcPr>
            <w:tcW w:w="5507"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Всего:</w:t>
            </w:r>
          </w:p>
        </w:tc>
        <w:tc>
          <w:tcPr>
            <w:tcW w:w="1979"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70</w:t>
            </w:r>
          </w:p>
        </w:tc>
        <w:tc>
          <w:tcPr>
            <w:tcW w:w="2339"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rPr>
            </w:pPr>
            <w:r w:rsidRPr="006E26B1">
              <w:rPr>
                <w:rFonts w:ascii="Times New Roman" w:hAnsi="Times New Roman" w:cs="Times New Roman"/>
              </w:rPr>
              <w:t>451</w:t>
            </w:r>
          </w:p>
        </w:tc>
      </w:tr>
    </w:tbl>
    <w:p w:rsidR="006E26B1" w:rsidRPr="006E26B1" w:rsidRDefault="006E26B1" w:rsidP="006E26B1">
      <w:pPr>
        <w:ind w:firstLine="708"/>
        <w:jc w:val="both"/>
        <w:rPr>
          <w:rFonts w:ascii="Times New Roman" w:hAnsi="Times New Roman" w:cs="Times New Roman"/>
        </w:rPr>
      </w:pPr>
    </w:p>
    <w:p w:rsidR="006E26B1" w:rsidRPr="006E26B1" w:rsidRDefault="006E26B1" w:rsidP="006E26B1">
      <w:pPr>
        <w:ind w:firstLine="851"/>
        <w:jc w:val="both"/>
        <w:rPr>
          <w:rFonts w:ascii="Times New Roman" w:hAnsi="Times New Roman" w:cs="Times New Roman"/>
        </w:rPr>
      </w:pPr>
      <w:r w:rsidRPr="006E26B1">
        <w:rPr>
          <w:rFonts w:ascii="Times New Roman" w:hAnsi="Times New Roman" w:cs="Times New Roman"/>
        </w:rPr>
        <w:t>Доля малых предприятий, зарегистрированных на территории муниципального района, от общей численности предприятий составляет 35,4%.</w:t>
      </w:r>
    </w:p>
    <w:p w:rsidR="006E26B1" w:rsidRPr="006E26B1" w:rsidRDefault="006E26B1" w:rsidP="006E26B1">
      <w:pPr>
        <w:ind w:firstLine="851"/>
        <w:jc w:val="both"/>
        <w:rPr>
          <w:rFonts w:ascii="Times New Roman" w:hAnsi="Times New Roman" w:cs="Times New Roman"/>
        </w:rPr>
      </w:pPr>
      <w:r w:rsidRPr="006E26B1">
        <w:rPr>
          <w:rFonts w:ascii="Times New Roman" w:hAnsi="Times New Roman" w:cs="Times New Roman"/>
        </w:rPr>
        <w:t>За 2012 год объем выполненных работ и услуг участниками малого бизнеса  (с учетом ИП) составляет 1809,3 млн. рублей, что составило 114% к 2011г., в сопоставимых ценах:</w:t>
      </w:r>
    </w:p>
    <w:p w:rsidR="006E26B1" w:rsidRPr="006E26B1" w:rsidRDefault="006E26B1" w:rsidP="006E26B1">
      <w:pPr>
        <w:ind w:firstLine="851"/>
        <w:jc w:val="both"/>
        <w:rPr>
          <w:rFonts w:ascii="Times New Roman" w:hAnsi="Times New Roman" w:cs="Times New Roman"/>
        </w:rPr>
      </w:pPr>
      <w:r w:rsidRPr="006E26B1">
        <w:rPr>
          <w:rFonts w:ascii="Times New Roman" w:hAnsi="Times New Roman" w:cs="Times New Roman"/>
        </w:rPr>
        <w:t xml:space="preserve">-произведено рыбной продукции на 3,2 млн. руб., что составило в натуральных показателях 152,4%  к 2011г. </w:t>
      </w:r>
    </w:p>
    <w:p w:rsidR="006E26B1" w:rsidRPr="006E26B1" w:rsidRDefault="006E26B1" w:rsidP="006E26B1">
      <w:pPr>
        <w:ind w:firstLine="851"/>
        <w:jc w:val="both"/>
        <w:rPr>
          <w:rFonts w:ascii="Times New Roman" w:hAnsi="Times New Roman" w:cs="Times New Roman"/>
        </w:rPr>
      </w:pPr>
      <w:r w:rsidRPr="006E26B1">
        <w:rPr>
          <w:rFonts w:ascii="Times New Roman" w:hAnsi="Times New Roman" w:cs="Times New Roman"/>
        </w:rPr>
        <w:t>- оборот общественного питания составил 21,1 млн. руб., что составило 106,8% в сопоставимых ценах (2011г – 18,8млн. руб.);</w:t>
      </w:r>
    </w:p>
    <w:p w:rsidR="006E26B1" w:rsidRPr="006E26B1" w:rsidRDefault="006E26B1" w:rsidP="006E26B1">
      <w:pPr>
        <w:ind w:firstLine="851"/>
        <w:jc w:val="both"/>
        <w:rPr>
          <w:rFonts w:ascii="Times New Roman" w:hAnsi="Times New Roman" w:cs="Times New Roman"/>
        </w:rPr>
      </w:pPr>
      <w:r w:rsidRPr="006E26B1">
        <w:rPr>
          <w:rFonts w:ascii="Times New Roman" w:hAnsi="Times New Roman" w:cs="Times New Roman"/>
        </w:rPr>
        <w:t>- произведено   хлебобулочных и кондитерских изделий на 26,4 млн. руб., что составило 91,7%, к 2011г, из-за высокой конкуренции снизилась производительность ООО «Исток»;</w:t>
      </w:r>
    </w:p>
    <w:p w:rsidR="006E26B1" w:rsidRPr="006E26B1" w:rsidRDefault="006E26B1" w:rsidP="006E26B1">
      <w:pPr>
        <w:ind w:firstLine="851"/>
        <w:jc w:val="both"/>
        <w:rPr>
          <w:rFonts w:ascii="Times New Roman" w:hAnsi="Times New Roman" w:cs="Times New Roman"/>
        </w:rPr>
      </w:pPr>
      <w:r w:rsidRPr="006E26B1">
        <w:rPr>
          <w:rFonts w:ascii="Times New Roman" w:hAnsi="Times New Roman" w:cs="Times New Roman"/>
        </w:rPr>
        <w:t>- объем товарооборота – составил 939,8 млн. руб.,  рост к 2011г – 107,6% в сопоставимых ценах. (2011г-823,4 млн. руб.);</w:t>
      </w:r>
    </w:p>
    <w:p w:rsidR="006E26B1" w:rsidRPr="006E26B1" w:rsidRDefault="006E26B1" w:rsidP="006E26B1">
      <w:pPr>
        <w:ind w:firstLine="851"/>
        <w:jc w:val="both"/>
        <w:rPr>
          <w:rFonts w:ascii="Times New Roman" w:hAnsi="Times New Roman" w:cs="Times New Roman"/>
        </w:rPr>
      </w:pPr>
      <w:r w:rsidRPr="006E26B1">
        <w:rPr>
          <w:rFonts w:ascii="Times New Roman" w:hAnsi="Times New Roman" w:cs="Times New Roman"/>
        </w:rPr>
        <w:t>- оказано платных услуг населению на 460,1 млн. руб., что составило 110,1% к 2011г в сопоставимых ценах;(2011г 388,5 млн. руб.);</w:t>
      </w:r>
    </w:p>
    <w:p w:rsidR="006E26B1" w:rsidRPr="006E26B1" w:rsidRDefault="006E26B1" w:rsidP="006E26B1">
      <w:pPr>
        <w:ind w:firstLine="851"/>
        <w:jc w:val="both"/>
        <w:rPr>
          <w:rFonts w:ascii="Times New Roman" w:hAnsi="Times New Roman" w:cs="Times New Roman"/>
        </w:rPr>
      </w:pPr>
      <w:proofErr w:type="gramStart"/>
      <w:r w:rsidRPr="006E26B1">
        <w:rPr>
          <w:rFonts w:ascii="Times New Roman" w:hAnsi="Times New Roman" w:cs="Times New Roman"/>
        </w:rPr>
        <w:lastRenderedPageBreak/>
        <w:t>- объем продукции сельского хозяйства, произведенной малыми предприятиями и индивидуальными предпринимателями (КФХ) за 2012 год составил 358,9 млн. руб.  что на 1,2% ниже  прошлого года (в  результате обильных дождей и снегопада погибли посадки картофеля, остались неубранными посевы: риса, сои, кукурузы, вследствие чего произошло снижение объемов продукции), в том числе малыми предприятиями произведено продукции на сумму 233,3 млн. руб.(74,2%), индивидуальными предпринимателями</w:t>
      </w:r>
      <w:proofErr w:type="gramEnd"/>
      <w:r w:rsidRPr="006E26B1">
        <w:rPr>
          <w:rFonts w:ascii="Times New Roman" w:hAnsi="Times New Roman" w:cs="Times New Roman"/>
        </w:rPr>
        <w:t xml:space="preserve"> – 125,6 млн. руб.(136,7%).</w:t>
      </w:r>
    </w:p>
    <w:p w:rsidR="006E26B1" w:rsidRPr="006E26B1" w:rsidRDefault="006E26B1" w:rsidP="006E26B1">
      <w:pPr>
        <w:ind w:firstLine="851"/>
        <w:jc w:val="both"/>
        <w:rPr>
          <w:rFonts w:ascii="Times New Roman" w:hAnsi="Times New Roman" w:cs="Times New Roman"/>
        </w:rPr>
      </w:pPr>
      <w:r w:rsidRPr="006E26B1">
        <w:rPr>
          <w:rFonts w:ascii="Times New Roman" w:hAnsi="Times New Roman" w:cs="Times New Roman"/>
        </w:rPr>
        <w:t xml:space="preserve">За 2012 год малыми предприятиями освоено инвестиций в основной капитал на сумму- </w:t>
      </w:r>
      <w:r w:rsidRPr="006E26B1">
        <w:rPr>
          <w:rFonts w:ascii="Times New Roman" w:hAnsi="Times New Roman" w:cs="Times New Roman"/>
          <w:snapToGrid w:val="0"/>
        </w:rPr>
        <w:t>584,2</w:t>
      </w:r>
      <w:r w:rsidRPr="006E26B1">
        <w:rPr>
          <w:rFonts w:ascii="Times New Roman" w:hAnsi="Times New Roman" w:cs="Times New Roman"/>
        </w:rPr>
        <w:t>млн. руб., малыми сельскохозяйственными предприятиями освоено инвестиций в основной капитал на сумму 475,5 млн. рублей. Было приобретено 13 тракторов, 5 комбайнов и прочие сельскохозяйственные машины.  Для животноводческого комплекса «ООО «</w:t>
      </w:r>
      <w:proofErr w:type="spellStart"/>
      <w:r w:rsidRPr="006E26B1">
        <w:rPr>
          <w:rFonts w:ascii="Times New Roman" w:hAnsi="Times New Roman" w:cs="Times New Roman"/>
        </w:rPr>
        <w:t>Хапк</w:t>
      </w:r>
      <w:proofErr w:type="spellEnd"/>
      <w:r w:rsidRPr="006E26B1">
        <w:rPr>
          <w:rFonts w:ascii="Times New Roman" w:hAnsi="Times New Roman" w:cs="Times New Roman"/>
        </w:rPr>
        <w:t xml:space="preserve"> Грин Агро» было приобретено оборудование на сумму свыше 180 млн. руб., введено в эксплуатацию: 632 кв. м. жилья (за счет индивидуального строительства).</w:t>
      </w:r>
    </w:p>
    <w:p w:rsidR="006E26B1" w:rsidRPr="006E26B1" w:rsidRDefault="006E26B1" w:rsidP="006E26B1">
      <w:pPr>
        <w:ind w:firstLine="851"/>
        <w:jc w:val="both"/>
        <w:rPr>
          <w:rFonts w:ascii="Times New Roman" w:hAnsi="Times New Roman" w:cs="Times New Roman"/>
        </w:rPr>
      </w:pPr>
      <w:r w:rsidRPr="006E26B1">
        <w:rPr>
          <w:rFonts w:ascii="Times New Roman" w:hAnsi="Times New Roman" w:cs="Times New Roman"/>
        </w:rPr>
        <w:t>Сданы в эксплуатацию: в с. Камень-Рыболов торговый центр площадью 2062,3кв</w:t>
      </w:r>
      <w:proofErr w:type="gramStart"/>
      <w:r w:rsidRPr="006E26B1">
        <w:rPr>
          <w:rFonts w:ascii="Times New Roman" w:hAnsi="Times New Roman" w:cs="Times New Roman"/>
        </w:rPr>
        <w:t>.м</w:t>
      </w:r>
      <w:proofErr w:type="gramEnd"/>
      <w:r w:rsidRPr="006E26B1">
        <w:rPr>
          <w:rFonts w:ascii="Times New Roman" w:hAnsi="Times New Roman" w:cs="Times New Roman"/>
        </w:rPr>
        <w:t xml:space="preserve">, и магазин 87,5 кв. м (после реконструкции), построен магазин площадью 60,5, три склада сельхоз назначения площадью 1267,1; 105,2 и 1496,9 кв. м, свинарник 534,8кв. м </w:t>
      </w:r>
    </w:p>
    <w:p w:rsidR="006E26B1" w:rsidRPr="006E26B1" w:rsidRDefault="006E26B1" w:rsidP="006E26B1">
      <w:pPr>
        <w:ind w:firstLine="720"/>
        <w:jc w:val="both"/>
        <w:rPr>
          <w:rFonts w:ascii="Times New Roman" w:hAnsi="Times New Roman" w:cs="Times New Roman"/>
        </w:rPr>
      </w:pPr>
      <w:r w:rsidRPr="006E26B1">
        <w:rPr>
          <w:rFonts w:ascii="Times New Roman" w:hAnsi="Times New Roman" w:cs="Times New Roman"/>
        </w:rPr>
        <w:t xml:space="preserve">Развитие предпринимательства способствует созданию новых рабочих мест, производству конкурентоспособной продукции, повышению уровня благосостояния жителей района.                                                           </w:t>
      </w:r>
    </w:p>
    <w:p w:rsidR="006E26B1" w:rsidRPr="006E26B1" w:rsidRDefault="006E26B1" w:rsidP="006E26B1">
      <w:pPr>
        <w:ind w:firstLine="720"/>
        <w:jc w:val="both"/>
        <w:rPr>
          <w:rFonts w:ascii="Times New Roman" w:hAnsi="Times New Roman" w:cs="Times New Roman"/>
        </w:rPr>
      </w:pPr>
      <w:r w:rsidRPr="006E26B1">
        <w:rPr>
          <w:rFonts w:ascii="Times New Roman" w:hAnsi="Times New Roman" w:cs="Times New Roman"/>
        </w:rPr>
        <w:t>Наиболее значимыми проблемами, влияющими на развитие субъектов малого и среднего предпринимательства в районе, являются:</w:t>
      </w:r>
    </w:p>
    <w:p w:rsidR="006E26B1" w:rsidRPr="006E26B1" w:rsidRDefault="006E26B1" w:rsidP="006E26B1">
      <w:pPr>
        <w:ind w:firstLine="720"/>
        <w:jc w:val="both"/>
        <w:rPr>
          <w:rFonts w:ascii="Times New Roman" w:hAnsi="Times New Roman" w:cs="Times New Roman"/>
        </w:rPr>
      </w:pPr>
      <w:r w:rsidRPr="006E26B1">
        <w:rPr>
          <w:rFonts w:ascii="Times New Roman" w:hAnsi="Times New Roman" w:cs="Times New Roman"/>
        </w:rPr>
        <w:t>недостаток стартового капитала и профессиональной подготовки для успешного начала предпринимательской деятельности, а также сре</w:t>
      </w:r>
      <w:proofErr w:type="gramStart"/>
      <w:r w:rsidRPr="006E26B1">
        <w:rPr>
          <w:rFonts w:ascii="Times New Roman" w:hAnsi="Times New Roman" w:cs="Times New Roman"/>
        </w:rPr>
        <w:t>дств  дл</w:t>
      </w:r>
      <w:proofErr w:type="gramEnd"/>
      <w:r w:rsidRPr="006E26B1">
        <w:rPr>
          <w:rFonts w:ascii="Times New Roman" w:hAnsi="Times New Roman" w:cs="Times New Roman"/>
        </w:rPr>
        <w:t>я развития предпринимательской деятельности;</w:t>
      </w:r>
    </w:p>
    <w:p w:rsidR="006E26B1" w:rsidRPr="006E26B1" w:rsidRDefault="006E26B1" w:rsidP="006E26B1">
      <w:pPr>
        <w:ind w:firstLine="720"/>
        <w:jc w:val="both"/>
        <w:rPr>
          <w:rFonts w:ascii="Times New Roman" w:hAnsi="Times New Roman" w:cs="Times New Roman"/>
        </w:rPr>
      </w:pPr>
      <w:r w:rsidRPr="006E26B1">
        <w:rPr>
          <w:rFonts w:ascii="Times New Roman" w:hAnsi="Times New Roman" w:cs="Times New Roman"/>
        </w:rPr>
        <w:t>низкая доступность на рынке труда персонала требуемой квалификации;</w:t>
      </w:r>
    </w:p>
    <w:p w:rsidR="006E26B1" w:rsidRPr="006E26B1" w:rsidRDefault="006E26B1" w:rsidP="006E26B1">
      <w:pPr>
        <w:ind w:firstLine="720"/>
        <w:jc w:val="both"/>
        <w:rPr>
          <w:rFonts w:ascii="Times New Roman" w:hAnsi="Times New Roman" w:cs="Times New Roman"/>
        </w:rPr>
      </w:pPr>
      <w:r w:rsidRPr="006E26B1">
        <w:rPr>
          <w:rFonts w:ascii="Times New Roman" w:hAnsi="Times New Roman" w:cs="Times New Roman"/>
        </w:rPr>
        <w:t>низкая доступность современного производственного оборудования;</w:t>
      </w:r>
    </w:p>
    <w:p w:rsidR="006E26B1" w:rsidRPr="006E26B1" w:rsidRDefault="006E26B1" w:rsidP="006E26B1">
      <w:pPr>
        <w:ind w:firstLine="720"/>
        <w:jc w:val="both"/>
        <w:rPr>
          <w:rFonts w:ascii="Times New Roman" w:hAnsi="Times New Roman" w:cs="Times New Roman"/>
        </w:rPr>
      </w:pPr>
      <w:r w:rsidRPr="006E26B1">
        <w:rPr>
          <w:rFonts w:ascii="Times New Roman" w:hAnsi="Times New Roman" w:cs="Times New Roman"/>
        </w:rPr>
        <w:t xml:space="preserve">невысокий уровень </w:t>
      </w:r>
      <w:proofErr w:type="gramStart"/>
      <w:r w:rsidRPr="006E26B1">
        <w:rPr>
          <w:rFonts w:ascii="Times New Roman" w:hAnsi="Times New Roman" w:cs="Times New Roman"/>
        </w:rPr>
        <w:t>развития системы информационного обеспечения субъектов малого предпринимательства</w:t>
      </w:r>
      <w:proofErr w:type="gramEnd"/>
      <w:r w:rsidRPr="006E26B1">
        <w:rPr>
          <w:rFonts w:ascii="Times New Roman" w:hAnsi="Times New Roman" w:cs="Times New Roman"/>
        </w:rPr>
        <w:t>;</w:t>
      </w:r>
    </w:p>
    <w:p w:rsidR="006E26B1" w:rsidRPr="006E26B1" w:rsidRDefault="006E26B1" w:rsidP="006E26B1">
      <w:pPr>
        <w:ind w:firstLine="720"/>
        <w:jc w:val="both"/>
        <w:rPr>
          <w:rFonts w:ascii="Times New Roman" w:hAnsi="Times New Roman" w:cs="Times New Roman"/>
        </w:rPr>
      </w:pPr>
      <w:r w:rsidRPr="006E26B1">
        <w:rPr>
          <w:rFonts w:ascii="Times New Roman" w:hAnsi="Times New Roman" w:cs="Times New Roman"/>
        </w:rPr>
        <w:t xml:space="preserve">В соответствии с требованиями </w:t>
      </w:r>
      <w:hyperlink r:id="rId22" w:history="1">
        <w:r w:rsidRPr="006E26B1">
          <w:rPr>
            <w:rFonts w:ascii="Times New Roman" w:hAnsi="Times New Roman" w:cs="Times New Roman"/>
            <w:color w:val="auto"/>
          </w:rPr>
          <w:t>Федерального закона</w:t>
        </w:r>
      </w:hyperlink>
      <w:r w:rsidRPr="006E26B1">
        <w:rPr>
          <w:rFonts w:ascii="Times New Roman" w:hAnsi="Times New Roman" w:cs="Times New Roman"/>
        </w:rPr>
        <w:t xml:space="preserve"> от 24 июля 2007 года N 209-ФЗ "О развитии малого и среднего предпринимательства в Российской Федерации" вся государственная политика в области развития и поддержки субъектов малого и среднего предпринимательства строится на основе программ.</w:t>
      </w:r>
    </w:p>
    <w:p w:rsidR="006E26B1" w:rsidRPr="006E26B1" w:rsidRDefault="006E26B1" w:rsidP="006E26B1">
      <w:pPr>
        <w:ind w:firstLine="720"/>
        <w:jc w:val="both"/>
        <w:rPr>
          <w:rFonts w:ascii="Times New Roman" w:hAnsi="Times New Roman" w:cs="Times New Roman"/>
        </w:rPr>
      </w:pPr>
      <w:r w:rsidRPr="006E26B1">
        <w:rPr>
          <w:rFonts w:ascii="Times New Roman" w:hAnsi="Times New Roman" w:cs="Times New Roman"/>
        </w:rPr>
        <w:t>Решение обозначенных проблем требует использования программно-целевого метода, что позволит: распределить полномочия и ответственность, проводить мониторинг результатов реализации Программы, обеспечить увязку реализации мероприятий Программы по органам, ресурсам, исполнителям, а также организацию процесса управления и контроля.</w:t>
      </w:r>
    </w:p>
    <w:p w:rsidR="006E26B1" w:rsidRPr="006E26B1" w:rsidRDefault="006E26B1" w:rsidP="006E26B1">
      <w:pPr>
        <w:ind w:firstLine="720"/>
        <w:jc w:val="both"/>
        <w:rPr>
          <w:rFonts w:ascii="Times New Roman" w:hAnsi="Times New Roman" w:cs="Times New Roman"/>
        </w:rPr>
      </w:pPr>
    </w:p>
    <w:p w:rsidR="006E26B1" w:rsidRPr="006E26B1" w:rsidRDefault="006E26B1" w:rsidP="006E26B1">
      <w:pPr>
        <w:ind w:firstLine="708"/>
        <w:jc w:val="both"/>
        <w:rPr>
          <w:rFonts w:ascii="Times New Roman" w:hAnsi="Times New Roman" w:cs="Times New Roman"/>
        </w:rPr>
      </w:pPr>
    </w:p>
    <w:p w:rsidR="006E26B1" w:rsidRPr="006E26B1" w:rsidRDefault="006E26B1" w:rsidP="006E26B1">
      <w:pPr>
        <w:keepNext/>
        <w:numPr>
          <w:ilvl w:val="0"/>
          <w:numId w:val="19"/>
        </w:numPr>
        <w:jc w:val="center"/>
        <w:outlineLvl w:val="0"/>
        <w:rPr>
          <w:rFonts w:ascii="Times New Roman" w:hAnsi="Times New Roman" w:cs="Times New Roman"/>
          <w:b/>
          <w:color w:val="auto"/>
          <w:spacing w:val="0"/>
          <w:sz w:val="26"/>
          <w:szCs w:val="26"/>
        </w:rPr>
      </w:pPr>
      <w:bookmarkStart w:id="25" w:name="sub_1300"/>
      <w:r w:rsidRPr="006E26B1">
        <w:rPr>
          <w:rFonts w:ascii="Times New Roman" w:hAnsi="Times New Roman" w:cs="Times New Roman"/>
          <w:b/>
          <w:color w:val="auto"/>
          <w:spacing w:val="0"/>
          <w:sz w:val="26"/>
          <w:szCs w:val="26"/>
        </w:rPr>
        <w:lastRenderedPageBreak/>
        <w:t xml:space="preserve">ПРИОРИТЕТЫ МУНИЦИПАЛЬНОЙ ПОЛИТИКИ, </w:t>
      </w:r>
    </w:p>
    <w:p w:rsidR="006E26B1" w:rsidRPr="006E26B1" w:rsidRDefault="006E26B1" w:rsidP="006E26B1">
      <w:pPr>
        <w:keepNext/>
        <w:overflowPunct w:val="0"/>
        <w:autoSpaceDE w:val="0"/>
        <w:autoSpaceDN w:val="0"/>
        <w:adjustRightInd w:val="0"/>
        <w:ind w:left="720"/>
        <w:outlineLvl w:val="0"/>
        <w:rPr>
          <w:rFonts w:ascii="Times New Roman" w:hAnsi="Times New Roman" w:cs="Times New Roman"/>
          <w:b/>
          <w:color w:val="auto"/>
          <w:spacing w:val="0"/>
          <w:sz w:val="26"/>
          <w:szCs w:val="26"/>
        </w:rPr>
      </w:pPr>
      <w:r w:rsidRPr="006E26B1">
        <w:rPr>
          <w:rFonts w:ascii="Times New Roman" w:hAnsi="Times New Roman" w:cs="Times New Roman"/>
          <w:b/>
          <w:color w:val="auto"/>
          <w:spacing w:val="0"/>
          <w:sz w:val="26"/>
          <w:szCs w:val="26"/>
        </w:rPr>
        <w:t xml:space="preserve">                                 ЦЕЛИ И ЗАДАЧИ ПОДПРОГРАММЫ</w:t>
      </w:r>
    </w:p>
    <w:p w:rsidR="006E26B1" w:rsidRPr="006E26B1" w:rsidRDefault="006E26B1" w:rsidP="006E26B1">
      <w:pPr>
        <w:rPr>
          <w:rFonts w:ascii="Times New Roman" w:hAnsi="Times New Roman" w:cs="Times New Roman"/>
        </w:rPr>
      </w:pPr>
    </w:p>
    <w:p w:rsidR="006E26B1" w:rsidRPr="006E26B1" w:rsidRDefault="006E26B1" w:rsidP="006E26B1">
      <w:pPr>
        <w:autoSpaceDE w:val="0"/>
        <w:autoSpaceDN w:val="0"/>
        <w:adjustRightInd w:val="0"/>
        <w:ind w:firstLine="708"/>
        <w:jc w:val="both"/>
        <w:rPr>
          <w:rFonts w:ascii="Times New Roman" w:eastAsia="Calibri" w:hAnsi="Times New Roman" w:cs="Times New Roman"/>
          <w:spacing w:val="0"/>
        </w:rPr>
      </w:pPr>
      <w:r w:rsidRPr="006E26B1">
        <w:rPr>
          <w:rFonts w:ascii="Times New Roman" w:eastAsia="Calibri" w:hAnsi="Times New Roman" w:cs="Times New Roman"/>
          <w:spacing w:val="0"/>
        </w:rPr>
        <w:t>Цель и задачи  подпрограммы направлены на реализацию целей, установленных Федеральным законом от 24.07.2007 № 209-ФЗ «О развитии малого и среднего предпринимательства в Российской Федерации», и соответствуют приоритетам государственной политики и стратегии.</w:t>
      </w:r>
    </w:p>
    <w:p w:rsidR="006E26B1" w:rsidRPr="006E26B1" w:rsidRDefault="006E26B1" w:rsidP="006E26B1">
      <w:pPr>
        <w:widowControl w:val="0"/>
        <w:autoSpaceDE w:val="0"/>
        <w:autoSpaceDN w:val="0"/>
        <w:adjustRightInd w:val="0"/>
        <w:ind w:firstLine="709"/>
        <w:rPr>
          <w:rFonts w:ascii="Times New Roman" w:hAnsi="Times New Roman" w:cs="Times New Roman"/>
          <w:color w:val="auto"/>
          <w:spacing w:val="0"/>
        </w:rPr>
      </w:pPr>
      <w:r w:rsidRPr="006E26B1">
        <w:rPr>
          <w:rFonts w:ascii="Times New Roman" w:hAnsi="Times New Roman"/>
          <w:color w:val="auto"/>
          <w:spacing w:val="0"/>
        </w:rPr>
        <w:t xml:space="preserve">В соответствии с этим в первую очередь оказывается поддержка субъектам малого и среднего предпринимательства, осуществляющим </w:t>
      </w:r>
      <w:r w:rsidRPr="006E26B1">
        <w:rPr>
          <w:rFonts w:ascii="Times New Roman" w:hAnsi="Times New Roman" w:cs="Times New Roman"/>
          <w:color w:val="auto"/>
          <w:spacing w:val="0"/>
        </w:rPr>
        <w:t>следующие приоритетные виды деятельности:</w:t>
      </w:r>
    </w:p>
    <w:p w:rsidR="006E26B1" w:rsidRPr="006E26B1" w:rsidRDefault="006E26B1" w:rsidP="006E26B1">
      <w:pPr>
        <w:widowControl w:val="0"/>
        <w:autoSpaceDE w:val="0"/>
        <w:autoSpaceDN w:val="0"/>
        <w:adjustRightInd w:val="0"/>
        <w:ind w:firstLine="709"/>
        <w:rPr>
          <w:rFonts w:ascii="Times New Roman" w:hAnsi="Times New Roman" w:cs="Times New Roman"/>
          <w:color w:val="auto"/>
          <w:spacing w:val="0"/>
        </w:rPr>
      </w:pPr>
      <w:r w:rsidRPr="006E26B1">
        <w:rPr>
          <w:rFonts w:ascii="Times New Roman" w:hAnsi="Times New Roman" w:cs="Times New Roman"/>
          <w:color w:val="auto"/>
          <w:spacing w:val="0"/>
        </w:rPr>
        <w:t>- обрабатывающие производства;</w:t>
      </w:r>
    </w:p>
    <w:p w:rsidR="006E26B1" w:rsidRPr="006E26B1" w:rsidRDefault="006E26B1" w:rsidP="006E26B1">
      <w:pPr>
        <w:widowControl w:val="0"/>
        <w:autoSpaceDE w:val="0"/>
        <w:autoSpaceDN w:val="0"/>
        <w:adjustRightInd w:val="0"/>
        <w:ind w:firstLine="709"/>
        <w:rPr>
          <w:rFonts w:ascii="Times New Roman" w:hAnsi="Times New Roman" w:cs="Times New Roman"/>
          <w:color w:val="auto"/>
          <w:spacing w:val="0"/>
        </w:rPr>
      </w:pPr>
      <w:r w:rsidRPr="006E26B1">
        <w:rPr>
          <w:rFonts w:ascii="Times New Roman" w:hAnsi="Times New Roman" w:cs="Times New Roman"/>
          <w:color w:val="auto"/>
          <w:spacing w:val="0"/>
        </w:rPr>
        <w:t xml:space="preserve">- оказание услуг: социальных, жилищно-коммунальных, бытовых, в системе дошкольного  и дополнительного образования детей, в области внутреннего туризма; </w:t>
      </w:r>
    </w:p>
    <w:p w:rsidR="006E26B1" w:rsidRPr="006E26B1" w:rsidRDefault="006E26B1" w:rsidP="006E26B1">
      <w:pPr>
        <w:widowControl w:val="0"/>
        <w:autoSpaceDE w:val="0"/>
        <w:autoSpaceDN w:val="0"/>
        <w:adjustRightInd w:val="0"/>
        <w:ind w:firstLine="709"/>
        <w:rPr>
          <w:rFonts w:ascii="Times New Roman" w:hAnsi="Times New Roman" w:cs="Times New Roman"/>
          <w:color w:val="auto"/>
          <w:spacing w:val="0"/>
        </w:rPr>
      </w:pPr>
      <w:r w:rsidRPr="006E26B1">
        <w:rPr>
          <w:rFonts w:ascii="Times New Roman" w:hAnsi="Times New Roman" w:cs="Times New Roman"/>
          <w:color w:val="auto"/>
          <w:spacing w:val="0"/>
        </w:rPr>
        <w:t>- сельское хозяйство;</w:t>
      </w:r>
    </w:p>
    <w:p w:rsidR="006E26B1" w:rsidRPr="006E26B1" w:rsidRDefault="006E26B1" w:rsidP="006E26B1">
      <w:pPr>
        <w:widowControl w:val="0"/>
        <w:autoSpaceDE w:val="0"/>
        <w:autoSpaceDN w:val="0"/>
        <w:adjustRightInd w:val="0"/>
        <w:ind w:firstLine="709"/>
        <w:rPr>
          <w:rFonts w:ascii="Times New Roman" w:hAnsi="Times New Roman" w:cs="Times New Roman"/>
          <w:color w:val="auto"/>
          <w:spacing w:val="0"/>
        </w:rPr>
      </w:pPr>
      <w:r w:rsidRPr="006E26B1">
        <w:rPr>
          <w:rFonts w:ascii="Times New Roman" w:hAnsi="Times New Roman" w:cs="Times New Roman"/>
          <w:color w:val="auto"/>
          <w:spacing w:val="0"/>
        </w:rPr>
        <w:t>- строительство;</w:t>
      </w:r>
    </w:p>
    <w:p w:rsidR="006E26B1" w:rsidRPr="006E26B1" w:rsidRDefault="006E26B1" w:rsidP="006E26B1">
      <w:pPr>
        <w:widowControl w:val="0"/>
        <w:autoSpaceDE w:val="0"/>
        <w:autoSpaceDN w:val="0"/>
        <w:adjustRightInd w:val="0"/>
        <w:ind w:firstLine="709"/>
        <w:rPr>
          <w:rFonts w:ascii="Times New Roman" w:hAnsi="Times New Roman" w:cs="Times New Roman"/>
          <w:color w:val="auto"/>
          <w:spacing w:val="0"/>
        </w:rPr>
      </w:pPr>
      <w:r w:rsidRPr="006E26B1">
        <w:rPr>
          <w:rFonts w:ascii="Times New Roman" w:hAnsi="Times New Roman" w:cs="Times New Roman"/>
          <w:color w:val="auto"/>
          <w:spacing w:val="0"/>
        </w:rPr>
        <w:t>- транспорт и связь;</w:t>
      </w:r>
    </w:p>
    <w:p w:rsidR="006E26B1" w:rsidRPr="006E26B1" w:rsidRDefault="006E26B1" w:rsidP="006E26B1">
      <w:pPr>
        <w:widowControl w:val="0"/>
        <w:autoSpaceDE w:val="0"/>
        <w:autoSpaceDN w:val="0"/>
        <w:adjustRightInd w:val="0"/>
        <w:ind w:firstLine="709"/>
        <w:rPr>
          <w:rFonts w:ascii="Times New Roman" w:hAnsi="Times New Roman" w:cs="Times New Roman"/>
          <w:color w:val="auto"/>
          <w:spacing w:val="0"/>
        </w:rPr>
      </w:pPr>
      <w:r w:rsidRPr="006E26B1">
        <w:rPr>
          <w:rFonts w:ascii="Times New Roman" w:hAnsi="Times New Roman" w:cs="Times New Roman"/>
          <w:color w:val="auto"/>
          <w:spacing w:val="0"/>
        </w:rPr>
        <w:t>- деятельность в области ремесел и народных художественных промыслов;</w:t>
      </w:r>
    </w:p>
    <w:p w:rsidR="006E26B1" w:rsidRPr="006E26B1" w:rsidRDefault="006E26B1" w:rsidP="006E26B1">
      <w:pPr>
        <w:widowControl w:val="0"/>
        <w:autoSpaceDE w:val="0"/>
        <w:autoSpaceDN w:val="0"/>
        <w:adjustRightInd w:val="0"/>
        <w:ind w:firstLine="709"/>
        <w:rPr>
          <w:rFonts w:ascii="Times New Roman" w:hAnsi="Times New Roman" w:cs="Times New Roman"/>
          <w:color w:val="auto"/>
          <w:spacing w:val="0"/>
        </w:rPr>
      </w:pPr>
      <w:r w:rsidRPr="006E26B1">
        <w:rPr>
          <w:rFonts w:ascii="Times New Roman" w:hAnsi="Times New Roman" w:cs="Times New Roman"/>
          <w:color w:val="auto"/>
          <w:spacing w:val="0"/>
        </w:rPr>
        <w:t>-  спортивно-оздоровительная деятельность.</w:t>
      </w:r>
    </w:p>
    <w:p w:rsidR="006E26B1" w:rsidRPr="006E26B1" w:rsidRDefault="006E26B1" w:rsidP="006E26B1">
      <w:pPr>
        <w:widowControl w:val="0"/>
        <w:autoSpaceDE w:val="0"/>
        <w:autoSpaceDN w:val="0"/>
        <w:adjustRightInd w:val="0"/>
        <w:ind w:firstLine="708"/>
        <w:jc w:val="both"/>
        <w:rPr>
          <w:rFonts w:ascii="Times New Roman" w:hAnsi="Times New Roman" w:cs="Times New Roman"/>
          <w:color w:val="auto"/>
          <w:spacing w:val="0"/>
          <w:sz w:val="20"/>
          <w:szCs w:val="20"/>
        </w:rPr>
      </w:pPr>
      <w:r w:rsidRPr="006E26B1">
        <w:rPr>
          <w:rFonts w:ascii="Times New Roman" w:hAnsi="Times New Roman" w:cs="Times New Roman"/>
          <w:color w:val="auto"/>
          <w:spacing w:val="0"/>
        </w:rPr>
        <w:t>Цель подпрограммы - обеспечение благоприятных условий для устойчивого функционирования и развития субъектов малого и среднего предпринимательства в соответствии с приоритетами экономического развития Ханкайского муниципального  района.</w:t>
      </w:r>
    </w:p>
    <w:p w:rsidR="006E26B1" w:rsidRPr="006E26B1" w:rsidRDefault="006E26B1" w:rsidP="006E26B1">
      <w:pPr>
        <w:ind w:firstLine="720"/>
        <w:jc w:val="both"/>
        <w:rPr>
          <w:rFonts w:ascii="Times New Roman" w:hAnsi="Times New Roman" w:cs="Times New Roman"/>
        </w:rPr>
      </w:pPr>
      <w:bookmarkStart w:id="26" w:name="sub_1320"/>
      <w:bookmarkEnd w:id="25"/>
      <w:r w:rsidRPr="006E26B1">
        <w:rPr>
          <w:rFonts w:ascii="Times New Roman" w:hAnsi="Times New Roman" w:cs="Times New Roman"/>
        </w:rPr>
        <w:t>Для достижения  указанной цели необходимо решение следующих задач:</w:t>
      </w:r>
    </w:p>
    <w:bookmarkEnd w:id="26"/>
    <w:p w:rsidR="006E26B1" w:rsidRPr="006E26B1" w:rsidRDefault="006E26B1" w:rsidP="006E26B1">
      <w:pPr>
        <w:ind w:firstLine="720"/>
        <w:jc w:val="both"/>
        <w:rPr>
          <w:rFonts w:ascii="Times New Roman" w:hAnsi="Times New Roman" w:cs="Times New Roman"/>
        </w:rPr>
      </w:pPr>
      <w:r w:rsidRPr="006E26B1">
        <w:rPr>
          <w:rFonts w:ascii="Times New Roman" w:hAnsi="Times New Roman" w:cs="Times New Roman"/>
        </w:rPr>
        <w:t>совершенствование нормативной правовой базы и правового обеспечения предпринимательской деятельности;</w:t>
      </w:r>
    </w:p>
    <w:p w:rsidR="006E26B1" w:rsidRPr="006E26B1" w:rsidRDefault="006E26B1" w:rsidP="006E26B1">
      <w:pPr>
        <w:ind w:firstLine="720"/>
        <w:jc w:val="both"/>
        <w:rPr>
          <w:rFonts w:ascii="Times New Roman" w:hAnsi="Times New Roman" w:cs="Times New Roman"/>
        </w:rPr>
      </w:pPr>
      <w:r w:rsidRPr="006E26B1">
        <w:rPr>
          <w:rFonts w:ascii="Times New Roman" w:hAnsi="Times New Roman" w:cs="Times New Roman"/>
        </w:rPr>
        <w:t>повышение конкурентоспособности субъектов малого и среднего предпринимательства;</w:t>
      </w:r>
    </w:p>
    <w:p w:rsidR="006E26B1" w:rsidRPr="006E26B1" w:rsidRDefault="006E26B1" w:rsidP="006E26B1">
      <w:pPr>
        <w:ind w:firstLine="720"/>
        <w:jc w:val="both"/>
        <w:rPr>
          <w:rFonts w:ascii="Times New Roman" w:hAnsi="Times New Roman" w:cs="Times New Roman"/>
        </w:rPr>
      </w:pPr>
      <w:r w:rsidRPr="006E26B1">
        <w:rPr>
          <w:rFonts w:ascii="Times New Roman" w:hAnsi="Times New Roman" w:cs="Times New Roman"/>
        </w:rPr>
        <w:t>улучшение стартовых условий для предпринимательской деятельности;</w:t>
      </w:r>
    </w:p>
    <w:p w:rsidR="006E26B1" w:rsidRPr="006E26B1" w:rsidRDefault="006E26B1" w:rsidP="006E26B1">
      <w:pPr>
        <w:ind w:firstLine="720"/>
        <w:jc w:val="both"/>
        <w:rPr>
          <w:rFonts w:ascii="Times New Roman" w:hAnsi="Times New Roman" w:cs="Times New Roman"/>
        </w:rPr>
      </w:pPr>
      <w:r w:rsidRPr="006E26B1">
        <w:rPr>
          <w:rFonts w:ascii="Times New Roman" w:hAnsi="Times New Roman" w:cs="Times New Roman"/>
        </w:rPr>
        <w:t>вовлечение молодежи в предпринимательскую деятельность;</w:t>
      </w:r>
    </w:p>
    <w:p w:rsidR="006E26B1" w:rsidRPr="006E26B1" w:rsidRDefault="006E26B1" w:rsidP="006E26B1">
      <w:pPr>
        <w:ind w:firstLine="720"/>
        <w:jc w:val="both"/>
        <w:rPr>
          <w:rFonts w:ascii="Times New Roman" w:hAnsi="Times New Roman" w:cs="Times New Roman"/>
        </w:rPr>
      </w:pPr>
      <w:r w:rsidRPr="006E26B1">
        <w:rPr>
          <w:rFonts w:ascii="Times New Roman" w:hAnsi="Times New Roman" w:cs="Times New Roman"/>
        </w:rPr>
        <w:t>развитие деловой активности населения района за счет повышения интереса к предпринимательской деятельности.</w:t>
      </w:r>
    </w:p>
    <w:p w:rsidR="006E26B1" w:rsidRPr="006E26B1" w:rsidRDefault="006E26B1" w:rsidP="006E26B1">
      <w:pPr>
        <w:ind w:firstLine="720"/>
        <w:jc w:val="both"/>
        <w:rPr>
          <w:rFonts w:ascii="Times New Roman" w:hAnsi="Times New Roman" w:cs="Times New Roman"/>
        </w:rPr>
      </w:pPr>
    </w:p>
    <w:p w:rsidR="006E26B1" w:rsidRPr="006E26B1" w:rsidRDefault="006E26B1" w:rsidP="006E26B1">
      <w:pPr>
        <w:keepNext/>
        <w:overflowPunct w:val="0"/>
        <w:autoSpaceDE w:val="0"/>
        <w:autoSpaceDN w:val="0"/>
        <w:adjustRightInd w:val="0"/>
        <w:jc w:val="center"/>
        <w:outlineLvl w:val="0"/>
        <w:rPr>
          <w:rFonts w:ascii="Times New Roman" w:hAnsi="Times New Roman" w:cs="Times New Roman"/>
          <w:b/>
          <w:color w:val="auto"/>
          <w:spacing w:val="0"/>
        </w:rPr>
      </w:pPr>
      <w:bookmarkStart w:id="27" w:name="sub_1400"/>
      <w:r w:rsidRPr="006E26B1">
        <w:rPr>
          <w:rFonts w:ascii="Times New Roman" w:hAnsi="Times New Roman" w:cs="Times New Roman"/>
          <w:b/>
          <w:color w:val="auto"/>
          <w:spacing w:val="0"/>
        </w:rPr>
        <w:t>3.ЦЕЛЕВЫЕ ИНДИКАТОРЫ И ПОКАЗАТЕЛИ ПОДПРОГРАММЫ</w:t>
      </w:r>
    </w:p>
    <w:p w:rsidR="006E26B1" w:rsidRPr="006E26B1" w:rsidRDefault="006E26B1" w:rsidP="006E26B1">
      <w:pPr>
        <w:keepNext/>
        <w:overflowPunct w:val="0"/>
        <w:autoSpaceDE w:val="0"/>
        <w:autoSpaceDN w:val="0"/>
        <w:adjustRightInd w:val="0"/>
        <w:jc w:val="center"/>
        <w:outlineLvl w:val="0"/>
        <w:rPr>
          <w:rFonts w:ascii="Times New Roman" w:hAnsi="Times New Roman" w:cs="Times New Roman"/>
          <w:b/>
          <w:color w:val="auto"/>
          <w:spacing w:val="0"/>
        </w:rPr>
      </w:pPr>
    </w:p>
    <w:p w:rsidR="006E26B1" w:rsidRPr="006E26B1" w:rsidRDefault="006E26B1" w:rsidP="006E26B1">
      <w:pPr>
        <w:keepNext/>
        <w:overflowPunct w:val="0"/>
        <w:autoSpaceDE w:val="0"/>
        <w:autoSpaceDN w:val="0"/>
        <w:adjustRightInd w:val="0"/>
        <w:jc w:val="both"/>
        <w:outlineLvl w:val="0"/>
        <w:rPr>
          <w:rFonts w:ascii="Times New Roman" w:hAnsi="Times New Roman" w:cs="Times New Roman"/>
          <w:color w:val="auto"/>
          <w:spacing w:val="0"/>
        </w:rPr>
      </w:pPr>
      <w:r w:rsidRPr="006E26B1">
        <w:rPr>
          <w:rFonts w:ascii="Times New Roman" w:hAnsi="Times New Roman" w:cs="Times New Roman"/>
          <w:b/>
          <w:color w:val="auto"/>
          <w:spacing w:val="0"/>
        </w:rPr>
        <w:tab/>
      </w:r>
      <w:r w:rsidRPr="006E26B1">
        <w:rPr>
          <w:rFonts w:ascii="Times New Roman" w:hAnsi="Times New Roman" w:cs="Times New Roman"/>
          <w:color w:val="auto"/>
          <w:spacing w:val="0"/>
        </w:rPr>
        <w:t>Показателями достижения цели и решения задач настоящей подпрограммы являются:</w:t>
      </w:r>
    </w:p>
    <w:p w:rsidR="006E26B1" w:rsidRPr="006E26B1" w:rsidRDefault="006E26B1" w:rsidP="006E26B1">
      <w:pPr>
        <w:widowControl w:val="0"/>
        <w:autoSpaceDE w:val="0"/>
        <w:autoSpaceDN w:val="0"/>
        <w:adjustRightInd w:val="0"/>
        <w:jc w:val="both"/>
        <w:rPr>
          <w:rFonts w:ascii="Times New Roman" w:hAnsi="Times New Roman" w:cs="Times New Roman"/>
          <w:color w:val="auto"/>
          <w:spacing w:val="0"/>
          <w:lang w:eastAsia="en-US"/>
        </w:rPr>
      </w:pPr>
      <w:r w:rsidRPr="006E26B1">
        <w:rPr>
          <w:rFonts w:cs="Times New Roman"/>
          <w:color w:val="auto"/>
          <w:spacing w:val="0"/>
          <w:sz w:val="20"/>
          <w:szCs w:val="20"/>
        </w:rPr>
        <w:tab/>
      </w:r>
      <w:r w:rsidRPr="006E26B1">
        <w:rPr>
          <w:rFonts w:ascii="Times New Roman" w:hAnsi="Times New Roman" w:cs="Times New Roman"/>
          <w:color w:val="auto"/>
          <w:spacing w:val="0"/>
          <w:lang w:eastAsia="en-US"/>
        </w:rPr>
        <w:t>количество субъектов малого и среднего предпринимательства, получивших государственную поддержку;</w:t>
      </w:r>
    </w:p>
    <w:p w:rsidR="006E26B1" w:rsidRPr="006E26B1" w:rsidRDefault="006E26B1" w:rsidP="006E26B1">
      <w:pPr>
        <w:autoSpaceDE w:val="0"/>
        <w:autoSpaceDN w:val="0"/>
        <w:adjustRightInd w:val="0"/>
        <w:rPr>
          <w:rFonts w:ascii="Times New Roman" w:eastAsia="Calibri" w:hAnsi="Times New Roman" w:cs="Times New Roman"/>
          <w:color w:val="auto"/>
          <w:spacing w:val="0"/>
        </w:rPr>
      </w:pPr>
      <w:r w:rsidRPr="006E26B1">
        <w:rPr>
          <w:lang w:eastAsia="en-US"/>
        </w:rPr>
        <w:t xml:space="preserve">         </w:t>
      </w:r>
      <w:r w:rsidRPr="006E26B1">
        <w:rPr>
          <w:rFonts w:ascii="Times New Roman" w:hAnsi="Times New Roman" w:cs="Times New Roman"/>
          <w:lang w:eastAsia="en-US"/>
        </w:rPr>
        <w:t xml:space="preserve">количество </w:t>
      </w:r>
      <w:r w:rsidRPr="006E26B1">
        <w:rPr>
          <w:rFonts w:ascii="Times New Roman" w:eastAsia="Calibri" w:hAnsi="Times New Roman" w:cs="Times New Roman"/>
          <w:color w:val="auto"/>
          <w:spacing w:val="0"/>
        </w:rPr>
        <w:t xml:space="preserve"> субъектов малого и среднего предпринимательства (включая индивидуальных предпринимателей) в расчете на 1 тыс. человек населения Ханкайского муниципального района;</w:t>
      </w:r>
    </w:p>
    <w:p w:rsidR="006E26B1" w:rsidRPr="006E26B1" w:rsidRDefault="006E26B1" w:rsidP="006E26B1">
      <w:pPr>
        <w:autoSpaceDE w:val="0"/>
        <w:autoSpaceDN w:val="0"/>
        <w:adjustRightInd w:val="0"/>
        <w:rPr>
          <w:rFonts w:ascii="Times New Roman" w:eastAsia="Calibri" w:hAnsi="Times New Roman" w:cs="Times New Roman"/>
          <w:color w:val="auto"/>
          <w:spacing w:val="0"/>
        </w:rPr>
      </w:pPr>
      <w:r w:rsidRPr="006E26B1">
        <w:rPr>
          <w:rFonts w:ascii="Times New Roman" w:hAnsi="Times New Roman" w:cs="Times New Roman"/>
        </w:rPr>
        <w:lastRenderedPageBreak/>
        <w:t xml:space="preserve">          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6E26B1" w:rsidRPr="006E26B1" w:rsidRDefault="006E26B1" w:rsidP="006E26B1">
      <w:pPr>
        <w:autoSpaceDE w:val="0"/>
        <w:autoSpaceDN w:val="0"/>
        <w:adjustRightInd w:val="0"/>
        <w:rPr>
          <w:rFonts w:ascii="Times New Roman" w:eastAsia="Calibri" w:hAnsi="Times New Roman" w:cs="Times New Roman"/>
          <w:color w:val="auto"/>
          <w:spacing w:val="0"/>
        </w:rPr>
      </w:pPr>
      <w:r w:rsidRPr="006E26B1">
        <w:rPr>
          <w:rFonts w:ascii="Times New Roman" w:eastAsia="Calibri" w:hAnsi="Times New Roman" w:cs="Times New Roman"/>
          <w:color w:val="auto"/>
          <w:spacing w:val="0"/>
        </w:rPr>
        <w:t xml:space="preserve">         доля среднесписочной численности работников (без внешних совместителей), занятых на </w:t>
      </w:r>
      <w:proofErr w:type="spellStart"/>
      <w:r w:rsidRPr="006E26B1">
        <w:rPr>
          <w:rFonts w:ascii="Times New Roman" w:eastAsia="Calibri" w:hAnsi="Times New Roman" w:cs="Times New Roman"/>
          <w:color w:val="auto"/>
          <w:spacing w:val="0"/>
        </w:rPr>
        <w:t>микропредприятиях</w:t>
      </w:r>
      <w:proofErr w:type="spellEnd"/>
      <w:r w:rsidRPr="006E26B1">
        <w:rPr>
          <w:rFonts w:ascii="Times New Roman" w:eastAsia="Calibri" w:hAnsi="Times New Roman" w:cs="Times New Roman"/>
          <w:color w:val="auto"/>
          <w:spacing w:val="0"/>
        </w:rPr>
        <w:t>, малых и средних предприятиях и у индивидуальных предпринимателей, в общей численности занятого населения;</w:t>
      </w:r>
    </w:p>
    <w:p w:rsidR="006E26B1" w:rsidRPr="006E26B1" w:rsidRDefault="006E26B1" w:rsidP="006E26B1">
      <w:pPr>
        <w:autoSpaceDE w:val="0"/>
        <w:autoSpaceDN w:val="0"/>
        <w:adjustRightInd w:val="0"/>
        <w:rPr>
          <w:rFonts w:ascii="Times New Roman" w:eastAsia="Calibri" w:hAnsi="Times New Roman" w:cs="Times New Roman"/>
          <w:color w:val="auto"/>
          <w:spacing w:val="0"/>
        </w:rPr>
      </w:pPr>
      <w:r w:rsidRPr="006E26B1">
        <w:rPr>
          <w:rFonts w:ascii="Times New Roman" w:hAnsi="Times New Roman" w:cs="Times New Roman"/>
        </w:rPr>
        <w:t xml:space="preserve">         количество вновь созданных рабочих мест (включая вновь зарегистрированных индивидуальных предпринимателей);</w:t>
      </w:r>
    </w:p>
    <w:p w:rsidR="006E26B1" w:rsidRPr="006E26B1" w:rsidRDefault="006E26B1" w:rsidP="006E26B1">
      <w:pPr>
        <w:jc w:val="both"/>
        <w:rPr>
          <w:rFonts w:ascii="Times New Roman" w:hAnsi="Times New Roman"/>
        </w:rPr>
      </w:pPr>
      <w:r w:rsidRPr="006E26B1">
        <w:rPr>
          <w:rFonts w:ascii="Times New Roman" w:hAnsi="Times New Roman" w:cs="Times New Roman"/>
        </w:rPr>
        <w:t xml:space="preserve">         прирост оборота  продукции и услуг, производимых малыми предприятиями, в том числе </w:t>
      </w:r>
      <w:proofErr w:type="spellStart"/>
      <w:r w:rsidRPr="006E26B1">
        <w:rPr>
          <w:rFonts w:ascii="Times New Roman" w:hAnsi="Times New Roman" w:cs="Times New Roman"/>
        </w:rPr>
        <w:t>микропредприятиями</w:t>
      </w:r>
      <w:proofErr w:type="spellEnd"/>
      <w:r w:rsidRPr="006E26B1">
        <w:rPr>
          <w:rFonts w:ascii="Times New Roman" w:hAnsi="Times New Roman" w:cs="Times New Roman"/>
        </w:rPr>
        <w:t xml:space="preserve"> и индивидуальными предпринимателями   (в сопоставимых ценах) к предыдущему году.</w:t>
      </w:r>
    </w:p>
    <w:p w:rsidR="006E26B1" w:rsidRPr="006E26B1" w:rsidRDefault="006E26B1" w:rsidP="006E26B1">
      <w:pPr>
        <w:jc w:val="both"/>
        <w:rPr>
          <w:b/>
        </w:rPr>
      </w:pPr>
      <w:r w:rsidRPr="006E26B1">
        <w:rPr>
          <w:rFonts w:ascii="Times New Roman" w:hAnsi="Times New Roman" w:cs="Times New Roman"/>
        </w:rPr>
        <w:t>Целевые показатели (индикаторы) реализации подпрограммы с указанием значений за отчетный, текущий и плановый период приведены в приложении №1 к Программе.</w:t>
      </w:r>
    </w:p>
    <w:p w:rsidR="006E26B1" w:rsidRPr="006E26B1" w:rsidRDefault="006E26B1" w:rsidP="006E26B1">
      <w:pPr>
        <w:keepNext/>
        <w:overflowPunct w:val="0"/>
        <w:autoSpaceDE w:val="0"/>
        <w:autoSpaceDN w:val="0"/>
        <w:adjustRightInd w:val="0"/>
        <w:jc w:val="center"/>
        <w:outlineLvl w:val="0"/>
        <w:rPr>
          <w:rFonts w:ascii="Times New Roman" w:hAnsi="Times New Roman" w:cs="Times New Roman"/>
          <w:b/>
          <w:color w:val="auto"/>
          <w:spacing w:val="0"/>
        </w:rPr>
      </w:pPr>
    </w:p>
    <w:p w:rsidR="006E26B1" w:rsidRPr="006E26B1" w:rsidRDefault="006E26B1" w:rsidP="006E26B1">
      <w:pPr>
        <w:keepNext/>
        <w:overflowPunct w:val="0"/>
        <w:autoSpaceDE w:val="0"/>
        <w:autoSpaceDN w:val="0"/>
        <w:adjustRightInd w:val="0"/>
        <w:jc w:val="center"/>
        <w:outlineLvl w:val="0"/>
        <w:rPr>
          <w:rFonts w:ascii="Times New Roman" w:hAnsi="Times New Roman" w:cs="Times New Roman"/>
          <w:b/>
          <w:color w:val="auto"/>
          <w:spacing w:val="0"/>
        </w:rPr>
      </w:pPr>
      <w:r w:rsidRPr="006E26B1">
        <w:rPr>
          <w:rFonts w:ascii="Times New Roman" w:hAnsi="Times New Roman" w:cs="Times New Roman"/>
          <w:b/>
          <w:color w:val="auto"/>
          <w:spacing w:val="0"/>
        </w:rPr>
        <w:t xml:space="preserve">4.ОПИСАНИЕ </w:t>
      </w:r>
      <w:proofErr w:type="gramStart"/>
      <w:r w:rsidRPr="006E26B1">
        <w:rPr>
          <w:rFonts w:ascii="Times New Roman" w:hAnsi="Times New Roman" w:cs="Times New Roman"/>
          <w:b/>
          <w:color w:val="auto"/>
          <w:spacing w:val="0"/>
        </w:rPr>
        <w:t>РЕАЛИЗУЕМЫХ</w:t>
      </w:r>
      <w:proofErr w:type="gramEnd"/>
      <w:r w:rsidRPr="006E26B1">
        <w:rPr>
          <w:rFonts w:ascii="Times New Roman" w:hAnsi="Times New Roman" w:cs="Times New Roman"/>
          <w:b/>
          <w:color w:val="auto"/>
          <w:spacing w:val="0"/>
        </w:rPr>
        <w:t xml:space="preserve"> В СОСТАВЕ ПОДПРОГРАММЫ</w:t>
      </w:r>
    </w:p>
    <w:p w:rsidR="006E26B1" w:rsidRPr="006E26B1" w:rsidRDefault="006E26B1" w:rsidP="006E26B1">
      <w:pPr>
        <w:keepNext/>
        <w:overflowPunct w:val="0"/>
        <w:autoSpaceDE w:val="0"/>
        <w:autoSpaceDN w:val="0"/>
        <w:adjustRightInd w:val="0"/>
        <w:jc w:val="center"/>
        <w:outlineLvl w:val="0"/>
        <w:rPr>
          <w:rFonts w:ascii="Times New Roman" w:hAnsi="Times New Roman" w:cs="Times New Roman"/>
          <w:b/>
          <w:color w:val="auto"/>
          <w:spacing w:val="0"/>
        </w:rPr>
      </w:pPr>
      <w:r w:rsidRPr="006E26B1">
        <w:rPr>
          <w:rFonts w:ascii="Times New Roman" w:hAnsi="Times New Roman" w:cs="Times New Roman"/>
          <w:b/>
          <w:color w:val="auto"/>
          <w:spacing w:val="0"/>
        </w:rPr>
        <w:t xml:space="preserve"> МЕРОПРИЯТИЙ</w:t>
      </w:r>
    </w:p>
    <w:p w:rsidR="006E26B1" w:rsidRPr="006E26B1" w:rsidRDefault="006E26B1" w:rsidP="006E26B1"/>
    <w:p w:rsidR="006E26B1" w:rsidRPr="006E26B1" w:rsidRDefault="006E26B1" w:rsidP="006E26B1">
      <w:pPr>
        <w:widowControl w:val="0"/>
        <w:autoSpaceDE w:val="0"/>
        <w:autoSpaceDN w:val="0"/>
        <w:adjustRightInd w:val="0"/>
        <w:ind w:firstLine="540"/>
        <w:jc w:val="both"/>
        <w:rPr>
          <w:rFonts w:ascii="Times New Roman" w:hAnsi="Times New Roman" w:cs="Times New Roman"/>
          <w:color w:val="auto"/>
          <w:spacing w:val="0"/>
        </w:rPr>
      </w:pPr>
      <w:r w:rsidRPr="006E26B1">
        <w:rPr>
          <w:color w:val="auto"/>
          <w:spacing w:val="0"/>
          <w:sz w:val="20"/>
          <w:szCs w:val="20"/>
        </w:rPr>
        <w:tab/>
      </w:r>
      <w:r w:rsidRPr="006E26B1">
        <w:rPr>
          <w:rFonts w:ascii="Times New Roman" w:hAnsi="Times New Roman" w:cs="Times New Roman"/>
          <w:color w:val="auto"/>
          <w:spacing w:val="0"/>
        </w:rPr>
        <w:t xml:space="preserve">Перечень и краткое описание мероприятий  подпрограммы (с указанием сроков их реализации, ответственных исполнителей и соисполнителей подпрограммы, ожидаемых непосредственных результатов их реализации и последствий </w:t>
      </w:r>
      <w:proofErr w:type="spellStart"/>
      <w:r w:rsidRPr="006E26B1">
        <w:rPr>
          <w:rFonts w:ascii="Times New Roman" w:hAnsi="Times New Roman" w:cs="Times New Roman"/>
          <w:color w:val="auto"/>
          <w:spacing w:val="0"/>
        </w:rPr>
        <w:t>нереализации</w:t>
      </w:r>
      <w:proofErr w:type="spellEnd"/>
      <w:r w:rsidRPr="006E26B1">
        <w:rPr>
          <w:rFonts w:ascii="Times New Roman" w:hAnsi="Times New Roman" w:cs="Times New Roman"/>
          <w:color w:val="auto"/>
          <w:spacing w:val="0"/>
        </w:rPr>
        <w:t>, показателей подпрограммы) приведен в приложении № 2 к Программе.</w:t>
      </w:r>
    </w:p>
    <w:p w:rsidR="006E26B1" w:rsidRPr="006E26B1" w:rsidRDefault="00313E82" w:rsidP="006E26B1">
      <w:pPr>
        <w:widowControl w:val="0"/>
        <w:autoSpaceDE w:val="0"/>
        <w:autoSpaceDN w:val="0"/>
        <w:adjustRightInd w:val="0"/>
        <w:ind w:firstLine="540"/>
        <w:jc w:val="both"/>
        <w:rPr>
          <w:rFonts w:ascii="Times New Roman" w:hAnsi="Times New Roman" w:cs="Times New Roman"/>
          <w:color w:val="auto"/>
          <w:spacing w:val="0"/>
        </w:rPr>
      </w:pPr>
      <w:hyperlink r:id="rId23" w:history="1">
        <w:r w:rsidR="006E26B1" w:rsidRPr="006E26B1">
          <w:rPr>
            <w:rFonts w:ascii="Times New Roman" w:eastAsia="Calibri" w:hAnsi="Times New Roman" w:cs="Times New Roman"/>
            <w:color w:val="auto"/>
            <w:spacing w:val="0"/>
          </w:rPr>
          <w:t>Перечень</w:t>
        </w:r>
      </w:hyperlink>
      <w:r w:rsidR="006E26B1" w:rsidRPr="006E26B1">
        <w:rPr>
          <w:rFonts w:ascii="Times New Roman" w:eastAsia="Calibri" w:hAnsi="Times New Roman" w:cs="Times New Roman"/>
          <w:color w:val="auto"/>
          <w:spacing w:val="0"/>
        </w:rPr>
        <w:t xml:space="preserve"> мероприятий подпрограммы с указанием сроков исполнения, источников и объемов финансирования, ответственных исполнителей приведен в приложении №3 к подпрограмме.</w:t>
      </w:r>
    </w:p>
    <w:p w:rsidR="006E26B1" w:rsidRPr="006E26B1" w:rsidRDefault="006E26B1" w:rsidP="006E26B1">
      <w:pPr>
        <w:widowControl w:val="0"/>
        <w:autoSpaceDE w:val="0"/>
        <w:autoSpaceDN w:val="0"/>
        <w:adjustRightInd w:val="0"/>
        <w:ind w:firstLine="540"/>
        <w:jc w:val="both"/>
        <w:rPr>
          <w:rFonts w:ascii="Times New Roman" w:hAnsi="Times New Roman" w:cs="Times New Roman"/>
          <w:color w:val="auto"/>
          <w:spacing w:val="0"/>
        </w:rPr>
      </w:pPr>
      <w:r w:rsidRPr="006E26B1">
        <w:rPr>
          <w:rFonts w:ascii="Times New Roman" w:hAnsi="Times New Roman" w:cs="Times New Roman"/>
          <w:color w:val="auto"/>
          <w:spacing w:val="0"/>
        </w:rPr>
        <w:t>4.1. Финансовая поддержка субъектов малого и среднего предпринимательства, производящих и реализующих товары (работы, услуги), предназначенные для внутреннего рынка Российской Федерации.</w:t>
      </w:r>
    </w:p>
    <w:p w:rsidR="006E26B1" w:rsidRPr="006E26B1" w:rsidRDefault="006E26B1" w:rsidP="006E26B1">
      <w:pPr>
        <w:widowControl w:val="0"/>
        <w:autoSpaceDE w:val="0"/>
        <w:autoSpaceDN w:val="0"/>
        <w:adjustRightInd w:val="0"/>
        <w:ind w:firstLine="540"/>
        <w:jc w:val="both"/>
        <w:rPr>
          <w:rFonts w:ascii="Times New Roman" w:hAnsi="Times New Roman" w:cs="Times New Roman"/>
          <w:color w:val="auto"/>
          <w:spacing w:val="0"/>
        </w:rPr>
      </w:pPr>
      <w:r w:rsidRPr="006E26B1">
        <w:rPr>
          <w:rFonts w:ascii="Times New Roman" w:hAnsi="Times New Roman" w:cs="Times New Roman"/>
          <w:color w:val="auto"/>
          <w:spacing w:val="0"/>
        </w:rPr>
        <w:tab/>
        <w:t xml:space="preserve">В целях повышения конкурентоспособности малого и среднего бизнеса в приоритетных сферах экономики Ханкайского муниципального района в рамках данного мероприятия планируется предоставление субсидий субъектам малого и среднего предпринимательства, производящим и реализующим товары (работы, услуги), предназначенные для внутреннего рынка Российской Федерации, на возмещение части затрат, связанных </w:t>
      </w:r>
      <w:proofErr w:type="gramStart"/>
      <w:r w:rsidRPr="006E26B1">
        <w:rPr>
          <w:rFonts w:ascii="Times New Roman" w:hAnsi="Times New Roman" w:cs="Times New Roman"/>
          <w:color w:val="auto"/>
          <w:spacing w:val="0"/>
        </w:rPr>
        <w:t>с</w:t>
      </w:r>
      <w:proofErr w:type="gramEnd"/>
      <w:r w:rsidRPr="006E26B1">
        <w:rPr>
          <w:rFonts w:ascii="Times New Roman" w:hAnsi="Times New Roman" w:cs="Times New Roman"/>
          <w:color w:val="auto"/>
          <w:spacing w:val="0"/>
        </w:rPr>
        <w:t>:</w:t>
      </w:r>
    </w:p>
    <w:p w:rsidR="006E26B1" w:rsidRPr="006E26B1" w:rsidRDefault="006E26B1" w:rsidP="006E26B1">
      <w:pPr>
        <w:widowControl w:val="0"/>
        <w:autoSpaceDE w:val="0"/>
        <w:autoSpaceDN w:val="0"/>
        <w:adjustRightInd w:val="0"/>
        <w:ind w:firstLine="540"/>
        <w:jc w:val="both"/>
        <w:rPr>
          <w:rFonts w:ascii="Times New Roman" w:hAnsi="Times New Roman" w:cs="Times New Roman"/>
          <w:color w:val="auto"/>
          <w:spacing w:val="0"/>
        </w:rPr>
      </w:pPr>
      <w:r w:rsidRPr="006E26B1">
        <w:rPr>
          <w:rFonts w:ascii="Times New Roman" w:hAnsi="Times New Roman" w:cs="Times New Roman"/>
          <w:color w:val="auto"/>
          <w:spacing w:val="0"/>
        </w:rPr>
        <w:t>началом предпринимательской деятельности;</w:t>
      </w:r>
    </w:p>
    <w:p w:rsidR="006E26B1" w:rsidRPr="006E26B1" w:rsidRDefault="006E26B1" w:rsidP="006E26B1">
      <w:pPr>
        <w:widowControl w:val="0"/>
        <w:autoSpaceDE w:val="0"/>
        <w:autoSpaceDN w:val="0"/>
        <w:adjustRightInd w:val="0"/>
        <w:ind w:firstLine="540"/>
        <w:jc w:val="both"/>
        <w:rPr>
          <w:rFonts w:ascii="Times New Roman" w:hAnsi="Times New Roman" w:cs="Times New Roman"/>
          <w:color w:val="auto"/>
          <w:spacing w:val="0"/>
        </w:rPr>
      </w:pPr>
      <w:r w:rsidRPr="006E26B1">
        <w:rPr>
          <w:rFonts w:ascii="Times New Roman" w:hAnsi="Times New Roman" w:cs="Times New Roman"/>
          <w:color w:val="auto"/>
          <w:spacing w:val="0"/>
        </w:rPr>
        <w:t xml:space="preserve"> уплатой лизинговых платежей по договорам финансовой аренды (лизинга);</w:t>
      </w:r>
    </w:p>
    <w:p w:rsidR="006E26B1" w:rsidRPr="006E26B1" w:rsidRDefault="006E26B1" w:rsidP="006E26B1">
      <w:pPr>
        <w:widowControl w:val="0"/>
        <w:autoSpaceDE w:val="0"/>
        <w:autoSpaceDN w:val="0"/>
        <w:adjustRightInd w:val="0"/>
        <w:ind w:firstLine="540"/>
        <w:jc w:val="both"/>
        <w:rPr>
          <w:rFonts w:ascii="Times New Roman" w:hAnsi="Times New Roman" w:cs="Times New Roman"/>
          <w:color w:val="auto"/>
          <w:spacing w:val="0"/>
        </w:rPr>
      </w:pPr>
      <w:r w:rsidRPr="006E26B1">
        <w:rPr>
          <w:rFonts w:ascii="Times New Roman" w:hAnsi="Times New Roman" w:cs="Times New Roman"/>
          <w:color w:val="auto"/>
          <w:spacing w:val="0"/>
        </w:rPr>
        <w:t>разработкой и внедрением инновационной продукции;</w:t>
      </w:r>
    </w:p>
    <w:p w:rsidR="006E26B1" w:rsidRPr="006E26B1" w:rsidRDefault="006E26B1" w:rsidP="006E26B1">
      <w:pPr>
        <w:widowControl w:val="0"/>
        <w:autoSpaceDE w:val="0"/>
        <w:autoSpaceDN w:val="0"/>
        <w:adjustRightInd w:val="0"/>
        <w:ind w:firstLine="540"/>
        <w:rPr>
          <w:rFonts w:ascii="Times New Roman" w:hAnsi="Times New Roman" w:cs="Times New Roman"/>
          <w:color w:val="auto"/>
          <w:spacing w:val="0"/>
        </w:rPr>
      </w:pPr>
      <w:r w:rsidRPr="006E26B1">
        <w:rPr>
          <w:rFonts w:ascii="Times New Roman" w:hAnsi="Times New Roman" w:cs="Times New Roman"/>
          <w:color w:val="auto"/>
          <w:spacing w:val="0"/>
        </w:rPr>
        <w:t xml:space="preserve">повышением </w:t>
      </w:r>
      <w:proofErr w:type="spellStart"/>
      <w:r w:rsidRPr="006E26B1">
        <w:rPr>
          <w:rFonts w:ascii="Times New Roman" w:hAnsi="Times New Roman" w:cs="Times New Roman"/>
          <w:color w:val="auto"/>
          <w:spacing w:val="0"/>
        </w:rPr>
        <w:t>энергоэффективности</w:t>
      </w:r>
      <w:proofErr w:type="spellEnd"/>
      <w:r w:rsidRPr="006E26B1">
        <w:rPr>
          <w:rFonts w:ascii="Times New Roman" w:hAnsi="Times New Roman" w:cs="Times New Roman"/>
          <w:color w:val="auto"/>
          <w:spacing w:val="0"/>
        </w:rPr>
        <w:t xml:space="preserve"> производства.</w:t>
      </w:r>
    </w:p>
    <w:p w:rsidR="006E26B1" w:rsidRPr="006E26B1" w:rsidRDefault="006E26B1" w:rsidP="006E26B1">
      <w:pPr>
        <w:widowControl w:val="0"/>
        <w:autoSpaceDE w:val="0"/>
        <w:autoSpaceDN w:val="0"/>
        <w:adjustRightInd w:val="0"/>
        <w:ind w:firstLine="540"/>
        <w:outlineLvl w:val="3"/>
        <w:rPr>
          <w:rFonts w:ascii="Times New Roman" w:hAnsi="Times New Roman" w:cs="Times New Roman"/>
          <w:color w:val="auto"/>
          <w:spacing w:val="0"/>
        </w:rPr>
      </w:pPr>
      <w:r w:rsidRPr="006E26B1">
        <w:rPr>
          <w:rFonts w:ascii="Times New Roman" w:hAnsi="Times New Roman" w:cs="Times New Roman"/>
          <w:color w:val="auto"/>
          <w:spacing w:val="0"/>
        </w:rPr>
        <w:t>4.2. Формирование положительного образа предпринимателя, популяризация роли предпринимательства</w:t>
      </w:r>
    </w:p>
    <w:p w:rsidR="006E26B1" w:rsidRPr="006E26B1" w:rsidRDefault="006E26B1" w:rsidP="006E26B1">
      <w:pPr>
        <w:widowControl w:val="0"/>
        <w:autoSpaceDE w:val="0"/>
        <w:autoSpaceDN w:val="0"/>
        <w:adjustRightInd w:val="0"/>
        <w:ind w:firstLine="540"/>
        <w:jc w:val="both"/>
        <w:rPr>
          <w:rFonts w:ascii="Times New Roman" w:hAnsi="Times New Roman" w:cs="Times New Roman"/>
          <w:color w:val="auto"/>
          <w:spacing w:val="0"/>
        </w:rPr>
      </w:pPr>
      <w:r w:rsidRPr="006E26B1">
        <w:rPr>
          <w:rFonts w:ascii="Times New Roman" w:hAnsi="Times New Roman" w:cs="Times New Roman"/>
          <w:color w:val="auto"/>
          <w:spacing w:val="0"/>
        </w:rPr>
        <w:lastRenderedPageBreak/>
        <w:t>В рамках данного мероприятия планируется реализация мер, направленных на повышение интереса населения Ханкайского муниципального района к предпринимательской деятельности и стимулирование появления новых конкурентоспособных малых и средних предприятий в приоритетных сферах экономики. Для этого планируется вовлечение молодежи и студенчества в предпринимательскую деятельность, всесторонняя информационно-консультационная поддержка субъектов малого и среднего предпринимательства.</w:t>
      </w:r>
    </w:p>
    <w:p w:rsidR="006E26B1" w:rsidRPr="006E26B1" w:rsidRDefault="006E26B1" w:rsidP="006E26B1">
      <w:pPr>
        <w:widowControl w:val="0"/>
        <w:autoSpaceDE w:val="0"/>
        <w:autoSpaceDN w:val="0"/>
        <w:adjustRightInd w:val="0"/>
        <w:ind w:firstLine="540"/>
        <w:jc w:val="both"/>
        <w:rPr>
          <w:rFonts w:ascii="Times New Roman" w:hAnsi="Times New Roman" w:cs="Times New Roman"/>
          <w:color w:val="auto"/>
          <w:spacing w:val="0"/>
        </w:rPr>
      </w:pPr>
      <w:r w:rsidRPr="006E26B1">
        <w:rPr>
          <w:rFonts w:ascii="Times New Roman" w:hAnsi="Times New Roman" w:cs="Times New Roman"/>
          <w:color w:val="auto"/>
          <w:spacing w:val="0"/>
        </w:rPr>
        <w:t>В рамках мероприятия планируется организация и проведение торжественного мероприятия, посвященного празднованию Дня российского предпринимательства.</w:t>
      </w:r>
    </w:p>
    <w:p w:rsidR="006E26B1" w:rsidRPr="006E26B1" w:rsidRDefault="006E26B1" w:rsidP="006E26B1">
      <w:pPr>
        <w:widowControl w:val="0"/>
        <w:autoSpaceDE w:val="0"/>
        <w:autoSpaceDN w:val="0"/>
        <w:adjustRightInd w:val="0"/>
        <w:ind w:firstLine="540"/>
        <w:jc w:val="both"/>
        <w:rPr>
          <w:rFonts w:ascii="Times New Roman" w:hAnsi="Times New Roman" w:cs="Times New Roman"/>
          <w:color w:val="auto"/>
          <w:spacing w:val="0"/>
        </w:rPr>
      </w:pPr>
      <w:r w:rsidRPr="006E26B1">
        <w:rPr>
          <w:rFonts w:ascii="Times New Roman" w:hAnsi="Times New Roman" w:cs="Times New Roman"/>
          <w:color w:val="auto"/>
          <w:spacing w:val="0"/>
        </w:rPr>
        <w:t>С целью осуществления информационной поддержки субъектов малого и среднего предпринимательства планируется:</w:t>
      </w:r>
    </w:p>
    <w:p w:rsidR="006E26B1" w:rsidRPr="006E26B1" w:rsidRDefault="006E26B1" w:rsidP="006E26B1">
      <w:pPr>
        <w:widowControl w:val="0"/>
        <w:autoSpaceDE w:val="0"/>
        <w:autoSpaceDN w:val="0"/>
        <w:adjustRightInd w:val="0"/>
        <w:ind w:firstLine="540"/>
        <w:jc w:val="both"/>
        <w:rPr>
          <w:rFonts w:ascii="Times New Roman" w:hAnsi="Times New Roman" w:cs="Times New Roman"/>
          <w:color w:val="auto"/>
          <w:spacing w:val="0"/>
        </w:rPr>
      </w:pPr>
      <w:r w:rsidRPr="006E26B1">
        <w:rPr>
          <w:rFonts w:ascii="Times New Roman" w:hAnsi="Times New Roman" w:cs="Times New Roman"/>
          <w:color w:val="auto"/>
          <w:spacing w:val="0"/>
        </w:rPr>
        <w:t>ведение реестра субъектов малого и среднего предпринимательства на официальном сайте Администрации Ханкайского муниципального района в информационно-телекоммуникационной сети Интернет;</w:t>
      </w:r>
    </w:p>
    <w:p w:rsidR="006E26B1" w:rsidRPr="006E26B1" w:rsidRDefault="006E26B1" w:rsidP="006E26B1">
      <w:pPr>
        <w:ind w:firstLine="708"/>
        <w:jc w:val="both"/>
        <w:rPr>
          <w:rFonts w:ascii="Times New Roman" w:hAnsi="Times New Roman" w:cs="Times New Roman"/>
        </w:rPr>
      </w:pPr>
      <w:r w:rsidRPr="006E26B1">
        <w:rPr>
          <w:rFonts w:ascii="Times New Roman" w:hAnsi="Times New Roman" w:cs="Times New Roman"/>
        </w:rPr>
        <w:t>4.3.Имущественная поддержка субъектов малого и среднего  предпринимательства</w:t>
      </w:r>
    </w:p>
    <w:p w:rsidR="006E26B1" w:rsidRPr="006E26B1" w:rsidRDefault="006E26B1" w:rsidP="006E26B1">
      <w:pPr>
        <w:ind w:firstLine="708"/>
        <w:jc w:val="both"/>
        <w:rPr>
          <w:rFonts w:ascii="Times New Roman" w:hAnsi="Times New Roman" w:cs="Times New Roman"/>
        </w:rPr>
      </w:pPr>
      <w:r w:rsidRPr="006E26B1">
        <w:rPr>
          <w:rFonts w:ascii="Times New Roman" w:hAnsi="Times New Roman" w:cs="Times New Roman"/>
        </w:rPr>
        <w:t>Имущественная поддержка субъектов малого и среднего предпринимательства осуществляется в виде:</w:t>
      </w:r>
    </w:p>
    <w:p w:rsidR="006E26B1" w:rsidRPr="006E26B1" w:rsidRDefault="006E26B1" w:rsidP="006E26B1">
      <w:pPr>
        <w:widowControl w:val="0"/>
        <w:autoSpaceDE w:val="0"/>
        <w:autoSpaceDN w:val="0"/>
        <w:adjustRightInd w:val="0"/>
        <w:ind w:firstLine="708"/>
        <w:jc w:val="both"/>
        <w:rPr>
          <w:rFonts w:ascii="Times New Roman" w:hAnsi="Times New Roman" w:cs="Times New Roman"/>
          <w:color w:val="auto"/>
          <w:spacing w:val="0"/>
          <w:sz w:val="20"/>
          <w:szCs w:val="20"/>
        </w:rPr>
      </w:pPr>
      <w:r w:rsidRPr="006E26B1">
        <w:rPr>
          <w:rFonts w:ascii="Times New Roman" w:hAnsi="Times New Roman" w:cs="Times New Roman"/>
          <w:color w:val="auto"/>
          <w:spacing w:val="0"/>
        </w:rPr>
        <w:t>- формирования перечня муниципального имущества, предназначенного для передачи в аренду и (или) в собственность субъектам малого и среднего предпринимательства, в соответствии с действующим законодательством</w:t>
      </w:r>
      <w:r w:rsidRPr="006E26B1">
        <w:rPr>
          <w:rFonts w:ascii="Times New Roman" w:hAnsi="Times New Roman" w:cs="Times New Roman"/>
          <w:color w:val="auto"/>
          <w:spacing w:val="0"/>
          <w:sz w:val="20"/>
          <w:szCs w:val="20"/>
        </w:rPr>
        <w:t>.</w:t>
      </w:r>
    </w:p>
    <w:p w:rsidR="006E26B1" w:rsidRPr="006E26B1" w:rsidRDefault="006E26B1" w:rsidP="006E26B1">
      <w:pPr>
        <w:ind w:firstLine="720"/>
        <w:jc w:val="both"/>
        <w:rPr>
          <w:rFonts w:ascii="Times New Roman" w:hAnsi="Times New Roman" w:cs="Times New Roman"/>
        </w:rPr>
      </w:pPr>
      <w:r w:rsidRPr="006E26B1">
        <w:rPr>
          <w:rFonts w:ascii="Times New Roman" w:hAnsi="Times New Roman" w:cs="Times New Roman"/>
        </w:rPr>
        <w:t>-передачи во владение и (или) в пользование муниципального имущества на возмездной основе или на льготных условиях.</w:t>
      </w:r>
    </w:p>
    <w:p w:rsidR="006E26B1" w:rsidRPr="006E26B1" w:rsidRDefault="006E26B1" w:rsidP="006E26B1">
      <w:pPr>
        <w:widowControl w:val="0"/>
        <w:autoSpaceDE w:val="0"/>
        <w:autoSpaceDN w:val="0"/>
        <w:adjustRightInd w:val="0"/>
        <w:ind w:firstLine="708"/>
        <w:jc w:val="both"/>
        <w:outlineLvl w:val="3"/>
        <w:rPr>
          <w:rFonts w:ascii="Times New Roman" w:hAnsi="Times New Roman" w:cs="Times New Roman"/>
          <w:color w:val="auto"/>
          <w:spacing w:val="0"/>
        </w:rPr>
      </w:pPr>
      <w:r w:rsidRPr="006E26B1">
        <w:rPr>
          <w:rFonts w:ascii="Times New Roman" w:hAnsi="Times New Roman" w:cs="Times New Roman"/>
          <w:color w:val="auto"/>
          <w:spacing w:val="0"/>
        </w:rPr>
        <w:t>4.4. Оценка эффективности мероприятий финансовой поддержки субъектов малого и среднего предпринимательства, производящих и реализующих товары (работы, услуги), предназначенные для внутреннего рынка Российской Федерации</w:t>
      </w:r>
    </w:p>
    <w:p w:rsidR="006E26B1" w:rsidRPr="006E26B1" w:rsidRDefault="006E26B1" w:rsidP="006E26B1">
      <w:pPr>
        <w:widowControl w:val="0"/>
        <w:autoSpaceDE w:val="0"/>
        <w:autoSpaceDN w:val="0"/>
        <w:adjustRightInd w:val="0"/>
        <w:ind w:firstLine="540"/>
        <w:jc w:val="both"/>
        <w:rPr>
          <w:rFonts w:ascii="Times New Roman" w:hAnsi="Times New Roman" w:cs="Times New Roman"/>
          <w:color w:val="auto"/>
          <w:spacing w:val="0"/>
        </w:rPr>
      </w:pPr>
      <w:r w:rsidRPr="006E26B1">
        <w:rPr>
          <w:rFonts w:ascii="Times New Roman" w:hAnsi="Times New Roman" w:cs="Times New Roman"/>
          <w:color w:val="auto"/>
          <w:spacing w:val="0"/>
        </w:rPr>
        <w:t>Данное мероприятие предусматривает ежегодную организацию и проведение выборочного обследования субъектов малого и среднего предпринимательства, производящих и реализующих товары (работы, услуги), предназначенные для внутреннего рынка Российской Федерации, - получателей финансовой поддержки (на дату предоставления финансовой поддержки и ежегодно в течение двух лет после).</w:t>
      </w:r>
    </w:p>
    <w:p w:rsidR="006E26B1" w:rsidRPr="006E26B1" w:rsidRDefault="006E26B1" w:rsidP="006E26B1">
      <w:pPr>
        <w:widowControl w:val="0"/>
        <w:autoSpaceDE w:val="0"/>
        <w:autoSpaceDN w:val="0"/>
        <w:adjustRightInd w:val="0"/>
        <w:ind w:firstLine="540"/>
        <w:jc w:val="both"/>
        <w:rPr>
          <w:rFonts w:ascii="Times New Roman" w:hAnsi="Times New Roman" w:cs="Times New Roman"/>
          <w:color w:val="auto"/>
          <w:spacing w:val="0"/>
        </w:rPr>
      </w:pPr>
      <w:r w:rsidRPr="006E26B1">
        <w:rPr>
          <w:rFonts w:ascii="Times New Roman" w:hAnsi="Times New Roman" w:cs="Times New Roman"/>
          <w:color w:val="auto"/>
          <w:spacing w:val="0"/>
        </w:rPr>
        <w:t>Обследование планируется проводить в виде анкетирования по форме, утвержденной протоколом от 30 сентября 2011 года N 61-ЭН заседания рабочей группы по обеспечению координации и мониторинга реализации программ, направленных на поддержку субъектов малого и среднего предпринимательства, созданной приказом Министерства экономического развития Российской Федерации от 26 июля 2011 года № 372.</w:t>
      </w:r>
    </w:p>
    <w:p w:rsidR="006E26B1" w:rsidRPr="006E26B1" w:rsidRDefault="006E26B1" w:rsidP="006E26B1">
      <w:pPr>
        <w:widowControl w:val="0"/>
        <w:autoSpaceDE w:val="0"/>
        <w:autoSpaceDN w:val="0"/>
        <w:adjustRightInd w:val="0"/>
        <w:ind w:firstLine="540"/>
        <w:jc w:val="both"/>
        <w:rPr>
          <w:color w:val="auto"/>
          <w:spacing w:val="0"/>
          <w:sz w:val="20"/>
          <w:szCs w:val="20"/>
        </w:rPr>
      </w:pPr>
    </w:p>
    <w:p w:rsidR="006E26B1" w:rsidRPr="006E26B1" w:rsidRDefault="006E26B1" w:rsidP="006E26B1">
      <w:pPr>
        <w:widowControl w:val="0"/>
        <w:autoSpaceDE w:val="0"/>
        <w:autoSpaceDN w:val="0"/>
        <w:adjustRightInd w:val="0"/>
        <w:rPr>
          <w:rFonts w:ascii="Times New Roman" w:hAnsi="Times New Roman" w:cs="Times New Roman"/>
          <w:color w:val="auto"/>
          <w:spacing w:val="0"/>
        </w:rPr>
      </w:pPr>
      <w:bookmarkStart w:id="28" w:name="sub_1600"/>
      <w:bookmarkEnd w:id="27"/>
    </w:p>
    <w:p w:rsidR="006E26B1" w:rsidRPr="006E26B1" w:rsidRDefault="006E26B1" w:rsidP="006E26B1">
      <w:pPr>
        <w:widowControl w:val="0"/>
        <w:autoSpaceDE w:val="0"/>
        <w:autoSpaceDN w:val="0"/>
        <w:adjustRightInd w:val="0"/>
        <w:ind w:firstLine="540"/>
        <w:jc w:val="center"/>
        <w:rPr>
          <w:rFonts w:ascii="Times New Roman" w:hAnsi="Times New Roman" w:cs="Times New Roman"/>
          <w:color w:val="auto"/>
          <w:spacing w:val="0"/>
        </w:rPr>
      </w:pPr>
      <w:r w:rsidRPr="006E26B1">
        <w:rPr>
          <w:rFonts w:ascii="Times New Roman" w:hAnsi="Times New Roman" w:cs="Times New Roman"/>
          <w:color w:val="auto"/>
          <w:spacing w:val="0"/>
        </w:rPr>
        <w:t>5. МЕХАНИЗМ РЕАЛИЗАЦИИ ПОДПРОГРАММЫ</w:t>
      </w:r>
    </w:p>
    <w:p w:rsidR="006E26B1" w:rsidRPr="006E26B1" w:rsidRDefault="006E26B1" w:rsidP="006E26B1">
      <w:pPr>
        <w:widowControl w:val="0"/>
        <w:autoSpaceDE w:val="0"/>
        <w:autoSpaceDN w:val="0"/>
        <w:adjustRightInd w:val="0"/>
        <w:ind w:firstLine="540"/>
        <w:rPr>
          <w:color w:val="auto"/>
          <w:spacing w:val="0"/>
          <w:sz w:val="20"/>
          <w:szCs w:val="20"/>
        </w:rPr>
      </w:pPr>
    </w:p>
    <w:p w:rsidR="006E26B1" w:rsidRPr="006E26B1" w:rsidRDefault="006E26B1" w:rsidP="006E26B1">
      <w:pPr>
        <w:widowControl w:val="0"/>
        <w:autoSpaceDE w:val="0"/>
        <w:autoSpaceDN w:val="0"/>
        <w:adjustRightInd w:val="0"/>
        <w:ind w:firstLine="540"/>
        <w:jc w:val="both"/>
        <w:rPr>
          <w:rFonts w:ascii="Times New Roman" w:hAnsi="Times New Roman" w:cs="Times New Roman"/>
          <w:color w:val="auto"/>
          <w:spacing w:val="0"/>
        </w:rPr>
      </w:pPr>
      <w:r w:rsidRPr="006E26B1">
        <w:rPr>
          <w:rFonts w:ascii="Times New Roman" w:hAnsi="Times New Roman" w:cs="Times New Roman"/>
          <w:color w:val="auto"/>
          <w:spacing w:val="0"/>
        </w:rPr>
        <w:lastRenderedPageBreak/>
        <w:t>Механизм реализации подпрограммы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6E26B1" w:rsidRPr="006E26B1" w:rsidRDefault="006E26B1" w:rsidP="006E26B1">
      <w:pPr>
        <w:widowControl w:val="0"/>
        <w:autoSpaceDE w:val="0"/>
        <w:autoSpaceDN w:val="0"/>
        <w:adjustRightInd w:val="0"/>
        <w:ind w:firstLine="540"/>
        <w:jc w:val="both"/>
        <w:rPr>
          <w:rFonts w:ascii="Times New Roman" w:hAnsi="Times New Roman" w:cs="Times New Roman"/>
          <w:color w:val="auto"/>
          <w:spacing w:val="0"/>
        </w:rPr>
      </w:pPr>
      <w:r w:rsidRPr="006E26B1">
        <w:rPr>
          <w:rFonts w:ascii="Times New Roman" w:hAnsi="Times New Roman" w:cs="Times New Roman"/>
          <w:color w:val="auto"/>
          <w:spacing w:val="0"/>
        </w:rPr>
        <w:t>В случае признания Администрации Ханкайского муниципального района  получателем субсидий в рамках поддержки  малого и среднего предпринимательства за счет сре</w:t>
      </w:r>
      <w:proofErr w:type="gramStart"/>
      <w:r w:rsidRPr="006E26B1">
        <w:rPr>
          <w:rFonts w:ascii="Times New Roman" w:hAnsi="Times New Roman" w:cs="Times New Roman"/>
          <w:color w:val="auto"/>
          <w:spacing w:val="0"/>
        </w:rPr>
        <w:t>дств кр</w:t>
      </w:r>
      <w:proofErr w:type="gramEnd"/>
      <w:r w:rsidRPr="006E26B1">
        <w:rPr>
          <w:rFonts w:ascii="Times New Roman" w:hAnsi="Times New Roman" w:cs="Times New Roman"/>
          <w:color w:val="auto"/>
          <w:spacing w:val="0"/>
        </w:rPr>
        <w:t>аевого и федерального бюджетов указанные средства предусматриваются как источник финансирования подпрограммы.</w:t>
      </w:r>
    </w:p>
    <w:p w:rsidR="006E26B1" w:rsidRPr="006E26B1" w:rsidRDefault="006E26B1" w:rsidP="006E26B1">
      <w:pPr>
        <w:widowControl w:val="0"/>
        <w:autoSpaceDE w:val="0"/>
        <w:autoSpaceDN w:val="0"/>
        <w:adjustRightInd w:val="0"/>
        <w:ind w:firstLine="540"/>
        <w:jc w:val="both"/>
        <w:rPr>
          <w:rFonts w:ascii="Times New Roman" w:hAnsi="Times New Roman" w:cs="Times New Roman"/>
          <w:color w:val="auto"/>
          <w:spacing w:val="0"/>
        </w:rPr>
      </w:pPr>
      <w:r w:rsidRPr="006E26B1">
        <w:rPr>
          <w:rFonts w:ascii="Times New Roman" w:hAnsi="Times New Roman" w:cs="Times New Roman"/>
          <w:color w:val="auto"/>
          <w:spacing w:val="0"/>
        </w:rPr>
        <w:t xml:space="preserve">Субсидии из краевого бюджета на государственную поддержку  малого и среднего предпринимательства, включая крестьянские (фермерские) хозяйства поступают в бюджет Ханкайского муниципального района в соответствии с </w:t>
      </w:r>
      <w:hyperlink r:id="rId24" w:tooltip="Постановление Правительства РФ от 27.02.2009 N 178 (ред. от 28.06.2012) &quot;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 w:history="1">
        <w:r w:rsidRPr="006E26B1">
          <w:rPr>
            <w:rFonts w:ascii="Times New Roman" w:hAnsi="Times New Roman" w:cs="Times New Roman"/>
            <w:color w:val="auto"/>
            <w:spacing w:val="0"/>
          </w:rPr>
          <w:t>Постановлением</w:t>
        </w:r>
      </w:hyperlink>
      <w:r w:rsidRPr="006E26B1">
        <w:rPr>
          <w:rFonts w:ascii="Times New Roman" w:hAnsi="Times New Roman" w:cs="Times New Roman"/>
          <w:color w:val="auto"/>
          <w:spacing w:val="0"/>
        </w:rPr>
        <w:t xml:space="preserve">  Администрации Приморского края на основании соглашений с департаментом экономики Приморского края.</w:t>
      </w:r>
    </w:p>
    <w:p w:rsidR="006E26B1" w:rsidRPr="006E26B1" w:rsidRDefault="006E26B1" w:rsidP="006E26B1">
      <w:pPr>
        <w:ind w:firstLine="720"/>
        <w:jc w:val="both"/>
        <w:rPr>
          <w:rFonts w:ascii="Times New Roman" w:hAnsi="Times New Roman" w:cs="Times New Roman"/>
        </w:rPr>
      </w:pPr>
      <w:bookmarkStart w:id="29" w:name="sub_1620"/>
      <w:bookmarkEnd w:id="28"/>
      <w:r w:rsidRPr="006E26B1">
        <w:rPr>
          <w:rFonts w:ascii="Times New Roman" w:hAnsi="Times New Roman" w:cs="Times New Roman"/>
        </w:rPr>
        <w:t xml:space="preserve">Финансовая поддержка субъектам малого и среднего предпринимательства, производящим и реализующим товары (работы, услуги), предназначенные для внутреннего рынка Российской Федерации,  осуществляется в форме субсидий,  предоставляемых в порядке согласно  приложению № 1 к подпрограмме.     </w:t>
      </w:r>
    </w:p>
    <w:bookmarkEnd w:id="29"/>
    <w:p w:rsidR="006E26B1" w:rsidRPr="006E26B1" w:rsidRDefault="006E26B1" w:rsidP="006E26B1">
      <w:pPr>
        <w:ind w:firstLine="720"/>
        <w:jc w:val="both"/>
        <w:rPr>
          <w:rFonts w:ascii="Times New Roman" w:hAnsi="Times New Roman" w:cs="Times New Roman"/>
        </w:rPr>
      </w:pPr>
      <w:r w:rsidRPr="006E26B1">
        <w:rPr>
          <w:rFonts w:ascii="Times New Roman" w:hAnsi="Times New Roman" w:cs="Times New Roman"/>
        </w:rPr>
        <w:t>Имущественная поддержка субъектов малого и среднего предпринимательства осуществляется в виде:</w:t>
      </w:r>
    </w:p>
    <w:p w:rsidR="006E26B1" w:rsidRPr="006E26B1" w:rsidRDefault="006E26B1" w:rsidP="006E26B1">
      <w:pPr>
        <w:ind w:firstLine="567"/>
        <w:jc w:val="both"/>
        <w:rPr>
          <w:rFonts w:ascii="Times New Roman" w:hAnsi="Times New Roman" w:cs="Times New Roman"/>
        </w:rPr>
      </w:pPr>
      <w:r w:rsidRPr="006E26B1">
        <w:rPr>
          <w:rFonts w:ascii="Times New Roman" w:hAnsi="Times New Roman" w:cs="Times New Roman"/>
        </w:rPr>
        <w:t>- формирования перечня муниципального имущества, предназначенного для передачи в аренду и (или) в собственность субъектам малого и среднего предпринимательства, в соответствии с действующим законодательством.</w:t>
      </w:r>
    </w:p>
    <w:p w:rsidR="006E26B1" w:rsidRPr="006E26B1" w:rsidRDefault="006E26B1" w:rsidP="006E26B1">
      <w:pPr>
        <w:ind w:firstLine="567"/>
        <w:jc w:val="both"/>
        <w:rPr>
          <w:rFonts w:ascii="Times New Roman" w:hAnsi="Times New Roman" w:cs="Times New Roman"/>
        </w:rPr>
      </w:pPr>
      <w:r w:rsidRPr="006E26B1">
        <w:rPr>
          <w:rFonts w:ascii="Times New Roman" w:hAnsi="Times New Roman" w:cs="Times New Roman"/>
        </w:rPr>
        <w:t>- передачи во владение и (или) пользование муниципального имущества на возмездной основе или на льготных условиях  в порядке согласно приложению № 2 к подпрограмме.</w:t>
      </w:r>
    </w:p>
    <w:p w:rsidR="006E26B1" w:rsidRPr="006E26B1" w:rsidRDefault="006E26B1" w:rsidP="006E26B1">
      <w:pPr>
        <w:ind w:firstLine="567"/>
        <w:jc w:val="both"/>
        <w:rPr>
          <w:rFonts w:ascii="Times New Roman" w:hAnsi="Times New Roman" w:cs="Times New Roman"/>
        </w:rPr>
      </w:pPr>
    </w:p>
    <w:p w:rsidR="006E26B1" w:rsidRPr="006E26B1" w:rsidRDefault="006E26B1" w:rsidP="006E26B1">
      <w:pPr>
        <w:ind w:firstLine="567"/>
        <w:jc w:val="both"/>
        <w:rPr>
          <w:rFonts w:ascii="Times New Roman" w:hAnsi="Times New Roman" w:cs="Times New Roman"/>
        </w:rPr>
      </w:pPr>
    </w:p>
    <w:p w:rsidR="006E26B1" w:rsidRPr="006E26B1" w:rsidRDefault="006E26B1" w:rsidP="006E26B1">
      <w:pPr>
        <w:ind w:firstLine="567"/>
        <w:jc w:val="both"/>
        <w:rPr>
          <w:rFonts w:ascii="Times New Roman" w:hAnsi="Times New Roman" w:cs="Times New Roman"/>
        </w:rPr>
      </w:pPr>
    </w:p>
    <w:p w:rsidR="006E26B1" w:rsidRPr="006E26B1" w:rsidRDefault="006E26B1" w:rsidP="006E26B1">
      <w:pPr>
        <w:widowControl w:val="0"/>
        <w:autoSpaceDE w:val="0"/>
        <w:autoSpaceDN w:val="0"/>
        <w:adjustRightInd w:val="0"/>
        <w:ind w:firstLine="720"/>
        <w:jc w:val="center"/>
        <w:outlineLvl w:val="2"/>
        <w:rPr>
          <w:rFonts w:ascii="Times New Roman" w:hAnsi="Times New Roman" w:cs="Times New Roman"/>
          <w:color w:val="auto"/>
          <w:spacing w:val="0"/>
        </w:rPr>
      </w:pPr>
      <w:r w:rsidRPr="006E26B1">
        <w:rPr>
          <w:rFonts w:ascii="Times New Roman" w:hAnsi="Times New Roman" w:cs="Times New Roman"/>
          <w:color w:val="auto"/>
          <w:spacing w:val="0"/>
        </w:rPr>
        <w:t>6. ОЦЕНКА ПРИМЕНЕНИЯ МЕР ГОСУДАРСТВЕННОГО</w:t>
      </w:r>
    </w:p>
    <w:p w:rsidR="006E26B1" w:rsidRPr="006E26B1" w:rsidRDefault="006E26B1" w:rsidP="006E26B1">
      <w:pPr>
        <w:widowControl w:val="0"/>
        <w:autoSpaceDE w:val="0"/>
        <w:autoSpaceDN w:val="0"/>
        <w:adjustRightInd w:val="0"/>
        <w:ind w:firstLine="720"/>
        <w:jc w:val="center"/>
        <w:rPr>
          <w:rFonts w:ascii="Times New Roman" w:hAnsi="Times New Roman" w:cs="Times New Roman"/>
          <w:color w:val="auto"/>
          <w:spacing w:val="0"/>
        </w:rPr>
      </w:pPr>
      <w:r w:rsidRPr="006E26B1">
        <w:rPr>
          <w:rFonts w:ascii="Times New Roman" w:hAnsi="Times New Roman" w:cs="Times New Roman"/>
          <w:color w:val="auto"/>
          <w:spacing w:val="0"/>
        </w:rPr>
        <w:t xml:space="preserve">РЕГУЛИРОВАНИЯ И СВЕДЕНИЯ ОБ ОСНОВНЫХ МЕРАХ </w:t>
      </w:r>
    </w:p>
    <w:p w:rsidR="006E26B1" w:rsidRPr="006E26B1" w:rsidRDefault="006E26B1" w:rsidP="006E26B1">
      <w:pPr>
        <w:widowControl w:val="0"/>
        <w:autoSpaceDE w:val="0"/>
        <w:autoSpaceDN w:val="0"/>
        <w:adjustRightInd w:val="0"/>
        <w:ind w:firstLine="720"/>
        <w:jc w:val="center"/>
        <w:rPr>
          <w:rFonts w:ascii="Times New Roman" w:hAnsi="Times New Roman" w:cs="Times New Roman"/>
          <w:color w:val="auto"/>
          <w:spacing w:val="0"/>
        </w:rPr>
      </w:pPr>
      <w:r w:rsidRPr="006E26B1">
        <w:rPr>
          <w:rFonts w:ascii="Times New Roman" w:hAnsi="Times New Roman" w:cs="Times New Roman"/>
          <w:color w:val="auto"/>
          <w:spacing w:val="0"/>
        </w:rPr>
        <w:t xml:space="preserve">ПРАВОВОГО РЕГУЛИРОВАНИЯ В СФЕРЕ </w:t>
      </w:r>
    </w:p>
    <w:p w:rsidR="006E26B1" w:rsidRPr="006E26B1" w:rsidRDefault="006E26B1" w:rsidP="006E26B1">
      <w:pPr>
        <w:widowControl w:val="0"/>
        <w:autoSpaceDE w:val="0"/>
        <w:autoSpaceDN w:val="0"/>
        <w:adjustRightInd w:val="0"/>
        <w:ind w:firstLine="720"/>
        <w:jc w:val="center"/>
        <w:rPr>
          <w:rFonts w:ascii="Times New Roman" w:hAnsi="Times New Roman" w:cs="Times New Roman"/>
          <w:color w:val="auto"/>
          <w:spacing w:val="0"/>
        </w:rPr>
      </w:pPr>
      <w:r w:rsidRPr="006E26B1">
        <w:rPr>
          <w:rFonts w:ascii="Times New Roman" w:hAnsi="Times New Roman" w:cs="Times New Roman"/>
          <w:color w:val="auto"/>
          <w:spacing w:val="0"/>
        </w:rPr>
        <w:t>РЕАЛИЗАЦИИ ПОДПРОГРАММЫ</w:t>
      </w:r>
    </w:p>
    <w:p w:rsidR="006E26B1" w:rsidRPr="006E26B1" w:rsidRDefault="006E26B1" w:rsidP="006E26B1">
      <w:pPr>
        <w:widowControl w:val="0"/>
        <w:autoSpaceDE w:val="0"/>
        <w:autoSpaceDN w:val="0"/>
        <w:adjustRightInd w:val="0"/>
        <w:ind w:firstLine="540"/>
        <w:rPr>
          <w:rFonts w:ascii="Times New Roman" w:hAnsi="Times New Roman" w:cs="Times New Roman"/>
          <w:color w:val="auto"/>
          <w:spacing w:val="0"/>
        </w:rPr>
      </w:pPr>
    </w:p>
    <w:p w:rsidR="006E26B1" w:rsidRPr="006E26B1" w:rsidRDefault="006E26B1" w:rsidP="006E26B1">
      <w:pPr>
        <w:widowControl w:val="0"/>
        <w:autoSpaceDE w:val="0"/>
        <w:autoSpaceDN w:val="0"/>
        <w:adjustRightInd w:val="0"/>
        <w:ind w:firstLine="540"/>
        <w:rPr>
          <w:rFonts w:ascii="Times New Roman" w:hAnsi="Times New Roman" w:cs="Times New Roman"/>
          <w:color w:val="auto"/>
          <w:spacing w:val="0"/>
        </w:rPr>
      </w:pPr>
    </w:p>
    <w:p w:rsidR="006E26B1" w:rsidRPr="006E26B1" w:rsidRDefault="006E26B1" w:rsidP="006E26B1">
      <w:pPr>
        <w:widowControl w:val="0"/>
        <w:autoSpaceDE w:val="0"/>
        <w:autoSpaceDN w:val="0"/>
        <w:adjustRightInd w:val="0"/>
        <w:ind w:firstLine="540"/>
        <w:rPr>
          <w:rFonts w:ascii="Times New Roman" w:hAnsi="Times New Roman" w:cs="Times New Roman"/>
          <w:color w:val="auto"/>
          <w:spacing w:val="0"/>
        </w:rPr>
      </w:pPr>
      <w:r w:rsidRPr="006E26B1">
        <w:rPr>
          <w:rFonts w:ascii="Times New Roman" w:hAnsi="Times New Roman" w:cs="Times New Roman"/>
          <w:color w:val="auto"/>
          <w:spacing w:val="0"/>
        </w:rPr>
        <w:t>Меры государственного  и правового регулирования в рамках подпрограммы не предусмотрены.</w:t>
      </w:r>
    </w:p>
    <w:p w:rsidR="006E26B1" w:rsidRPr="006E26B1" w:rsidRDefault="006E26B1" w:rsidP="006E26B1">
      <w:pPr>
        <w:widowControl w:val="0"/>
        <w:autoSpaceDE w:val="0"/>
        <w:autoSpaceDN w:val="0"/>
        <w:adjustRightInd w:val="0"/>
        <w:ind w:firstLine="720"/>
        <w:jc w:val="center"/>
        <w:outlineLvl w:val="2"/>
        <w:rPr>
          <w:rFonts w:ascii="Times New Roman" w:hAnsi="Times New Roman" w:cs="Times New Roman"/>
          <w:color w:val="auto"/>
          <w:spacing w:val="0"/>
        </w:rPr>
      </w:pPr>
      <w:bookmarkStart w:id="30" w:name="Par7258"/>
      <w:bookmarkEnd w:id="30"/>
    </w:p>
    <w:p w:rsidR="006E26B1" w:rsidRPr="006E26B1" w:rsidRDefault="006E26B1" w:rsidP="006E26B1">
      <w:pPr>
        <w:widowControl w:val="0"/>
        <w:autoSpaceDE w:val="0"/>
        <w:autoSpaceDN w:val="0"/>
        <w:adjustRightInd w:val="0"/>
        <w:ind w:firstLine="720"/>
        <w:jc w:val="center"/>
        <w:outlineLvl w:val="2"/>
        <w:rPr>
          <w:rFonts w:ascii="Times New Roman" w:hAnsi="Times New Roman" w:cs="Times New Roman"/>
          <w:color w:val="auto"/>
          <w:spacing w:val="0"/>
        </w:rPr>
      </w:pPr>
    </w:p>
    <w:p w:rsidR="006E26B1" w:rsidRPr="006E26B1" w:rsidRDefault="006E26B1" w:rsidP="006E26B1">
      <w:pPr>
        <w:widowControl w:val="0"/>
        <w:autoSpaceDE w:val="0"/>
        <w:autoSpaceDN w:val="0"/>
        <w:adjustRightInd w:val="0"/>
        <w:ind w:firstLine="720"/>
        <w:jc w:val="center"/>
        <w:outlineLvl w:val="2"/>
        <w:rPr>
          <w:rFonts w:ascii="Times New Roman" w:hAnsi="Times New Roman" w:cs="Times New Roman"/>
          <w:color w:val="auto"/>
          <w:spacing w:val="0"/>
        </w:rPr>
      </w:pPr>
      <w:r w:rsidRPr="006E26B1">
        <w:rPr>
          <w:rFonts w:ascii="Times New Roman" w:hAnsi="Times New Roman" w:cs="Times New Roman"/>
          <w:color w:val="auto"/>
          <w:spacing w:val="0"/>
        </w:rPr>
        <w:t xml:space="preserve">7. ПРОГНОЗ СВОДНЫХ ПОКАЗАТЕЛЕЙ </w:t>
      </w:r>
    </w:p>
    <w:p w:rsidR="006E26B1" w:rsidRPr="006E26B1" w:rsidRDefault="006E26B1" w:rsidP="006E26B1">
      <w:pPr>
        <w:widowControl w:val="0"/>
        <w:autoSpaceDE w:val="0"/>
        <w:autoSpaceDN w:val="0"/>
        <w:adjustRightInd w:val="0"/>
        <w:ind w:firstLine="720"/>
        <w:jc w:val="center"/>
        <w:outlineLvl w:val="2"/>
        <w:rPr>
          <w:rFonts w:ascii="Times New Roman" w:hAnsi="Times New Roman" w:cs="Times New Roman"/>
          <w:color w:val="auto"/>
          <w:spacing w:val="0"/>
        </w:rPr>
      </w:pPr>
      <w:r w:rsidRPr="006E26B1">
        <w:rPr>
          <w:rFonts w:ascii="Times New Roman" w:hAnsi="Times New Roman" w:cs="Times New Roman"/>
          <w:color w:val="auto"/>
          <w:spacing w:val="0"/>
        </w:rPr>
        <w:t>МУНИЦИПАЛЬНЫХ ЗАДАНИЙ</w:t>
      </w:r>
    </w:p>
    <w:p w:rsidR="006E26B1" w:rsidRPr="006E26B1" w:rsidRDefault="006E26B1" w:rsidP="006E26B1">
      <w:pPr>
        <w:widowControl w:val="0"/>
        <w:autoSpaceDE w:val="0"/>
        <w:autoSpaceDN w:val="0"/>
        <w:adjustRightInd w:val="0"/>
        <w:ind w:firstLine="540"/>
        <w:rPr>
          <w:rFonts w:ascii="Times New Roman" w:hAnsi="Times New Roman" w:cs="Times New Roman"/>
          <w:color w:val="auto"/>
          <w:spacing w:val="0"/>
        </w:rPr>
      </w:pPr>
    </w:p>
    <w:p w:rsidR="006E26B1" w:rsidRPr="006E26B1" w:rsidRDefault="006E26B1" w:rsidP="006E26B1">
      <w:pPr>
        <w:widowControl w:val="0"/>
        <w:autoSpaceDE w:val="0"/>
        <w:autoSpaceDN w:val="0"/>
        <w:adjustRightInd w:val="0"/>
        <w:ind w:firstLine="540"/>
        <w:rPr>
          <w:rFonts w:ascii="Times New Roman" w:hAnsi="Times New Roman" w:cs="Times New Roman"/>
          <w:color w:val="auto"/>
          <w:spacing w:val="0"/>
        </w:rPr>
      </w:pPr>
      <w:r w:rsidRPr="006E26B1">
        <w:rPr>
          <w:rFonts w:ascii="Times New Roman" w:hAnsi="Times New Roman" w:cs="Times New Roman"/>
          <w:color w:val="auto"/>
          <w:spacing w:val="0"/>
        </w:rPr>
        <w:lastRenderedPageBreak/>
        <w:t>Формирование муниципальных заданий в рамках подпрограммы не предусматривается.</w:t>
      </w:r>
    </w:p>
    <w:p w:rsidR="006E26B1" w:rsidRPr="006E26B1" w:rsidRDefault="006E26B1" w:rsidP="006E26B1">
      <w:pPr>
        <w:widowControl w:val="0"/>
        <w:autoSpaceDE w:val="0"/>
        <w:autoSpaceDN w:val="0"/>
        <w:adjustRightInd w:val="0"/>
        <w:ind w:firstLine="720"/>
        <w:jc w:val="center"/>
        <w:outlineLvl w:val="2"/>
        <w:rPr>
          <w:rFonts w:ascii="Times New Roman" w:hAnsi="Times New Roman" w:cs="Times New Roman"/>
          <w:color w:val="auto"/>
          <w:spacing w:val="0"/>
        </w:rPr>
      </w:pPr>
      <w:bookmarkStart w:id="31" w:name="sub_1700"/>
    </w:p>
    <w:p w:rsidR="006E26B1" w:rsidRPr="006E26B1" w:rsidRDefault="006E26B1" w:rsidP="006E26B1">
      <w:pPr>
        <w:widowControl w:val="0"/>
        <w:autoSpaceDE w:val="0"/>
        <w:autoSpaceDN w:val="0"/>
        <w:adjustRightInd w:val="0"/>
        <w:ind w:firstLine="720"/>
        <w:jc w:val="center"/>
        <w:outlineLvl w:val="2"/>
        <w:rPr>
          <w:rFonts w:ascii="Times New Roman" w:hAnsi="Times New Roman" w:cs="Times New Roman"/>
          <w:color w:val="auto"/>
          <w:spacing w:val="0"/>
        </w:rPr>
      </w:pPr>
      <w:r w:rsidRPr="006E26B1">
        <w:rPr>
          <w:rFonts w:ascii="Times New Roman" w:hAnsi="Times New Roman" w:cs="Times New Roman"/>
          <w:color w:val="auto"/>
          <w:spacing w:val="0"/>
        </w:rPr>
        <w:t xml:space="preserve">8. ИНФОРМАЦИЯ ПО </w:t>
      </w:r>
      <w:proofErr w:type="gramStart"/>
      <w:r w:rsidRPr="006E26B1">
        <w:rPr>
          <w:rFonts w:ascii="Times New Roman" w:hAnsi="Times New Roman" w:cs="Times New Roman"/>
          <w:color w:val="auto"/>
          <w:spacing w:val="0"/>
        </w:rPr>
        <w:t>РЕСУРСНОМУ</w:t>
      </w:r>
      <w:proofErr w:type="gramEnd"/>
    </w:p>
    <w:p w:rsidR="006E26B1" w:rsidRPr="006E26B1" w:rsidRDefault="006E26B1" w:rsidP="006E26B1">
      <w:pPr>
        <w:widowControl w:val="0"/>
        <w:autoSpaceDE w:val="0"/>
        <w:autoSpaceDN w:val="0"/>
        <w:adjustRightInd w:val="0"/>
        <w:ind w:firstLine="720"/>
        <w:jc w:val="center"/>
        <w:rPr>
          <w:rFonts w:ascii="Times New Roman" w:hAnsi="Times New Roman" w:cs="Times New Roman"/>
          <w:color w:val="auto"/>
          <w:spacing w:val="0"/>
        </w:rPr>
      </w:pPr>
      <w:r w:rsidRPr="006E26B1">
        <w:rPr>
          <w:rFonts w:ascii="Times New Roman" w:hAnsi="Times New Roman" w:cs="Times New Roman"/>
          <w:color w:val="auto"/>
          <w:spacing w:val="0"/>
        </w:rPr>
        <w:t>ОБЕСПЕЧЕНИЮ РЕАЛИЗАЦИИ ПОДПРОГРАММЫ</w:t>
      </w:r>
    </w:p>
    <w:p w:rsidR="006E26B1" w:rsidRPr="006E26B1" w:rsidRDefault="006E26B1" w:rsidP="006E26B1">
      <w:pPr>
        <w:widowControl w:val="0"/>
        <w:autoSpaceDE w:val="0"/>
        <w:autoSpaceDN w:val="0"/>
        <w:adjustRightInd w:val="0"/>
        <w:ind w:firstLine="720"/>
        <w:jc w:val="center"/>
        <w:rPr>
          <w:rFonts w:ascii="Times New Roman" w:hAnsi="Times New Roman" w:cs="Times New Roman"/>
          <w:color w:val="auto"/>
          <w:spacing w:val="0"/>
        </w:rPr>
      </w:pPr>
    </w:p>
    <w:bookmarkEnd w:id="31"/>
    <w:p w:rsidR="00B506D4" w:rsidRPr="00482059" w:rsidRDefault="00B506D4" w:rsidP="00B506D4">
      <w:pPr>
        <w:pStyle w:val="ConsPlusNormal"/>
        <w:ind w:firstLine="709"/>
        <w:jc w:val="both"/>
      </w:pPr>
      <w:r>
        <w:fldChar w:fldCharType="begin"/>
      </w:r>
      <w:r>
        <w:instrText xml:space="preserve"> HYPERLINK \l "Par2644" \o "Ссылка на текущий документ" </w:instrText>
      </w:r>
      <w:r>
        <w:fldChar w:fldCharType="separate"/>
      </w:r>
      <w:r w:rsidRPr="00CD326A">
        <w:t>Ресурсное обеспечение</w:t>
      </w:r>
      <w:r>
        <w:fldChar w:fldCharType="end"/>
      </w:r>
      <w:r w:rsidRPr="00CD326A">
        <w:t xml:space="preserve"> реализации подпрограммы за счет средств </w:t>
      </w:r>
      <w:r>
        <w:t>местного</w:t>
      </w:r>
      <w:r w:rsidRPr="00CD326A">
        <w:t xml:space="preserve"> бюджета приведено в </w:t>
      </w:r>
      <w:r w:rsidRPr="00482059">
        <w:t xml:space="preserve">приложении № </w:t>
      </w:r>
      <w:r>
        <w:t>3</w:t>
      </w:r>
      <w:r w:rsidRPr="00482059">
        <w:t xml:space="preserve"> к Программе.</w:t>
      </w:r>
    </w:p>
    <w:p w:rsidR="00B506D4" w:rsidRDefault="00313E82" w:rsidP="00B506D4">
      <w:pPr>
        <w:pStyle w:val="ConsPlusNormal"/>
        <w:ind w:firstLine="709"/>
        <w:jc w:val="both"/>
      </w:pPr>
      <w:hyperlink w:anchor="Par3338" w:tooltip="Ссылка на текущий документ" w:history="1">
        <w:proofErr w:type="gramStart"/>
        <w:r w:rsidR="00B506D4" w:rsidRPr="00CD326A">
          <w:t>Информация</w:t>
        </w:r>
      </w:hyperlink>
      <w:r w:rsidR="00B506D4" w:rsidRPr="00CD326A">
        <w:t xml:space="preserve"> о ресурсном обеспечении подпрограммы за счет средств </w:t>
      </w:r>
      <w:r w:rsidR="00B506D4">
        <w:t>местного</w:t>
      </w:r>
      <w:r w:rsidR="00B506D4" w:rsidRPr="00CD326A">
        <w:t xml:space="preserve"> бюджета, привлекаемых на реализацию подпрограммы средств </w:t>
      </w:r>
      <w:r w:rsidR="00B506D4">
        <w:t xml:space="preserve">краевого и </w:t>
      </w:r>
      <w:r w:rsidR="00B506D4" w:rsidRPr="00CD326A">
        <w:t>федерального бюджет</w:t>
      </w:r>
      <w:r w:rsidR="00B506D4">
        <w:t xml:space="preserve">ов, </w:t>
      </w:r>
      <w:r w:rsidR="00B506D4" w:rsidRPr="00CD326A">
        <w:t xml:space="preserve"> бюджетов государственных внебюджетных фондов</w:t>
      </w:r>
      <w:r w:rsidR="00B506D4">
        <w:t xml:space="preserve">, иных внебюджетных источников </w:t>
      </w:r>
      <w:r w:rsidR="00B506D4" w:rsidRPr="00205E24">
        <w:t xml:space="preserve">представлена </w:t>
      </w:r>
      <w:r w:rsidR="00B506D4" w:rsidRPr="00482059">
        <w:t xml:space="preserve">в приложении № </w:t>
      </w:r>
      <w:r w:rsidR="00B506D4">
        <w:t>4</w:t>
      </w:r>
      <w:r w:rsidR="00B506D4" w:rsidRPr="00482059">
        <w:t xml:space="preserve"> </w:t>
      </w:r>
      <w:r w:rsidR="00B506D4">
        <w:t xml:space="preserve">к </w:t>
      </w:r>
      <w:r w:rsidR="00B506D4" w:rsidRPr="00482059">
        <w:t>Программе.</w:t>
      </w:r>
      <w:proofErr w:type="gramEnd"/>
    </w:p>
    <w:p w:rsidR="00B506D4" w:rsidRPr="00B669D5" w:rsidRDefault="00B506D4" w:rsidP="00B506D4">
      <w:pPr>
        <w:widowControl w:val="0"/>
        <w:autoSpaceDE w:val="0"/>
        <w:autoSpaceDN w:val="0"/>
        <w:adjustRightInd w:val="0"/>
        <w:ind w:firstLine="709"/>
        <w:jc w:val="both"/>
        <w:rPr>
          <w:rFonts w:ascii="Times New Roman" w:hAnsi="Times New Roman" w:cs="Times New Roman"/>
        </w:rPr>
      </w:pPr>
      <w:r w:rsidRPr="00B669D5">
        <w:rPr>
          <w:rFonts w:ascii="Times New Roman" w:hAnsi="Times New Roman" w:cs="Times New Roman"/>
        </w:rPr>
        <w:t xml:space="preserve">Оценка </w:t>
      </w:r>
      <w:proofErr w:type="gramStart"/>
      <w:r w:rsidRPr="00B669D5">
        <w:rPr>
          <w:rFonts w:ascii="Times New Roman" w:hAnsi="Times New Roman" w:cs="Times New Roman"/>
        </w:rPr>
        <w:t>степени влияния выделения дополнительных объемов ресурсов</w:t>
      </w:r>
      <w:proofErr w:type="gramEnd"/>
      <w:r w:rsidRPr="00B669D5">
        <w:rPr>
          <w:rFonts w:ascii="Times New Roman" w:hAnsi="Times New Roman" w:cs="Times New Roman"/>
        </w:rPr>
        <w:t xml:space="preserve"> на показатели (индикаторы) Программы приведена в приложении № </w:t>
      </w:r>
      <w:r>
        <w:rPr>
          <w:rFonts w:ascii="Times New Roman" w:hAnsi="Times New Roman" w:cs="Times New Roman"/>
        </w:rPr>
        <w:t>5</w:t>
      </w:r>
      <w:r w:rsidRPr="00B669D5">
        <w:rPr>
          <w:rFonts w:ascii="Times New Roman" w:hAnsi="Times New Roman" w:cs="Times New Roman"/>
        </w:rPr>
        <w:t xml:space="preserve"> к Программе.</w:t>
      </w:r>
    </w:p>
    <w:p w:rsidR="00B506D4" w:rsidRDefault="00B506D4" w:rsidP="00B506D4">
      <w:pPr>
        <w:ind w:firstLine="708"/>
        <w:jc w:val="both"/>
        <w:rPr>
          <w:rFonts w:ascii="Times New Roman" w:hAnsi="Times New Roman" w:cs="Times New Roman"/>
        </w:rPr>
      </w:pPr>
      <w:r w:rsidRPr="00B669D5">
        <w:rPr>
          <w:rFonts w:ascii="Times New Roman" w:hAnsi="Times New Roman" w:cs="Times New Roman"/>
        </w:rPr>
        <w:t xml:space="preserve">Оценка </w:t>
      </w:r>
      <w:proofErr w:type="gramStart"/>
      <w:r w:rsidRPr="00B669D5">
        <w:rPr>
          <w:rFonts w:ascii="Times New Roman" w:hAnsi="Times New Roman" w:cs="Times New Roman"/>
        </w:rPr>
        <w:t>степени влияния выделения дополнительных объемов ресурсов</w:t>
      </w:r>
      <w:proofErr w:type="gramEnd"/>
      <w:r w:rsidRPr="00B669D5">
        <w:rPr>
          <w:rFonts w:ascii="Times New Roman" w:hAnsi="Times New Roman" w:cs="Times New Roman"/>
        </w:rPr>
        <w:t xml:space="preserve"> на сроки и ожидаемые непосредственные результаты реализации Программы приведена в приложении № </w:t>
      </w:r>
      <w:r>
        <w:rPr>
          <w:rFonts w:ascii="Times New Roman" w:hAnsi="Times New Roman" w:cs="Times New Roman"/>
        </w:rPr>
        <w:t>6</w:t>
      </w:r>
      <w:r w:rsidRPr="00B669D5">
        <w:rPr>
          <w:rFonts w:ascii="Times New Roman" w:hAnsi="Times New Roman" w:cs="Times New Roman"/>
        </w:rPr>
        <w:t xml:space="preserve"> к Программе.</w:t>
      </w:r>
    </w:p>
    <w:p w:rsidR="006E26B1" w:rsidRPr="006E26B1" w:rsidRDefault="006E26B1" w:rsidP="006E26B1">
      <w:pPr>
        <w:widowControl w:val="0"/>
        <w:autoSpaceDE w:val="0"/>
        <w:autoSpaceDN w:val="0"/>
        <w:adjustRightInd w:val="0"/>
        <w:ind w:firstLine="720"/>
        <w:jc w:val="center"/>
        <w:outlineLvl w:val="2"/>
        <w:rPr>
          <w:color w:val="auto"/>
          <w:spacing w:val="0"/>
          <w:sz w:val="20"/>
          <w:szCs w:val="20"/>
        </w:rPr>
      </w:pPr>
    </w:p>
    <w:p w:rsidR="006E26B1" w:rsidRPr="006E26B1" w:rsidRDefault="006E26B1" w:rsidP="006E26B1">
      <w:pPr>
        <w:widowControl w:val="0"/>
        <w:autoSpaceDE w:val="0"/>
        <w:autoSpaceDN w:val="0"/>
        <w:adjustRightInd w:val="0"/>
        <w:ind w:firstLine="720"/>
        <w:jc w:val="center"/>
        <w:outlineLvl w:val="2"/>
        <w:rPr>
          <w:rFonts w:ascii="Times New Roman" w:hAnsi="Times New Roman" w:cs="Times New Roman"/>
          <w:color w:val="auto"/>
          <w:spacing w:val="0"/>
        </w:rPr>
      </w:pPr>
      <w:r w:rsidRPr="006E26B1">
        <w:rPr>
          <w:rFonts w:ascii="Times New Roman" w:hAnsi="Times New Roman" w:cs="Times New Roman"/>
          <w:color w:val="auto"/>
          <w:spacing w:val="0"/>
        </w:rPr>
        <w:t>9. СРОКИ И ЭТАПЫ РЕАЛИЗАЦИИ ПОДПРОГРАММЫ</w:t>
      </w:r>
    </w:p>
    <w:p w:rsidR="006E26B1" w:rsidRPr="006E26B1" w:rsidRDefault="006E26B1" w:rsidP="006E26B1">
      <w:pPr>
        <w:widowControl w:val="0"/>
        <w:autoSpaceDE w:val="0"/>
        <w:autoSpaceDN w:val="0"/>
        <w:adjustRightInd w:val="0"/>
        <w:ind w:firstLine="540"/>
        <w:rPr>
          <w:rFonts w:ascii="Times New Roman" w:hAnsi="Times New Roman" w:cs="Times New Roman"/>
          <w:color w:val="auto"/>
          <w:spacing w:val="0"/>
        </w:rPr>
      </w:pPr>
    </w:p>
    <w:p w:rsidR="006E26B1" w:rsidRPr="006E26B1" w:rsidRDefault="006E26B1" w:rsidP="006E26B1">
      <w:pPr>
        <w:widowControl w:val="0"/>
        <w:autoSpaceDE w:val="0"/>
        <w:autoSpaceDN w:val="0"/>
        <w:adjustRightInd w:val="0"/>
        <w:ind w:firstLine="540"/>
        <w:rPr>
          <w:rFonts w:ascii="Times New Roman" w:hAnsi="Times New Roman" w:cs="Times New Roman"/>
          <w:color w:val="auto"/>
          <w:spacing w:val="0"/>
        </w:rPr>
      </w:pPr>
      <w:r w:rsidRPr="006E26B1">
        <w:rPr>
          <w:rFonts w:ascii="Times New Roman" w:hAnsi="Times New Roman" w:cs="Times New Roman"/>
          <w:color w:val="auto"/>
          <w:spacing w:val="0"/>
        </w:rPr>
        <w:t>Подпрограмма реализуется в 2014 - 20</w:t>
      </w:r>
      <w:r w:rsidR="00B506D4">
        <w:rPr>
          <w:rFonts w:ascii="Times New Roman" w:hAnsi="Times New Roman" w:cs="Times New Roman"/>
          <w:color w:val="auto"/>
          <w:spacing w:val="0"/>
        </w:rPr>
        <w:t>2</w:t>
      </w:r>
      <w:r w:rsidR="00BE0891">
        <w:rPr>
          <w:rFonts w:ascii="Times New Roman" w:hAnsi="Times New Roman" w:cs="Times New Roman"/>
          <w:color w:val="auto"/>
          <w:spacing w:val="0"/>
        </w:rPr>
        <w:t>1</w:t>
      </w:r>
      <w:r w:rsidRPr="006E26B1">
        <w:rPr>
          <w:rFonts w:ascii="Times New Roman" w:hAnsi="Times New Roman" w:cs="Times New Roman"/>
          <w:color w:val="auto"/>
          <w:spacing w:val="0"/>
        </w:rPr>
        <w:t xml:space="preserve"> годах в один этап.</w:t>
      </w:r>
    </w:p>
    <w:p w:rsidR="006E26B1" w:rsidRPr="006E26B1" w:rsidRDefault="006E26B1" w:rsidP="006E26B1">
      <w:pPr>
        <w:ind w:firstLine="698"/>
        <w:jc w:val="right"/>
        <w:rPr>
          <w:b/>
          <w:bCs/>
          <w:color w:val="000080"/>
        </w:rPr>
        <w:sectPr w:rsidR="006E26B1" w:rsidRPr="006E26B1" w:rsidSect="00C56C11">
          <w:headerReference w:type="even" r:id="rId25"/>
          <w:headerReference w:type="default" r:id="rId26"/>
          <w:pgSz w:w="11905" w:h="16837" w:code="9"/>
          <w:pgMar w:top="567" w:right="567" w:bottom="1134" w:left="1701" w:header="720" w:footer="720" w:gutter="0"/>
          <w:cols w:space="720"/>
          <w:titlePg/>
          <w:docGrid w:linePitch="381" w:charSpace="40960"/>
        </w:sectPr>
      </w:pPr>
    </w:p>
    <w:tbl>
      <w:tblPr>
        <w:tblW w:w="0" w:type="auto"/>
        <w:tblInd w:w="5070" w:type="dxa"/>
        <w:tblLook w:val="04A0" w:firstRow="1" w:lastRow="0" w:firstColumn="1" w:lastColumn="0" w:noHBand="0" w:noVBand="1"/>
      </w:tblPr>
      <w:tblGrid>
        <w:gridCol w:w="4784"/>
      </w:tblGrid>
      <w:tr w:rsidR="006E26B1" w:rsidRPr="006E26B1" w:rsidTr="00C56C11">
        <w:tc>
          <w:tcPr>
            <w:tcW w:w="4784" w:type="dxa"/>
            <w:shd w:val="clear" w:color="auto" w:fill="auto"/>
          </w:tcPr>
          <w:p w:rsidR="006E26B1" w:rsidRPr="006E26B1" w:rsidRDefault="006E26B1" w:rsidP="006E26B1">
            <w:pPr>
              <w:widowControl w:val="0"/>
              <w:autoSpaceDE w:val="0"/>
              <w:autoSpaceDN w:val="0"/>
              <w:adjustRightInd w:val="0"/>
              <w:ind w:firstLine="720"/>
              <w:jc w:val="center"/>
              <w:outlineLvl w:val="2"/>
              <w:rPr>
                <w:rFonts w:ascii="Times New Roman" w:hAnsi="Times New Roman" w:cs="Times New Roman"/>
                <w:color w:val="auto"/>
                <w:spacing w:val="0"/>
                <w:sz w:val="24"/>
                <w:szCs w:val="24"/>
              </w:rPr>
            </w:pPr>
          </w:p>
        </w:tc>
      </w:tr>
    </w:tbl>
    <w:p w:rsidR="006E26B1" w:rsidRPr="006E26B1" w:rsidRDefault="006E26B1" w:rsidP="006E26B1">
      <w:pPr>
        <w:widowControl w:val="0"/>
        <w:autoSpaceDE w:val="0"/>
        <w:autoSpaceDN w:val="0"/>
        <w:adjustRightInd w:val="0"/>
        <w:ind w:firstLine="720"/>
        <w:jc w:val="right"/>
        <w:outlineLvl w:val="2"/>
        <w:rPr>
          <w:rFonts w:ascii="Times New Roman" w:hAnsi="Times New Roman" w:cs="Times New Roman"/>
          <w:color w:val="auto"/>
          <w:spacing w:val="0"/>
          <w:sz w:val="24"/>
          <w:szCs w:val="24"/>
        </w:rPr>
      </w:pPr>
      <w:bookmarkStart w:id="32" w:name="Par15470"/>
      <w:bookmarkEnd w:id="32"/>
      <w:r w:rsidRPr="006E26B1">
        <w:rPr>
          <w:rFonts w:ascii="Times New Roman" w:hAnsi="Times New Roman" w:cs="Times New Roman"/>
          <w:color w:val="auto"/>
          <w:spacing w:val="0"/>
          <w:sz w:val="24"/>
          <w:szCs w:val="24"/>
        </w:rPr>
        <w:t>Приложение № 2</w:t>
      </w:r>
    </w:p>
    <w:p w:rsidR="006E26B1" w:rsidRPr="006E26B1" w:rsidRDefault="006E26B1" w:rsidP="006E26B1">
      <w:pPr>
        <w:widowControl w:val="0"/>
        <w:autoSpaceDE w:val="0"/>
        <w:autoSpaceDN w:val="0"/>
        <w:adjustRightInd w:val="0"/>
        <w:ind w:firstLine="720"/>
        <w:jc w:val="right"/>
        <w:rPr>
          <w:rFonts w:ascii="Times New Roman" w:hAnsi="Times New Roman" w:cs="Times New Roman"/>
          <w:color w:val="auto"/>
          <w:spacing w:val="0"/>
          <w:sz w:val="24"/>
          <w:szCs w:val="24"/>
        </w:rPr>
      </w:pPr>
      <w:r w:rsidRPr="006E26B1">
        <w:rPr>
          <w:rFonts w:ascii="Times New Roman" w:hAnsi="Times New Roman" w:cs="Times New Roman"/>
          <w:color w:val="auto"/>
          <w:spacing w:val="0"/>
          <w:sz w:val="24"/>
          <w:szCs w:val="24"/>
        </w:rPr>
        <w:t xml:space="preserve">к подпрограмме «Развитие малого </w:t>
      </w:r>
    </w:p>
    <w:p w:rsidR="006E26B1" w:rsidRPr="006E26B1" w:rsidRDefault="006E26B1" w:rsidP="006E26B1">
      <w:pPr>
        <w:widowControl w:val="0"/>
        <w:autoSpaceDE w:val="0"/>
        <w:autoSpaceDN w:val="0"/>
        <w:adjustRightInd w:val="0"/>
        <w:ind w:firstLine="720"/>
        <w:jc w:val="right"/>
        <w:rPr>
          <w:rFonts w:ascii="Times New Roman" w:hAnsi="Times New Roman" w:cs="Times New Roman"/>
          <w:color w:val="auto"/>
          <w:spacing w:val="0"/>
          <w:sz w:val="24"/>
          <w:szCs w:val="24"/>
        </w:rPr>
      </w:pPr>
      <w:r w:rsidRPr="006E26B1">
        <w:rPr>
          <w:rFonts w:ascii="Times New Roman" w:hAnsi="Times New Roman" w:cs="Times New Roman"/>
          <w:color w:val="auto"/>
          <w:spacing w:val="0"/>
          <w:sz w:val="24"/>
          <w:szCs w:val="24"/>
        </w:rPr>
        <w:t xml:space="preserve">и среднего предпринимательства </w:t>
      </w:r>
    </w:p>
    <w:p w:rsidR="006E26B1" w:rsidRPr="006E26B1" w:rsidRDefault="006E26B1" w:rsidP="006E26B1">
      <w:pPr>
        <w:widowControl w:val="0"/>
        <w:autoSpaceDE w:val="0"/>
        <w:autoSpaceDN w:val="0"/>
        <w:adjustRightInd w:val="0"/>
        <w:ind w:firstLine="720"/>
        <w:jc w:val="right"/>
        <w:rPr>
          <w:rFonts w:ascii="Times New Roman" w:hAnsi="Times New Roman" w:cs="Times New Roman"/>
          <w:color w:val="auto"/>
          <w:spacing w:val="0"/>
          <w:sz w:val="24"/>
          <w:szCs w:val="24"/>
        </w:rPr>
      </w:pPr>
      <w:r w:rsidRPr="006E26B1">
        <w:rPr>
          <w:rFonts w:ascii="Times New Roman" w:hAnsi="Times New Roman" w:cs="Times New Roman"/>
          <w:color w:val="auto"/>
          <w:spacing w:val="0"/>
          <w:sz w:val="24"/>
          <w:szCs w:val="24"/>
        </w:rPr>
        <w:t xml:space="preserve">в </w:t>
      </w:r>
      <w:proofErr w:type="spellStart"/>
      <w:r w:rsidRPr="006E26B1">
        <w:rPr>
          <w:rFonts w:ascii="Times New Roman" w:hAnsi="Times New Roman" w:cs="Times New Roman"/>
          <w:color w:val="auto"/>
          <w:spacing w:val="0"/>
          <w:sz w:val="24"/>
          <w:szCs w:val="24"/>
        </w:rPr>
        <w:t>Ханкайском</w:t>
      </w:r>
      <w:proofErr w:type="spellEnd"/>
      <w:r w:rsidRPr="006E26B1">
        <w:rPr>
          <w:rFonts w:ascii="Times New Roman" w:hAnsi="Times New Roman" w:cs="Times New Roman"/>
          <w:color w:val="auto"/>
          <w:spacing w:val="0"/>
          <w:sz w:val="24"/>
          <w:szCs w:val="24"/>
        </w:rPr>
        <w:t xml:space="preserve"> муниципальном </w:t>
      </w:r>
    </w:p>
    <w:p w:rsidR="006E26B1" w:rsidRPr="006E26B1" w:rsidRDefault="006E26B1" w:rsidP="006E26B1">
      <w:pPr>
        <w:widowControl w:val="0"/>
        <w:autoSpaceDE w:val="0"/>
        <w:autoSpaceDN w:val="0"/>
        <w:adjustRightInd w:val="0"/>
        <w:ind w:firstLine="720"/>
        <w:jc w:val="right"/>
        <w:rPr>
          <w:rFonts w:ascii="Times New Roman" w:hAnsi="Times New Roman" w:cs="Times New Roman"/>
          <w:color w:val="auto"/>
          <w:spacing w:val="0"/>
          <w:sz w:val="24"/>
          <w:szCs w:val="24"/>
        </w:rPr>
      </w:pPr>
      <w:proofErr w:type="gramStart"/>
      <w:r w:rsidRPr="006E26B1">
        <w:rPr>
          <w:rFonts w:ascii="Times New Roman" w:hAnsi="Times New Roman" w:cs="Times New Roman"/>
          <w:color w:val="auto"/>
          <w:spacing w:val="0"/>
          <w:sz w:val="24"/>
          <w:szCs w:val="24"/>
        </w:rPr>
        <w:t>районе</w:t>
      </w:r>
      <w:proofErr w:type="gramEnd"/>
      <w:r w:rsidRPr="006E26B1">
        <w:rPr>
          <w:rFonts w:ascii="Times New Roman" w:hAnsi="Times New Roman" w:cs="Times New Roman"/>
          <w:color w:val="auto"/>
          <w:spacing w:val="0"/>
          <w:sz w:val="24"/>
          <w:szCs w:val="24"/>
        </w:rPr>
        <w:t xml:space="preserve">» муниципальной программы </w:t>
      </w:r>
    </w:p>
    <w:p w:rsidR="006E26B1" w:rsidRPr="006E26B1" w:rsidRDefault="006E26B1" w:rsidP="006E26B1">
      <w:pPr>
        <w:widowControl w:val="0"/>
        <w:autoSpaceDE w:val="0"/>
        <w:autoSpaceDN w:val="0"/>
        <w:adjustRightInd w:val="0"/>
        <w:ind w:firstLine="720"/>
        <w:jc w:val="right"/>
        <w:rPr>
          <w:rFonts w:ascii="Times New Roman" w:hAnsi="Times New Roman" w:cs="Times New Roman"/>
          <w:color w:val="auto"/>
          <w:spacing w:val="0"/>
          <w:sz w:val="24"/>
          <w:szCs w:val="24"/>
        </w:rPr>
      </w:pPr>
      <w:r w:rsidRPr="006E26B1">
        <w:rPr>
          <w:rFonts w:ascii="Times New Roman" w:hAnsi="Times New Roman" w:cs="Times New Roman"/>
          <w:color w:val="auto"/>
          <w:spacing w:val="0"/>
          <w:sz w:val="24"/>
          <w:szCs w:val="24"/>
        </w:rPr>
        <w:t xml:space="preserve">"Развитие сельских территорий </w:t>
      </w:r>
    </w:p>
    <w:p w:rsidR="006E26B1" w:rsidRPr="006E26B1" w:rsidRDefault="006E26B1" w:rsidP="006E26B1">
      <w:pPr>
        <w:widowControl w:val="0"/>
        <w:autoSpaceDE w:val="0"/>
        <w:autoSpaceDN w:val="0"/>
        <w:adjustRightInd w:val="0"/>
        <w:ind w:firstLine="720"/>
        <w:jc w:val="right"/>
        <w:rPr>
          <w:rFonts w:ascii="Times New Roman" w:hAnsi="Times New Roman" w:cs="Times New Roman"/>
          <w:color w:val="auto"/>
          <w:spacing w:val="0"/>
          <w:sz w:val="24"/>
          <w:szCs w:val="24"/>
        </w:rPr>
      </w:pPr>
      <w:r w:rsidRPr="006E26B1">
        <w:rPr>
          <w:rFonts w:ascii="Times New Roman" w:hAnsi="Times New Roman" w:cs="Times New Roman"/>
          <w:color w:val="auto"/>
          <w:spacing w:val="0"/>
          <w:sz w:val="24"/>
          <w:szCs w:val="24"/>
        </w:rPr>
        <w:t>Ханкайского муниципального района»</w:t>
      </w:r>
    </w:p>
    <w:p w:rsidR="006E26B1" w:rsidRPr="006E26B1" w:rsidRDefault="006E26B1" w:rsidP="006E26B1">
      <w:pPr>
        <w:widowControl w:val="0"/>
        <w:autoSpaceDE w:val="0"/>
        <w:autoSpaceDN w:val="0"/>
        <w:adjustRightInd w:val="0"/>
        <w:ind w:firstLine="720"/>
        <w:jc w:val="right"/>
        <w:rPr>
          <w:rFonts w:ascii="Times New Roman" w:hAnsi="Times New Roman" w:cs="Times New Roman"/>
          <w:color w:val="auto"/>
          <w:spacing w:val="0"/>
          <w:sz w:val="24"/>
          <w:szCs w:val="24"/>
        </w:rPr>
      </w:pPr>
      <w:r w:rsidRPr="006E26B1">
        <w:rPr>
          <w:rFonts w:ascii="Times New Roman" w:hAnsi="Times New Roman" w:cs="Times New Roman"/>
          <w:color w:val="auto"/>
          <w:spacing w:val="0"/>
          <w:sz w:val="24"/>
          <w:szCs w:val="24"/>
        </w:rPr>
        <w:t xml:space="preserve"> на 2014 - 20</w:t>
      </w:r>
      <w:r w:rsidR="003313D1">
        <w:rPr>
          <w:rFonts w:ascii="Times New Roman" w:hAnsi="Times New Roman" w:cs="Times New Roman"/>
          <w:color w:val="auto"/>
          <w:spacing w:val="0"/>
          <w:sz w:val="24"/>
          <w:szCs w:val="24"/>
        </w:rPr>
        <w:t>2</w:t>
      </w:r>
      <w:r w:rsidR="00BE0891">
        <w:rPr>
          <w:rFonts w:ascii="Times New Roman" w:hAnsi="Times New Roman" w:cs="Times New Roman"/>
          <w:color w:val="auto"/>
          <w:spacing w:val="0"/>
          <w:sz w:val="24"/>
          <w:szCs w:val="24"/>
        </w:rPr>
        <w:t>1</w:t>
      </w:r>
      <w:r w:rsidRPr="006E26B1">
        <w:rPr>
          <w:rFonts w:ascii="Times New Roman" w:hAnsi="Times New Roman" w:cs="Times New Roman"/>
          <w:color w:val="auto"/>
          <w:spacing w:val="0"/>
          <w:sz w:val="24"/>
          <w:szCs w:val="24"/>
        </w:rPr>
        <w:t xml:space="preserve"> годы</w:t>
      </w:r>
    </w:p>
    <w:p w:rsidR="006E26B1" w:rsidRPr="006E26B1" w:rsidRDefault="006E26B1" w:rsidP="006E26B1">
      <w:pPr>
        <w:autoSpaceDE w:val="0"/>
        <w:autoSpaceDN w:val="0"/>
        <w:adjustRightInd w:val="0"/>
        <w:jc w:val="both"/>
      </w:pPr>
    </w:p>
    <w:p w:rsidR="006E26B1" w:rsidRPr="006E26B1" w:rsidRDefault="006E26B1" w:rsidP="006E26B1">
      <w:pPr>
        <w:autoSpaceDE w:val="0"/>
        <w:autoSpaceDN w:val="0"/>
        <w:adjustRightInd w:val="0"/>
        <w:jc w:val="center"/>
        <w:rPr>
          <w:rFonts w:ascii="Times New Roman" w:hAnsi="Times New Roman" w:cs="Times New Roman"/>
          <w:bCs/>
        </w:rPr>
      </w:pPr>
      <w:r w:rsidRPr="006E26B1">
        <w:rPr>
          <w:rFonts w:ascii="Times New Roman" w:hAnsi="Times New Roman" w:cs="Times New Roman"/>
          <w:bCs/>
        </w:rPr>
        <w:t>Порядок</w:t>
      </w:r>
    </w:p>
    <w:p w:rsidR="006E26B1" w:rsidRPr="006E26B1" w:rsidRDefault="006E26B1" w:rsidP="006E26B1">
      <w:pPr>
        <w:autoSpaceDE w:val="0"/>
        <w:autoSpaceDN w:val="0"/>
        <w:adjustRightInd w:val="0"/>
        <w:jc w:val="center"/>
        <w:rPr>
          <w:rFonts w:ascii="Times New Roman" w:hAnsi="Times New Roman" w:cs="Times New Roman"/>
          <w:bCs/>
        </w:rPr>
      </w:pPr>
      <w:r w:rsidRPr="006E26B1">
        <w:rPr>
          <w:rFonts w:ascii="Times New Roman" w:hAnsi="Times New Roman" w:cs="Times New Roman"/>
          <w:bCs/>
        </w:rPr>
        <w:t xml:space="preserve">оказания имущественной поддержки субъектам малого и среднего предпринимательства Ханкайского муниципального района и организациям, образующим инфраструктуру поддержки субъектов малого и среднего предпринимательства в </w:t>
      </w:r>
      <w:proofErr w:type="spellStart"/>
      <w:r w:rsidRPr="006E26B1">
        <w:rPr>
          <w:rFonts w:ascii="Times New Roman" w:hAnsi="Times New Roman" w:cs="Times New Roman"/>
          <w:bCs/>
        </w:rPr>
        <w:t>Ханкайском</w:t>
      </w:r>
      <w:proofErr w:type="spellEnd"/>
      <w:r w:rsidRPr="006E26B1">
        <w:rPr>
          <w:rFonts w:ascii="Times New Roman" w:hAnsi="Times New Roman" w:cs="Times New Roman"/>
          <w:bCs/>
        </w:rPr>
        <w:t xml:space="preserve"> муниципальном районе</w:t>
      </w:r>
    </w:p>
    <w:p w:rsidR="006E26B1" w:rsidRPr="006E26B1" w:rsidRDefault="006E26B1" w:rsidP="006E26B1">
      <w:pPr>
        <w:autoSpaceDE w:val="0"/>
        <w:autoSpaceDN w:val="0"/>
        <w:adjustRightInd w:val="0"/>
        <w:jc w:val="center"/>
        <w:outlineLvl w:val="0"/>
        <w:rPr>
          <w:rFonts w:ascii="Times New Roman" w:hAnsi="Times New Roman" w:cs="Times New Roman"/>
          <w:sz w:val="24"/>
          <w:szCs w:val="24"/>
        </w:rPr>
      </w:pPr>
    </w:p>
    <w:p w:rsidR="006E26B1" w:rsidRPr="006E26B1" w:rsidRDefault="006E26B1" w:rsidP="006E26B1">
      <w:pPr>
        <w:autoSpaceDE w:val="0"/>
        <w:autoSpaceDN w:val="0"/>
        <w:adjustRightInd w:val="0"/>
        <w:jc w:val="center"/>
        <w:outlineLvl w:val="0"/>
        <w:rPr>
          <w:rFonts w:ascii="Times New Roman" w:hAnsi="Times New Roman" w:cs="Times New Roman"/>
        </w:rPr>
      </w:pPr>
      <w:r w:rsidRPr="006E26B1">
        <w:rPr>
          <w:rFonts w:ascii="Times New Roman" w:hAnsi="Times New Roman" w:cs="Times New Roman"/>
        </w:rPr>
        <w:t>1. Общие положения</w:t>
      </w:r>
    </w:p>
    <w:p w:rsidR="006E26B1" w:rsidRPr="006E26B1" w:rsidRDefault="006E26B1" w:rsidP="006E26B1">
      <w:pPr>
        <w:autoSpaceDE w:val="0"/>
        <w:autoSpaceDN w:val="0"/>
        <w:adjustRightInd w:val="0"/>
        <w:spacing w:line="360" w:lineRule="auto"/>
        <w:ind w:firstLine="540"/>
        <w:jc w:val="both"/>
        <w:rPr>
          <w:rFonts w:ascii="Times New Roman" w:hAnsi="Times New Roman" w:cs="Times New Roman"/>
        </w:rPr>
      </w:pPr>
    </w:p>
    <w:p w:rsidR="006E26B1" w:rsidRPr="006E26B1" w:rsidRDefault="006E26B1" w:rsidP="006E26B1">
      <w:pPr>
        <w:autoSpaceDE w:val="0"/>
        <w:autoSpaceDN w:val="0"/>
        <w:adjustRightInd w:val="0"/>
        <w:ind w:firstLine="720"/>
        <w:jc w:val="both"/>
        <w:rPr>
          <w:rFonts w:ascii="Times New Roman" w:hAnsi="Times New Roman" w:cs="Times New Roman"/>
        </w:rPr>
      </w:pPr>
      <w:r w:rsidRPr="006E26B1">
        <w:rPr>
          <w:rFonts w:ascii="Times New Roman" w:hAnsi="Times New Roman" w:cs="Times New Roman"/>
        </w:rPr>
        <w:t xml:space="preserve">1.1. </w:t>
      </w:r>
      <w:proofErr w:type="gramStart"/>
      <w:r w:rsidRPr="006E26B1">
        <w:rPr>
          <w:rFonts w:ascii="Times New Roman" w:hAnsi="Times New Roman" w:cs="Times New Roman"/>
        </w:rPr>
        <w:t xml:space="preserve">Настоящий Порядок оказания имущественной поддержки субъектам малого и среднего предпринимательства </w:t>
      </w:r>
      <w:r w:rsidRPr="006E26B1">
        <w:rPr>
          <w:rFonts w:ascii="Times New Roman" w:hAnsi="Times New Roman" w:cs="Times New Roman"/>
          <w:bCs/>
        </w:rPr>
        <w:t xml:space="preserve">Ханкайского муниципального района </w:t>
      </w:r>
      <w:r w:rsidRPr="006E26B1">
        <w:rPr>
          <w:rFonts w:ascii="Times New Roman" w:hAnsi="Times New Roman" w:cs="Times New Roman"/>
        </w:rPr>
        <w:t xml:space="preserve">и организациям, образующим инфраструктуру поддержки субъектов малого и среднего предпринимательства в </w:t>
      </w:r>
      <w:proofErr w:type="spellStart"/>
      <w:r w:rsidRPr="006E26B1">
        <w:rPr>
          <w:rFonts w:ascii="Times New Roman" w:hAnsi="Times New Roman" w:cs="Times New Roman"/>
        </w:rPr>
        <w:t>Ханкайском</w:t>
      </w:r>
      <w:proofErr w:type="spellEnd"/>
      <w:r w:rsidRPr="006E26B1">
        <w:rPr>
          <w:rFonts w:ascii="Times New Roman" w:hAnsi="Times New Roman" w:cs="Times New Roman"/>
        </w:rPr>
        <w:t xml:space="preserve"> муниципальном районе (далее - Порядок), разработан в соответствии с Федеральным </w:t>
      </w:r>
      <w:hyperlink r:id="rId27" w:history="1">
        <w:r w:rsidRPr="006E26B1">
          <w:rPr>
            <w:rFonts w:ascii="Times New Roman" w:hAnsi="Times New Roman" w:cs="Times New Roman"/>
            <w:color w:val="auto"/>
            <w:u w:val="single"/>
          </w:rPr>
          <w:t>законом</w:t>
        </w:r>
      </w:hyperlink>
      <w:r w:rsidRPr="006E26B1">
        <w:rPr>
          <w:rFonts w:ascii="Times New Roman" w:hAnsi="Times New Roman" w:cs="Times New Roman"/>
        </w:rPr>
        <w:t xml:space="preserve"> от 24.07.2007 № 209-ФЗ «О развитии малого и среднего предпринимательства в Российской Федерации», Федеральным </w:t>
      </w:r>
      <w:hyperlink r:id="rId28" w:history="1">
        <w:r w:rsidRPr="006E26B1">
          <w:rPr>
            <w:rFonts w:ascii="Times New Roman" w:hAnsi="Times New Roman" w:cs="Times New Roman"/>
            <w:color w:val="auto"/>
            <w:u w:val="single"/>
          </w:rPr>
          <w:t>законом</w:t>
        </w:r>
      </w:hyperlink>
      <w:r w:rsidRPr="006E26B1">
        <w:rPr>
          <w:rFonts w:ascii="Times New Roman" w:hAnsi="Times New Roman" w:cs="Times New Roman"/>
        </w:rPr>
        <w:t xml:space="preserve"> от 26.07.2006 № 135-ФЗ «О защите конкуренции» и определяет условия оказания имущественной</w:t>
      </w:r>
      <w:proofErr w:type="gramEnd"/>
      <w:r w:rsidRPr="006E26B1">
        <w:rPr>
          <w:rFonts w:ascii="Times New Roman" w:hAnsi="Times New Roman" w:cs="Times New Roman"/>
        </w:rPr>
        <w:t xml:space="preserve">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w:t>
      </w:r>
      <w:proofErr w:type="spellStart"/>
      <w:r w:rsidRPr="006E26B1">
        <w:rPr>
          <w:rFonts w:ascii="Times New Roman" w:hAnsi="Times New Roman" w:cs="Times New Roman"/>
          <w:bCs/>
        </w:rPr>
        <w:t>Ханкайском</w:t>
      </w:r>
      <w:proofErr w:type="spellEnd"/>
      <w:r w:rsidRPr="006E26B1">
        <w:rPr>
          <w:rFonts w:ascii="Times New Roman" w:hAnsi="Times New Roman" w:cs="Times New Roman"/>
          <w:bCs/>
        </w:rPr>
        <w:t xml:space="preserve"> муниципальном районе</w:t>
      </w:r>
      <w:r w:rsidRPr="006E26B1">
        <w:rPr>
          <w:rFonts w:ascii="Times New Roman" w:hAnsi="Times New Roman" w:cs="Times New Roman"/>
        </w:rPr>
        <w:t>.</w:t>
      </w:r>
    </w:p>
    <w:p w:rsidR="006E26B1" w:rsidRPr="006E26B1" w:rsidRDefault="006E26B1" w:rsidP="006E26B1">
      <w:pPr>
        <w:widowControl w:val="0"/>
        <w:autoSpaceDE w:val="0"/>
        <w:autoSpaceDN w:val="0"/>
        <w:adjustRightInd w:val="0"/>
        <w:ind w:firstLine="539"/>
        <w:jc w:val="both"/>
        <w:rPr>
          <w:rFonts w:ascii="Times New Roman" w:hAnsi="Times New Roman" w:cs="Times New Roman"/>
        </w:rPr>
      </w:pPr>
      <w:r w:rsidRPr="006E26B1">
        <w:rPr>
          <w:rFonts w:ascii="Times New Roman" w:hAnsi="Times New Roman" w:cs="Times New Roman"/>
        </w:rPr>
        <w:t xml:space="preserve">1.2. </w:t>
      </w:r>
      <w:proofErr w:type="gramStart"/>
      <w:r w:rsidRPr="006E26B1">
        <w:rPr>
          <w:rFonts w:ascii="Times New Roman" w:hAnsi="Times New Roman" w:cs="Times New Roman"/>
        </w:rPr>
        <w:t xml:space="preserve">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w:t>
      </w:r>
      <w:proofErr w:type="spellStart"/>
      <w:r w:rsidRPr="006E26B1">
        <w:rPr>
          <w:rFonts w:ascii="Times New Roman" w:hAnsi="Times New Roman" w:cs="Times New Roman"/>
          <w:bCs/>
        </w:rPr>
        <w:t>Ханкайском</w:t>
      </w:r>
      <w:proofErr w:type="spellEnd"/>
      <w:r w:rsidRPr="006E26B1">
        <w:rPr>
          <w:rFonts w:ascii="Times New Roman" w:hAnsi="Times New Roman" w:cs="Times New Roman"/>
          <w:bCs/>
        </w:rPr>
        <w:t xml:space="preserve"> муниципальном районе</w:t>
      </w:r>
      <w:r w:rsidRPr="006E26B1">
        <w:rPr>
          <w:rFonts w:ascii="Times New Roman" w:hAnsi="Times New Roman" w:cs="Times New Roman"/>
        </w:rPr>
        <w:t>, осуществляется в виде передачи во владение и (или) в пользование муниципального имущества, в том числе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(далее</w:t>
      </w:r>
      <w:proofErr w:type="gramEnd"/>
      <w:r w:rsidRPr="006E26B1">
        <w:rPr>
          <w:rFonts w:ascii="Times New Roman" w:hAnsi="Times New Roman" w:cs="Times New Roman"/>
        </w:rPr>
        <w:t xml:space="preserve"> – </w:t>
      </w:r>
      <w:proofErr w:type="gramStart"/>
      <w:r w:rsidRPr="006E26B1">
        <w:rPr>
          <w:rFonts w:ascii="Times New Roman" w:hAnsi="Times New Roman" w:cs="Times New Roman"/>
        </w:rPr>
        <w:t>Имущественная поддержка).</w:t>
      </w:r>
      <w:proofErr w:type="gramEnd"/>
    </w:p>
    <w:p w:rsidR="006E26B1" w:rsidRPr="006E26B1" w:rsidRDefault="006E26B1" w:rsidP="006E26B1">
      <w:pPr>
        <w:autoSpaceDE w:val="0"/>
        <w:autoSpaceDN w:val="0"/>
        <w:adjustRightInd w:val="0"/>
        <w:ind w:firstLine="720"/>
        <w:jc w:val="both"/>
        <w:rPr>
          <w:rFonts w:ascii="Times New Roman" w:hAnsi="Times New Roman" w:cs="Times New Roman"/>
        </w:rPr>
      </w:pPr>
      <w:r w:rsidRPr="006E26B1">
        <w:rPr>
          <w:rFonts w:ascii="Times New Roman" w:hAnsi="Times New Roman" w:cs="Times New Roman"/>
        </w:rPr>
        <w:t xml:space="preserve">1.3. </w:t>
      </w:r>
      <w:proofErr w:type="gramStart"/>
      <w:r w:rsidRPr="006E26B1">
        <w:rPr>
          <w:rFonts w:ascii="Times New Roman" w:hAnsi="Times New Roman" w:cs="Times New Roman"/>
        </w:rPr>
        <w:t>Муниципальное имущество, в том числе включенное в Перечень муниципального имущества,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E26B1">
        <w:rPr>
          <w:rFonts w:ascii="Times New Roman" w:hAnsi="Times New Roman" w:cs="Times New Roman"/>
          <w:b/>
        </w:rPr>
        <w:t xml:space="preserve">  </w:t>
      </w:r>
      <w:r w:rsidRPr="006E26B1">
        <w:rPr>
          <w:rFonts w:ascii="Times New Roman" w:hAnsi="Times New Roman" w:cs="Times New Roman"/>
        </w:rPr>
        <w:t xml:space="preserve">(далее – Перечень), предоставляется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w:t>
      </w:r>
      <w:proofErr w:type="spellStart"/>
      <w:r w:rsidRPr="006E26B1">
        <w:rPr>
          <w:rFonts w:ascii="Times New Roman" w:hAnsi="Times New Roman" w:cs="Times New Roman"/>
        </w:rPr>
        <w:t>Ханкайском</w:t>
      </w:r>
      <w:proofErr w:type="spellEnd"/>
      <w:r w:rsidRPr="006E26B1">
        <w:rPr>
          <w:rFonts w:ascii="Times New Roman" w:hAnsi="Times New Roman" w:cs="Times New Roman"/>
        </w:rPr>
        <w:t xml:space="preserve"> муниципальном районе, на долгосрочной</w:t>
      </w:r>
      <w:proofErr w:type="gramEnd"/>
      <w:r w:rsidRPr="006E26B1">
        <w:rPr>
          <w:rFonts w:ascii="Times New Roman" w:hAnsi="Times New Roman" w:cs="Times New Roman"/>
        </w:rPr>
        <w:t xml:space="preserve"> </w:t>
      </w:r>
      <w:r w:rsidRPr="006E26B1">
        <w:rPr>
          <w:rFonts w:ascii="Times New Roman" w:hAnsi="Times New Roman" w:cs="Times New Roman"/>
        </w:rPr>
        <w:lastRenderedPageBreak/>
        <w:t xml:space="preserve">основе на срок не менее пяти лет с соблюдением требований, установленных Федеральным </w:t>
      </w:r>
      <w:hyperlink r:id="rId29" w:history="1">
        <w:r w:rsidRPr="006E26B1">
          <w:rPr>
            <w:color w:val="auto"/>
            <w:u w:val="single"/>
          </w:rPr>
          <w:t>законом</w:t>
        </w:r>
      </w:hyperlink>
      <w:r w:rsidRPr="006E26B1">
        <w:rPr>
          <w:rFonts w:ascii="Times New Roman" w:hAnsi="Times New Roman" w:cs="Times New Roman"/>
        </w:rPr>
        <w:t xml:space="preserve"> от 26.07.2006 № 135-ФЗ «О защите конкуренции».</w:t>
      </w:r>
    </w:p>
    <w:p w:rsidR="006E26B1" w:rsidRPr="006E26B1" w:rsidRDefault="006E26B1" w:rsidP="006E26B1">
      <w:pPr>
        <w:autoSpaceDE w:val="0"/>
        <w:autoSpaceDN w:val="0"/>
        <w:adjustRightInd w:val="0"/>
        <w:outlineLvl w:val="0"/>
        <w:rPr>
          <w:rFonts w:ascii="Times New Roman" w:hAnsi="Times New Roman" w:cs="Times New Roman"/>
        </w:rPr>
      </w:pPr>
    </w:p>
    <w:p w:rsidR="006E26B1" w:rsidRPr="006E26B1" w:rsidRDefault="006E26B1" w:rsidP="006E26B1">
      <w:pPr>
        <w:autoSpaceDE w:val="0"/>
        <w:autoSpaceDN w:val="0"/>
        <w:adjustRightInd w:val="0"/>
        <w:jc w:val="center"/>
        <w:outlineLvl w:val="0"/>
        <w:rPr>
          <w:rFonts w:ascii="Times New Roman" w:hAnsi="Times New Roman" w:cs="Times New Roman"/>
        </w:rPr>
      </w:pPr>
      <w:r w:rsidRPr="006E26B1">
        <w:rPr>
          <w:rFonts w:ascii="Times New Roman" w:hAnsi="Times New Roman" w:cs="Times New Roman"/>
        </w:rPr>
        <w:t>2. Условия и порядок предоставления Имущественной поддержки</w:t>
      </w:r>
    </w:p>
    <w:p w:rsidR="006E26B1" w:rsidRPr="006E26B1" w:rsidRDefault="006E26B1" w:rsidP="006E26B1">
      <w:pPr>
        <w:autoSpaceDE w:val="0"/>
        <w:autoSpaceDN w:val="0"/>
        <w:adjustRightInd w:val="0"/>
        <w:ind w:firstLine="540"/>
        <w:jc w:val="both"/>
        <w:rPr>
          <w:rFonts w:ascii="Times New Roman" w:hAnsi="Times New Roman" w:cs="Times New Roman"/>
        </w:rPr>
      </w:pPr>
    </w:p>
    <w:p w:rsidR="006E26B1" w:rsidRPr="006E26B1" w:rsidRDefault="006E26B1" w:rsidP="006E26B1">
      <w:pPr>
        <w:autoSpaceDE w:val="0"/>
        <w:autoSpaceDN w:val="0"/>
        <w:adjustRightInd w:val="0"/>
        <w:ind w:firstLine="720"/>
        <w:jc w:val="both"/>
        <w:rPr>
          <w:rFonts w:ascii="Times New Roman" w:hAnsi="Times New Roman" w:cs="Times New Roman"/>
        </w:rPr>
      </w:pPr>
      <w:r w:rsidRPr="006E26B1">
        <w:rPr>
          <w:rFonts w:ascii="Times New Roman" w:hAnsi="Times New Roman" w:cs="Times New Roman"/>
        </w:rPr>
        <w:t>2.1. В соответствии с настоящим Порядком Имущественная поддержка представляется с соблюдением следующих условий:</w:t>
      </w:r>
    </w:p>
    <w:p w:rsidR="006E26B1" w:rsidRPr="006E26B1" w:rsidRDefault="006E26B1" w:rsidP="006E26B1">
      <w:pPr>
        <w:autoSpaceDE w:val="0"/>
        <w:autoSpaceDN w:val="0"/>
        <w:adjustRightInd w:val="0"/>
        <w:ind w:firstLine="720"/>
        <w:jc w:val="both"/>
        <w:rPr>
          <w:rFonts w:ascii="Times New Roman" w:hAnsi="Times New Roman" w:cs="Times New Roman"/>
        </w:rPr>
      </w:pPr>
      <w:proofErr w:type="gramStart"/>
      <w:r w:rsidRPr="006E26B1">
        <w:rPr>
          <w:rFonts w:ascii="Times New Roman" w:hAnsi="Times New Roman" w:cs="Times New Roman"/>
        </w:rPr>
        <w:t xml:space="preserve">2.1.1 Имущественная поддержка предоставляется субъектам малого и среднего предпринимательства Ханкайского муниципального района, а также организациям, образующим инфраструктуру поддержки субъектов малого и среднего предпринимательства в </w:t>
      </w:r>
      <w:proofErr w:type="spellStart"/>
      <w:r w:rsidRPr="006E26B1">
        <w:rPr>
          <w:rFonts w:ascii="Times New Roman" w:hAnsi="Times New Roman" w:cs="Times New Roman"/>
        </w:rPr>
        <w:t>Ханкайском</w:t>
      </w:r>
      <w:proofErr w:type="spellEnd"/>
      <w:r w:rsidRPr="006E26B1">
        <w:rPr>
          <w:rFonts w:ascii="Times New Roman" w:hAnsi="Times New Roman" w:cs="Times New Roman"/>
        </w:rPr>
        <w:t xml:space="preserve"> муниципального района, при условии их регистрации на территории Ханкайского муниципального района, отсутствия задолженности по налоговым и иным обязательным платежам в бюджеты бюджетной системы Российской Федерации и соответствия условиям, установленным </w:t>
      </w:r>
      <w:hyperlink r:id="rId30" w:history="1">
        <w:r w:rsidRPr="006E26B1">
          <w:rPr>
            <w:color w:val="auto"/>
            <w:u w:val="single"/>
          </w:rPr>
          <w:t>статьей 4</w:t>
        </w:r>
      </w:hyperlink>
      <w:r w:rsidRPr="006E26B1">
        <w:rPr>
          <w:rFonts w:ascii="Times New Roman" w:hAnsi="Times New Roman" w:cs="Times New Roman"/>
        </w:rPr>
        <w:t xml:space="preserve"> Федерального закона от 24.07.2007</w:t>
      </w:r>
      <w:proofErr w:type="gramEnd"/>
      <w:r w:rsidRPr="006E26B1">
        <w:rPr>
          <w:rFonts w:ascii="Times New Roman" w:hAnsi="Times New Roman" w:cs="Times New Roman"/>
        </w:rPr>
        <w:t xml:space="preserve"> № 209-ФЗ «О развитии малого и среднего предпринимательства в Российской Федерации», за исключением следующих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E26B1" w:rsidRPr="006E26B1" w:rsidRDefault="006E26B1" w:rsidP="006E26B1">
      <w:pPr>
        <w:autoSpaceDE w:val="0"/>
        <w:autoSpaceDN w:val="0"/>
        <w:adjustRightInd w:val="0"/>
        <w:ind w:firstLine="720"/>
        <w:jc w:val="both"/>
        <w:rPr>
          <w:rFonts w:ascii="Times New Roman" w:hAnsi="Times New Roman" w:cs="Times New Roman"/>
        </w:rPr>
      </w:pPr>
      <w:r w:rsidRPr="006E26B1">
        <w:rPr>
          <w:rFonts w:ascii="Times New Roman" w:hAnsi="Times New Roman" w:cs="Times New Roman"/>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E26B1" w:rsidRPr="006E26B1" w:rsidRDefault="006E26B1" w:rsidP="006E26B1">
      <w:pPr>
        <w:autoSpaceDE w:val="0"/>
        <w:autoSpaceDN w:val="0"/>
        <w:adjustRightInd w:val="0"/>
        <w:ind w:firstLine="720"/>
        <w:jc w:val="both"/>
        <w:rPr>
          <w:rFonts w:ascii="Times New Roman" w:hAnsi="Times New Roman" w:cs="Times New Roman"/>
        </w:rPr>
      </w:pPr>
      <w:r w:rsidRPr="006E26B1">
        <w:rPr>
          <w:rFonts w:ascii="Times New Roman" w:hAnsi="Times New Roman" w:cs="Times New Roman"/>
        </w:rPr>
        <w:t>- являющихся участниками соглашений о разделе продукции;</w:t>
      </w:r>
    </w:p>
    <w:p w:rsidR="006E26B1" w:rsidRPr="006E26B1" w:rsidRDefault="006E26B1" w:rsidP="006E26B1">
      <w:pPr>
        <w:autoSpaceDE w:val="0"/>
        <w:autoSpaceDN w:val="0"/>
        <w:adjustRightInd w:val="0"/>
        <w:ind w:firstLine="720"/>
        <w:jc w:val="both"/>
        <w:rPr>
          <w:rFonts w:ascii="Times New Roman" w:hAnsi="Times New Roman" w:cs="Times New Roman"/>
        </w:rPr>
      </w:pPr>
      <w:r w:rsidRPr="006E26B1">
        <w:rPr>
          <w:rFonts w:ascii="Times New Roman" w:hAnsi="Times New Roman" w:cs="Times New Roman"/>
        </w:rPr>
        <w:t xml:space="preserve">- </w:t>
      </w:r>
      <w:proofErr w:type="gramStart"/>
      <w:r w:rsidRPr="006E26B1">
        <w:rPr>
          <w:rFonts w:ascii="Times New Roman" w:hAnsi="Times New Roman" w:cs="Times New Roman"/>
        </w:rPr>
        <w:t>осуществляющих</w:t>
      </w:r>
      <w:proofErr w:type="gramEnd"/>
      <w:r w:rsidRPr="006E26B1">
        <w:rPr>
          <w:rFonts w:ascii="Times New Roman" w:hAnsi="Times New Roman" w:cs="Times New Roman"/>
        </w:rPr>
        <w:t xml:space="preserve"> предпринимательскую деятельность в сфере игорного бизнеса;</w:t>
      </w:r>
    </w:p>
    <w:p w:rsidR="006E26B1" w:rsidRPr="006E26B1" w:rsidRDefault="006E26B1" w:rsidP="006E26B1">
      <w:pPr>
        <w:autoSpaceDE w:val="0"/>
        <w:autoSpaceDN w:val="0"/>
        <w:adjustRightInd w:val="0"/>
        <w:ind w:firstLine="720"/>
        <w:jc w:val="both"/>
        <w:rPr>
          <w:rFonts w:ascii="Times New Roman" w:hAnsi="Times New Roman" w:cs="Times New Roman"/>
        </w:rPr>
      </w:pPr>
      <w:r w:rsidRPr="006E26B1">
        <w:rPr>
          <w:rFonts w:ascii="Times New Roman" w:hAnsi="Times New Roman" w:cs="Times New Roman"/>
        </w:rP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E26B1" w:rsidRPr="006E26B1" w:rsidRDefault="006E26B1" w:rsidP="006E26B1">
      <w:pPr>
        <w:autoSpaceDE w:val="0"/>
        <w:autoSpaceDN w:val="0"/>
        <w:adjustRightInd w:val="0"/>
        <w:ind w:firstLine="720"/>
        <w:jc w:val="both"/>
        <w:rPr>
          <w:rFonts w:ascii="Times New Roman" w:hAnsi="Times New Roman" w:cs="Times New Roman"/>
        </w:rPr>
      </w:pPr>
      <w:r w:rsidRPr="006E26B1">
        <w:rPr>
          <w:rFonts w:ascii="Times New Roman" w:hAnsi="Times New Roman" w:cs="Times New Roman"/>
        </w:rPr>
        <w:t>- 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E26B1" w:rsidRPr="006E26B1" w:rsidRDefault="006E26B1" w:rsidP="006E26B1">
      <w:pPr>
        <w:autoSpaceDE w:val="0"/>
        <w:autoSpaceDN w:val="0"/>
        <w:adjustRightInd w:val="0"/>
        <w:ind w:firstLine="720"/>
        <w:jc w:val="both"/>
        <w:rPr>
          <w:rFonts w:ascii="Times New Roman" w:hAnsi="Times New Roman" w:cs="Times New Roman"/>
        </w:rPr>
      </w:pPr>
      <w:r w:rsidRPr="006E26B1">
        <w:rPr>
          <w:rFonts w:ascii="Times New Roman" w:hAnsi="Times New Roman" w:cs="Times New Roman"/>
        </w:rPr>
        <w:t xml:space="preserve">- в случае если ранее в отношении субъекта малого и среднего предпринимательства, организации, образующей инфраструктуру поддержки субъектов малого и среднего предпринимательства в </w:t>
      </w:r>
      <w:proofErr w:type="spellStart"/>
      <w:r w:rsidRPr="006E26B1">
        <w:rPr>
          <w:rFonts w:ascii="Times New Roman" w:hAnsi="Times New Roman" w:cs="Times New Roman"/>
        </w:rPr>
        <w:t>Ханкайском</w:t>
      </w:r>
      <w:proofErr w:type="spellEnd"/>
      <w:r w:rsidRPr="006E26B1">
        <w:rPr>
          <w:rFonts w:ascii="Times New Roman" w:hAnsi="Times New Roman" w:cs="Times New Roman"/>
        </w:rPr>
        <w:t xml:space="preserve"> муниципальном  районе (далее - заявитель), было принято решение об оказании аналогичной поддержки из бюджета вышестоящего уровня и сроки ее оказания не истекли;</w:t>
      </w:r>
    </w:p>
    <w:p w:rsidR="006E26B1" w:rsidRPr="006E26B1" w:rsidRDefault="006E26B1" w:rsidP="006E26B1">
      <w:pPr>
        <w:autoSpaceDE w:val="0"/>
        <w:autoSpaceDN w:val="0"/>
        <w:adjustRightInd w:val="0"/>
        <w:ind w:firstLine="720"/>
        <w:jc w:val="both"/>
        <w:rPr>
          <w:rFonts w:ascii="Times New Roman" w:hAnsi="Times New Roman" w:cs="Times New Roman"/>
        </w:rPr>
      </w:pPr>
      <w:r w:rsidRPr="006E26B1">
        <w:rPr>
          <w:rFonts w:ascii="Times New Roman" w:hAnsi="Times New Roman" w:cs="Times New Roman"/>
        </w:rPr>
        <w:t>2.1.2 в оказании Имущественной поддержки должно быть отказано, если:</w:t>
      </w:r>
    </w:p>
    <w:p w:rsidR="006E26B1" w:rsidRPr="006E26B1" w:rsidRDefault="006E26B1" w:rsidP="006E26B1">
      <w:pPr>
        <w:autoSpaceDE w:val="0"/>
        <w:autoSpaceDN w:val="0"/>
        <w:adjustRightInd w:val="0"/>
        <w:ind w:firstLine="720"/>
        <w:jc w:val="both"/>
        <w:rPr>
          <w:rFonts w:ascii="Times New Roman" w:hAnsi="Times New Roman" w:cs="Times New Roman"/>
        </w:rPr>
      </w:pPr>
      <w:r w:rsidRPr="006E26B1">
        <w:rPr>
          <w:rFonts w:ascii="Times New Roman" w:hAnsi="Times New Roman" w:cs="Times New Roman"/>
        </w:rPr>
        <w:t>- заявителем не представлены документы, определенные пунктом 2.2 настоящего Порядка, или представлены недостоверные сведения и документы;</w:t>
      </w:r>
    </w:p>
    <w:p w:rsidR="006E26B1" w:rsidRPr="006E26B1" w:rsidRDefault="006E26B1" w:rsidP="006E26B1">
      <w:pPr>
        <w:autoSpaceDE w:val="0"/>
        <w:autoSpaceDN w:val="0"/>
        <w:adjustRightInd w:val="0"/>
        <w:ind w:firstLine="720"/>
        <w:jc w:val="both"/>
        <w:rPr>
          <w:rFonts w:ascii="Times New Roman" w:hAnsi="Times New Roman" w:cs="Times New Roman"/>
        </w:rPr>
      </w:pPr>
      <w:r w:rsidRPr="006E26B1">
        <w:rPr>
          <w:rFonts w:ascii="Times New Roman" w:hAnsi="Times New Roman" w:cs="Times New Roman"/>
        </w:rPr>
        <w:t>- заявителем не выполнены условия оказания Имущественной поддержки, указанные в подпункте 2.1.1 пункта 2.1 настоящего Порядка;</w:t>
      </w:r>
    </w:p>
    <w:p w:rsidR="006E26B1" w:rsidRPr="006E26B1" w:rsidRDefault="006E26B1" w:rsidP="006E26B1">
      <w:pPr>
        <w:autoSpaceDE w:val="0"/>
        <w:autoSpaceDN w:val="0"/>
        <w:adjustRightInd w:val="0"/>
        <w:ind w:firstLine="720"/>
        <w:jc w:val="both"/>
        <w:rPr>
          <w:rFonts w:ascii="Times New Roman" w:hAnsi="Times New Roman" w:cs="Times New Roman"/>
        </w:rPr>
      </w:pPr>
      <w:r w:rsidRPr="006E26B1">
        <w:rPr>
          <w:rFonts w:ascii="Times New Roman" w:hAnsi="Times New Roman" w:cs="Times New Roman"/>
        </w:rPr>
        <w:t>- ранее в отношении заявителя было принято решение об оказании аналогичной поддержки и сроки ее оказания не истекли;</w:t>
      </w:r>
    </w:p>
    <w:p w:rsidR="006E26B1" w:rsidRPr="006E26B1" w:rsidRDefault="006E26B1" w:rsidP="006E26B1">
      <w:pPr>
        <w:autoSpaceDE w:val="0"/>
        <w:autoSpaceDN w:val="0"/>
        <w:adjustRightInd w:val="0"/>
        <w:ind w:firstLine="720"/>
        <w:jc w:val="both"/>
        <w:rPr>
          <w:rFonts w:ascii="Times New Roman" w:hAnsi="Times New Roman" w:cs="Times New Roman"/>
        </w:rPr>
      </w:pPr>
      <w:r w:rsidRPr="006E26B1">
        <w:rPr>
          <w:rFonts w:ascii="Times New Roman" w:hAnsi="Times New Roman" w:cs="Times New Roman"/>
        </w:rPr>
        <w:lastRenderedPageBreak/>
        <w:t xml:space="preserve">- </w:t>
      </w:r>
      <w:proofErr w:type="gramStart"/>
      <w:r w:rsidRPr="006E26B1">
        <w:rPr>
          <w:rFonts w:ascii="Times New Roman" w:hAnsi="Times New Roman" w:cs="Times New Roman"/>
        </w:rPr>
        <w:t>с даты признания</w:t>
      </w:r>
      <w:proofErr w:type="gramEnd"/>
      <w:r w:rsidRPr="006E26B1">
        <w:rPr>
          <w:rFonts w:ascii="Times New Roman" w:hAnsi="Times New Roman" w:cs="Times New Roman"/>
        </w:rPr>
        <w:t xml:space="preserve"> заявителя допустившим нарушение порядка и условий оказания Имущественной поддержки, в том числе не обеспечившим целевого использования средств Имущественной поддержки, прошло менее чем три года.</w:t>
      </w:r>
    </w:p>
    <w:p w:rsidR="006E26B1" w:rsidRPr="006E26B1" w:rsidRDefault="006E26B1" w:rsidP="006E26B1">
      <w:pPr>
        <w:autoSpaceDE w:val="0"/>
        <w:autoSpaceDN w:val="0"/>
        <w:adjustRightInd w:val="0"/>
        <w:ind w:firstLine="720"/>
        <w:jc w:val="both"/>
        <w:rPr>
          <w:rFonts w:ascii="Times New Roman" w:hAnsi="Times New Roman" w:cs="Times New Roman"/>
        </w:rPr>
      </w:pPr>
      <w:r w:rsidRPr="006E26B1">
        <w:rPr>
          <w:rFonts w:ascii="Times New Roman" w:hAnsi="Times New Roman" w:cs="Times New Roman"/>
        </w:rPr>
        <w:t xml:space="preserve">2.2. </w:t>
      </w:r>
      <w:proofErr w:type="gramStart"/>
      <w:r w:rsidRPr="006E26B1">
        <w:rPr>
          <w:rFonts w:ascii="Times New Roman" w:hAnsi="Times New Roman" w:cs="Times New Roman"/>
        </w:rPr>
        <w:t>Заявление о предоставлении объекта муниципального имущества с указанием наименования, организационно-правовой формы, места нахождения - для юридического лица; фамилии, имени, отчества (последнее - при наличии), места жительства, данных документа, удостоверяющего личность, - для индивидуального предпринимателя; вида деятельности; предполагаемого целевого использования объекта; местоположения и площади объекта муниципального имущества направляется заявителем в Уполномоченный орган с приложением следующих документов:</w:t>
      </w:r>
      <w:proofErr w:type="gramEnd"/>
    </w:p>
    <w:p w:rsidR="006E26B1" w:rsidRPr="006E26B1" w:rsidRDefault="006E26B1" w:rsidP="006E26B1">
      <w:pPr>
        <w:ind w:firstLine="720"/>
        <w:jc w:val="both"/>
        <w:rPr>
          <w:rFonts w:ascii="Times New Roman" w:hAnsi="Times New Roman" w:cs="Times New Roman"/>
        </w:rPr>
      </w:pPr>
      <w:r w:rsidRPr="006E26B1">
        <w:rPr>
          <w:rFonts w:ascii="Times New Roman" w:hAnsi="Times New Roman" w:cs="Times New Roman"/>
        </w:rPr>
        <w:t xml:space="preserve">выписки из Единого государственного реестра юридических лиц (индивидуальных предпринимателей), </w:t>
      </w:r>
      <w:proofErr w:type="gramStart"/>
      <w:r w:rsidRPr="006E26B1">
        <w:rPr>
          <w:rFonts w:ascii="Times New Roman" w:hAnsi="Times New Roman" w:cs="Times New Roman"/>
        </w:rPr>
        <w:t>выданную</w:t>
      </w:r>
      <w:proofErr w:type="gramEnd"/>
      <w:r w:rsidRPr="006E26B1">
        <w:rPr>
          <w:rFonts w:ascii="Times New Roman" w:hAnsi="Times New Roman" w:cs="Times New Roman"/>
        </w:rPr>
        <w:t xml:space="preserve"> не позднее 30 дней до даты подачи документов;</w:t>
      </w:r>
    </w:p>
    <w:p w:rsidR="006E26B1" w:rsidRPr="006E26B1" w:rsidRDefault="006E26B1" w:rsidP="006E26B1">
      <w:pPr>
        <w:ind w:firstLine="720"/>
        <w:jc w:val="both"/>
        <w:rPr>
          <w:rFonts w:ascii="Times New Roman" w:hAnsi="Times New Roman" w:cs="Times New Roman"/>
        </w:rPr>
      </w:pPr>
      <w:r w:rsidRPr="006E26B1">
        <w:rPr>
          <w:rFonts w:ascii="Times New Roman" w:hAnsi="Times New Roman" w:cs="Times New Roman"/>
        </w:rPr>
        <w:t xml:space="preserve">копии документов, подтверждающих соответствие субъектов малого и среднего предпринимательства условиям, установленным </w:t>
      </w:r>
      <w:hyperlink r:id="rId31" w:history="1">
        <w:r w:rsidRPr="006E26B1">
          <w:rPr>
            <w:rFonts w:ascii="Times New Roman" w:hAnsi="Times New Roman" w:cs="Times New Roman"/>
            <w:color w:val="auto"/>
          </w:rPr>
          <w:t>статьей 4</w:t>
        </w:r>
      </w:hyperlink>
      <w:r w:rsidRPr="006E26B1">
        <w:rPr>
          <w:rFonts w:ascii="Times New Roman" w:hAnsi="Times New Roman" w:cs="Times New Roman"/>
        </w:rPr>
        <w:t xml:space="preserve"> Закона;</w:t>
      </w:r>
    </w:p>
    <w:p w:rsidR="006E26B1" w:rsidRPr="006E26B1" w:rsidRDefault="006E26B1" w:rsidP="006E26B1">
      <w:pPr>
        <w:ind w:firstLine="720"/>
        <w:jc w:val="both"/>
        <w:rPr>
          <w:rFonts w:ascii="Times New Roman" w:hAnsi="Times New Roman" w:cs="Times New Roman"/>
        </w:rPr>
      </w:pPr>
      <w:r w:rsidRPr="006E26B1">
        <w:rPr>
          <w:rFonts w:ascii="Times New Roman" w:hAnsi="Times New Roman" w:cs="Times New Roman"/>
        </w:rPr>
        <w:t xml:space="preserve">справки  налогового органа об отсутствии задолженности по налоговым и иным обязательным платежам в бюджеты бюджетной системы Российской Федерации, предусмотренным законодательством, </w:t>
      </w:r>
      <w:proofErr w:type="gramStart"/>
      <w:r w:rsidRPr="006E26B1">
        <w:rPr>
          <w:rFonts w:ascii="Times New Roman" w:hAnsi="Times New Roman" w:cs="Times New Roman"/>
        </w:rPr>
        <w:t>выданную</w:t>
      </w:r>
      <w:proofErr w:type="gramEnd"/>
      <w:r w:rsidRPr="006E26B1">
        <w:rPr>
          <w:rFonts w:ascii="Times New Roman" w:hAnsi="Times New Roman" w:cs="Times New Roman"/>
        </w:rPr>
        <w:t xml:space="preserve"> не позднее 30 дней до даты подачи документов;</w:t>
      </w:r>
    </w:p>
    <w:p w:rsidR="006E26B1" w:rsidRPr="006E26B1" w:rsidRDefault="006E26B1" w:rsidP="006E26B1">
      <w:pPr>
        <w:autoSpaceDE w:val="0"/>
        <w:autoSpaceDN w:val="0"/>
        <w:adjustRightInd w:val="0"/>
        <w:ind w:firstLine="720"/>
        <w:jc w:val="both"/>
        <w:rPr>
          <w:rFonts w:ascii="Times New Roman" w:hAnsi="Times New Roman" w:cs="Times New Roman"/>
        </w:rPr>
      </w:pPr>
      <w:r w:rsidRPr="006E26B1">
        <w:rPr>
          <w:rFonts w:ascii="Times New Roman" w:hAnsi="Times New Roman" w:cs="Times New Roman"/>
        </w:rPr>
        <w:t xml:space="preserve"> копии учредительных документов - для юридического лица;</w:t>
      </w:r>
    </w:p>
    <w:p w:rsidR="006E26B1" w:rsidRPr="006E26B1" w:rsidRDefault="006E26B1" w:rsidP="006E26B1">
      <w:pPr>
        <w:autoSpaceDE w:val="0"/>
        <w:autoSpaceDN w:val="0"/>
        <w:adjustRightInd w:val="0"/>
        <w:ind w:firstLine="720"/>
        <w:jc w:val="both"/>
        <w:rPr>
          <w:rFonts w:ascii="Times New Roman" w:hAnsi="Times New Roman" w:cs="Times New Roman"/>
        </w:rPr>
      </w:pPr>
      <w:r w:rsidRPr="006E26B1">
        <w:rPr>
          <w:rFonts w:ascii="Times New Roman" w:hAnsi="Times New Roman" w:cs="Times New Roman"/>
        </w:rPr>
        <w:t xml:space="preserve"> документов, подтверждающих полномочия представителя заявителя, действующего на основании доверенности.</w:t>
      </w:r>
    </w:p>
    <w:p w:rsidR="006E26B1" w:rsidRPr="006E26B1" w:rsidRDefault="006E26B1" w:rsidP="006E26B1">
      <w:pPr>
        <w:widowControl w:val="0"/>
        <w:autoSpaceDE w:val="0"/>
        <w:autoSpaceDN w:val="0"/>
        <w:adjustRightInd w:val="0"/>
        <w:ind w:firstLine="540"/>
        <w:rPr>
          <w:rFonts w:ascii="Times New Roman" w:hAnsi="Times New Roman" w:cs="Times New Roman"/>
          <w:color w:val="auto"/>
          <w:spacing w:val="0"/>
        </w:rPr>
      </w:pPr>
      <w:r w:rsidRPr="006E26B1">
        <w:rPr>
          <w:rFonts w:ascii="Times New Roman" w:hAnsi="Times New Roman" w:cs="Times New Roman"/>
          <w:color w:val="auto"/>
          <w:spacing w:val="0"/>
        </w:rPr>
        <w:tab/>
      </w:r>
      <w:proofErr w:type="gramStart"/>
      <w:r w:rsidRPr="006E26B1">
        <w:rPr>
          <w:rFonts w:ascii="Times New Roman" w:hAnsi="Times New Roman" w:cs="Times New Roman"/>
          <w:color w:val="auto"/>
          <w:spacing w:val="0"/>
        </w:rPr>
        <w:t>2.3.Субъекты малого и среднего предпринимательства, вправе представить по собственной инициативе выписку из Единого государственного реестра юридических лиц (индивидуальных предпринимателей), справку налогового органа об отсутствии задолженности по налогам, сборам и иным обязательным платежам в бюджеты бюджетной системы Российской Федерации, выданную не ранее, чем за 30 календарных дней до даты подачи в уполномоченный орган  документов, указанных в настоящем пункте.</w:t>
      </w:r>
      <w:proofErr w:type="gramEnd"/>
      <w:r w:rsidRPr="006E26B1">
        <w:rPr>
          <w:rFonts w:ascii="Times New Roman" w:hAnsi="Times New Roman" w:cs="Times New Roman"/>
          <w:color w:val="auto"/>
          <w:spacing w:val="0"/>
        </w:rPr>
        <w:t xml:space="preserve"> В случае непредставления субъектами малого и среднего предпринимательства, документов, указанных в настоящем абзаце, уполномоченный орган в течение трех рабочих дней со дня регистрации заявления запрашивает соответствующую информацию в порядке межведомственного информационного взаимодействия.</w:t>
      </w:r>
    </w:p>
    <w:p w:rsidR="006E26B1" w:rsidRPr="006E26B1" w:rsidRDefault="006E26B1" w:rsidP="006E26B1">
      <w:pPr>
        <w:autoSpaceDE w:val="0"/>
        <w:autoSpaceDN w:val="0"/>
        <w:adjustRightInd w:val="0"/>
        <w:ind w:firstLine="720"/>
        <w:jc w:val="both"/>
        <w:rPr>
          <w:rFonts w:ascii="Times New Roman" w:hAnsi="Times New Roman" w:cs="Times New Roman"/>
        </w:rPr>
      </w:pPr>
      <w:r w:rsidRPr="006E26B1">
        <w:rPr>
          <w:rFonts w:ascii="Times New Roman" w:hAnsi="Times New Roman" w:cs="Times New Roman"/>
        </w:rPr>
        <w:t>2.4. Заявитель самостоятельно несет ответственность за достоверность предоставленных документов.</w:t>
      </w:r>
    </w:p>
    <w:p w:rsidR="006E26B1" w:rsidRPr="006E26B1" w:rsidRDefault="006E26B1" w:rsidP="006E26B1">
      <w:pPr>
        <w:autoSpaceDE w:val="0"/>
        <w:autoSpaceDN w:val="0"/>
        <w:adjustRightInd w:val="0"/>
        <w:ind w:firstLine="720"/>
        <w:jc w:val="both"/>
        <w:rPr>
          <w:rFonts w:ascii="Times New Roman" w:hAnsi="Times New Roman" w:cs="Times New Roman"/>
        </w:rPr>
      </w:pPr>
      <w:r w:rsidRPr="006E26B1">
        <w:rPr>
          <w:rFonts w:ascii="Times New Roman" w:hAnsi="Times New Roman" w:cs="Times New Roman"/>
        </w:rPr>
        <w:t xml:space="preserve">2.5. Срок рассмотрения Уполномоченным органом заявления и пакета документов заявителя по вопросам оказания Имущественной поддержки составляет не более 30 календарных дней </w:t>
      </w:r>
      <w:proofErr w:type="gramStart"/>
      <w:r w:rsidRPr="006E26B1">
        <w:rPr>
          <w:rFonts w:ascii="Times New Roman" w:hAnsi="Times New Roman" w:cs="Times New Roman"/>
        </w:rPr>
        <w:t>с даты обращения</w:t>
      </w:r>
      <w:proofErr w:type="gramEnd"/>
      <w:r w:rsidRPr="006E26B1">
        <w:rPr>
          <w:rFonts w:ascii="Times New Roman" w:hAnsi="Times New Roman" w:cs="Times New Roman"/>
        </w:rPr>
        <w:t>.</w:t>
      </w:r>
    </w:p>
    <w:p w:rsidR="006E26B1" w:rsidRPr="006E26B1" w:rsidRDefault="006E26B1" w:rsidP="006E26B1">
      <w:pPr>
        <w:widowControl w:val="0"/>
        <w:autoSpaceDE w:val="0"/>
        <w:autoSpaceDN w:val="0"/>
        <w:adjustRightInd w:val="0"/>
        <w:ind w:firstLine="720"/>
        <w:jc w:val="both"/>
        <w:rPr>
          <w:rFonts w:ascii="Times New Roman" w:hAnsi="Times New Roman" w:cs="Times New Roman"/>
        </w:rPr>
      </w:pPr>
      <w:proofErr w:type="gramStart"/>
      <w:r w:rsidRPr="006E26B1">
        <w:rPr>
          <w:rFonts w:ascii="Times New Roman" w:hAnsi="Times New Roman" w:cs="Times New Roman"/>
        </w:rPr>
        <w:t xml:space="preserve">При поступлении только одного заявления субъекта малого и среднего предпринимательства об оказании Имущественной поддержки в виде предоставления в аренду конкретного объекта договор аренды на имущество заключается в соответствии с </w:t>
      </w:r>
      <w:hyperlink r:id="rId32" w:history="1">
        <w:r w:rsidRPr="006E26B1">
          <w:rPr>
            <w:rFonts w:ascii="Times New Roman" w:hAnsi="Times New Roman" w:cs="Times New Roman"/>
            <w:color w:val="auto"/>
            <w:u w:val="single"/>
          </w:rPr>
          <w:t>пунктом 13 части 1 статьи 19</w:t>
        </w:r>
      </w:hyperlink>
      <w:r w:rsidRPr="006E26B1">
        <w:rPr>
          <w:rFonts w:ascii="Times New Roman" w:hAnsi="Times New Roman" w:cs="Times New Roman"/>
        </w:rPr>
        <w:t xml:space="preserve"> Федерального закона от 26.07.2006 № 135-ФЗ «О защите конкуренции» в качестве муниципальной преференции в целях поддержки субъектов малого и среднего </w:t>
      </w:r>
      <w:r w:rsidRPr="006E26B1">
        <w:rPr>
          <w:rFonts w:ascii="Times New Roman" w:hAnsi="Times New Roman" w:cs="Times New Roman"/>
        </w:rPr>
        <w:lastRenderedPageBreak/>
        <w:t>предпринимательства.</w:t>
      </w:r>
      <w:proofErr w:type="gramEnd"/>
      <w:r w:rsidRPr="006E26B1">
        <w:rPr>
          <w:rFonts w:ascii="Times New Roman" w:hAnsi="Times New Roman" w:cs="Times New Roman"/>
        </w:rPr>
        <w:t xml:space="preserve"> Такая муниципальная преференция предоставляется субъекту малого и среднего предпринимательства без предварительного согласия антимонопольного органа (</w:t>
      </w:r>
      <w:hyperlink r:id="rId33" w:history="1">
        <w:r w:rsidRPr="006E26B1">
          <w:rPr>
            <w:rFonts w:ascii="Times New Roman" w:hAnsi="Times New Roman" w:cs="Times New Roman"/>
            <w:bCs/>
            <w:color w:val="auto"/>
            <w:u w:val="single"/>
          </w:rPr>
          <w:t>пункт 4 часть 3 статьи 19</w:t>
        </w:r>
      </w:hyperlink>
      <w:r w:rsidRPr="006E26B1">
        <w:rPr>
          <w:rFonts w:ascii="Times New Roman" w:hAnsi="Times New Roman" w:cs="Times New Roman"/>
          <w:bCs/>
        </w:rPr>
        <w:t xml:space="preserve"> </w:t>
      </w:r>
      <w:r w:rsidRPr="006E26B1">
        <w:rPr>
          <w:rFonts w:ascii="Times New Roman" w:hAnsi="Times New Roman" w:cs="Times New Roman"/>
        </w:rPr>
        <w:t>Федерального закона от 26.07.2006 № 135-ФЗ «О защите конкуренции»</w:t>
      </w:r>
      <w:r w:rsidRPr="006E26B1">
        <w:rPr>
          <w:rFonts w:ascii="Times New Roman" w:hAnsi="Times New Roman" w:cs="Times New Roman"/>
          <w:bCs/>
        </w:rPr>
        <w:t>)</w:t>
      </w:r>
      <w:r w:rsidRPr="006E26B1">
        <w:rPr>
          <w:rFonts w:ascii="Times New Roman" w:hAnsi="Times New Roman" w:cs="Times New Roman"/>
        </w:rPr>
        <w:t>.</w:t>
      </w:r>
    </w:p>
    <w:p w:rsidR="006E26B1" w:rsidRPr="006E26B1" w:rsidRDefault="006E26B1" w:rsidP="006E26B1">
      <w:pPr>
        <w:widowControl w:val="0"/>
        <w:autoSpaceDE w:val="0"/>
        <w:autoSpaceDN w:val="0"/>
        <w:adjustRightInd w:val="0"/>
        <w:ind w:firstLine="567"/>
        <w:jc w:val="both"/>
        <w:rPr>
          <w:rFonts w:ascii="Times New Roman" w:hAnsi="Times New Roman" w:cs="Times New Roman"/>
        </w:rPr>
      </w:pPr>
      <w:r w:rsidRPr="006E26B1">
        <w:rPr>
          <w:rFonts w:ascii="Times New Roman" w:hAnsi="Times New Roman" w:cs="Times New Roman"/>
        </w:rPr>
        <w:t xml:space="preserve">2.6. В случае если на дату принятия решения о предоставлении Имущественной поддержки поступило </w:t>
      </w:r>
      <w:proofErr w:type="gramStart"/>
      <w:r w:rsidRPr="006E26B1">
        <w:rPr>
          <w:rFonts w:ascii="Times New Roman" w:hAnsi="Times New Roman" w:cs="Times New Roman"/>
        </w:rPr>
        <w:t>два и более заявлений</w:t>
      </w:r>
      <w:proofErr w:type="gramEnd"/>
      <w:r w:rsidRPr="006E26B1">
        <w:rPr>
          <w:rFonts w:ascii="Times New Roman" w:hAnsi="Times New Roman" w:cs="Times New Roman"/>
        </w:rPr>
        <w:t xml:space="preserve"> субъектов малого и среднего предпринимательства на оказание Имущественной поддержки в виде предоставления в аренду конкретного объекта муниципального имущества, договор аренды на такое имущество заключается посредством проведения аукциона по продаже права заключения договора аренды.</w:t>
      </w:r>
    </w:p>
    <w:p w:rsidR="006E26B1" w:rsidRPr="006E26B1" w:rsidRDefault="006E26B1" w:rsidP="006E26B1">
      <w:pPr>
        <w:autoSpaceDE w:val="0"/>
        <w:autoSpaceDN w:val="0"/>
        <w:adjustRightInd w:val="0"/>
        <w:ind w:firstLine="567"/>
        <w:jc w:val="both"/>
        <w:rPr>
          <w:rFonts w:ascii="Times New Roman" w:hAnsi="Times New Roman" w:cs="Times New Roman"/>
        </w:rPr>
      </w:pPr>
      <w:r w:rsidRPr="006E26B1">
        <w:rPr>
          <w:rFonts w:ascii="Times New Roman" w:hAnsi="Times New Roman" w:cs="Times New Roman"/>
        </w:rPr>
        <w:t xml:space="preserve">2.7.  </w:t>
      </w:r>
      <w:proofErr w:type="gramStart"/>
      <w:r w:rsidRPr="006E26B1">
        <w:rPr>
          <w:rFonts w:ascii="Times New Roman" w:hAnsi="Times New Roman" w:cs="Times New Roman"/>
        </w:rPr>
        <w:t>По результатам проведенных аукционов по продаже права заключения договоров аренды в отношении объектов муниципального имущества, на основании соответствующих протоколов Уполномоченный орган в течение десяти дней со дня поступления в бюджет  Ханкайского муниципального района денежных средств от продажи на торгах права заключения договоров аренды, но не ранее десяти дней со дня размещения на официальном сайте  Администрации Ханкайского муниципального района протокола аукциона</w:t>
      </w:r>
      <w:proofErr w:type="gramEnd"/>
      <w:r w:rsidRPr="006E26B1">
        <w:rPr>
          <w:rFonts w:ascii="Times New Roman" w:hAnsi="Times New Roman" w:cs="Times New Roman"/>
        </w:rPr>
        <w:t xml:space="preserve">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заключает с победителями аукциона договоры аренды.</w:t>
      </w:r>
    </w:p>
    <w:p w:rsidR="006E26B1" w:rsidRPr="006E26B1" w:rsidRDefault="006E26B1" w:rsidP="006E26B1">
      <w:pPr>
        <w:widowControl w:val="0"/>
        <w:autoSpaceDE w:val="0"/>
        <w:autoSpaceDN w:val="0"/>
        <w:adjustRightInd w:val="0"/>
        <w:ind w:firstLine="540"/>
        <w:jc w:val="both"/>
        <w:rPr>
          <w:rFonts w:ascii="Times New Roman" w:hAnsi="Times New Roman" w:cs="Times New Roman"/>
        </w:rPr>
      </w:pPr>
      <w:r w:rsidRPr="006E26B1">
        <w:rPr>
          <w:rFonts w:ascii="Times New Roman" w:hAnsi="Times New Roman" w:cs="Times New Roman"/>
        </w:rPr>
        <w:t xml:space="preserve">2.8. Льготы для субъектов малого и среднего предпринимательства предоставляются в порядке, установленном </w:t>
      </w:r>
      <w:hyperlink r:id="rId34" w:history="1">
        <w:r w:rsidRPr="006E26B1">
          <w:rPr>
            <w:rFonts w:ascii="Times New Roman" w:hAnsi="Times New Roman" w:cs="Times New Roman"/>
            <w:color w:val="auto"/>
            <w:u w:val="single"/>
          </w:rPr>
          <w:t>решением</w:t>
        </w:r>
      </w:hyperlink>
      <w:r w:rsidRPr="006E26B1">
        <w:rPr>
          <w:rFonts w:ascii="Times New Roman" w:hAnsi="Times New Roman" w:cs="Times New Roman"/>
        </w:rPr>
        <w:t xml:space="preserve"> Думы  Ханкайского муниципального района от 11 апреля 2002 г. № 115 «О </w:t>
      </w:r>
      <w:proofErr w:type="gramStart"/>
      <w:r w:rsidRPr="006E26B1">
        <w:rPr>
          <w:rFonts w:ascii="Times New Roman" w:hAnsi="Times New Roman" w:cs="Times New Roman"/>
        </w:rPr>
        <w:t>положении</w:t>
      </w:r>
      <w:proofErr w:type="gramEnd"/>
      <w:r w:rsidRPr="006E26B1">
        <w:rPr>
          <w:rFonts w:ascii="Times New Roman" w:hAnsi="Times New Roman" w:cs="Times New Roman"/>
        </w:rPr>
        <w:t xml:space="preserve"> о порядке сдачи в аренду объектов, находящихся в собственности Ханкайского муниципального района».</w:t>
      </w:r>
    </w:p>
    <w:p w:rsidR="006E26B1" w:rsidRPr="006E26B1" w:rsidRDefault="006E26B1" w:rsidP="006E26B1">
      <w:pPr>
        <w:autoSpaceDE w:val="0"/>
        <w:autoSpaceDN w:val="0"/>
        <w:adjustRightInd w:val="0"/>
        <w:ind w:firstLine="567"/>
        <w:jc w:val="both"/>
        <w:rPr>
          <w:rFonts w:ascii="Times New Roman" w:hAnsi="Times New Roman" w:cs="Times New Roman"/>
        </w:rPr>
      </w:pPr>
      <w:r w:rsidRPr="006E26B1">
        <w:rPr>
          <w:rFonts w:ascii="Times New Roman" w:hAnsi="Times New Roman" w:cs="Times New Roman"/>
        </w:rPr>
        <w:t xml:space="preserve">2.9. Уполномоченный орган в течение 30 дней со дня принятия решения об оказании Имущественной поддержки вносит сведения о получателях Имущественной поддержки в реестр субъектов малого и среднего предпринимательства - получателей поддержки. </w:t>
      </w:r>
    </w:p>
    <w:p w:rsidR="006E26B1" w:rsidRPr="006E26B1" w:rsidRDefault="006E26B1" w:rsidP="006E26B1">
      <w:pPr>
        <w:autoSpaceDE w:val="0"/>
        <w:autoSpaceDN w:val="0"/>
        <w:adjustRightInd w:val="0"/>
        <w:ind w:firstLine="567"/>
        <w:jc w:val="both"/>
        <w:rPr>
          <w:rFonts w:ascii="Times New Roman" w:hAnsi="Times New Roman" w:cs="Times New Roman"/>
        </w:rPr>
      </w:pPr>
      <w:proofErr w:type="gramStart"/>
      <w:r w:rsidRPr="006E26B1">
        <w:rPr>
          <w:rFonts w:ascii="Times New Roman" w:hAnsi="Times New Roman" w:cs="Times New Roman"/>
        </w:rPr>
        <w:t>2.10.Орган Администрации Ханкайского муниципального района, уполномоченный на ведение реестра субъектов малого и среднего предпринимательства Ханкайского муниципального района - получателей Имущественной поддержки, в течение 30 дней с даты принятия решения об оказании Имущественной поддержки или о прекращении оказания Имущественной поддержки размещает сведения, содержащиеся в реестре субъектов малого и среднего предпринимательства Ханкайского муниципального района - получателей поддержки, на официальном сайте Администрации Ханкайского муниципального</w:t>
      </w:r>
      <w:proofErr w:type="gramEnd"/>
      <w:r w:rsidRPr="006E26B1">
        <w:rPr>
          <w:rFonts w:ascii="Times New Roman" w:hAnsi="Times New Roman" w:cs="Times New Roman"/>
        </w:rPr>
        <w:t xml:space="preserve"> района в сети Интернет.</w:t>
      </w:r>
    </w:p>
    <w:p w:rsidR="006E26B1" w:rsidRPr="006E26B1" w:rsidRDefault="006E26B1" w:rsidP="006E26B1">
      <w:pPr>
        <w:widowControl w:val="0"/>
        <w:autoSpaceDE w:val="0"/>
        <w:autoSpaceDN w:val="0"/>
        <w:adjustRightInd w:val="0"/>
        <w:jc w:val="both"/>
      </w:pPr>
    </w:p>
    <w:p w:rsidR="006E26B1" w:rsidRPr="006E26B1" w:rsidRDefault="006E26B1" w:rsidP="006E26B1">
      <w:pPr>
        <w:widowControl w:val="0"/>
        <w:autoSpaceDE w:val="0"/>
        <w:autoSpaceDN w:val="0"/>
        <w:adjustRightInd w:val="0"/>
        <w:ind w:firstLine="720"/>
        <w:jc w:val="right"/>
        <w:rPr>
          <w:rFonts w:ascii="Times New Roman" w:hAnsi="Times New Roman" w:cs="Times New Roman"/>
          <w:color w:val="auto"/>
          <w:spacing w:val="0"/>
          <w:sz w:val="24"/>
          <w:szCs w:val="24"/>
        </w:rPr>
      </w:pPr>
    </w:p>
    <w:p w:rsidR="006E26B1" w:rsidRPr="006E26B1" w:rsidRDefault="006E26B1" w:rsidP="006E26B1">
      <w:pPr>
        <w:autoSpaceDE w:val="0"/>
        <w:autoSpaceDN w:val="0"/>
        <w:adjustRightInd w:val="0"/>
        <w:jc w:val="center"/>
        <w:rPr>
          <w:rFonts w:ascii="Times New Roman" w:hAnsi="Times New Roman" w:cs="Times New Roman"/>
          <w:bCs/>
        </w:rPr>
      </w:pPr>
    </w:p>
    <w:p w:rsidR="006E26B1" w:rsidRPr="006E26B1" w:rsidRDefault="006E26B1" w:rsidP="006E26B1">
      <w:pPr>
        <w:autoSpaceDE w:val="0"/>
        <w:autoSpaceDN w:val="0"/>
        <w:adjustRightInd w:val="0"/>
        <w:jc w:val="center"/>
        <w:rPr>
          <w:rFonts w:ascii="Times New Roman" w:hAnsi="Times New Roman" w:cs="Times New Roman"/>
          <w:bCs/>
        </w:rPr>
      </w:pPr>
    </w:p>
    <w:p w:rsidR="006E26B1" w:rsidRPr="006E26B1" w:rsidRDefault="006E26B1" w:rsidP="006E26B1">
      <w:pPr>
        <w:autoSpaceDE w:val="0"/>
        <w:autoSpaceDN w:val="0"/>
        <w:adjustRightInd w:val="0"/>
        <w:jc w:val="center"/>
        <w:rPr>
          <w:rFonts w:ascii="Times New Roman" w:hAnsi="Times New Roman" w:cs="Times New Roman"/>
          <w:bCs/>
        </w:rPr>
      </w:pPr>
    </w:p>
    <w:p w:rsidR="00135749" w:rsidRPr="00135749" w:rsidRDefault="00135749" w:rsidP="00135749">
      <w:pPr>
        <w:rPr>
          <w:rFonts w:ascii="Times New Roman" w:hAnsi="Times New Roman"/>
        </w:rPr>
      </w:pPr>
    </w:p>
    <w:p w:rsidR="00135749" w:rsidRDefault="00135749" w:rsidP="006E26B1">
      <w:pPr>
        <w:jc w:val="center"/>
        <w:rPr>
          <w:rFonts w:ascii="Times New Roman" w:hAnsi="Times New Roman"/>
          <w:b/>
        </w:rPr>
      </w:pPr>
    </w:p>
    <w:p w:rsidR="00135749" w:rsidRDefault="00135749" w:rsidP="006E26B1">
      <w:pPr>
        <w:jc w:val="center"/>
        <w:rPr>
          <w:rFonts w:ascii="Times New Roman" w:hAnsi="Times New Roman"/>
          <w:b/>
        </w:rPr>
        <w:sectPr w:rsidR="00135749" w:rsidSect="00135749">
          <w:headerReference w:type="even" r:id="rId35"/>
          <w:headerReference w:type="default" r:id="rId36"/>
          <w:pgSz w:w="11907" w:h="16840"/>
          <w:pgMar w:top="567" w:right="567" w:bottom="1134" w:left="1701" w:header="567" w:footer="709" w:gutter="0"/>
          <w:pgNumType w:start="63"/>
          <w:cols w:space="720"/>
        </w:sectPr>
      </w:pPr>
    </w:p>
    <w:p w:rsidR="003313D1" w:rsidRDefault="003313D1" w:rsidP="006E26B1">
      <w:pPr>
        <w:jc w:val="center"/>
        <w:rPr>
          <w:rFonts w:ascii="Times New Roman" w:hAnsi="Times New Roman"/>
          <w:b/>
        </w:rPr>
      </w:pPr>
    </w:p>
    <w:p w:rsidR="006E26B1" w:rsidRPr="006E26B1" w:rsidRDefault="006E26B1" w:rsidP="006E26B1">
      <w:pPr>
        <w:jc w:val="right"/>
        <w:rPr>
          <w:rFonts w:ascii="Times New Roman" w:hAnsi="Times New Roman"/>
          <w:sz w:val="24"/>
          <w:szCs w:val="24"/>
          <w:lang w:eastAsia="en-US"/>
        </w:rPr>
      </w:pPr>
      <w:r w:rsidRPr="006E26B1">
        <w:rPr>
          <w:rFonts w:ascii="Times New Roman" w:hAnsi="Times New Roman"/>
          <w:sz w:val="24"/>
          <w:szCs w:val="24"/>
        </w:rPr>
        <w:t>Приложение № 10</w:t>
      </w:r>
    </w:p>
    <w:p w:rsidR="006E26B1" w:rsidRPr="006E26B1" w:rsidRDefault="006E26B1" w:rsidP="006E26B1">
      <w:pPr>
        <w:jc w:val="right"/>
        <w:rPr>
          <w:rFonts w:ascii="Times New Roman" w:hAnsi="Times New Roman"/>
          <w:sz w:val="24"/>
          <w:szCs w:val="24"/>
        </w:rPr>
      </w:pPr>
      <w:r w:rsidRPr="006E26B1">
        <w:rPr>
          <w:rFonts w:ascii="Times New Roman" w:hAnsi="Times New Roman"/>
          <w:sz w:val="24"/>
          <w:szCs w:val="24"/>
        </w:rPr>
        <w:t xml:space="preserve">к муниципальной программе </w:t>
      </w:r>
    </w:p>
    <w:p w:rsidR="006E26B1" w:rsidRPr="006E26B1" w:rsidRDefault="006E26B1" w:rsidP="006E26B1">
      <w:pPr>
        <w:jc w:val="right"/>
        <w:rPr>
          <w:rFonts w:ascii="Times New Roman" w:hAnsi="Times New Roman"/>
          <w:sz w:val="24"/>
          <w:szCs w:val="24"/>
        </w:rPr>
      </w:pPr>
      <w:r w:rsidRPr="006E26B1">
        <w:rPr>
          <w:rFonts w:ascii="Times New Roman" w:hAnsi="Times New Roman"/>
          <w:sz w:val="24"/>
          <w:szCs w:val="24"/>
        </w:rPr>
        <w:t xml:space="preserve"> «Развитие сельских территорий  </w:t>
      </w:r>
    </w:p>
    <w:p w:rsidR="006E26B1" w:rsidRPr="006E26B1" w:rsidRDefault="006E26B1" w:rsidP="006E26B1">
      <w:pPr>
        <w:jc w:val="right"/>
        <w:rPr>
          <w:rFonts w:ascii="Times New Roman" w:hAnsi="Times New Roman"/>
          <w:sz w:val="24"/>
          <w:szCs w:val="24"/>
        </w:rPr>
      </w:pPr>
      <w:r w:rsidRPr="006E26B1">
        <w:rPr>
          <w:rFonts w:ascii="Times New Roman" w:hAnsi="Times New Roman"/>
          <w:sz w:val="24"/>
          <w:szCs w:val="24"/>
        </w:rPr>
        <w:t xml:space="preserve"> Ханкайского муниципального района»</w:t>
      </w:r>
    </w:p>
    <w:p w:rsidR="006E26B1" w:rsidRPr="006E26B1" w:rsidRDefault="006E26B1" w:rsidP="006E26B1">
      <w:pPr>
        <w:jc w:val="right"/>
        <w:rPr>
          <w:rFonts w:ascii="Times New Roman" w:hAnsi="Times New Roman"/>
          <w:sz w:val="24"/>
          <w:szCs w:val="24"/>
        </w:rPr>
      </w:pPr>
      <w:r w:rsidRPr="006E26B1">
        <w:rPr>
          <w:rFonts w:ascii="Times New Roman" w:hAnsi="Times New Roman"/>
          <w:sz w:val="24"/>
          <w:szCs w:val="24"/>
        </w:rPr>
        <w:t xml:space="preserve"> на 2014-20</w:t>
      </w:r>
      <w:r w:rsidR="003313D1">
        <w:rPr>
          <w:rFonts w:ascii="Times New Roman" w:hAnsi="Times New Roman"/>
          <w:sz w:val="24"/>
          <w:szCs w:val="24"/>
        </w:rPr>
        <w:t>2</w:t>
      </w:r>
      <w:r w:rsidR="00BE0891">
        <w:rPr>
          <w:rFonts w:ascii="Times New Roman" w:hAnsi="Times New Roman"/>
          <w:sz w:val="24"/>
          <w:szCs w:val="24"/>
        </w:rPr>
        <w:t>1</w:t>
      </w:r>
      <w:r w:rsidRPr="006E26B1">
        <w:rPr>
          <w:rFonts w:ascii="Times New Roman" w:hAnsi="Times New Roman"/>
          <w:sz w:val="24"/>
          <w:szCs w:val="24"/>
        </w:rPr>
        <w:t xml:space="preserve"> годы, </w:t>
      </w:r>
      <w:proofErr w:type="gramStart"/>
      <w:r w:rsidRPr="006E26B1">
        <w:rPr>
          <w:rFonts w:ascii="Times New Roman" w:hAnsi="Times New Roman"/>
          <w:sz w:val="24"/>
          <w:szCs w:val="24"/>
        </w:rPr>
        <w:t>утвержденной</w:t>
      </w:r>
      <w:proofErr w:type="gramEnd"/>
      <w:r w:rsidRPr="006E26B1">
        <w:rPr>
          <w:rFonts w:ascii="Times New Roman" w:hAnsi="Times New Roman"/>
          <w:sz w:val="24"/>
          <w:szCs w:val="24"/>
        </w:rPr>
        <w:t xml:space="preserve"> постановлением </w:t>
      </w:r>
    </w:p>
    <w:p w:rsidR="006E26B1" w:rsidRPr="006E26B1" w:rsidRDefault="006E26B1" w:rsidP="006E26B1">
      <w:pPr>
        <w:jc w:val="right"/>
        <w:rPr>
          <w:rFonts w:ascii="Times New Roman" w:hAnsi="Times New Roman"/>
          <w:sz w:val="24"/>
          <w:szCs w:val="24"/>
        </w:rPr>
      </w:pPr>
      <w:r w:rsidRPr="006E26B1">
        <w:rPr>
          <w:rFonts w:ascii="Times New Roman" w:hAnsi="Times New Roman"/>
          <w:sz w:val="24"/>
          <w:szCs w:val="24"/>
        </w:rPr>
        <w:t>Администрации  муниципального района</w:t>
      </w:r>
    </w:p>
    <w:p w:rsidR="006E26B1" w:rsidRPr="006E26B1" w:rsidRDefault="006E26B1" w:rsidP="006E26B1">
      <w:pPr>
        <w:jc w:val="right"/>
        <w:rPr>
          <w:rFonts w:ascii="Times New Roman" w:hAnsi="Times New Roman"/>
          <w:b/>
        </w:rPr>
      </w:pPr>
      <w:r w:rsidRPr="006E26B1">
        <w:rPr>
          <w:rFonts w:ascii="Times New Roman" w:hAnsi="Times New Roman"/>
          <w:sz w:val="24"/>
          <w:szCs w:val="24"/>
        </w:rPr>
        <w:t xml:space="preserve">                          от   30.10.2013   №  835-па</w:t>
      </w:r>
    </w:p>
    <w:p w:rsidR="006E26B1" w:rsidRPr="006E26B1" w:rsidRDefault="006E26B1" w:rsidP="006E26B1">
      <w:pPr>
        <w:jc w:val="right"/>
        <w:rPr>
          <w:rFonts w:ascii="Times New Roman" w:hAnsi="Times New Roman"/>
          <w:b/>
        </w:rPr>
      </w:pPr>
    </w:p>
    <w:p w:rsidR="006E26B1" w:rsidRPr="006E26B1" w:rsidRDefault="006E26B1" w:rsidP="006E26B1">
      <w:pPr>
        <w:jc w:val="center"/>
        <w:rPr>
          <w:rFonts w:ascii="Times New Roman" w:hAnsi="Times New Roman"/>
          <w:b/>
        </w:rPr>
      </w:pPr>
    </w:p>
    <w:p w:rsidR="006E26B1" w:rsidRPr="006E26B1" w:rsidRDefault="006E26B1" w:rsidP="006E26B1">
      <w:pPr>
        <w:jc w:val="center"/>
        <w:rPr>
          <w:rFonts w:ascii="Times New Roman" w:hAnsi="Times New Roman"/>
          <w:b/>
          <w:lang w:eastAsia="en-US"/>
        </w:rPr>
      </w:pPr>
      <w:r w:rsidRPr="006E26B1">
        <w:rPr>
          <w:rFonts w:ascii="Times New Roman" w:hAnsi="Times New Roman"/>
          <w:b/>
        </w:rPr>
        <w:t>Подпрограмма № 3</w:t>
      </w:r>
    </w:p>
    <w:p w:rsidR="006E26B1" w:rsidRPr="006E26B1" w:rsidRDefault="006E26B1" w:rsidP="006E26B1">
      <w:pPr>
        <w:jc w:val="center"/>
        <w:rPr>
          <w:rFonts w:ascii="Times New Roman" w:hAnsi="Times New Roman"/>
          <w:b/>
        </w:rPr>
      </w:pPr>
      <w:r w:rsidRPr="006E26B1">
        <w:rPr>
          <w:rFonts w:ascii="Times New Roman" w:hAnsi="Times New Roman"/>
          <w:b/>
        </w:rPr>
        <w:t>«Развитие градостроительной и землеустроительной деятельности на территории Ханкайского муниципального района» на 2014 - 20</w:t>
      </w:r>
      <w:r w:rsidR="003313D1">
        <w:rPr>
          <w:rFonts w:ascii="Times New Roman" w:hAnsi="Times New Roman"/>
          <w:b/>
        </w:rPr>
        <w:t>2</w:t>
      </w:r>
      <w:r w:rsidR="00BE0891">
        <w:rPr>
          <w:rFonts w:ascii="Times New Roman" w:hAnsi="Times New Roman"/>
          <w:b/>
        </w:rPr>
        <w:t>1</w:t>
      </w:r>
      <w:r w:rsidRPr="006E26B1">
        <w:rPr>
          <w:rFonts w:ascii="Times New Roman" w:hAnsi="Times New Roman"/>
          <w:b/>
        </w:rPr>
        <w:t xml:space="preserve"> годы муниципальной программы «Развитие сельских территорий Ханкайского муниципального района»  на 2014-20</w:t>
      </w:r>
      <w:r w:rsidR="003313D1">
        <w:rPr>
          <w:rFonts w:ascii="Times New Roman" w:hAnsi="Times New Roman"/>
          <w:b/>
        </w:rPr>
        <w:t>2</w:t>
      </w:r>
      <w:r w:rsidR="00BE0891">
        <w:rPr>
          <w:rFonts w:ascii="Times New Roman" w:hAnsi="Times New Roman"/>
          <w:b/>
        </w:rPr>
        <w:t>1</w:t>
      </w:r>
      <w:r w:rsidRPr="006E26B1">
        <w:rPr>
          <w:rFonts w:ascii="Times New Roman" w:hAnsi="Times New Roman"/>
          <w:b/>
        </w:rPr>
        <w:t xml:space="preserve"> годы</w:t>
      </w:r>
      <w:r w:rsidRPr="006E26B1">
        <w:rPr>
          <w:rFonts w:ascii="Times New Roman" w:hAnsi="Times New Roman"/>
          <w:b/>
        </w:rPr>
        <w:br/>
      </w:r>
    </w:p>
    <w:p w:rsidR="006E26B1" w:rsidRPr="006E26B1" w:rsidRDefault="006E26B1" w:rsidP="006E26B1">
      <w:pPr>
        <w:jc w:val="center"/>
        <w:rPr>
          <w:rFonts w:ascii="Times New Roman" w:hAnsi="Times New Roman"/>
        </w:rPr>
      </w:pPr>
      <w:r w:rsidRPr="006E26B1">
        <w:rPr>
          <w:rFonts w:ascii="Times New Roman" w:hAnsi="Times New Roman"/>
          <w:b/>
        </w:rPr>
        <w:t xml:space="preserve">Паспорт подпрограммы </w:t>
      </w:r>
    </w:p>
    <w:tbl>
      <w:tblPr>
        <w:tblW w:w="978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835"/>
        <w:gridCol w:w="6946"/>
      </w:tblGrid>
      <w:tr w:rsidR="006E26B1" w:rsidRPr="006E26B1" w:rsidTr="00C56C11">
        <w:trPr>
          <w:trHeight w:val="138"/>
        </w:trPr>
        <w:tc>
          <w:tcPr>
            <w:tcW w:w="2835"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autoSpaceDE w:val="0"/>
              <w:autoSpaceDN w:val="0"/>
              <w:adjustRightInd w:val="0"/>
              <w:rPr>
                <w:rFonts w:ascii="Times New Roman" w:hAnsi="Times New Roman" w:cs="Times New Roman"/>
                <w:color w:val="auto"/>
                <w:spacing w:val="0"/>
              </w:rPr>
            </w:pPr>
            <w:r w:rsidRPr="006E26B1">
              <w:rPr>
                <w:rFonts w:ascii="Times New Roman" w:hAnsi="Times New Roman" w:cs="Times New Roman"/>
                <w:color w:val="auto"/>
                <w:spacing w:val="0"/>
              </w:rPr>
              <w:t>Наименование подпрограммы</w:t>
            </w:r>
          </w:p>
        </w:tc>
        <w:tc>
          <w:tcPr>
            <w:tcW w:w="6946" w:type="dxa"/>
            <w:tcBorders>
              <w:top w:val="single" w:sz="4" w:space="0" w:color="auto"/>
              <w:left w:val="single" w:sz="4" w:space="0" w:color="auto"/>
              <w:bottom w:val="single" w:sz="4" w:space="0" w:color="auto"/>
              <w:right w:val="single" w:sz="4" w:space="0" w:color="auto"/>
            </w:tcBorders>
            <w:hideMark/>
          </w:tcPr>
          <w:p w:rsidR="006E26B1" w:rsidRPr="006E26B1" w:rsidRDefault="006E26B1" w:rsidP="00BE0891">
            <w:pPr>
              <w:autoSpaceDE w:val="0"/>
              <w:autoSpaceDN w:val="0"/>
              <w:adjustRightInd w:val="0"/>
              <w:rPr>
                <w:rFonts w:ascii="Times New Roman" w:hAnsi="Times New Roman" w:cs="Times New Roman"/>
                <w:color w:val="auto"/>
                <w:spacing w:val="0"/>
              </w:rPr>
            </w:pPr>
            <w:r w:rsidRPr="006E26B1">
              <w:rPr>
                <w:rFonts w:ascii="Times New Roman" w:hAnsi="Times New Roman"/>
                <w:color w:val="auto"/>
                <w:spacing w:val="0"/>
              </w:rPr>
              <w:t>«Развитие градостроительной и землеустроительной деятельности на территории Ханкайского муниципального района» на 2014 - 20</w:t>
            </w:r>
            <w:r w:rsidR="003313D1">
              <w:rPr>
                <w:rFonts w:ascii="Times New Roman" w:hAnsi="Times New Roman"/>
                <w:color w:val="auto"/>
                <w:spacing w:val="0"/>
              </w:rPr>
              <w:t>2</w:t>
            </w:r>
            <w:r w:rsidR="00BE0891">
              <w:rPr>
                <w:rFonts w:ascii="Times New Roman" w:hAnsi="Times New Roman"/>
                <w:color w:val="auto"/>
                <w:spacing w:val="0"/>
              </w:rPr>
              <w:t>1</w:t>
            </w:r>
            <w:r w:rsidRPr="006E26B1">
              <w:rPr>
                <w:rFonts w:ascii="Times New Roman" w:hAnsi="Times New Roman"/>
                <w:color w:val="auto"/>
                <w:spacing w:val="0"/>
              </w:rPr>
              <w:t xml:space="preserve"> годы (далее подпрограмма)</w:t>
            </w:r>
          </w:p>
        </w:tc>
      </w:tr>
      <w:tr w:rsidR="006E26B1" w:rsidRPr="006E26B1" w:rsidTr="00C56C11">
        <w:trPr>
          <w:trHeight w:val="138"/>
        </w:trPr>
        <w:tc>
          <w:tcPr>
            <w:tcW w:w="2835"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autoSpaceDE w:val="0"/>
              <w:autoSpaceDN w:val="0"/>
              <w:adjustRightInd w:val="0"/>
              <w:rPr>
                <w:rFonts w:ascii="Times New Roman" w:hAnsi="Times New Roman" w:cs="Times New Roman"/>
                <w:color w:val="auto"/>
                <w:spacing w:val="0"/>
              </w:rPr>
            </w:pPr>
            <w:r w:rsidRPr="006E26B1">
              <w:rPr>
                <w:rFonts w:ascii="Times New Roman" w:hAnsi="Times New Roman" w:cs="Times New Roman"/>
                <w:color w:val="auto"/>
                <w:spacing w:val="0"/>
              </w:rPr>
              <w:t xml:space="preserve">Ответственный исполнитель подпрограммы </w:t>
            </w:r>
          </w:p>
        </w:tc>
        <w:tc>
          <w:tcPr>
            <w:tcW w:w="6946"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autoSpaceDE w:val="0"/>
              <w:autoSpaceDN w:val="0"/>
              <w:adjustRightInd w:val="0"/>
              <w:rPr>
                <w:rFonts w:ascii="Times New Roman" w:hAnsi="Times New Roman" w:cs="Times New Roman"/>
                <w:color w:val="auto"/>
                <w:spacing w:val="0"/>
              </w:rPr>
            </w:pPr>
            <w:r w:rsidRPr="006E26B1">
              <w:rPr>
                <w:rFonts w:ascii="Times New Roman" w:hAnsi="Times New Roman" w:cs="Times New Roman"/>
                <w:color w:val="auto"/>
                <w:spacing w:val="0"/>
              </w:rPr>
              <w:t xml:space="preserve">Отдел градостроительства и земельных отношений    </w:t>
            </w:r>
          </w:p>
        </w:tc>
      </w:tr>
      <w:tr w:rsidR="006E26B1" w:rsidRPr="006E26B1" w:rsidTr="00C56C11">
        <w:trPr>
          <w:trHeight w:val="138"/>
        </w:trPr>
        <w:tc>
          <w:tcPr>
            <w:tcW w:w="2835"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cs="Times New Roman"/>
                <w:lang w:eastAsia="en-US"/>
              </w:rPr>
            </w:pPr>
            <w:r w:rsidRPr="006E26B1">
              <w:rPr>
                <w:rFonts w:ascii="Times New Roman" w:hAnsi="Times New Roman"/>
              </w:rPr>
              <w:t xml:space="preserve">Цель подпрограммы                                  </w:t>
            </w:r>
          </w:p>
        </w:tc>
        <w:tc>
          <w:tcPr>
            <w:tcW w:w="6946"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widowControl w:val="0"/>
              <w:suppressAutoHyphens/>
              <w:jc w:val="both"/>
              <w:rPr>
                <w:rFonts w:ascii="Times New Roman" w:eastAsia="DejaVu Sans" w:hAnsi="Times New Roman" w:cs="Times New Roman"/>
                <w:color w:val="auto"/>
                <w:spacing w:val="0"/>
                <w:kern w:val="2"/>
              </w:rPr>
            </w:pPr>
            <w:r w:rsidRPr="006E26B1">
              <w:rPr>
                <w:rFonts w:ascii="Times New Roman" w:eastAsia="DejaVu Sans" w:hAnsi="Times New Roman" w:cs="Times New Roman"/>
                <w:bCs/>
                <w:color w:val="auto"/>
                <w:spacing w:val="0"/>
                <w:kern w:val="2"/>
                <w:lang w:eastAsia="ar-SA"/>
              </w:rPr>
              <w:t>Обеспечение рационального использования земель и их охраны, создания благоприятной окружающей среды.</w:t>
            </w:r>
          </w:p>
          <w:p w:rsidR="006E26B1" w:rsidRPr="006E26B1" w:rsidRDefault="006E26B1" w:rsidP="006E26B1">
            <w:pPr>
              <w:widowControl w:val="0"/>
              <w:suppressAutoHyphens/>
              <w:jc w:val="both"/>
              <w:rPr>
                <w:rFonts w:ascii="Times New Roman" w:eastAsia="DejaVu Sans" w:hAnsi="Times New Roman" w:cs="Times New Roman"/>
                <w:color w:val="auto"/>
                <w:spacing w:val="0"/>
                <w:kern w:val="2"/>
                <w:lang w:eastAsia="ar-SA"/>
              </w:rPr>
            </w:pPr>
            <w:r w:rsidRPr="006E26B1">
              <w:rPr>
                <w:rFonts w:ascii="Times New Roman" w:eastAsia="DejaVu Sans" w:hAnsi="Times New Roman" w:cs="Times New Roman"/>
                <w:bCs/>
                <w:color w:val="auto"/>
                <w:spacing w:val="0"/>
                <w:kern w:val="2"/>
                <w:lang w:eastAsia="ar-SA"/>
              </w:rPr>
              <w:t>Обеспечение устойчивого развития Ханкайского района на основе документов территориального планирования и градостроительного зонирования Ханкайского муниципального района.</w:t>
            </w:r>
          </w:p>
        </w:tc>
      </w:tr>
      <w:tr w:rsidR="006E26B1" w:rsidRPr="006E26B1" w:rsidTr="00C56C11">
        <w:trPr>
          <w:trHeight w:val="138"/>
        </w:trPr>
        <w:tc>
          <w:tcPr>
            <w:tcW w:w="2835" w:type="dxa"/>
            <w:tcBorders>
              <w:top w:val="single" w:sz="4" w:space="0" w:color="auto"/>
              <w:left w:val="single" w:sz="4" w:space="0" w:color="auto"/>
              <w:bottom w:val="single" w:sz="4" w:space="0" w:color="auto"/>
              <w:right w:val="single" w:sz="4" w:space="0" w:color="auto"/>
            </w:tcBorders>
          </w:tcPr>
          <w:p w:rsidR="006E26B1" w:rsidRPr="006E26B1" w:rsidRDefault="006E26B1" w:rsidP="006E26B1">
            <w:pPr>
              <w:autoSpaceDE w:val="0"/>
              <w:autoSpaceDN w:val="0"/>
              <w:adjustRightInd w:val="0"/>
              <w:rPr>
                <w:rFonts w:ascii="Times New Roman" w:hAnsi="Times New Roman" w:cs="Times New Roman"/>
                <w:color w:val="auto"/>
                <w:spacing w:val="0"/>
              </w:rPr>
            </w:pPr>
            <w:r w:rsidRPr="006E26B1">
              <w:rPr>
                <w:rFonts w:ascii="Times New Roman" w:hAnsi="Times New Roman" w:cs="Times New Roman"/>
                <w:color w:val="auto"/>
                <w:spacing w:val="0"/>
              </w:rPr>
              <w:t xml:space="preserve">Задачи подпрограммы </w:t>
            </w:r>
          </w:p>
          <w:p w:rsidR="006E26B1" w:rsidRPr="006E26B1" w:rsidRDefault="006E26B1" w:rsidP="006E26B1">
            <w:pPr>
              <w:autoSpaceDE w:val="0"/>
              <w:autoSpaceDN w:val="0"/>
              <w:adjustRightInd w:val="0"/>
              <w:rPr>
                <w:rFonts w:ascii="Times New Roman" w:hAnsi="Times New Roman" w:cs="Times New Roman"/>
                <w:color w:val="auto"/>
                <w:spacing w:val="0"/>
              </w:rPr>
            </w:pPr>
          </w:p>
          <w:p w:rsidR="006E26B1" w:rsidRPr="006E26B1" w:rsidRDefault="006E26B1" w:rsidP="006E26B1">
            <w:pPr>
              <w:autoSpaceDE w:val="0"/>
              <w:autoSpaceDN w:val="0"/>
              <w:adjustRightInd w:val="0"/>
              <w:rPr>
                <w:rFonts w:ascii="Times New Roman" w:hAnsi="Times New Roman" w:cs="Times New Roman"/>
                <w:color w:val="auto"/>
                <w:spacing w:val="0"/>
              </w:rPr>
            </w:pPr>
            <w:r w:rsidRPr="006E26B1">
              <w:rPr>
                <w:rFonts w:ascii="Times New Roman" w:hAnsi="Times New Roman" w:cs="Times New Roman"/>
                <w:color w:val="auto"/>
                <w:spacing w:val="0"/>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widowControl w:val="0"/>
              <w:suppressAutoHyphens/>
              <w:jc w:val="both"/>
              <w:rPr>
                <w:rFonts w:ascii="Times New Roman" w:eastAsia="DejaVu Sans" w:hAnsi="Times New Roman" w:cs="Times New Roman"/>
                <w:color w:val="auto"/>
                <w:spacing w:val="0"/>
                <w:kern w:val="2"/>
              </w:rPr>
            </w:pPr>
            <w:r w:rsidRPr="006E26B1">
              <w:rPr>
                <w:rFonts w:ascii="Times New Roman" w:eastAsia="DejaVu Sans" w:hAnsi="Times New Roman" w:cs="Times New Roman"/>
                <w:bCs/>
                <w:color w:val="auto"/>
                <w:spacing w:val="0"/>
                <w:kern w:val="2"/>
                <w:lang w:eastAsia="ar-SA"/>
              </w:rPr>
              <w:t>- обеспечить реализацию норм градостроительного и земельного законодательства в сфере градостроительной деятельности и землепользования на территории Ханкайского муниципального района;</w:t>
            </w:r>
          </w:p>
          <w:p w:rsidR="006E26B1" w:rsidRPr="006E26B1" w:rsidRDefault="006E26B1" w:rsidP="006E26B1">
            <w:pPr>
              <w:widowControl w:val="0"/>
              <w:suppressAutoHyphens/>
              <w:jc w:val="both"/>
              <w:rPr>
                <w:rFonts w:ascii="Times New Roman" w:eastAsia="DejaVu Sans" w:hAnsi="Times New Roman" w:cs="Times New Roman"/>
                <w:bCs/>
                <w:color w:val="auto"/>
                <w:spacing w:val="0"/>
                <w:kern w:val="2"/>
                <w:lang w:eastAsia="ar-SA"/>
              </w:rPr>
            </w:pPr>
            <w:r w:rsidRPr="006E26B1">
              <w:rPr>
                <w:rFonts w:ascii="Times New Roman" w:eastAsia="DejaVu Sans" w:hAnsi="Times New Roman" w:cs="Times New Roman"/>
                <w:bCs/>
                <w:color w:val="auto"/>
                <w:spacing w:val="0"/>
                <w:kern w:val="2"/>
                <w:lang w:eastAsia="ar-SA"/>
              </w:rPr>
              <w:t>- образование земельных участков при разделении земельных участков переданных в собственность Ханкайскому муниципальному району Минобороны России, сформированных для строительства индивидуальных жилых домов;</w:t>
            </w:r>
          </w:p>
          <w:p w:rsidR="006E26B1" w:rsidRPr="006E26B1" w:rsidRDefault="006E26B1" w:rsidP="006E26B1">
            <w:pPr>
              <w:widowControl w:val="0"/>
              <w:suppressAutoHyphens/>
              <w:jc w:val="both"/>
              <w:rPr>
                <w:rFonts w:ascii="Times New Roman" w:eastAsia="DejaVu Sans" w:hAnsi="Times New Roman" w:cs="Times New Roman"/>
                <w:bCs/>
                <w:color w:val="auto"/>
                <w:spacing w:val="0"/>
                <w:kern w:val="2"/>
                <w:lang w:eastAsia="ar-SA"/>
              </w:rPr>
            </w:pPr>
            <w:r w:rsidRPr="006E26B1">
              <w:rPr>
                <w:rFonts w:ascii="Times New Roman" w:eastAsia="DejaVu Sans" w:hAnsi="Times New Roman" w:cs="Times New Roman"/>
                <w:bCs/>
                <w:color w:val="auto"/>
                <w:spacing w:val="0"/>
                <w:kern w:val="2"/>
                <w:lang w:eastAsia="ar-SA"/>
              </w:rPr>
              <w:t>- увеличение и образование земельных участков на территории Ханкайского муниципального района, прошедших  постановку на государственный кадастровый учет;</w:t>
            </w:r>
          </w:p>
          <w:p w:rsidR="006E26B1" w:rsidRPr="006E26B1" w:rsidRDefault="006E26B1" w:rsidP="006E26B1">
            <w:pPr>
              <w:widowControl w:val="0"/>
              <w:suppressAutoHyphens/>
              <w:jc w:val="both"/>
              <w:rPr>
                <w:rFonts w:ascii="Times New Roman" w:eastAsia="DejaVu Sans" w:hAnsi="Times New Roman" w:cs="Times New Roman"/>
                <w:bCs/>
                <w:color w:val="auto"/>
                <w:spacing w:val="0"/>
                <w:kern w:val="2"/>
                <w:lang w:eastAsia="ar-SA"/>
              </w:rPr>
            </w:pPr>
            <w:r w:rsidRPr="006E26B1">
              <w:rPr>
                <w:rFonts w:ascii="Times New Roman" w:eastAsia="DejaVu Sans" w:hAnsi="Times New Roman" w:cs="Times New Roman"/>
                <w:bCs/>
                <w:color w:val="auto"/>
                <w:spacing w:val="0"/>
                <w:kern w:val="2"/>
                <w:lang w:eastAsia="ar-SA"/>
              </w:rPr>
              <w:t xml:space="preserve">- выявлять нарушения использование земель согласно их целевому назначению на территории Ханкайского муниципального района в рамках осуществления </w:t>
            </w:r>
            <w:r w:rsidRPr="006E26B1">
              <w:rPr>
                <w:rFonts w:ascii="Times New Roman" w:eastAsia="DejaVu Sans" w:hAnsi="Times New Roman" w:cs="Times New Roman"/>
                <w:bCs/>
                <w:color w:val="auto"/>
                <w:spacing w:val="0"/>
                <w:kern w:val="2"/>
                <w:lang w:eastAsia="ar-SA"/>
              </w:rPr>
              <w:lastRenderedPageBreak/>
              <w:t>муниципального земельного контроля;</w:t>
            </w:r>
          </w:p>
          <w:p w:rsidR="006E26B1" w:rsidRPr="006E26B1" w:rsidRDefault="006E26B1" w:rsidP="006E26B1">
            <w:pPr>
              <w:widowControl w:val="0"/>
              <w:suppressAutoHyphens/>
              <w:jc w:val="both"/>
              <w:rPr>
                <w:rFonts w:ascii="Times New Roman" w:eastAsia="DejaVu Sans" w:hAnsi="Times New Roman" w:cs="Times New Roman"/>
                <w:bCs/>
                <w:color w:val="auto"/>
                <w:spacing w:val="0"/>
                <w:kern w:val="2"/>
                <w:lang w:eastAsia="ar-SA"/>
              </w:rPr>
            </w:pPr>
            <w:r w:rsidRPr="006E26B1">
              <w:rPr>
                <w:rFonts w:ascii="Times New Roman" w:eastAsia="DejaVu Sans" w:hAnsi="Times New Roman" w:cs="Times New Roman"/>
                <w:bCs/>
                <w:color w:val="auto"/>
                <w:spacing w:val="0"/>
                <w:kern w:val="2"/>
                <w:lang w:eastAsia="ar-SA"/>
              </w:rPr>
              <w:t>- наполнение геоинформационной системы адресного реестра Ханкайского муниципального района вновь образованных и пройденных кадастровый учет земельных участков.</w:t>
            </w:r>
          </w:p>
          <w:p w:rsidR="006E26B1" w:rsidRPr="006E26B1" w:rsidRDefault="006E26B1" w:rsidP="006E26B1">
            <w:pPr>
              <w:widowControl w:val="0"/>
              <w:suppressAutoHyphens/>
              <w:jc w:val="both"/>
              <w:rPr>
                <w:rFonts w:ascii="Times New Roman" w:eastAsia="DejaVu Sans" w:hAnsi="Times New Roman" w:cs="Times New Roman"/>
                <w:color w:val="auto"/>
                <w:spacing w:val="0"/>
                <w:kern w:val="2"/>
                <w:lang w:eastAsia="ar-SA"/>
              </w:rPr>
            </w:pPr>
            <w:r w:rsidRPr="006E26B1">
              <w:rPr>
                <w:rFonts w:ascii="Times New Roman" w:eastAsia="DejaVu Sans" w:hAnsi="Times New Roman" w:cs="Times New Roman"/>
                <w:bCs/>
                <w:color w:val="auto"/>
                <w:spacing w:val="0"/>
                <w:kern w:val="2"/>
                <w:lang w:eastAsia="ar-SA"/>
              </w:rPr>
              <w:t>- формирования земельных участков для аукционов, оценка их рыночной стоимости.</w:t>
            </w:r>
          </w:p>
        </w:tc>
      </w:tr>
      <w:tr w:rsidR="006E26B1" w:rsidRPr="006E26B1" w:rsidTr="00C56C11">
        <w:trPr>
          <w:trHeight w:val="138"/>
        </w:trPr>
        <w:tc>
          <w:tcPr>
            <w:tcW w:w="2835" w:type="dxa"/>
            <w:tcBorders>
              <w:top w:val="single" w:sz="4" w:space="0" w:color="auto"/>
              <w:left w:val="single" w:sz="4" w:space="0" w:color="auto"/>
              <w:bottom w:val="single" w:sz="4" w:space="0" w:color="auto"/>
              <w:right w:val="single" w:sz="4" w:space="0" w:color="auto"/>
            </w:tcBorders>
          </w:tcPr>
          <w:p w:rsidR="006E26B1" w:rsidRPr="006E26B1" w:rsidRDefault="006E26B1" w:rsidP="006E26B1">
            <w:pPr>
              <w:autoSpaceDE w:val="0"/>
              <w:autoSpaceDN w:val="0"/>
              <w:adjustRightInd w:val="0"/>
              <w:rPr>
                <w:rFonts w:ascii="Times New Roman" w:hAnsi="Times New Roman" w:cs="Times New Roman"/>
                <w:color w:val="auto"/>
                <w:spacing w:val="0"/>
              </w:rPr>
            </w:pPr>
            <w:r w:rsidRPr="006E26B1">
              <w:rPr>
                <w:rFonts w:ascii="Times New Roman" w:hAnsi="Times New Roman" w:cs="Times New Roman"/>
                <w:color w:val="auto"/>
                <w:spacing w:val="0"/>
              </w:rPr>
              <w:lastRenderedPageBreak/>
              <w:t xml:space="preserve">Целевые индикаторы, показатели подпрограммы </w:t>
            </w:r>
          </w:p>
          <w:p w:rsidR="006E26B1" w:rsidRPr="006E26B1" w:rsidRDefault="006E26B1" w:rsidP="006E26B1">
            <w:pPr>
              <w:autoSpaceDE w:val="0"/>
              <w:autoSpaceDN w:val="0"/>
              <w:adjustRightInd w:val="0"/>
              <w:rPr>
                <w:rFonts w:ascii="Times New Roman" w:hAnsi="Times New Roman" w:cs="Times New Roman"/>
                <w:color w:val="0000FF"/>
                <w:spacing w:val="0"/>
              </w:rPr>
            </w:pPr>
          </w:p>
        </w:tc>
        <w:tc>
          <w:tcPr>
            <w:tcW w:w="6946"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jc w:val="both"/>
              <w:rPr>
                <w:rFonts w:ascii="Times New Roman" w:hAnsi="Times New Roman"/>
                <w:lang w:eastAsia="en-US"/>
              </w:rPr>
            </w:pPr>
            <w:r w:rsidRPr="006E26B1">
              <w:rPr>
                <w:rFonts w:ascii="Times New Roman" w:hAnsi="Times New Roman"/>
              </w:rPr>
              <w:t>1. Количество сформированных земельных участков для  аукционов, оценка их рыночной стоимости на территории Ханкайского муниципального района;</w:t>
            </w:r>
          </w:p>
          <w:p w:rsidR="006E26B1" w:rsidRPr="006E26B1" w:rsidRDefault="006E26B1" w:rsidP="006E26B1">
            <w:pPr>
              <w:jc w:val="both"/>
              <w:rPr>
                <w:rFonts w:ascii="Times New Roman" w:hAnsi="Times New Roman"/>
              </w:rPr>
            </w:pPr>
            <w:r w:rsidRPr="006E26B1">
              <w:rPr>
                <w:rFonts w:ascii="Times New Roman" w:hAnsi="Times New Roman"/>
                <w:bCs/>
              </w:rPr>
              <w:t>2. Площадь, вовлеченных в хозяйственный оборот, земельных участков, находящихся в муниципальной собственности Ханкайского района, переданных в собственность Администрации</w:t>
            </w:r>
            <w:r w:rsidRPr="006E26B1">
              <w:rPr>
                <w:rFonts w:ascii="Times New Roman" w:hAnsi="Times New Roman"/>
              </w:rPr>
              <w:t xml:space="preserve"> Ханкайского муниципального района</w:t>
            </w:r>
            <w:r w:rsidRPr="006E26B1">
              <w:rPr>
                <w:rFonts w:ascii="Times New Roman" w:hAnsi="Times New Roman"/>
                <w:bCs/>
              </w:rPr>
              <w:t xml:space="preserve">  Минобороны России;</w:t>
            </w:r>
          </w:p>
          <w:p w:rsidR="006E26B1" w:rsidRPr="006E26B1" w:rsidRDefault="006E26B1" w:rsidP="006E26B1">
            <w:pPr>
              <w:jc w:val="both"/>
              <w:rPr>
                <w:rFonts w:ascii="Times New Roman" w:hAnsi="Times New Roman"/>
              </w:rPr>
            </w:pPr>
            <w:r w:rsidRPr="006E26B1">
              <w:rPr>
                <w:rFonts w:ascii="Times New Roman" w:hAnsi="Times New Roman"/>
              </w:rPr>
              <w:t>3. Количества земельных участков, расположенных на территории Ханкайского муниципального района, постановленных на государственный кадастровый учет;</w:t>
            </w:r>
          </w:p>
          <w:p w:rsidR="006E26B1" w:rsidRPr="006E26B1" w:rsidRDefault="006E26B1" w:rsidP="006E26B1">
            <w:pPr>
              <w:rPr>
                <w:rFonts w:ascii="Times New Roman" w:hAnsi="Times New Roman"/>
              </w:rPr>
            </w:pPr>
            <w:r w:rsidRPr="006E26B1">
              <w:rPr>
                <w:rFonts w:ascii="Times New Roman" w:hAnsi="Times New Roman"/>
              </w:rPr>
              <w:t xml:space="preserve">4. Количество земельных участков, предоставленных </w:t>
            </w:r>
            <w:proofErr w:type="gramStart"/>
            <w:r w:rsidRPr="006E26B1">
              <w:rPr>
                <w:rFonts w:ascii="Times New Roman" w:hAnsi="Times New Roman"/>
              </w:rPr>
              <w:t>семьям</w:t>
            </w:r>
            <w:proofErr w:type="gramEnd"/>
            <w:r w:rsidRPr="006E26B1">
              <w:rPr>
                <w:rFonts w:ascii="Times New Roman" w:hAnsi="Times New Roman"/>
              </w:rPr>
              <w:t xml:space="preserve"> имеющим двух и более детей в собственность;</w:t>
            </w:r>
          </w:p>
          <w:p w:rsidR="006E26B1" w:rsidRPr="006E26B1" w:rsidRDefault="006E26B1" w:rsidP="006E26B1">
            <w:pPr>
              <w:jc w:val="both"/>
              <w:rPr>
                <w:rFonts w:ascii="Times New Roman" w:hAnsi="Times New Roman" w:cs="Times New Roman"/>
                <w:color w:val="auto"/>
                <w:spacing w:val="0"/>
              </w:rPr>
            </w:pPr>
            <w:r w:rsidRPr="006E26B1">
              <w:rPr>
                <w:rFonts w:ascii="Times New Roman" w:hAnsi="Times New Roman" w:cs="Times New Roman"/>
                <w:color w:val="auto"/>
                <w:spacing w:val="0"/>
              </w:rPr>
              <w:t>5.Общая площадь территории с подготовленной документацией по планировке территорий Ханкайского муниципального района;</w:t>
            </w:r>
          </w:p>
          <w:p w:rsidR="006E26B1" w:rsidRPr="006E26B1" w:rsidRDefault="006E26B1" w:rsidP="006E26B1">
            <w:pPr>
              <w:jc w:val="both"/>
              <w:rPr>
                <w:rFonts w:ascii="Times New Roman" w:hAnsi="Times New Roman" w:cs="Times New Roman"/>
                <w:lang w:eastAsia="en-US"/>
              </w:rPr>
            </w:pPr>
            <w:r w:rsidRPr="006E26B1">
              <w:rPr>
                <w:rFonts w:ascii="Times New Roman" w:hAnsi="Times New Roman"/>
              </w:rPr>
              <w:t xml:space="preserve">6. Количество плановых и внеплановых проверок земельных участков в  </w:t>
            </w:r>
            <w:r w:rsidRPr="006E26B1">
              <w:rPr>
                <w:rFonts w:ascii="Times New Roman" w:hAnsi="Times New Roman"/>
                <w:bCs/>
              </w:rPr>
              <w:t>рамках осуществления муниципального земельного контроля</w:t>
            </w:r>
            <w:r w:rsidRPr="006E26B1">
              <w:rPr>
                <w:rFonts w:ascii="Times New Roman" w:hAnsi="Times New Roman"/>
              </w:rPr>
              <w:t xml:space="preserve"> на территории Ханкайского муниципального района.</w:t>
            </w:r>
          </w:p>
        </w:tc>
      </w:tr>
      <w:tr w:rsidR="006E26B1" w:rsidRPr="006E26B1" w:rsidTr="00C56C11">
        <w:trPr>
          <w:trHeight w:val="915"/>
        </w:trPr>
        <w:tc>
          <w:tcPr>
            <w:tcW w:w="2835" w:type="dxa"/>
            <w:tcBorders>
              <w:top w:val="single" w:sz="4" w:space="0" w:color="auto"/>
              <w:left w:val="single" w:sz="4" w:space="0" w:color="auto"/>
              <w:bottom w:val="single" w:sz="4" w:space="0" w:color="auto"/>
              <w:right w:val="single" w:sz="4" w:space="0" w:color="auto"/>
            </w:tcBorders>
            <w:hideMark/>
          </w:tcPr>
          <w:p w:rsidR="006E26B1" w:rsidRPr="006E26B1" w:rsidRDefault="006E26B1" w:rsidP="006E26B1">
            <w:pPr>
              <w:autoSpaceDE w:val="0"/>
              <w:autoSpaceDN w:val="0"/>
              <w:adjustRightInd w:val="0"/>
              <w:rPr>
                <w:rFonts w:ascii="Times New Roman" w:hAnsi="Times New Roman" w:cs="Times New Roman"/>
                <w:color w:val="auto"/>
                <w:spacing w:val="0"/>
              </w:rPr>
            </w:pPr>
            <w:r w:rsidRPr="006E26B1">
              <w:rPr>
                <w:rFonts w:ascii="Times New Roman" w:hAnsi="Times New Roman" w:cs="Times New Roman"/>
                <w:color w:val="auto"/>
                <w:spacing w:val="0"/>
              </w:rPr>
              <w:t xml:space="preserve">Этапы и сроки реализации подпрограммы   </w:t>
            </w:r>
          </w:p>
        </w:tc>
        <w:tc>
          <w:tcPr>
            <w:tcW w:w="6946" w:type="dxa"/>
            <w:tcBorders>
              <w:top w:val="single" w:sz="4" w:space="0" w:color="auto"/>
              <w:left w:val="single" w:sz="4" w:space="0" w:color="auto"/>
              <w:bottom w:val="single" w:sz="4" w:space="0" w:color="auto"/>
              <w:right w:val="single" w:sz="4" w:space="0" w:color="auto"/>
            </w:tcBorders>
            <w:hideMark/>
          </w:tcPr>
          <w:p w:rsidR="006E26B1" w:rsidRPr="006E26B1" w:rsidRDefault="006E26B1" w:rsidP="00BE0891">
            <w:pPr>
              <w:rPr>
                <w:rFonts w:ascii="Times New Roman" w:hAnsi="Times New Roman" w:cs="Times New Roman"/>
                <w:lang w:eastAsia="en-US"/>
              </w:rPr>
            </w:pPr>
            <w:r w:rsidRPr="006E26B1">
              <w:rPr>
                <w:rFonts w:ascii="Times New Roman" w:hAnsi="Times New Roman"/>
              </w:rPr>
              <w:t>подпрограмма реализуется в один этап в 2014 – 20</w:t>
            </w:r>
            <w:r w:rsidR="003313D1">
              <w:rPr>
                <w:rFonts w:ascii="Times New Roman" w:hAnsi="Times New Roman"/>
              </w:rPr>
              <w:t>2</w:t>
            </w:r>
            <w:r w:rsidR="00BE0891">
              <w:rPr>
                <w:rFonts w:ascii="Times New Roman" w:hAnsi="Times New Roman"/>
              </w:rPr>
              <w:t>1</w:t>
            </w:r>
            <w:r w:rsidRPr="006E26B1">
              <w:rPr>
                <w:rFonts w:ascii="Times New Roman" w:hAnsi="Times New Roman"/>
              </w:rPr>
              <w:t xml:space="preserve"> годах</w:t>
            </w:r>
          </w:p>
        </w:tc>
      </w:tr>
      <w:tr w:rsidR="006E26B1" w:rsidRPr="006E26B1" w:rsidTr="00C56C11">
        <w:trPr>
          <w:trHeight w:val="3927"/>
        </w:trPr>
        <w:tc>
          <w:tcPr>
            <w:tcW w:w="2835" w:type="dxa"/>
            <w:tcBorders>
              <w:top w:val="single" w:sz="4" w:space="0" w:color="auto"/>
              <w:left w:val="single" w:sz="4" w:space="0" w:color="auto"/>
              <w:bottom w:val="single" w:sz="4" w:space="0" w:color="auto"/>
              <w:right w:val="single" w:sz="4" w:space="0" w:color="auto"/>
            </w:tcBorders>
          </w:tcPr>
          <w:p w:rsidR="006E26B1" w:rsidRPr="006E26B1" w:rsidRDefault="006E26B1" w:rsidP="006E26B1">
            <w:pPr>
              <w:autoSpaceDE w:val="0"/>
              <w:autoSpaceDN w:val="0"/>
              <w:adjustRightInd w:val="0"/>
              <w:rPr>
                <w:rFonts w:ascii="Times New Roman" w:hAnsi="Times New Roman" w:cs="Times New Roman"/>
                <w:color w:val="auto"/>
                <w:spacing w:val="0"/>
              </w:rPr>
            </w:pPr>
            <w:r w:rsidRPr="006E26B1">
              <w:rPr>
                <w:rFonts w:ascii="Times New Roman" w:hAnsi="Times New Roman" w:cs="Times New Roman"/>
                <w:color w:val="auto"/>
                <w:spacing w:val="0"/>
              </w:rPr>
              <w:t xml:space="preserve">Объем и источники финансирования подпрограммы (в текущих ценах каждого года)     </w:t>
            </w:r>
          </w:p>
          <w:p w:rsidR="006E26B1" w:rsidRPr="006E26B1" w:rsidRDefault="006E26B1" w:rsidP="006E26B1">
            <w:pPr>
              <w:autoSpaceDE w:val="0"/>
              <w:autoSpaceDN w:val="0"/>
              <w:adjustRightInd w:val="0"/>
              <w:rPr>
                <w:rFonts w:ascii="Times New Roman" w:hAnsi="Times New Roman" w:cs="Times New Roman"/>
                <w:color w:val="auto"/>
                <w:spacing w:val="0"/>
              </w:rPr>
            </w:pPr>
          </w:p>
          <w:p w:rsidR="006E26B1" w:rsidRPr="006E26B1" w:rsidRDefault="006E26B1" w:rsidP="006E26B1">
            <w:pPr>
              <w:autoSpaceDE w:val="0"/>
              <w:autoSpaceDN w:val="0"/>
              <w:adjustRightInd w:val="0"/>
              <w:jc w:val="both"/>
              <w:rPr>
                <w:rFonts w:ascii="Times New Roman" w:hAnsi="Times New Roman" w:cs="Times New Roman"/>
                <w:color w:val="auto"/>
                <w:spacing w:val="0"/>
              </w:rPr>
            </w:pPr>
          </w:p>
        </w:tc>
        <w:tc>
          <w:tcPr>
            <w:tcW w:w="6946" w:type="dxa"/>
            <w:tcBorders>
              <w:top w:val="single" w:sz="4" w:space="0" w:color="auto"/>
              <w:left w:val="single" w:sz="4" w:space="0" w:color="auto"/>
              <w:bottom w:val="single" w:sz="4" w:space="0" w:color="auto"/>
              <w:right w:val="single" w:sz="4" w:space="0" w:color="auto"/>
            </w:tcBorders>
            <w:hideMark/>
          </w:tcPr>
          <w:p w:rsidR="003313D1" w:rsidRPr="00792401" w:rsidRDefault="003313D1" w:rsidP="003313D1">
            <w:pPr>
              <w:jc w:val="both"/>
              <w:rPr>
                <w:rFonts w:ascii="Times New Roman" w:hAnsi="Times New Roman" w:cs="Times New Roman"/>
                <w:color w:val="auto"/>
                <w:spacing w:val="0"/>
              </w:rPr>
            </w:pPr>
            <w:r w:rsidRPr="00792401">
              <w:rPr>
                <w:rFonts w:ascii="Times New Roman" w:hAnsi="Times New Roman" w:cs="Times New Roman"/>
                <w:color w:val="auto"/>
                <w:spacing w:val="0"/>
              </w:rPr>
              <w:t>Общий объем финансирования подпрограммы за счет средств местного бюджета составляет</w:t>
            </w:r>
            <w:r>
              <w:rPr>
                <w:rFonts w:ascii="Times New Roman" w:hAnsi="Times New Roman" w:cs="Times New Roman"/>
                <w:color w:val="auto"/>
                <w:spacing w:val="0"/>
              </w:rPr>
              <w:t>-</w:t>
            </w:r>
            <w:r w:rsidRPr="00792401">
              <w:rPr>
                <w:rFonts w:ascii="Times New Roman" w:hAnsi="Times New Roman" w:cs="Times New Roman"/>
                <w:color w:val="auto"/>
                <w:spacing w:val="0"/>
              </w:rPr>
              <w:t xml:space="preserve"> </w:t>
            </w:r>
            <w:r w:rsidR="001F56E1">
              <w:rPr>
                <w:rFonts w:ascii="Times New Roman" w:hAnsi="Times New Roman" w:cs="Times New Roman"/>
                <w:color w:val="auto"/>
                <w:spacing w:val="0"/>
              </w:rPr>
              <w:t>12</w:t>
            </w:r>
            <w:r w:rsidR="004A6649">
              <w:rPr>
                <w:rFonts w:ascii="Times New Roman" w:hAnsi="Times New Roman" w:cs="Times New Roman"/>
                <w:color w:val="auto"/>
                <w:spacing w:val="0"/>
              </w:rPr>
              <w:t>146,87</w:t>
            </w:r>
            <w:r w:rsidRPr="008C2630">
              <w:rPr>
                <w:rFonts w:ascii="Times New Roman" w:hAnsi="Times New Roman" w:cs="Times New Roman"/>
                <w:color w:val="auto"/>
                <w:spacing w:val="0"/>
              </w:rPr>
              <w:t>тыс. рублей</w:t>
            </w:r>
            <w:r>
              <w:rPr>
                <w:rFonts w:ascii="Times New Roman" w:hAnsi="Times New Roman" w:cs="Times New Roman"/>
                <w:color w:val="auto"/>
                <w:spacing w:val="0"/>
              </w:rPr>
              <w:t xml:space="preserve">, в том </w:t>
            </w:r>
            <w:r w:rsidRPr="00792401">
              <w:rPr>
                <w:rFonts w:ascii="Times New Roman" w:hAnsi="Times New Roman" w:cs="Times New Roman"/>
                <w:color w:val="auto"/>
                <w:spacing w:val="0"/>
              </w:rPr>
              <w:t>числе по годам:</w:t>
            </w:r>
          </w:p>
          <w:p w:rsidR="003313D1" w:rsidRDefault="003313D1" w:rsidP="003313D1">
            <w:pPr>
              <w:pStyle w:val="ConsPlusCell"/>
              <w:rPr>
                <w:rFonts w:ascii="Times New Roman" w:hAnsi="Times New Roman" w:cs="Times New Roman"/>
                <w:sz w:val="28"/>
                <w:szCs w:val="28"/>
              </w:rPr>
            </w:pPr>
            <w:r>
              <w:rPr>
                <w:rFonts w:ascii="Times New Roman" w:hAnsi="Times New Roman" w:cs="Times New Roman"/>
                <w:sz w:val="28"/>
                <w:szCs w:val="28"/>
              </w:rPr>
              <w:t xml:space="preserve"> 2014 год -  1161,19   тыс. рублей;</w:t>
            </w:r>
          </w:p>
          <w:p w:rsidR="003313D1" w:rsidRDefault="003313D1" w:rsidP="003313D1">
            <w:pPr>
              <w:pStyle w:val="ConsPlusCell"/>
              <w:rPr>
                <w:rFonts w:ascii="Times New Roman" w:hAnsi="Times New Roman" w:cs="Times New Roman"/>
                <w:sz w:val="28"/>
                <w:szCs w:val="28"/>
              </w:rPr>
            </w:pPr>
            <w:r>
              <w:rPr>
                <w:rFonts w:ascii="Times New Roman" w:hAnsi="Times New Roman" w:cs="Times New Roman"/>
                <w:sz w:val="28"/>
                <w:szCs w:val="28"/>
              </w:rPr>
              <w:t xml:space="preserve"> 2015 год -  590,65   тыс. рублей;</w:t>
            </w:r>
          </w:p>
          <w:p w:rsidR="003313D1" w:rsidRDefault="003313D1" w:rsidP="003313D1">
            <w:pPr>
              <w:rPr>
                <w:rFonts w:ascii="Times New Roman" w:hAnsi="Times New Roman" w:cs="Times New Roman"/>
              </w:rPr>
            </w:pPr>
            <w:r>
              <w:rPr>
                <w:rFonts w:ascii="Times New Roman" w:hAnsi="Times New Roman"/>
              </w:rPr>
              <w:t xml:space="preserve"> 2016 год -  </w:t>
            </w:r>
            <w:r w:rsidRPr="00EC3006">
              <w:rPr>
                <w:rFonts w:ascii="Times New Roman" w:hAnsi="Times New Roman"/>
              </w:rPr>
              <w:t>1</w:t>
            </w:r>
            <w:r>
              <w:rPr>
                <w:rFonts w:ascii="Times New Roman" w:hAnsi="Times New Roman"/>
              </w:rPr>
              <w:t>4</w:t>
            </w:r>
            <w:r w:rsidR="00C04E78">
              <w:rPr>
                <w:rFonts w:ascii="Times New Roman" w:hAnsi="Times New Roman"/>
              </w:rPr>
              <w:t>25,01</w:t>
            </w:r>
            <w:r>
              <w:rPr>
                <w:rFonts w:ascii="Times New Roman" w:hAnsi="Times New Roman"/>
              </w:rPr>
              <w:t xml:space="preserve">   тыс. рублей;</w:t>
            </w:r>
          </w:p>
          <w:p w:rsidR="003313D1" w:rsidRDefault="003313D1" w:rsidP="003313D1">
            <w:pPr>
              <w:rPr>
                <w:rFonts w:ascii="Times New Roman" w:hAnsi="Times New Roman"/>
              </w:rPr>
            </w:pPr>
            <w:r>
              <w:rPr>
                <w:rFonts w:ascii="Times New Roman" w:hAnsi="Times New Roman"/>
              </w:rPr>
              <w:t xml:space="preserve"> 2017 год -  </w:t>
            </w:r>
            <w:r w:rsidR="00C6492C">
              <w:rPr>
                <w:rFonts w:ascii="Times New Roman" w:hAnsi="Times New Roman"/>
              </w:rPr>
              <w:t>874,42</w:t>
            </w:r>
            <w:r>
              <w:rPr>
                <w:rFonts w:ascii="Times New Roman" w:hAnsi="Times New Roman"/>
              </w:rPr>
              <w:t xml:space="preserve">   тыс. рублей;</w:t>
            </w:r>
          </w:p>
          <w:p w:rsidR="003313D1" w:rsidRDefault="003313D1" w:rsidP="003313D1">
            <w:pPr>
              <w:rPr>
                <w:rFonts w:ascii="Times New Roman" w:hAnsi="Times New Roman"/>
              </w:rPr>
            </w:pPr>
            <w:r>
              <w:rPr>
                <w:rFonts w:ascii="Times New Roman" w:hAnsi="Times New Roman"/>
              </w:rPr>
              <w:t xml:space="preserve"> 2018 год -  </w:t>
            </w:r>
            <w:r w:rsidR="00D545A4">
              <w:rPr>
                <w:rFonts w:ascii="Times New Roman" w:hAnsi="Times New Roman"/>
              </w:rPr>
              <w:t>2896</w:t>
            </w:r>
            <w:r w:rsidR="00627406">
              <w:rPr>
                <w:rFonts w:ascii="Times New Roman" w:hAnsi="Times New Roman"/>
              </w:rPr>
              <w:t>,98</w:t>
            </w:r>
            <w:r>
              <w:rPr>
                <w:rFonts w:ascii="Times New Roman" w:hAnsi="Times New Roman"/>
              </w:rPr>
              <w:t xml:space="preserve">   тыс. рублей.</w:t>
            </w:r>
          </w:p>
          <w:p w:rsidR="003313D1" w:rsidRDefault="003313D1" w:rsidP="003313D1">
            <w:pPr>
              <w:contextualSpacing/>
              <w:jc w:val="both"/>
              <w:rPr>
                <w:rFonts w:ascii="Times New Roman" w:hAnsi="Times New Roman" w:cs="Times New Roman"/>
                <w:color w:val="auto"/>
                <w:spacing w:val="0"/>
              </w:rPr>
            </w:pPr>
            <w:r>
              <w:rPr>
                <w:rFonts w:ascii="Times New Roman" w:hAnsi="Times New Roman" w:cs="Times New Roman"/>
                <w:color w:val="auto"/>
                <w:spacing w:val="0"/>
              </w:rPr>
              <w:t xml:space="preserve"> 2019 год –</w:t>
            </w:r>
            <w:r w:rsidR="001F56E1">
              <w:rPr>
                <w:rFonts w:ascii="Times New Roman" w:hAnsi="Times New Roman" w:cs="Times New Roman"/>
                <w:color w:val="auto"/>
                <w:spacing w:val="0"/>
              </w:rPr>
              <w:t>2</w:t>
            </w:r>
            <w:r w:rsidR="004A6649">
              <w:rPr>
                <w:rFonts w:ascii="Times New Roman" w:hAnsi="Times New Roman" w:cs="Times New Roman"/>
                <w:color w:val="auto"/>
                <w:spacing w:val="0"/>
              </w:rPr>
              <w:t>328,620</w:t>
            </w:r>
            <w:r>
              <w:rPr>
                <w:rFonts w:ascii="Times New Roman" w:hAnsi="Times New Roman" w:cs="Times New Roman"/>
                <w:color w:val="auto"/>
                <w:spacing w:val="0"/>
              </w:rPr>
              <w:t xml:space="preserve"> тыс. рублей;</w:t>
            </w:r>
          </w:p>
          <w:p w:rsidR="006E26B1" w:rsidRDefault="003313D1" w:rsidP="00C6492C">
            <w:pPr>
              <w:autoSpaceDE w:val="0"/>
              <w:autoSpaceDN w:val="0"/>
              <w:adjustRightInd w:val="0"/>
              <w:rPr>
                <w:rFonts w:ascii="Times New Roman" w:hAnsi="Times New Roman" w:cs="Times New Roman"/>
                <w:color w:val="auto"/>
                <w:spacing w:val="0"/>
              </w:rPr>
            </w:pPr>
            <w:r>
              <w:rPr>
                <w:rFonts w:ascii="Times New Roman" w:hAnsi="Times New Roman" w:cs="Times New Roman"/>
                <w:color w:val="auto"/>
                <w:spacing w:val="0"/>
              </w:rPr>
              <w:t xml:space="preserve"> 2020 год – </w:t>
            </w:r>
            <w:r w:rsidR="00C6492C">
              <w:rPr>
                <w:rFonts w:ascii="Times New Roman" w:hAnsi="Times New Roman" w:cs="Times New Roman"/>
                <w:color w:val="auto"/>
                <w:spacing w:val="0"/>
              </w:rPr>
              <w:t>1435,0</w:t>
            </w:r>
            <w:r>
              <w:rPr>
                <w:rFonts w:ascii="Times New Roman" w:hAnsi="Times New Roman" w:cs="Times New Roman"/>
                <w:color w:val="auto"/>
                <w:spacing w:val="0"/>
              </w:rPr>
              <w:t xml:space="preserve"> тыс. рублей</w:t>
            </w:r>
            <w:r w:rsidR="00627406">
              <w:rPr>
                <w:rFonts w:ascii="Times New Roman" w:hAnsi="Times New Roman" w:cs="Times New Roman"/>
                <w:color w:val="auto"/>
                <w:spacing w:val="0"/>
              </w:rPr>
              <w:t>:</w:t>
            </w:r>
          </w:p>
          <w:p w:rsidR="00627406" w:rsidRPr="006E26B1" w:rsidRDefault="00627406" w:rsidP="00C6492C">
            <w:pPr>
              <w:autoSpaceDE w:val="0"/>
              <w:autoSpaceDN w:val="0"/>
              <w:adjustRightInd w:val="0"/>
              <w:rPr>
                <w:rFonts w:ascii="Times New Roman" w:hAnsi="Times New Roman" w:cs="Times New Roman"/>
                <w:color w:val="auto"/>
                <w:spacing w:val="0"/>
              </w:rPr>
            </w:pPr>
            <w:r>
              <w:rPr>
                <w:rFonts w:ascii="Times New Roman" w:hAnsi="Times New Roman" w:cs="Times New Roman"/>
                <w:color w:val="auto"/>
                <w:spacing w:val="0"/>
              </w:rPr>
              <w:t xml:space="preserve"> 2021 год – 1435,0 тыс. рублей.</w:t>
            </w:r>
          </w:p>
        </w:tc>
      </w:tr>
      <w:tr w:rsidR="006E26B1" w:rsidRPr="006E26B1" w:rsidTr="00C56C11">
        <w:trPr>
          <w:trHeight w:val="1958"/>
        </w:trPr>
        <w:tc>
          <w:tcPr>
            <w:tcW w:w="2835" w:type="dxa"/>
            <w:tcBorders>
              <w:top w:val="single" w:sz="4" w:space="0" w:color="auto"/>
              <w:left w:val="single" w:sz="4" w:space="0" w:color="auto"/>
              <w:bottom w:val="single" w:sz="4" w:space="0" w:color="auto"/>
              <w:right w:val="single" w:sz="4" w:space="0" w:color="auto"/>
            </w:tcBorders>
          </w:tcPr>
          <w:p w:rsidR="006E26B1" w:rsidRPr="006E26B1" w:rsidRDefault="006E26B1" w:rsidP="006E26B1">
            <w:pPr>
              <w:autoSpaceDE w:val="0"/>
              <w:autoSpaceDN w:val="0"/>
              <w:adjustRightInd w:val="0"/>
              <w:rPr>
                <w:rFonts w:ascii="Times New Roman" w:hAnsi="Times New Roman" w:cs="Times New Roman"/>
                <w:color w:val="auto"/>
                <w:spacing w:val="0"/>
              </w:rPr>
            </w:pPr>
            <w:r w:rsidRPr="006E26B1">
              <w:rPr>
                <w:rFonts w:ascii="Times New Roman" w:hAnsi="Times New Roman" w:cs="Times New Roman"/>
                <w:color w:val="auto"/>
                <w:spacing w:val="0"/>
              </w:rPr>
              <w:lastRenderedPageBreak/>
              <w:t xml:space="preserve">Ожидаемые результаты реализации подпрограммы </w:t>
            </w:r>
          </w:p>
          <w:p w:rsidR="006E26B1" w:rsidRPr="006E26B1" w:rsidRDefault="006E26B1" w:rsidP="006E26B1">
            <w:pPr>
              <w:autoSpaceDE w:val="0"/>
              <w:autoSpaceDN w:val="0"/>
              <w:adjustRightInd w:val="0"/>
              <w:rPr>
                <w:rFonts w:ascii="Times New Roman" w:hAnsi="Times New Roman" w:cs="Times New Roman"/>
                <w:color w:val="auto"/>
                <w:spacing w:val="0"/>
              </w:rPr>
            </w:pPr>
          </w:p>
          <w:p w:rsidR="006E26B1" w:rsidRPr="006E26B1" w:rsidRDefault="006E26B1" w:rsidP="006E26B1">
            <w:pPr>
              <w:autoSpaceDE w:val="0"/>
              <w:autoSpaceDN w:val="0"/>
              <w:adjustRightInd w:val="0"/>
              <w:rPr>
                <w:rFonts w:ascii="Times New Roman" w:hAnsi="Times New Roman" w:cs="Times New Roman"/>
                <w:color w:val="0000FF"/>
                <w:spacing w:val="0"/>
              </w:rPr>
            </w:pPr>
          </w:p>
          <w:p w:rsidR="006E26B1" w:rsidRPr="006E26B1" w:rsidRDefault="006E26B1" w:rsidP="006E26B1">
            <w:pPr>
              <w:autoSpaceDE w:val="0"/>
              <w:autoSpaceDN w:val="0"/>
              <w:adjustRightInd w:val="0"/>
              <w:jc w:val="both"/>
              <w:rPr>
                <w:rFonts w:ascii="Times New Roman" w:hAnsi="Times New Roman" w:cs="Times New Roman"/>
                <w:color w:val="FF0000"/>
                <w:spacing w:val="0"/>
              </w:rPr>
            </w:pPr>
          </w:p>
          <w:p w:rsidR="006E26B1" w:rsidRPr="006E26B1" w:rsidRDefault="006E26B1" w:rsidP="006E26B1">
            <w:pPr>
              <w:autoSpaceDE w:val="0"/>
              <w:autoSpaceDN w:val="0"/>
              <w:adjustRightInd w:val="0"/>
              <w:jc w:val="both"/>
              <w:rPr>
                <w:rFonts w:ascii="Times New Roman" w:hAnsi="Times New Roman" w:cs="Times New Roman"/>
                <w:color w:val="FF0000"/>
                <w:spacing w:val="0"/>
              </w:rPr>
            </w:pPr>
            <w:r w:rsidRPr="006E26B1">
              <w:rPr>
                <w:rFonts w:ascii="Times New Roman" w:hAnsi="Times New Roman" w:cs="Times New Roman"/>
                <w:color w:val="FF0000"/>
                <w:spacing w:val="0"/>
              </w:rPr>
              <w:t xml:space="preserve">    </w:t>
            </w:r>
          </w:p>
        </w:tc>
        <w:tc>
          <w:tcPr>
            <w:tcW w:w="6946" w:type="dxa"/>
            <w:tcBorders>
              <w:top w:val="single" w:sz="4" w:space="0" w:color="auto"/>
              <w:left w:val="single" w:sz="4" w:space="0" w:color="auto"/>
              <w:bottom w:val="single" w:sz="4" w:space="0" w:color="auto"/>
              <w:right w:val="single" w:sz="4" w:space="0" w:color="auto"/>
            </w:tcBorders>
            <w:hideMark/>
          </w:tcPr>
          <w:p w:rsidR="003313D1" w:rsidRPr="006E26B1" w:rsidRDefault="003313D1" w:rsidP="003313D1">
            <w:pPr>
              <w:autoSpaceDE w:val="0"/>
              <w:autoSpaceDN w:val="0"/>
              <w:adjustRightInd w:val="0"/>
              <w:jc w:val="both"/>
              <w:rPr>
                <w:rFonts w:ascii="Times New Roman" w:hAnsi="Times New Roman" w:cs="Times New Roman"/>
                <w:color w:val="auto"/>
                <w:spacing w:val="0"/>
              </w:rPr>
            </w:pPr>
            <w:r w:rsidRPr="006E26B1">
              <w:rPr>
                <w:rFonts w:ascii="Times New Roman" w:hAnsi="Times New Roman" w:cs="Times New Roman"/>
                <w:color w:val="auto"/>
                <w:spacing w:val="0"/>
              </w:rPr>
              <w:t>Реализация муниципальной программы в полном объеме будет способствовать эффективному градостроительному планированию и застройки территории Ханкайского муниципального района,  устойчивому развитию района, обеспечит рациональное использование земель, расположенных на территории Ханкайского муниципального района.</w:t>
            </w:r>
          </w:p>
          <w:p w:rsidR="003313D1" w:rsidRPr="006E26B1" w:rsidRDefault="003313D1" w:rsidP="003313D1">
            <w:pPr>
              <w:autoSpaceDE w:val="0"/>
              <w:autoSpaceDN w:val="0"/>
              <w:adjustRightInd w:val="0"/>
              <w:rPr>
                <w:rFonts w:ascii="Times New Roman" w:hAnsi="Times New Roman" w:cs="Times New Roman"/>
                <w:color w:val="auto"/>
                <w:spacing w:val="0"/>
              </w:rPr>
            </w:pPr>
            <w:r w:rsidRPr="006E26B1">
              <w:rPr>
                <w:rFonts w:ascii="Times New Roman" w:hAnsi="Times New Roman" w:cs="Times New Roman"/>
                <w:color w:val="auto"/>
                <w:spacing w:val="0"/>
              </w:rPr>
              <w:t>В результате реализации муниципальной программы к 20</w:t>
            </w:r>
            <w:r>
              <w:rPr>
                <w:rFonts w:ascii="Times New Roman" w:hAnsi="Times New Roman" w:cs="Times New Roman"/>
                <w:color w:val="auto"/>
                <w:spacing w:val="0"/>
              </w:rPr>
              <w:t>20</w:t>
            </w:r>
            <w:r w:rsidRPr="006E26B1">
              <w:rPr>
                <w:rFonts w:ascii="Times New Roman" w:hAnsi="Times New Roman" w:cs="Times New Roman"/>
                <w:color w:val="auto"/>
                <w:spacing w:val="0"/>
              </w:rPr>
              <w:t xml:space="preserve"> году: </w:t>
            </w:r>
          </w:p>
          <w:p w:rsidR="003313D1" w:rsidRPr="006E26B1" w:rsidRDefault="003313D1" w:rsidP="003313D1">
            <w:pPr>
              <w:autoSpaceDE w:val="0"/>
              <w:autoSpaceDN w:val="0"/>
              <w:adjustRightInd w:val="0"/>
              <w:jc w:val="both"/>
              <w:rPr>
                <w:rFonts w:ascii="Times New Roman" w:hAnsi="Times New Roman" w:cs="Times New Roman"/>
                <w:color w:val="auto"/>
                <w:spacing w:val="0"/>
              </w:rPr>
            </w:pPr>
            <w:r w:rsidRPr="006E26B1">
              <w:rPr>
                <w:rFonts w:ascii="Times New Roman" w:hAnsi="Times New Roman" w:cs="Times New Roman"/>
                <w:color w:val="auto"/>
                <w:spacing w:val="0"/>
              </w:rPr>
              <w:t xml:space="preserve">– увеличится </w:t>
            </w:r>
            <w:r w:rsidRPr="006E26B1">
              <w:rPr>
                <w:rFonts w:ascii="Times New Roman" w:hAnsi="Times New Roman"/>
                <w:color w:val="auto"/>
                <w:spacing w:val="0"/>
              </w:rPr>
              <w:t xml:space="preserve">количество сформированных земельных участков после проведения  аукционов, оценки их рыночной стоимости на территории Ханкайского муниципального района до  </w:t>
            </w:r>
            <w:r>
              <w:rPr>
                <w:rFonts w:ascii="Times New Roman" w:hAnsi="Times New Roman"/>
                <w:color w:val="auto"/>
                <w:spacing w:val="0"/>
              </w:rPr>
              <w:t>121</w:t>
            </w:r>
            <w:r w:rsidRPr="006E26B1">
              <w:rPr>
                <w:rFonts w:ascii="Times New Roman" w:hAnsi="Times New Roman"/>
                <w:color w:val="auto"/>
                <w:spacing w:val="0"/>
              </w:rPr>
              <w:t xml:space="preserve"> единиц</w:t>
            </w:r>
            <w:r w:rsidRPr="006E26B1">
              <w:rPr>
                <w:rFonts w:ascii="Times New Roman" w:hAnsi="Times New Roman" w:cs="Times New Roman"/>
                <w:color w:val="auto"/>
                <w:spacing w:val="0"/>
              </w:rPr>
              <w:t>;</w:t>
            </w:r>
          </w:p>
          <w:p w:rsidR="003313D1" w:rsidRPr="006E26B1" w:rsidRDefault="003313D1" w:rsidP="003313D1">
            <w:pPr>
              <w:autoSpaceDE w:val="0"/>
              <w:autoSpaceDN w:val="0"/>
              <w:adjustRightInd w:val="0"/>
              <w:jc w:val="both"/>
              <w:rPr>
                <w:rFonts w:ascii="Times New Roman" w:hAnsi="Times New Roman" w:cs="Times New Roman"/>
                <w:color w:val="auto"/>
                <w:spacing w:val="0"/>
              </w:rPr>
            </w:pPr>
            <w:r w:rsidRPr="006E26B1">
              <w:rPr>
                <w:rFonts w:ascii="Times New Roman" w:hAnsi="Times New Roman" w:cs="Times New Roman"/>
                <w:color w:val="auto"/>
                <w:spacing w:val="0"/>
              </w:rPr>
              <w:t xml:space="preserve">– увеличится количество земельных участков, расположенных на территории </w:t>
            </w:r>
            <w:r w:rsidRPr="006E26B1">
              <w:rPr>
                <w:rFonts w:ascii="Times New Roman" w:hAnsi="Times New Roman"/>
                <w:color w:val="auto"/>
                <w:spacing w:val="0"/>
              </w:rPr>
              <w:t>Ханкайского муниципального района</w:t>
            </w:r>
            <w:r w:rsidRPr="006E26B1">
              <w:rPr>
                <w:rFonts w:ascii="Times New Roman" w:hAnsi="Times New Roman" w:cs="Times New Roman"/>
                <w:color w:val="auto"/>
                <w:spacing w:val="0"/>
              </w:rPr>
              <w:t xml:space="preserve">, поставленных на государственный кадастровый учет - до </w:t>
            </w:r>
            <w:r>
              <w:rPr>
                <w:rFonts w:ascii="Times New Roman" w:hAnsi="Times New Roman" w:cs="Times New Roman"/>
                <w:color w:val="auto"/>
                <w:spacing w:val="0"/>
              </w:rPr>
              <w:t>1081</w:t>
            </w:r>
            <w:r w:rsidRPr="006E26B1">
              <w:rPr>
                <w:rFonts w:ascii="Times New Roman" w:hAnsi="Times New Roman" w:cs="Times New Roman"/>
                <w:color w:val="auto"/>
                <w:spacing w:val="0"/>
              </w:rPr>
              <w:t xml:space="preserve"> единиц;</w:t>
            </w:r>
          </w:p>
          <w:p w:rsidR="003313D1" w:rsidRPr="006E26B1" w:rsidRDefault="003313D1" w:rsidP="003313D1">
            <w:pPr>
              <w:autoSpaceDE w:val="0"/>
              <w:autoSpaceDN w:val="0"/>
              <w:adjustRightInd w:val="0"/>
              <w:jc w:val="both"/>
              <w:rPr>
                <w:rFonts w:ascii="Times New Roman" w:hAnsi="Times New Roman" w:cs="Calibri"/>
                <w:bCs/>
                <w:color w:val="auto"/>
                <w:spacing w:val="0"/>
              </w:rPr>
            </w:pPr>
            <w:r w:rsidRPr="006E26B1">
              <w:rPr>
                <w:rFonts w:ascii="Times New Roman" w:hAnsi="Times New Roman" w:cs="Times New Roman"/>
                <w:color w:val="auto"/>
                <w:spacing w:val="0"/>
              </w:rPr>
              <w:t xml:space="preserve">- </w:t>
            </w:r>
            <w:r w:rsidRPr="006E26B1">
              <w:rPr>
                <w:rFonts w:ascii="Times New Roman" w:hAnsi="Times New Roman"/>
                <w:bCs/>
                <w:color w:val="auto"/>
                <w:spacing w:val="0"/>
              </w:rPr>
              <w:t>в</w:t>
            </w:r>
            <w:r w:rsidRPr="006E26B1">
              <w:rPr>
                <w:rFonts w:ascii="Times New Roman" w:hAnsi="Times New Roman" w:cs="Times New Roman"/>
                <w:bCs/>
                <w:color w:val="auto"/>
                <w:spacing w:val="0"/>
              </w:rPr>
              <w:t>овлечение в хозяйственный оборот земельных участков находящихся в муниципальной собственности Ханкайского района, переданных в собственность Администрации</w:t>
            </w:r>
            <w:r w:rsidRPr="006E26B1">
              <w:rPr>
                <w:rFonts w:ascii="Times New Roman" w:hAnsi="Times New Roman" w:cs="Times New Roman"/>
                <w:color w:val="auto"/>
                <w:spacing w:val="0"/>
              </w:rPr>
              <w:t xml:space="preserve"> Ханкайского муниципального района</w:t>
            </w:r>
            <w:r w:rsidRPr="006E26B1">
              <w:rPr>
                <w:rFonts w:ascii="Times New Roman" w:hAnsi="Times New Roman" w:cs="Times New Roman"/>
                <w:bCs/>
                <w:color w:val="auto"/>
                <w:spacing w:val="0"/>
              </w:rPr>
              <w:t xml:space="preserve">  </w:t>
            </w:r>
            <w:r w:rsidRPr="006E26B1">
              <w:rPr>
                <w:rFonts w:ascii="Times New Roman" w:hAnsi="Times New Roman"/>
                <w:bCs/>
                <w:color w:val="auto"/>
                <w:spacing w:val="0"/>
              </w:rPr>
              <w:t xml:space="preserve">Минобороны России до </w:t>
            </w:r>
            <w:r>
              <w:rPr>
                <w:rFonts w:ascii="Times New Roman" w:hAnsi="Times New Roman"/>
                <w:bCs/>
                <w:color w:val="auto"/>
                <w:spacing w:val="0"/>
              </w:rPr>
              <w:t>2510</w:t>
            </w:r>
            <w:r w:rsidRPr="006E26B1">
              <w:rPr>
                <w:rFonts w:ascii="Times New Roman" w:hAnsi="Times New Roman"/>
                <w:bCs/>
                <w:color w:val="auto"/>
                <w:spacing w:val="0"/>
              </w:rPr>
              <w:t xml:space="preserve"> га;</w:t>
            </w:r>
          </w:p>
          <w:p w:rsidR="003313D1" w:rsidRPr="006E26B1" w:rsidRDefault="003313D1" w:rsidP="003313D1">
            <w:pPr>
              <w:autoSpaceDE w:val="0"/>
              <w:autoSpaceDN w:val="0"/>
              <w:adjustRightInd w:val="0"/>
              <w:rPr>
                <w:rFonts w:ascii="Times New Roman" w:hAnsi="Times New Roman"/>
                <w:color w:val="auto"/>
                <w:spacing w:val="0"/>
              </w:rPr>
            </w:pPr>
            <w:r w:rsidRPr="006E26B1">
              <w:rPr>
                <w:rFonts w:ascii="Times New Roman" w:hAnsi="Times New Roman"/>
                <w:bCs/>
                <w:color w:val="auto"/>
                <w:spacing w:val="0"/>
              </w:rPr>
              <w:t xml:space="preserve">- </w:t>
            </w:r>
            <w:r w:rsidRPr="006E26B1">
              <w:rPr>
                <w:rFonts w:ascii="Times New Roman" w:hAnsi="Times New Roman"/>
                <w:color w:val="auto"/>
                <w:spacing w:val="0"/>
              </w:rPr>
              <w:t xml:space="preserve">предоставление земельных участков семьям, имеющим двух и более детей в собственность до </w:t>
            </w:r>
            <w:r>
              <w:rPr>
                <w:rFonts w:ascii="Times New Roman" w:hAnsi="Times New Roman"/>
                <w:color w:val="auto"/>
                <w:spacing w:val="0"/>
              </w:rPr>
              <w:t>41</w:t>
            </w:r>
            <w:r w:rsidRPr="006E26B1">
              <w:rPr>
                <w:rFonts w:ascii="Times New Roman" w:hAnsi="Times New Roman"/>
                <w:color w:val="auto"/>
                <w:spacing w:val="0"/>
              </w:rPr>
              <w:t xml:space="preserve"> единиц;</w:t>
            </w:r>
          </w:p>
          <w:p w:rsidR="003313D1" w:rsidRPr="006E26B1" w:rsidRDefault="003313D1" w:rsidP="003313D1">
            <w:pPr>
              <w:autoSpaceDE w:val="0"/>
              <w:autoSpaceDN w:val="0"/>
              <w:adjustRightInd w:val="0"/>
              <w:jc w:val="both"/>
              <w:rPr>
                <w:rFonts w:ascii="Times New Roman" w:hAnsi="Times New Roman" w:cs="Times New Roman"/>
                <w:color w:val="auto"/>
                <w:spacing w:val="0"/>
              </w:rPr>
            </w:pPr>
            <w:r w:rsidRPr="006E26B1">
              <w:rPr>
                <w:rFonts w:ascii="Times New Roman" w:hAnsi="Times New Roman"/>
                <w:color w:val="auto"/>
                <w:spacing w:val="0"/>
              </w:rPr>
              <w:t xml:space="preserve">- общая площадь территории с подготовленной документацией по планировке территории Ханкайского муниципального района увеличится до </w:t>
            </w:r>
            <w:r>
              <w:rPr>
                <w:rFonts w:ascii="Times New Roman" w:hAnsi="Times New Roman"/>
                <w:color w:val="auto"/>
                <w:spacing w:val="0"/>
              </w:rPr>
              <w:t>1062</w:t>
            </w:r>
            <w:r w:rsidRPr="006E26B1">
              <w:rPr>
                <w:rFonts w:ascii="Times New Roman" w:hAnsi="Times New Roman"/>
                <w:color w:val="auto"/>
                <w:spacing w:val="0"/>
              </w:rPr>
              <w:t xml:space="preserve"> га;</w:t>
            </w:r>
          </w:p>
          <w:p w:rsidR="006E26B1" w:rsidRPr="006E26B1" w:rsidRDefault="003313D1" w:rsidP="003313D1">
            <w:pPr>
              <w:autoSpaceDE w:val="0"/>
              <w:autoSpaceDN w:val="0"/>
              <w:adjustRightInd w:val="0"/>
              <w:jc w:val="both"/>
              <w:rPr>
                <w:rFonts w:ascii="Times New Roman" w:hAnsi="Times New Roman" w:cs="Times New Roman"/>
                <w:color w:val="auto"/>
                <w:spacing w:val="0"/>
              </w:rPr>
            </w:pPr>
            <w:r w:rsidRPr="006E26B1">
              <w:rPr>
                <w:rFonts w:ascii="Times New Roman" w:hAnsi="Times New Roman" w:cs="Times New Roman"/>
                <w:color w:val="auto"/>
                <w:spacing w:val="0"/>
              </w:rPr>
              <w:t xml:space="preserve">- уменьшится нарушений использований земель населенных пунктов и земель сельскохозяйственного назначения на территории </w:t>
            </w:r>
            <w:r w:rsidRPr="006E26B1">
              <w:rPr>
                <w:rFonts w:ascii="Times New Roman" w:hAnsi="Times New Roman"/>
                <w:color w:val="auto"/>
                <w:spacing w:val="0"/>
              </w:rPr>
              <w:t>Ханкайского муниципального района</w:t>
            </w:r>
            <w:r w:rsidRPr="006E26B1">
              <w:rPr>
                <w:rFonts w:ascii="Times New Roman" w:hAnsi="Times New Roman" w:cs="Times New Roman"/>
                <w:color w:val="auto"/>
                <w:spacing w:val="0"/>
              </w:rPr>
              <w:t>;</w:t>
            </w:r>
          </w:p>
        </w:tc>
      </w:tr>
    </w:tbl>
    <w:p w:rsidR="006E26B1" w:rsidRPr="006E26B1" w:rsidRDefault="006E26B1" w:rsidP="006E26B1">
      <w:pPr>
        <w:tabs>
          <w:tab w:val="left" w:pos="4320"/>
        </w:tabs>
        <w:jc w:val="both"/>
        <w:rPr>
          <w:rFonts w:ascii="Times New Roman" w:hAnsi="Times New Roman"/>
          <w:lang w:eastAsia="en-US"/>
        </w:rPr>
      </w:pPr>
    </w:p>
    <w:p w:rsidR="006E26B1" w:rsidRPr="006E26B1" w:rsidRDefault="006E26B1" w:rsidP="006E26B1">
      <w:pPr>
        <w:jc w:val="center"/>
        <w:rPr>
          <w:rFonts w:ascii="Times New Roman" w:hAnsi="Times New Roman"/>
        </w:rPr>
      </w:pPr>
      <w:r w:rsidRPr="006E26B1">
        <w:rPr>
          <w:rFonts w:ascii="Times New Roman" w:hAnsi="Times New Roman"/>
        </w:rPr>
        <w:t>1. Общая  характеристика  сферы реализации подпрограммы</w:t>
      </w:r>
      <w:r w:rsidRPr="006E26B1">
        <w:rPr>
          <w:rFonts w:ascii="Times New Roman" w:hAnsi="Times New Roman"/>
        </w:rPr>
        <w:br/>
        <w:t xml:space="preserve"> и прогноз ее развития</w:t>
      </w:r>
    </w:p>
    <w:p w:rsidR="006E26B1" w:rsidRPr="006E26B1" w:rsidRDefault="006E26B1" w:rsidP="006E26B1">
      <w:pPr>
        <w:jc w:val="center"/>
        <w:rPr>
          <w:rFonts w:ascii="Times New Roman" w:hAnsi="Times New Roman"/>
        </w:rPr>
      </w:pPr>
    </w:p>
    <w:p w:rsidR="006E26B1" w:rsidRPr="006E26B1" w:rsidRDefault="006E26B1" w:rsidP="006E26B1">
      <w:pPr>
        <w:ind w:firstLine="709"/>
        <w:jc w:val="both"/>
        <w:rPr>
          <w:rFonts w:ascii="Times New Roman" w:hAnsi="Times New Roman"/>
        </w:rPr>
      </w:pPr>
      <w:proofErr w:type="gramStart"/>
      <w:r w:rsidRPr="006E26B1">
        <w:rPr>
          <w:rFonts w:ascii="Times New Roman" w:hAnsi="Times New Roman"/>
        </w:rPr>
        <w:t xml:space="preserve">Подпрограмма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w:t>
      </w:r>
      <w:hyperlink r:id="rId37" w:history="1">
        <w:r w:rsidRPr="006E26B1">
          <w:rPr>
            <w:rFonts w:ascii="Times New Roman" w:hAnsi="Times New Roman"/>
            <w:color w:val="auto"/>
            <w:u w:val="single"/>
          </w:rPr>
          <w:t>Концепцией</w:t>
        </w:r>
      </w:hyperlink>
      <w:r w:rsidRPr="006E26B1">
        <w:rPr>
          <w:rFonts w:ascii="Times New Roman" w:hAnsi="Times New Roman"/>
        </w:rPr>
        <w:t xml:space="preserve"> долгосрочного социально-экономического развития Российской Федерации на период </w:t>
      </w:r>
      <w:r w:rsidRPr="006E26B1">
        <w:rPr>
          <w:rFonts w:ascii="Times New Roman" w:hAnsi="Times New Roman"/>
        </w:rPr>
        <w:br/>
        <w:t xml:space="preserve">до 2020 года, утвержденной Распоряжением Правительства Российской Федерации  от 17 ноября 2008 года № 1662-р, Федеральным </w:t>
      </w:r>
      <w:hyperlink r:id="rId38" w:history="1">
        <w:r w:rsidRPr="006E26B1">
          <w:rPr>
            <w:rFonts w:ascii="Times New Roman" w:hAnsi="Times New Roman"/>
            <w:color w:val="auto"/>
            <w:u w:val="single"/>
          </w:rPr>
          <w:t>законом</w:t>
        </w:r>
      </w:hyperlink>
      <w:r w:rsidRPr="006E26B1">
        <w:rPr>
          <w:rFonts w:ascii="Times New Roman" w:hAnsi="Times New Roman"/>
        </w:rPr>
        <w:t xml:space="preserve"> от 18.06.2001 № 78-ФЗ «О землеустройстве», Федеральным </w:t>
      </w:r>
      <w:hyperlink r:id="rId39" w:history="1">
        <w:r w:rsidRPr="006E26B1">
          <w:rPr>
            <w:rFonts w:ascii="Times New Roman" w:hAnsi="Times New Roman"/>
            <w:color w:val="auto"/>
            <w:u w:val="single"/>
          </w:rPr>
          <w:t>законом</w:t>
        </w:r>
      </w:hyperlink>
      <w:r w:rsidRPr="006E26B1">
        <w:rPr>
          <w:rFonts w:ascii="Times New Roman" w:hAnsi="Times New Roman"/>
        </w:rPr>
        <w:t xml:space="preserve"> от 24.07.2007 №  221-ФЗ «О государственном кадастре недвижимости», Уставом Ханкайского муниципального</w:t>
      </w:r>
      <w:proofErr w:type="gramEnd"/>
      <w:r w:rsidRPr="006E26B1">
        <w:rPr>
          <w:rFonts w:ascii="Times New Roman" w:hAnsi="Times New Roman"/>
        </w:rPr>
        <w:t xml:space="preserve"> района.</w:t>
      </w:r>
    </w:p>
    <w:p w:rsidR="006E26B1" w:rsidRPr="006E26B1" w:rsidRDefault="006E26B1" w:rsidP="006E26B1">
      <w:pPr>
        <w:autoSpaceDE w:val="0"/>
        <w:autoSpaceDN w:val="0"/>
        <w:adjustRightInd w:val="0"/>
        <w:ind w:firstLine="709"/>
        <w:jc w:val="both"/>
        <w:rPr>
          <w:rFonts w:ascii="Times New Roman" w:hAnsi="Times New Roman" w:cs="Times New Roman"/>
          <w:color w:val="auto"/>
          <w:spacing w:val="0"/>
        </w:rPr>
      </w:pPr>
      <w:r w:rsidRPr="006E26B1">
        <w:rPr>
          <w:rFonts w:ascii="Times New Roman" w:hAnsi="Times New Roman" w:cs="Times New Roman"/>
          <w:color w:val="auto"/>
          <w:spacing w:val="0"/>
        </w:rPr>
        <w:lastRenderedPageBreak/>
        <w:t>Подпрограмма «</w:t>
      </w:r>
      <w:r w:rsidRPr="006E26B1">
        <w:rPr>
          <w:rFonts w:ascii="Times New Roman" w:hAnsi="Times New Roman"/>
          <w:color w:val="auto"/>
          <w:spacing w:val="0"/>
        </w:rPr>
        <w:t>Развитие градостроительной и землеустроительной деятельности на территории Ханкайского муниципального района</w:t>
      </w:r>
      <w:r w:rsidRPr="006E26B1">
        <w:rPr>
          <w:rFonts w:ascii="Times New Roman" w:hAnsi="Times New Roman" w:cs="Times New Roman"/>
          <w:color w:val="auto"/>
          <w:spacing w:val="0"/>
        </w:rPr>
        <w:t>» на 2014 - 2018 годы является частью муниципальной программы.</w:t>
      </w:r>
    </w:p>
    <w:p w:rsidR="006E26B1" w:rsidRPr="006E26B1" w:rsidRDefault="006E26B1" w:rsidP="006E26B1">
      <w:pPr>
        <w:ind w:firstLine="709"/>
        <w:jc w:val="both"/>
        <w:rPr>
          <w:rFonts w:ascii="Times New Roman" w:hAnsi="Times New Roman" w:cs="Times New Roman"/>
          <w:bCs/>
        </w:rPr>
      </w:pPr>
      <w:r w:rsidRPr="006E26B1">
        <w:rPr>
          <w:rFonts w:ascii="Times New Roman" w:hAnsi="Times New Roman"/>
        </w:rPr>
        <w:t xml:space="preserve">Одной из основных проблем, решаемой подпрограммой, является проблема несоответствия планируемых направлений развития территории Ханкайского муниципального района материалам Схемы территориального планирования Ханкайского муниципального района в отношении земельных участков </w:t>
      </w:r>
      <w:r w:rsidRPr="006E26B1">
        <w:rPr>
          <w:rFonts w:ascii="Times New Roman" w:hAnsi="Times New Roman"/>
          <w:bCs/>
        </w:rPr>
        <w:t>находящихся в муниципальной собственности Ханкайского района, переданных в собственность Администрации</w:t>
      </w:r>
      <w:r w:rsidRPr="006E26B1">
        <w:rPr>
          <w:rFonts w:ascii="Times New Roman" w:hAnsi="Times New Roman"/>
        </w:rPr>
        <w:t xml:space="preserve"> Ханкайского муниципального района</w:t>
      </w:r>
      <w:r w:rsidRPr="006E26B1">
        <w:rPr>
          <w:rFonts w:ascii="Times New Roman" w:hAnsi="Times New Roman"/>
          <w:bCs/>
        </w:rPr>
        <w:t xml:space="preserve">  Минобороны России. На сегодняшний день необходимо провести глубокий анализ  градостроительной ситуации  Ханкайского муниципального района в связи с </w:t>
      </w:r>
      <w:r w:rsidRPr="006E26B1">
        <w:rPr>
          <w:rFonts w:ascii="Times New Roman" w:hAnsi="Times New Roman"/>
        </w:rPr>
        <w:t xml:space="preserve">уменьшением площади территории функциональных зон военных объектов. </w:t>
      </w:r>
      <w:proofErr w:type="gramStart"/>
      <w:r w:rsidRPr="006E26B1">
        <w:rPr>
          <w:rFonts w:ascii="Times New Roman" w:hAnsi="Times New Roman"/>
        </w:rPr>
        <w:t xml:space="preserve">Передаваемые земли </w:t>
      </w:r>
      <w:r w:rsidRPr="006E26B1">
        <w:rPr>
          <w:rFonts w:ascii="Times New Roman" w:hAnsi="Times New Roman"/>
          <w:bCs/>
        </w:rPr>
        <w:t xml:space="preserve">Минобороны России в муниципальную собственность имеют большую площадь, на которых расположены объекты недвижимости, возникает необходимость формирования земельных участков под объектами недвижимости и дальнейшее рациональное использование земель, в частности для жилищного строительства. </w:t>
      </w:r>
      <w:proofErr w:type="gramEnd"/>
    </w:p>
    <w:p w:rsidR="006E26B1" w:rsidRPr="006E26B1" w:rsidRDefault="006E26B1" w:rsidP="006E26B1">
      <w:pPr>
        <w:ind w:firstLine="709"/>
        <w:jc w:val="both"/>
        <w:rPr>
          <w:rFonts w:ascii="Times New Roman" w:hAnsi="Times New Roman"/>
        </w:rPr>
      </w:pPr>
      <w:r w:rsidRPr="006E26B1">
        <w:rPr>
          <w:rFonts w:ascii="Times New Roman" w:hAnsi="Times New Roman"/>
          <w:bCs/>
        </w:rPr>
        <w:t xml:space="preserve">Основную роль жилищного строительства на территории Ханкайского муниципального района  играют частные и индивидуальные застройщики. Существенным препятствием развития жилищного строительства продолжает оставаться ограниченность возможностей обеспечения земельных участков необходимой коммунальной инфраструктурой. Улучшению жилищных условий граждан будет способствовать предоставление в установленном порядке органами государственной власти и органами местного самоуправления по желанию граждан на основании заявлений земельных участков для строительства жилых домов, а также для семей имеющим трех и более детей в собственность на территории </w:t>
      </w:r>
      <w:r w:rsidRPr="006E26B1">
        <w:rPr>
          <w:rFonts w:ascii="Times New Roman" w:hAnsi="Times New Roman"/>
        </w:rPr>
        <w:t xml:space="preserve">Ханкайского муниципального района. Не исключена возможность строительства жилья </w:t>
      </w:r>
      <w:proofErr w:type="gramStart"/>
      <w:r w:rsidRPr="006E26B1">
        <w:rPr>
          <w:rFonts w:ascii="Times New Roman" w:hAnsi="Times New Roman"/>
        </w:rPr>
        <w:t>эконом-класса</w:t>
      </w:r>
      <w:proofErr w:type="gramEnd"/>
      <w:r w:rsidRPr="006E26B1">
        <w:rPr>
          <w:rFonts w:ascii="Times New Roman" w:hAnsi="Times New Roman"/>
        </w:rPr>
        <w:t xml:space="preserve"> за счет частных инвесторов. Основным фактором, сдерживающим развитие Ханкайского муниципального района, остается – нерешенные вопросы территориального планирования Ханкайского муниципального района и обеспечение градостроительной документацией.</w:t>
      </w:r>
    </w:p>
    <w:p w:rsidR="006E26B1" w:rsidRPr="006E26B1" w:rsidRDefault="006E26B1" w:rsidP="006E26B1">
      <w:pPr>
        <w:ind w:firstLine="709"/>
        <w:jc w:val="both"/>
        <w:rPr>
          <w:rFonts w:ascii="Times New Roman" w:hAnsi="Times New Roman"/>
        </w:rPr>
      </w:pPr>
      <w:r w:rsidRPr="006E26B1">
        <w:rPr>
          <w:rFonts w:ascii="Times New Roman" w:hAnsi="Times New Roman"/>
        </w:rPr>
        <w:t xml:space="preserve">Отсутствие документации по планировке территории Ханкайского муниципального района, схем электроснабжения, водоснабжений и  водоотведения приводит к невозможности </w:t>
      </w:r>
      <w:proofErr w:type="gramStart"/>
      <w:r w:rsidRPr="006E26B1">
        <w:rPr>
          <w:rFonts w:ascii="Times New Roman" w:hAnsi="Times New Roman"/>
        </w:rPr>
        <w:t>определения технических условий подключения объектов капитального строительства</w:t>
      </w:r>
      <w:proofErr w:type="gramEnd"/>
      <w:r w:rsidRPr="006E26B1">
        <w:rPr>
          <w:rFonts w:ascii="Times New Roman" w:hAnsi="Times New Roman"/>
        </w:rPr>
        <w:t xml:space="preserve"> к инженерной инфраструктуре, что в значительной степени снижает темпы строительства на территории района и негативно сказывается на социально-экономическом развитии территории.</w:t>
      </w:r>
    </w:p>
    <w:p w:rsidR="006E26B1" w:rsidRPr="006E26B1" w:rsidRDefault="006E26B1" w:rsidP="006E26B1">
      <w:pPr>
        <w:ind w:firstLine="709"/>
        <w:jc w:val="both"/>
        <w:rPr>
          <w:rFonts w:ascii="Times New Roman" w:hAnsi="Times New Roman"/>
        </w:rPr>
      </w:pPr>
      <w:r w:rsidRPr="006E26B1">
        <w:rPr>
          <w:rFonts w:ascii="Times New Roman" w:hAnsi="Times New Roman"/>
        </w:rPr>
        <w:t>Распоряжение земельными участками осуществляется в следующих направлениях: предпродажной подготовки земельных участков, на которых расположены объекты недвижимости муниципальной собственности, предоставление земельных участков в аренду, организация работ по межеванию земельных участков, обеспечению постановки их на кадастровый учет и оценки  рыночной стоимости для проведения аукционов.</w:t>
      </w:r>
    </w:p>
    <w:p w:rsidR="006E26B1" w:rsidRPr="006E26B1" w:rsidRDefault="006E26B1" w:rsidP="006E26B1">
      <w:pPr>
        <w:suppressAutoHyphens/>
        <w:ind w:firstLine="852"/>
        <w:jc w:val="both"/>
        <w:rPr>
          <w:rFonts w:ascii="Times New Roman" w:eastAsia="DejaVu Sans" w:hAnsi="Times New Roman" w:cs="DejaVu Sans"/>
          <w:kern w:val="22"/>
          <w:szCs w:val="22"/>
          <w:lang w:eastAsia="ar-SA"/>
        </w:rPr>
      </w:pPr>
      <w:r w:rsidRPr="006E26B1">
        <w:rPr>
          <w:rFonts w:ascii="Times New Roman" w:eastAsia="DejaVu Sans" w:hAnsi="Times New Roman" w:cs="DejaVu Sans"/>
          <w:kern w:val="22"/>
          <w:lang w:eastAsia="ar-SA"/>
        </w:rPr>
        <w:t xml:space="preserve">Длительное время остается нерешенной проблема отсутствия в государственном кадастре недвижимости сведений о границах населенных пунктов Ханкайского муниципального района. До настоящего времени не решены вопросы </w:t>
      </w:r>
      <w:r w:rsidRPr="006E26B1">
        <w:rPr>
          <w:rFonts w:ascii="Times New Roman" w:eastAsia="DejaVu Sans" w:hAnsi="Times New Roman" w:cs="DejaVu Sans"/>
          <w:kern w:val="22"/>
          <w:lang w:eastAsia="ar-SA"/>
        </w:rPr>
        <w:lastRenderedPageBreak/>
        <w:t>уточнения и установления местоположения и границ объектов землеустройства, выявления неиспользуемых или 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w:t>
      </w:r>
    </w:p>
    <w:p w:rsidR="006E26B1" w:rsidRPr="006E26B1" w:rsidRDefault="006E26B1" w:rsidP="006E26B1">
      <w:pPr>
        <w:jc w:val="both"/>
        <w:rPr>
          <w:rFonts w:ascii="Times New Roman" w:eastAsia="Calibri" w:hAnsi="Times New Roman" w:cs="Times New Roman"/>
          <w:lang w:eastAsia="en-US"/>
        </w:rPr>
      </w:pPr>
      <w:r w:rsidRPr="006E26B1">
        <w:t xml:space="preserve">               </w:t>
      </w:r>
      <w:r w:rsidRPr="006E26B1">
        <w:rPr>
          <w:rFonts w:ascii="Times New Roman" w:hAnsi="Times New Roman"/>
        </w:rPr>
        <w:t>В соответствии с Земельным кодексом РФ земельные участки должны быть оформлены на праве аренды, собственности, постоянного (бессрочного) пользования либо безвозмездного пользования согласно его целевому назначению.</w:t>
      </w:r>
    </w:p>
    <w:p w:rsidR="006E26B1" w:rsidRPr="006E26B1" w:rsidRDefault="006E26B1" w:rsidP="006E26B1">
      <w:pPr>
        <w:jc w:val="both"/>
        <w:rPr>
          <w:rFonts w:ascii="Times New Roman" w:hAnsi="Times New Roman"/>
        </w:rPr>
      </w:pPr>
      <w:r w:rsidRPr="006E26B1">
        <w:rPr>
          <w:rFonts w:ascii="Times New Roman" w:hAnsi="Times New Roman"/>
        </w:rPr>
        <w:t xml:space="preserve">             В связи с этим остается проблема самовольного занятия участков либо использование участков не по целевому назначению, требующая постоянного вмешательства и контроля. С целью пресечения самовольного занятия земельных  участков на территории Ханкайского муниципального района проводятся мероприятия по муниципальному земельному контролю. В результате проведения плановых и внеплановых проверок пользователи земельных участков оформят права на земельные участки либо освободят их. Так, ежегодно планируется проводить проверки в отношении порядка 50 участков. </w:t>
      </w:r>
    </w:p>
    <w:p w:rsidR="006E26B1" w:rsidRPr="006E26B1" w:rsidRDefault="006E26B1" w:rsidP="006E26B1">
      <w:pPr>
        <w:jc w:val="both"/>
        <w:rPr>
          <w:rFonts w:ascii="Times New Roman" w:hAnsi="Times New Roman"/>
        </w:rPr>
      </w:pPr>
      <w:r w:rsidRPr="006E26B1">
        <w:rPr>
          <w:rFonts w:ascii="Times New Roman" w:hAnsi="Times New Roman"/>
        </w:rPr>
        <w:t xml:space="preserve">           За счет новых заключенных договоров аренды, контролю за поступлением платежей от сдачи в аренду земельных участков, своевременному подписанию дополнительных соглашений по вопросам изменения договоров аренды, планируется поступление денежных сре</w:t>
      </w:r>
      <w:proofErr w:type="gramStart"/>
      <w:r w:rsidRPr="006E26B1">
        <w:rPr>
          <w:rFonts w:ascii="Times New Roman" w:hAnsi="Times New Roman"/>
        </w:rPr>
        <w:t>дств в к</w:t>
      </w:r>
      <w:proofErr w:type="gramEnd"/>
      <w:r w:rsidRPr="006E26B1">
        <w:rPr>
          <w:rFonts w:ascii="Times New Roman" w:hAnsi="Times New Roman"/>
        </w:rPr>
        <w:t>онсолидированный бюджет района.</w:t>
      </w:r>
    </w:p>
    <w:p w:rsidR="006E26B1" w:rsidRPr="006E26B1" w:rsidRDefault="006E26B1" w:rsidP="006E26B1">
      <w:pPr>
        <w:ind w:firstLine="709"/>
        <w:jc w:val="both"/>
        <w:rPr>
          <w:rFonts w:ascii="Times New Roman" w:hAnsi="Times New Roman"/>
        </w:rPr>
      </w:pPr>
      <w:r w:rsidRPr="006E26B1">
        <w:rPr>
          <w:rFonts w:ascii="Times New Roman" w:hAnsi="Times New Roman"/>
        </w:rPr>
        <w:t xml:space="preserve">Таким образом, необходимость принятия подпрограммы очевидна. В конечном итоге бенефициаром выступит орган местного самоуправления как получатель арендной платы, и расходы по формированию и постановке на кадастровый учет земельных участков окупятся за счет налоговых поступлений и арендной платы. </w:t>
      </w:r>
    </w:p>
    <w:p w:rsidR="006E26B1" w:rsidRPr="006E26B1" w:rsidRDefault="006E26B1" w:rsidP="006E26B1">
      <w:pPr>
        <w:ind w:firstLine="709"/>
        <w:jc w:val="both"/>
        <w:rPr>
          <w:rFonts w:ascii="Times New Roman" w:hAnsi="Times New Roman"/>
        </w:rPr>
      </w:pPr>
      <w:r w:rsidRPr="006E26B1">
        <w:rPr>
          <w:rFonts w:ascii="Times New Roman" w:hAnsi="Times New Roman"/>
          <w:bCs/>
        </w:rPr>
        <w:t>Наполнение геоинформационной системы адресного реестра Ханкайского муниципального района вновь образованных и пройденных кадастровый учет земельных участков</w:t>
      </w:r>
      <w:r w:rsidRPr="006E26B1">
        <w:rPr>
          <w:rFonts w:ascii="Times New Roman" w:hAnsi="Times New Roman"/>
        </w:rPr>
        <w:t xml:space="preserve"> позволит иметь полную информацию инвентаризированных земельных участков на территории Ханкайского муниципального района и облегчения в работе по осуществлению муниципального земельного контроля.</w:t>
      </w:r>
    </w:p>
    <w:p w:rsidR="006E26B1" w:rsidRPr="006E26B1" w:rsidRDefault="006E26B1" w:rsidP="006E26B1">
      <w:pPr>
        <w:autoSpaceDE w:val="0"/>
        <w:autoSpaceDN w:val="0"/>
        <w:adjustRightInd w:val="0"/>
        <w:ind w:firstLine="709"/>
        <w:jc w:val="both"/>
        <w:rPr>
          <w:rFonts w:ascii="Times New Roman" w:hAnsi="Times New Roman" w:cs="Times New Roman"/>
          <w:color w:val="auto"/>
          <w:spacing w:val="0"/>
        </w:rPr>
      </w:pPr>
      <w:r w:rsidRPr="006E26B1">
        <w:rPr>
          <w:rFonts w:ascii="Times New Roman" w:hAnsi="Times New Roman" w:cs="Times New Roman"/>
          <w:color w:val="auto"/>
          <w:spacing w:val="0"/>
        </w:rPr>
        <w:t>Проблемы в сфере градостроительства и землеустройства, землепользования носят комплексный характер и для их решения необходимо использование именно программно-целевого метода.</w:t>
      </w:r>
    </w:p>
    <w:p w:rsidR="006E26B1" w:rsidRPr="006E26B1" w:rsidRDefault="006E26B1" w:rsidP="006E26B1">
      <w:pPr>
        <w:ind w:firstLine="709"/>
        <w:jc w:val="both"/>
        <w:rPr>
          <w:rFonts w:ascii="Times New Roman" w:hAnsi="Times New Roman"/>
        </w:rPr>
      </w:pPr>
      <w:r w:rsidRPr="006E26B1">
        <w:rPr>
          <w:rFonts w:ascii="Times New Roman" w:hAnsi="Times New Roman"/>
        </w:rPr>
        <w:t>При реализации подпрограммы возможны финансовые риски, связанные с отсутствием или недостаточным финансированием мероприятий подпрограммы, которое может привести к тому, что показатели подпрограммы не будут достигнуты в полном объеме, вследствие чего не будет обеспечено эффективное рациональное использование земель, расположенных на территории Ханкайского муниципального района.</w:t>
      </w:r>
    </w:p>
    <w:p w:rsidR="006E26B1" w:rsidRPr="006E26B1" w:rsidRDefault="006E26B1" w:rsidP="006E26B1">
      <w:pPr>
        <w:ind w:firstLine="709"/>
        <w:jc w:val="both"/>
        <w:rPr>
          <w:rFonts w:ascii="Times New Roman" w:hAnsi="Times New Roman" w:cs="Times New Roman"/>
        </w:rPr>
      </w:pPr>
    </w:p>
    <w:p w:rsidR="006E26B1" w:rsidRPr="006E26B1" w:rsidRDefault="006E26B1" w:rsidP="006E26B1">
      <w:pPr>
        <w:autoSpaceDE w:val="0"/>
        <w:autoSpaceDN w:val="0"/>
        <w:adjustRightInd w:val="0"/>
        <w:jc w:val="center"/>
        <w:rPr>
          <w:rFonts w:ascii="Times New Roman" w:hAnsi="Times New Roman" w:cs="Times New Roman"/>
          <w:color w:val="auto"/>
          <w:spacing w:val="0"/>
        </w:rPr>
      </w:pPr>
      <w:r w:rsidRPr="006E26B1">
        <w:rPr>
          <w:rFonts w:ascii="Times New Roman" w:hAnsi="Times New Roman" w:cs="Times New Roman"/>
          <w:color w:val="auto"/>
          <w:spacing w:val="0"/>
        </w:rPr>
        <w:t>2. Приоритеты муниципальной политики в сфере реализации подпрограммы, цели и задачи подпрограммы</w:t>
      </w:r>
    </w:p>
    <w:p w:rsidR="006E26B1" w:rsidRPr="006E26B1" w:rsidRDefault="006E26B1" w:rsidP="006E26B1">
      <w:pPr>
        <w:autoSpaceDE w:val="0"/>
        <w:autoSpaceDN w:val="0"/>
        <w:adjustRightInd w:val="0"/>
        <w:jc w:val="center"/>
        <w:rPr>
          <w:rFonts w:ascii="Times New Roman" w:hAnsi="Times New Roman" w:cs="Times New Roman"/>
          <w:color w:val="auto"/>
          <w:spacing w:val="0"/>
        </w:rPr>
      </w:pPr>
    </w:p>
    <w:p w:rsidR="006E26B1" w:rsidRPr="006E26B1" w:rsidRDefault="006E26B1" w:rsidP="006E26B1">
      <w:pPr>
        <w:ind w:firstLine="720"/>
        <w:jc w:val="both"/>
        <w:rPr>
          <w:rFonts w:ascii="Times New Roman" w:hAnsi="Times New Roman" w:cs="Times New Roman"/>
          <w:color w:val="auto"/>
          <w:spacing w:val="0"/>
        </w:rPr>
      </w:pPr>
      <w:r w:rsidRPr="006E26B1">
        <w:rPr>
          <w:rFonts w:ascii="Times New Roman" w:hAnsi="Times New Roman" w:cs="Times New Roman"/>
          <w:color w:val="auto"/>
          <w:spacing w:val="0"/>
        </w:rPr>
        <w:t xml:space="preserve">Приоритеты муниципальной политики Администрации Ханкайского района, в рамках которой реализуется подпрограмма, определяются целями и задачами, направленными на развитие землеустроительной, градостроительной и архитектурной деятельности на территории Ханкайского муниципального района в </w:t>
      </w:r>
      <w:r w:rsidRPr="006E26B1">
        <w:rPr>
          <w:rFonts w:ascii="Times New Roman" w:hAnsi="Times New Roman" w:cs="Times New Roman"/>
          <w:color w:val="auto"/>
          <w:spacing w:val="0"/>
        </w:rPr>
        <w:lastRenderedPageBreak/>
        <w:t>соответствии с Земельным кодексом Российской Федерации, Градостроительным кодексом Российской Федерации  и Жилищным кодексом Российской Федерации.</w:t>
      </w:r>
    </w:p>
    <w:p w:rsidR="006E26B1" w:rsidRPr="006E26B1" w:rsidRDefault="006E26B1" w:rsidP="006E26B1">
      <w:pPr>
        <w:ind w:firstLine="720"/>
        <w:jc w:val="both"/>
        <w:rPr>
          <w:rFonts w:ascii="Times New Roman" w:hAnsi="Times New Roman" w:cs="Times New Roman"/>
          <w:color w:val="auto"/>
          <w:spacing w:val="0"/>
        </w:rPr>
      </w:pPr>
      <w:r w:rsidRPr="006E26B1">
        <w:rPr>
          <w:rFonts w:ascii="Times New Roman" w:hAnsi="Times New Roman" w:cs="Times New Roman"/>
          <w:color w:val="auto"/>
          <w:spacing w:val="0"/>
        </w:rPr>
        <w:t>Для обеспечения развития землеустройства и землепользования на территории Ханкайского муниципального района в соответствии</w:t>
      </w:r>
      <w:r w:rsidRPr="006E26B1">
        <w:rPr>
          <w:rFonts w:ascii="Times New Roman" w:hAnsi="Times New Roman" w:cs="Times New Roman"/>
          <w:color w:val="auto"/>
          <w:spacing w:val="0"/>
        </w:rPr>
        <w:br/>
        <w:t>с действующим законодательством Российской Федерации целью подпрограммы является  обеспечение рационального использования земель и их охраны, создания благоприятной окружающей среды.</w:t>
      </w:r>
    </w:p>
    <w:p w:rsidR="006E26B1" w:rsidRPr="006E26B1" w:rsidRDefault="006E26B1" w:rsidP="006E26B1">
      <w:pPr>
        <w:ind w:firstLine="720"/>
        <w:jc w:val="both"/>
        <w:rPr>
          <w:rFonts w:ascii="Times New Roman" w:hAnsi="Times New Roman" w:cs="Times New Roman"/>
          <w:color w:val="auto"/>
          <w:spacing w:val="0"/>
        </w:rPr>
      </w:pPr>
      <w:r w:rsidRPr="006E26B1">
        <w:rPr>
          <w:rFonts w:ascii="Times New Roman" w:hAnsi="Times New Roman" w:cs="Times New Roman"/>
          <w:color w:val="auto"/>
          <w:spacing w:val="0"/>
        </w:rPr>
        <w:t>Для обеспечения развития градостроительной и архитектурной деятельности на территории Ханкайского муниципального района в соответствии с действующим законодательством Российской Федерации целью подпрограммы является обеспечение устойчивого развития Ханкайского муниципального района на основе территориального планирования и градостроительного зонирования</w:t>
      </w:r>
    </w:p>
    <w:p w:rsidR="006E26B1" w:rsidRPr="006E26B1" w:rsidRDefault="006E26B1" w:rsidP="006E26B1">
      <w:pPr>
        <w:ind w:firstLine="720"/>
        <w:jc w:val="both"/>
        <w:rPr>
          <w:rFonts w:ascii="Times New Roman" w:hAnsi="Times New Roman" w:cs="Times New Roman"/>
          <w:color w:val="auto"/>
          <w:spacing w:val="0"/>
        </w:rPr>
      </w:pPr>
      <w:r w:rsidRPr="006E26B1">
        <w:rPr>
          <w:rFonts w:ascii="Times New Roman" w:hAnsi="Times New Roman" w:cs="Times New Roman"/>
          <w:color w:val="auto"/>
          <w:spacing w:val="0"/>
        </w:rPr>
        <w:t>Для достижения поставленной цели подпрограммы предполагается решение следующих задач:</w:t>
      </w:r>
    </w:p>
    <w:p w:rsidR="006E26B1" w:rsidRPr="006E26B1" w:rsidRDefault="006E26B1" w:rsidP="006E26B1">
      <w:pPr>
        <w:ind w:firstLine="720"/>
        <w:jc w:val="both"/>
        <w:rPr>
          <w:rFonts w:ascii="Times New Roman" w:hAnsi="Times New Roman" w:cs="Times New Roman"/>
          <w:color w:val="auto"/>
          <w:spacing w:val="0"/>
        </w:rPr>
      </w:pPr>
      <w:r w:rsidRPr="006E26B1">
        <w:rPr>
          <w:rFonts w:ascii="Times New Roman" w:hAnsi="Times New Roman" w:cs="Times New Roman"/>
          <w:color w:val="auto"/>
          <w:spacing w:val="0"/>
        </w:rPr>
        <w:t xml:space="preserve">- </w:t>
      </w:r>
      <w:r w:rsidRPr="006E26B1">
        <w:rPr>
          <w:rFonts w:ascii="Times New Roman" w:hAnsi="Times New Roman" w:cs="Times New Roman"/>
          <w:bCs/>
          <w:color w:val="auto"/>
          <w:spacing w:val="0"/>
        </w:rPr>
        <w:t>разработка и утверждение документов территориального планирования и градостроительного зонирования на территории Ханкайского муниципального района</w:t>
      </w:r>
      <w:r w:rsidRPr="006E26B1">
        <w:rPr>
          <w:rFonts w:ascii="Times New Roman" w:hAnsi="Times New Roman" w:cs="Times New Roman"/>
          <w:color w:val="auto"/>
          <w:spacing w:val="0"/>
        </w:rPr>
        <w:t>;</w:t>
      </w:r>
    </w:p>
    <w:p w:rsidR="006E26B1" w:rsidRPr="006E26B1" w:rsidRDefault="006E26B1" w:rsidP="006E26B1">
      <w:pPr>
        <w:widowControl w:val="0"/>
        <w:suppressAutoHyphens/>
        <w:jc w:val="both"/>
        <w:rPr>
          <w:rFonts w:ascii="Times New Roman" w:eastAsia="DejaVu Sans" w:hAnsi="Times New Roman" w:cs="Times New Roman"/>
          <w:color w:val="auto"/>
          <w:spacing w:val="0"/>
          <w:kern w:val="2"/>
          <w:lang w:eastAsia="ar-SA"/>
        </w:rPr>
      </w:pPr>
      <w:r w:rsidRPr="006E26B1">
        <w:rPr>
          <w:rFonts w:ascii="Calibri" w:eastAsia="DejaVu Sans" w:hAnsi="Calibri" w:cs="DejaVu Sans"/>
          <w:color w:val="auto"/>
          <w:spacing w:val="0"/>
          <w:kern w:val="2"/>
          <w:lang w:eastAsia="ar-SA"/>
        </w:rPr>
        <w:t xml:space="preserve">          </w:t>
      </w:r>
      <w:r w:rsidRPr="006E26B1">
        <w:rPr>
          <w:rFonts w:ascii="Times New Roman" w:eastAsia="DejaVu Sans" w:hAnsi="Times New Roman" w:cs="Times New Roman"/>
          <w:color w:val="auto"/>
          <w:spacing w:val="0"/>
          <w:kern w:val="2"/>
          <w:lang w:eastAsia="ar-SA"/>
        </w:rPr>
        <w:t xml:space="preserve">- </w:t>
      </w:r>
      <w:r w:rsidRPr="006E26B1">
        <w:rPr>
          <w:rFonts w:ascii="Times New Roman" w:eastAsia="DejaVu Sans" w:hAnsi="Times New Roman" w:cs="Times New Roman"/>
          <w:bCs/>
          <w:color w:val="auto"/>
          <w:spacing w:val="0"/>
          <w:kern w:val="2"/>
          <w:lang w:eastAsia="ar-SA"/>
        </w:rPr>
        <w:t xml:space="preserve">организация формирования земельных участков для аукционов, оценка их рыночной стоимости, расположенных на территории </w:t>
      </w:r>
      <w:r w:rsidRPr="006E26B1">
        <w:rPr>
          <w:rFonts w:ascii="Times New Roman" w:eastAsia="DejaVu Sans" w:hAnsi="Times New Roman" w:cs="Times New Roman"/>
          <w:color w:val="auto"/>
          <w:spacing w:val="0"/>
          <w:kern w:val="2"/>
          <w:lang w:eastAsia="ar-SA"/>
        </w:rPr>
        <w:t>Ханкайского муниципального района</w:t>
      </w:r>
      <w:r w:rsidRPr="006E26B1">
        <w:rPr>
          <w:rFonts w:ascii="Times New Roman" w:eastAsia="DejaVu Sans" w:hAnsi="Times New Roman" w:cs="Times New Roman"/>
          <w:bCs/>
          <w:color w:val="auto"/>
          <w:spacing w:val="0"/>
          <w:kern w:val="2"/>
          <w:lang w:eastAsia="ar-SA"/>
        </w:rPr>
        <w:t>;</w:t>
      </w:r>
    </w:p>
    <w:p w:rsidR="006E26B1" w:rsidRPr="006E26B1" w:rsidRDefault="006E26B1" w:rsidP="006E26B1">
      <w:pPr>
        <w:ind w:firstLine="720"/>
        <w:jc w:val="both"/>
        <w:rPr>
          <w:rFonts w:ascii="Times New Roman" w:hAnsi="Times New Roman" w:cs="Times New Roman"/>
          <w:color w:val="auto"/>
          <w:spacing w:val="0"/>
        </w:rPr>
      </w:pPr>
      <w:r w:rsidRPr="006E26B1">
        <w:rPr>
          <w:rFonts w:ascii="Times New Roman" w:hAnsi="Times New Roman" w:cs="Times New Roman"/>
          <w:bCs/>
          <w:color w:val="auto"/>
          <w:spacing w:val="0"/>
        </w:rPr>
        <w:t xml:space="preserve">- вовлечение в хозяйственный оборот земельных участков находящихся в муниципальной собственности Ханкайского района, переданных в собственность </w:t>
      </w:r>
      <w:r w:rsidRPr="006E26B1">
        <w:rPr>
          <w:rFonts w:ascii="Times New Roman" w:hAnsi="Times New Roman" w:cs="Times New Roman"/>
          <w:color w:val="auto"/>
          <w:spacing w:val="0"/>
        </w:rPr>
        <w:t>Ханкайского муниципального района</w:t>
      </w:r>
      <w:r w:rsidRPr="006E26B1">
        <w:rPr>
          <w:rFonts w:ascii="Times New Roman" w:hAnsi="Times New Roman" w:cs="Times New Roman"/>
          <w:bCs/>
          <w:color w:val="auto"/>
          <w:spacing w:val="0"/>
        </w:rPr>
        <w:t xml:space="preserve">  Минобороны России</w:t>
      </w:r>
      <w:r w:rsidRPr="006E26B1">
        <w:rPr>
          <w:rFonts w:ascii="Times New Roman" w:hAnsi="Times New Roman" w:cs="Times New Roman"/>
          <w:color w:val="auto"/>
          <w:spacing w:val="0"/>
        </w:rPr>
        <w:t>;</w:t>
      </w:r>
    </w:p>
    <w:p w:rsidR="006E26B1" w:rsidRPr="006E26B1" w:rsidRDefault="006E26B1" w:rsidP="006E26B1">
      <w:pPr>
        <w:ind w:firstLine="720"/>
        <w:jc w:val="both"/>
        <w:rPr>
          <w:rFonts w:ascii="Times New Roman" w:hAnsi="Times New Roman" w:cs="Times New Roman"/>
          <w:color w:val="auto"/>
          <w:spacing w:val="0"/>
        </w:rPr>
      </w:pPr>
      <w:r w:rsidRPr="006E26B1">
        <w:rPr>
          <w:rFonts w:ascii="Times New Roman" w:hAnsi="Times New Roman" w:cs="Times New Roman"/>
          <w:color w:val="auto"/>
          <w:spacing w:val="0"/>
        </w:rPr>
        <w:t xml:space="preserve">- проведение плановых и внеплановых проверок земельных участков в  </w:t>
      </w:r>
      <w:r w:rsidRPr="006E26B1">
        <w:rPr>
          <w:rFonts w:ascii="Times New Roman" w:hAnsi="Times New Roman" w:cs="Times New Roman"/>
          <w:bCs/>
          <w:color w:val="auto"/>
          <w:spacing w:val="0"/>
        </w:rPr>
        <w:t>рамках осуществления муниципального земельного контроля</w:t>
      </w:r>
      <w:r w:rsidRPr="006E26B1">
        <w:rPr>
          <w:rFonts w:ascii="Times New Roman" w:hAnsi="Times New Roman" w:cs="Times New Roman"/>
          <w:color w:val="auto"/>
          <w:spacing w:val="0"/>
        </w:rPr>
        <w:t xml:space="preserve"> на территории Ханкайского муниципального района;</w:t>
      </w:r>
    </w:p>
    <w:p w:rsidR="006E26B1" w:rsidRPr="006E26B1" w:rsidRDefault="006E26B1" w:rsidP="006E26B1">
      <w:pPr>
        <w:ind w:firstLine="720"/>
        <w:jc w:val="both"/>
        <w:rPr>
          <w:rFonts w:ascii="Times New Roman" w:hAnsi="Times New Roman" w:cs="Times New Roman"/>
          <w:color w:val="auto"/>
          <w:spacing w:val="0"/>
        </w:rPr>
      </w:pPr>
      <w:r w:rsidRPr="006E26B1">
        <w:rPr>
          <w:rFonts w:ascii="Times New Roman" w:hAnsi="Times New Roman" w:cs="Times New Roman"/>
          <w:color w:val="auto"/>
          <w:spacing w:val="0"/>
        </w:rPr>
        <w:t xml:space="preserve">- </w:t>
      </w:r>
      <w:r w:rsidRPr="006E26B1">
        <w:rPr>
          <w:rFonts w:ascii="Times New Roman" w:hAnsi="Times New Roman" w:cs="Times New Roman"/>
          <w:bCs/>
          <w:color w:val="auto"/>
          <w:spacing w:val="0"/>
        </w:rPr>
        <w:t>наполнение геоинформационной системы адресного реестра Ханкайского муниципального района вновь образованных и пройденных кадастровый учет земельных участков</w:t>
      </w:r>
      <w:r w:rsidRPr="006E26B1">
        <w:rPr>
          <w:rFonts w:ascii="Times New Roman" w:hAnsi="Times New Roman" w:cs="Times New Roman"/>
          <w:color w:val="auto"/>
          <w:spacing w:val="0"/>
        </w:rPr>
        <w:t>.</w:t>
      </w:r>
    </w:p>
    <w:p w:rsidR="006E26B1" w:rsidRPr="006E26B1" w:rsidRDefault="006E26B1" w:rsidP="006E26B1">
      <w:pPr>
        <w:ind w:firstLine="720"/>
        <w:jc w:val="both"/>
        <w:rPr>
          <w:rFonts w:ascii="Times New Roman" w:hAnsi="Times New Roman" w:cs="Times New Roman"/>
          <w:color w:val="auto"/>
          <w:spacing w:val="0"/>
        </w:rPr>
      </w:pPr>
    </w:p>
    <w:p w:rsidR="006E26B1" w:rsidRPr="006E26B1" w:rsidRDefault="006E26B1" w:rsidP="006E26B1">
      <w:pPr>
        <w:spacing w:line="360" w:lineRule="auto"/>
        <w:ind w:firstLine="720"/>
        <w:jc w:val="center"/>
        <w:rPr>
          <w:rFonts w:ascii="Times New Roman" w:hAnsi="Times New Roman" w:cs="Times New Roman"/>
          <w:color w:val="auto"/>
          <w:spacing w:val="0"/>
        </w:rPr>
      </w:pPr>
      <w:r w:rsidRPr="006E26B1">
        <w:rPr>
          <w:rFonts w:ascii="Times New Roman" w:hAnsi="Times New Roman" w:cs="Times New Roman"/>
          <w:color w:val="auto"/>
          <w:spacing w:val="0"/>
        </w:rPr>
        <w:t>3. Целевые индикаторы, показатели подпрограммы</w:t>
      </w:r>
    </w:p>
    <w:p w:rsidR="006E26B1" w:rsidRPr="006E26B1" w:rsidRDefault="006E26B1" w:rsidP="006E26B1">
      <w:pPr>
        <w:ind w:firstLine="720"/>
        <w:jc w:val="both"/>
        <w:rPr>
          <w:rFonts w:ascii="Times New Roman" w:hAnsi="Times New Roman" w:cs="Times New Roman"/>
          <w:color w:val="auto"/>
          <w:spacing w:val="0"/>
        </w:rPr>
      </w:pPr>
      <w:r w:rsidRPr="006E26B1">
        <w:rPr>
          <w:rFonts w:ascii="Times New Roman" w:hAnsi="Times New Roman" w:cs="Times New Roman"/>
          <w:color w:val="auto"/>
          <w:spacing w:val="0"/>
        </w:rPr>
        <w:t>Степень достижения запланированных результатов и намеченных целей подпрограммы определяется целевыми индикаторами, показателями:</w:t>
      </w:r>
    </w:p>
    <w:p w:rsidR="006E26B1" w:rsidRPr="006E26B1" w:rsidRDefault="006E26B1" w:rsidP="006E26B1">
      <w:pPr>
        <w:ind w:firstLine="720"/>
        <w:jc w:val="both"/>
        <w:rPr>
          <w:rFonts w:ascii="Times New Roman" w:hAnsi="Times New Roman" w:cs="Times New Roman"/>
          <w:color w:val="auto"/>
          <w:spacing w:val="0"/>
        </w:rPr>
      </w:pPr>
      <w:r w:rsidRPr="006E26B1">
        <w:rPr>
          <w:rFonts w:ascii="Times New Roman" w:hAnsi="Times New Roman" w:cs="Times New Roman"/>
          <w:color w:val="auto"/>
          <w:spacing w:val="0"/>
        </w:rPr>
        <w:t>1. Количество сформированных земельных участков для  аукционов, оценка их рыночной стоимости на территории Ханкайского муниципального района;</w:t>
      </w:r>
    </w:p>
    <w:p w:rsidR="006E26B1" w:rsidRPr="006E26B1" w:rsidRDefault="006E26B1" w:rsidP="006E26B1">
      <w:pPr>
        <w:ind w:firstLine="720"/>
        <w:jc w:val="both"/>
        <w:rPr>
          <w:rFonts w:ascii="Times New Roman" w:hAnsi="Times New Roman" w:cs="Times New Roman"/>
          <w:color w:val="auto"/>
          <w:spacing w:val="0"/>
        </w:rPr>
      </w:pPr>
      <w:r w:rsidRPr="006E26B1">
        <w:rPr>
          <w:rFonts w:ascii="Times New Roman" w:hAnsi="Times New Roman" w:cs="Times New Roman"/>
          <w:color w:val="auto"/>
          <w:spacing w:val="0"/>
        </w:rPr>
        <w:t xml:space="preserve">2. </w:t>
      </w:r>
      <w:r w:rsidRPr="006E26B1">
        <w:rPr>
          <w:rFonts w:ascii="Times New Roman" w:hAnsi="Times New Roman" w:cs="Times New Roman"/>
          <w:bCs/>
          <w:color w:val="auto"/>
          <w:spacing w:val="0"/>
        </w:rPr>
        <w:t>Площадь, вовлеченных в хозяйственный оборот, земельных участков, находящихся в муниципальной собственности Ханкайского района, переданных в собственность Администрации</w:t>
      </w:r>
      <w:r w:rsidRPr="006E26B1">
        <w:rPr>
          <w:rFonts w:ascii="Times New Roman" w:hAnsi="Times New Roman" w:cs="Times New Roman"/>
          <w:color w:val="auto"/>
          <w:spacing w:val="0"/>
        </w:rPr>
        <w:t xml:space="preserve"> Ханкайского муниципального района</w:t>
      </w:r>
      <w:r w:rsidRPr="006E26B1">
        <w:rPr>
          <w:rFonts w:ascii="Times New Roman" w:hAnsi="Times New Roman" w:cs="Times New Roman"/>
          <w:bCs/>
          <w:color w:val="auto"/>
          <w:spacing w:val="0"/>
        </w:rPr>
        <w:t xml:space="preserve">  Минобороны</w:t>
      </w:r>
      <w:r w:rsidRPr="006E26B1">
        <w:rPr>
          <w:rFonts w:ascii="Times New Roman" w:hAnsi="Times New Roman" w:cs="Times New Roman"/>
          <w:color w:val="auto"/>
          <w:spacing w:val="0"/>
        </w:rPr>
        <w:t>;</w:t>
      </w:r>
    </w:p>
    <w:p w:rsidR="006E26B1" w:rsidRPr="006E26B1" w:rsidRDefault="006E26B1" w:rsidP="006E26B1">
      <w:pPr>
        <w:ind w:firstLine="720"/>
        <w:jc w:val="both"/>
        <w:rPr>
          <w:rFonts w:ascii="Times New Roman" w:hAnsi="Times New Roman" w:cs="Times New Roman"/>
          <w:color w:val="auto"/>
          <w:spacing w:val="0"/>
        </w:rPr>
      </w:pPr>
      <w:r w:rsidRPr="006E26B1">
        <w:rPr>
          <w:rFonts w:ascii="Times New Roman" w:hAnsi="Times New Roman" w:cs="Times New Roman"/>
          <w:color w:val="auto"/>
          <w:spacing w:val="0"/>
        </w:rPr>
        <w:t>3. Количество земельных участков, расположенных на территории Ханкайского муниципального района, постановленных на государственный кадастровый учет;</w:t>
      </w:r>
    </w:p>
    <w:p w:rsidR="006E26B1" w:rsidRPr="006E26B1" w:rsidRDefault="006E26B1" w:rsidP="006E26B1">
      <w:pPr>
        <w:ind w:firstLine="720"/>
        <w:jc w:val="both"/>
        <w:rPr>
          <w:rFonts w:ascii="Times New Roman" w:hAnsi="Times New Roman" w:cs="Times New Roman"/>
          <w:color w:val="auto"/>
          <w:spacing w:val="0"/>
        </w:rPr>
      </w:pPr>
      <w:r w:rsidRPr="006E26B1">
        <w:rPr>
          <w:rFonts w:ascii="Times New Roman" w:hAnsi="Times New Roman" w:cs="Times New Roman"/>
          <w:color w:val="auto"/>
          <w:spacing w:val="0"/>
        </w:rPr>
        <w:t>4.Количество земельных участков, предоставленных семьям, имеющим двух и более детей в собственность;</w:t>
      </w:r>
    </w:p>
    <w:p w:rsidR="006E26B1" w:rsidRPr="006E26B1" w:rsidRDefault="006E26B1" w:rsidP="006E26B1">
      <w:pPr>
        <w:ind w:firstLine="720"/>
        <w:jc w:val="both"/>
        <w:rPr>
          <w:rFonts w:ascii="Times New Roman" w:hAnsi="Times New Roman" w:cs="Times New Roman"/>
          <w:color w:val="auto"/>
          <w:spacing w:val="0"/>
        </w:rPr>
      </w:pPr>
      <w:r w:rsidRPr="006E26B1">
        <w:rPr>
          <w:rFonts w:ascii="Times New Roman" w:hAnsi="Times New Roman" w:cs="Times New Roman"/>
          <w:color w:val="auto"/>
          <w:spacing w:val="0"/>
        </w:rPr>
        <w:t>5. Общая площадь территории с подготовленной документацией по планировке территорий Ханкайского муниципального района;</w:t>
      </w:r>
    </w:p>
    <w:p w:rsidR="006E26B1" w:rsidRPr="006E26B1" w:rsidRDefault="006E26B1" w:rsidP="006E26B1">
      <w:pPr>
        <w:ind w:firstLine="720"/>
        <w:jc w:val="both"/>
        <w:rPr>
          <w:rFonts w:ascii="Times New Roman" w:hAnsi="Times New Roman" w:cs="Times New Roman"/>
          <w:color w:val="auto"/>
          <w:spacing w:val="0"/>
        </w:rPr>
      </w:pPr>
      <w:r w:rsidRPr="006E26B1">
        <w:rPr>
          <w:rFonts w:ascii="Times New Roman" w:hAnsi="Times New Roman" w:cs="Times New Roman"/>
          <w:color w:val="auto"/>
          <w:spacing w:val="0"/>
        </w:rPr>
        <w:lastRenderedPageBreak/>
        <w:t xml:space="preserve">6. Количество плановых и внеплановых проверок земельных участков в  </w:t>
      </w:r>
      <w:r w:rsidRPr="006E26B1">
        <w:rPr>
          <w:rFonts w:ascii="Times New Roman" w:hAnsi="Times New Roman" w:cs="Times New Roman"/>
          <w:bCs/>
          <w:color w:val="auto"/>
          <w:spacing w:val="0"/>
        </w:rPr>
        <w:t>рамках осуществления муниципального земельного контроля</w:t>
      </w:r>
      <w:r w:rsidRPr="006E26B1">
        <w:rPr>
          <w:rFonts w:ascii="Times New Roman" w:hAnsi="Times New Roman" w:cs="Times New Roman"/>
          <w:color w:val="auto"/>
          <w:spacing w:val="0"/>
        </w:rPr>
        <w:t xml:space="preserve"> на территории Ханкайского муниципального района.</w:t>
      </w:r>
    </w:p>
    <w:p w:rsidR="006E26B1" w:rsidRPr="006E26B1" w:rsidRDefault="006E26B1" w:rsidP="006E26B1">
      <w:pPr>
        <w:ind w:firstLine="720"/>
        <w:jc w:val="both"/>
        <w:rPr>
          <w:rFonts w:ascii="Times New Roman" w:hAnsi="Times New Roman" w:cs="Times New Roman"/>
          <w:color w:val="auto"/>
          <w:spacing w:val="0"/>
        </w:rPr>
      </w:pPr>
      <w:r w:rsidRPr="006E26B1">
        <w:rPr>
          <w:rFonts w:ascii="Times New Roman" w:hAnsi="Times New Roman" w:cs="Times New Roman"/>
          <w:color w:val="auto"/>
          <w:spacing w:val="0"/>
        </w:rPr>
        <w:t>Целевые индикаторы, показатели подпрограммы соответствуют ее целям и задачам.</w:t>
      </w:r>
    </w:p>
    <w:p w:rsidR="006E26B1" w:rsidRPr="006E26B1" w:rsidRDefault="006E26B1" w:rsidP="006E26B1">
      <w:pPr>
        <w:ind w:firstLine="720"/>
        <w:jc w:val="both"/>
        <w:rPr>
          <w:rFonts w:ascii="Times New Roman" w:hAnsi="Times New Roman" w:cs="Times New Roman"/>
          <w:color w:val="auto"/>
          <w:spacing w:val="0"/>
        </w:rPr>
      </w:pPr>
      <w:r w:rsidRPr="006E26B1">
        <w:rPr>
          <w:rFonts w:ascii="Times New Roman" w:hAnsi="Times New Roman" w:cs="Times New Roman"/>
          <w:color w:val="auto"/>
          <w:spacing w:val="0"/>
        </w:rPr>
        <w:t>Целевые индикаторы, показатели реализации подпрограммы в целом предназначены для оценки наиболее существенных результатов реализации подпрограммы.</w:t>
      </w:r>
    </w:p>
    <w:p w:rsidR="006E26B1" w:rsidRPr="006E26B1" w:rsidRDefault="00313E82" w:rsidP="006E26B1">
      <w:pPr>
        <w:ind w:firstLine="720"/>
        <w:jc w:val="both"/>
        <w:rPr>
          <w:rFonts w:ascii="Times New Roman" w:hAnsi="Times New Roman" w:cs="Times New Roman"/>
          <w:color w:val="auto"/>
          <w:spacing w:val="0"/>
        </w:rPr>
      </w:pPr>
      <w:hyperlink r:id="rId40" w:anchor="Par832" w:history="1">
        <w:r w:rsidR="006E26B1" w:rsidRPr="006E26B1">
          <w:rPr>
            <w:rFonts w:ascii="Times New Roman" w:hAnsi="Times New Roman" w:cs="Times New Roman"/>
            <w:color w:val="auto"/>
            <w:spacing w:val="0"/>
            <w:u w:val="single"/>
          </w:rPr>
          <w:t>Сведения</w:t>
        </w:r>
      </w:hyperlink>
      <w:r w:rsidR="006E26B1" w:rsidRPr="006E26B1">
        <w:rPr>
          <w:rFonts w:ascii="Times New Roman" w:hAnsi="Times New Roman" w:cs="Times New Roman"/>
          <w:color w:val="auto"/>
          <w:spacing w:val="0"/>
        </w:rPr>
        <w:t xml:space="preserve"> о целевых индикаторах, показателях подпрограммы представлены в приложении № 1 к муниципальной программе.</w:t>
      </w:r>
    </w:p>
    <w:p w:rsidR="006E26B1" w:rsidRPr="006E26B1" w:rsidRDefault="006E26B1" w:rsidP="006E26B1">
      <w:pPr>
        <w:widowControl w:val="0"/>
        <w:autoSpaceDE w:val="0"/>
        <w:autoSpaceDN w:val="0"/>
        <w:adjustRightInd w:val="0"/>
        <w:ind w:firstLine="539"/>
        <w:jc w:val="both"/>
        <w:rPr>
          <w:rFonts w:ascii="Times New Roman" w:hAnsi="Times New Roman"/>
        </w:rPr>
      </w:pPr>
    </w:p>
    <w:p w:rsidR="006E26B1" w:rsidRPr="006E26B1" w:rsidRDefault="006E26B1" w:rsidP="006E26B1">
      <w:pPr>
        <w:jc w:val="center"/>
        <w:rPr>
          <w:rFonts w:ascii="Times New Roman" w:hAnsi="Times New Roman" w:cs="Times New Roman"/>
          <w:color w:val="auto"/>
          <w:spacing w:val="0"/>
        </w:rPr>
      </w:pPr>
      <w:r w:rsidRPr="006E26B1">
        <w:rPr>
          <w:rFonts w:ascii="Times New Roman" w:hAnsi="Times New Roman" w:cs="Times New Roman"/>
          <w:color w:val="auto"/>
          <w:spacing w:val="0"/>
        </w:rPr>
        <w:t>4. Описание мероприятий</w:t>
      </w:r>
    </w:p>
    <w:p w:rsidR="006E26B1" w:rsidRPr="006E26B1" w:rsidRDefault="006E26B1" w:rsidP="006E26B1">
      <w:pPr>
        <w:jc w:val="center"/>
        <w:rPr>
          <w:rFonts w:ascii="Times New Roman" w:hAnsi="Times New Roman" w:cs="Times New Roman"/>
          <w:color w:val="auto"/>
          <w:spacing w:val="0"/>
        </w:rPr>
      </w:pPr>
    </w:p>
    <w:p w:rsidR="006E26B1" w:rsidRPr="006E26B1" w:rsidRDefault="006E26B1" w:rsidP="006E26B1">
      <w:pPr>
        <w:ind w:firstLine="709"/>
        <w:jc w:val="both"/>
        <w:rPr>
          <w:rFonts w:ascii="Times New Roman" w:hAnsi="Times New Roman" w:cs="Times New Roman"/>
          <w:color w:val="auto"/>
          <w:spacing w:val="0"/>
        </w:rPr>
      </w:pPr>
      <w:r w:rsidRPr="006E26B1">
        <w:rPr>
          <w:rFonts w:ascii="Times New Roman" w:hAnsi="Times New Roman" w:cs="Times New Roman"/>
          <w:color w:val="auto"/>
          <w:spacing w:val="0"/>
        </w:rPr>
        <w:t>Перечень мероприятий подпрограммы, наименование ответственного исполнителя, соисполнителей подпрограммы, сроки и ожидаемые результаты их реализации, последствия не реализации подпрограммы, связь с показателями муниципальной программы представлены в приложении № 2 к  муниципальной программе.</w:t>
      </w:r>
    </w:p>
    <w:p w:rsidR="006E26B1" w:rsidRPr="006E26B1" w:rsidRDefault="006E26B1" w:rsidP="006E26B1">
      <w:pPr>
        <w:ind w:firstLine="709"/>
        <w:jc w:val="both"/>
        <w:rPr>
          <w:rFonts w:ascii="Times New Roman" w:hAnsi="Times New Roman" w:cs="Times New Roman"/>
          <w:color w:val="auto"/>
          <w:spacing w:val="0"/>
        </w:rPr>
      </w:pPr>
      <w:r w:rsidRPr="006E26B1">
        <w:rPr>
          <w:rFonts w:ascii="Times New Roman" w:hAnsi="Times New Roman" w:cs="Times New Roman"/>
          <w:color w:val="auto"/>
          <w:spacing w:val="0"/>
        </w:rPr>
        <w:t>Подпрограмма включает следующие мероприятия:</w:t>
      </w:r>
    </w:p>
    <w:p w:rsidR="006E26B1" w:rsidRPr="006E26B1" w:rsidRDefault="006E26B1" w:rsidP="006E26B1">
      <w:pPr>
        <w:widowControl w:val="0"/>
        <w:suppressAutoHyphens/>
        <w:jc w:val="both"/>
        <w:rPr>
          <w:rFonts w:ascii="Times New Roman" w:eastAsia="DejaVu Sans" w:hAnsi="Times New Roman" w:cs="Times New Roman"/>
          <w:color w:val="auto"/>
          <w:spacing w:val="0"/>
          <w:kern w:val="2"/>
          <w:lang w:eastAsia="ar-SA"/>
        </w:rPr>
      </w:pPr>
      <w:r w:rsidRPr="006E26B1">
        <w:rPr>
          <w:rFonts w:ascii="Times New Roman" w:eastAsia="DejaVu Sans" w:hAnsi="Times New Roman" w:cs="Times New Roman"/>
          <w:bCs/>
          <w:color w:val="auto"/>
          <w:spacing w:val="0"/>
          <w:kern w:val="2"/>
          <w:lang w:eastAsia="ar-SA"/>
        </w:rPr>
        <w:t xml:space="preserve">          1. Разработка и утверждение документов территориального планирования и градостроительного зонирования на территории Ханкайского муниципального района;</w:t>
      </w:r>
    </w:p>
    <w:p w:rsidR="006E26B1" w:rsidRPr="006E26B1" w:rsidRDefault="006E26B1" w:rsidP="006E26B1">
      <w:pPr>
        <w:widowControl w:val="0"/>
        <w:suppressAutoHyphens/>
        <w:jc w:val="both"/>
        <w:rPr>
          <w:rFonts w:ascii="Times New Roman" w:eastAsia="DejaVu Sans" w:hAnsi="Times New Roman" w:cs="Times New Roman"/>
          <w:bCs/>
          <w:color w:val="auto"/>
          <w:spacing w:val="0"/>
          <w:kern w:val="2"/>
          <w:lang w:eastAsia="ar-SA"/>
        </w:rPr>
      </w:pPr>
      <w:r w:rsidRPr="006E26B1">
        <w:rPr>
          <w:rFonts w:ascii="Times New Roman" w:eastAsia="DejaVu Sans" w:hAnsi="Times New Roman" w:cs="Times New Roman"/>
          <w:bCs/>
          <w:color w:val="auto"/>
          <w:spacing w:val="0"/>
          <w:kern w:val="2"/>
          <w:lang w:eastAsia="ar-SA"/>
        </w:rPr>
        <w:t xml:space="preserve">          2. Организация формирования земельных участков для аукционов, оценка их рыночной стоимости, расположенных на территории </w:t>
      </w:r>
      <w:r w:rsidRPr="006E26B1">
        <w:rPr>
          <w:rFonts w:ascii="Times New Roman" w:eastAsia="DejaVu Sans" w:hAnsi="Times New Roman" w:cs="Times New Roman"/>
          <w:color w:val="auto"/>
          <w:spacing w:val="0"/>
          <w:kern w:val="2"/>
          <w:lang w:eastAsia="ar-SA"/>
        </w:rPr>
        <w:t>Ханкайского муниципального района</w:t>
      </w:r>
      <w:r w:rsidRPr="006E26B1">
        <w:rPr>
          <w:rFonts w:ascii="Times New Roman" w:eastAsia="DejaVu Sans" w:hAnsi="Times New Roman" w:cs="Times New Roman"/>
          <w:bCs/>
          <w:color w:val="auto"/>
          <w:spacing w:val="0"/>
          <w:kern w:val="2"/>
          <w:lang w:eastAsia="ar-SA"/>
        </w:rPr>
        <w:t>;</w:t>
      </w:r>
    </w:p>
    <w:p w:rsidR="006E26B1" w:rsidRPr="006E26B1" w:rsidRDefault="006E26B1" w:rsidP="006E26B1">
      <w:pPr>
        <w:widowControl w:val="0"/>
        <w:suppressAutoHyphens/>
        <w:jc w:val="both"/>
        <w:rPr>
          <w:rFonts w:ascii="Times New Roman" w:eastAsia="DejaVu Sans" w:hAnsi="Times New Roman" w:cs="Times New Roman"/>
          <w:bCs/>
          <w:color w:val="auto"/>
          <w:spacing w:val="0"/>
          <w:kern w:val="2"/>
          <w:lang w:eastAsia="ar-SA"/>
        </w:rPr>
      </w:pPr>
      <w:r w:rsidRPr="006E26B1">
        <w:rPr>
          <w:rFonts w:ascii="Times New Roman" w:eastAsia="DejaVu Sans" w:hAnsi="Times New Roman" w:cs="Times New Roman"/>
          <w:bCs/>
          <w:color w:val="auto"/>
          <w:spacing w:val="0"/>
          <w:kern w:val="2"/>
          <w:lang w:eastAsia="ar-SA"/>
        </w:rPr>
        <w:t xml:space="preserve">          3. Вовлечение в хозяйственный оборот земельных участков находящихся в муниципальной собственности Ханкайского района, переданных в собственность Администрации</w:t>
      </w:r>
      <w:r w:rsidRPr="006E26B1">
        <w:rPr>
          <w:rFonts w:ascii="Times New Roman" w:eastAsia="DejaVu Sans" w:hAnsi="Times New Roman" w:cs="Times New Roman"/>
          <w:color w:val="auto"/>
          <w:spacing w:val="0"/>
          <w:kern w:val="2"/>
          <w:lang w:eastAsia="ar-SA"/>
        </w:rPr>
        <w:t xml:space="preserve"> Ханкайского муниципального района</w:t>
      </w:r>
      <w:r w:rsidRPr="006E26B1">
        <w:rPr>
          <w:rFonts w:ascii="Times New Roman" w:eastAsia="DejaVu Sans" w:hAnsi="Times New Roman" w:cs="Times New Roman"/>
          <w:bCs/>
          <w:color w:val="auto"/>
          <w:spacing w:val="0"/>
          <w:kern w:val="2"/>
          <w:lang w:eastAsia="ar-SA"/>
        </w:rPr>
        <w:t xml:space="preserve">  Минобороны России</w:t>
      </w:r>
    </w:p>
    <w:p w:rsidR="006E26B1" w:rsidRPr="006E26B1" w:rsidRDefault="006E26B1" w:rsidP="006E26B1">
      <w:pPr>
        <w:widowControl w:val="0"/>
        <w:suppressAutoHyphens/>
        <w:jc w:val="both"/>
        <w:rPr>
          <w:rFonts w:ascii="Times New Roman" w:eastAsia="DejaVu Sans" w:hAnsi="Times New Roman" w:cs="Times New Roman"/>
          <w:bCs/>
          <w:color w:val="auto"/>
          <w:spacing w:val="0"/>
          <w:kern w:val="2"/>
          <w:lang w:eastAsia="ar-SA"/>
        </w:rPr>
      </w:pPr>
      <w:r w:rsidRPr="006E26B1">
        <w:rPr>
          <w:rFonts w:ascii="Times New Roman" w:eastAsia="DejaVu Sans" w:hAnsi="Times New Roman" w:cs="Times New Roman"/>
          <w:bCs/>
          <w:color w:val="auto"/>
          <w:spacing w:val="0"/>
          <w:kern w:val="2"/>
          <w:lang w:eastAsia="ar-SA"/>
        </w:rPr>
        <w:t xml:space="preserve">          4. Организации деятельности по постановке на государственный кадастровый учет земельных участков, образованных при разделении, переданных в собственность Администрации</w:t>
      </w:r>
      <w:r w:rsidRPr="006E26B1">
        <w:rPr>
          <w:rFonts w:ascii="Times New Roman" w:eastAsia="DejaVu Sans" w:hAnsi="Times New Roman" w:cs="Times New Roman"/>
          <w:color w:val="auto"/>
          <w:spacing w:val="0"/>
          <w:kern w:val="2"/>
          <w:lang w:eastAsia="ar-SA"/>
        </w:rPr>
        <w:t xml:space="preserve"> Ханкайского муниципального района</w:t>
      </w:r>
      <w:r w:rsidRPr="006E26B1">
        <w:rPr>
          <w:rFonts w:ascii="Times New Roman" w:eastAsia="DejaVu Sans" w:hAnsi="Times New Roman" w:cs="Times New Roman"/>
          <w:bCs/>
          <w:color w:val="auto"/>
          <w:spacing w:val="0"/>
          <w:kern w:val="2"/>
          <w:lang w:eastAsia="ar-SA"/>
        </w:rPr>
        <w:t xml:space="preserve">  Минобороны России;</w:t>
      </w:r>
    </w:p>
    <w:p w:rsidR="006E26B1" w:rsidRPr="006E26B1" w:rsidRDefault="006E26B1" w:rsidP="006E26B1">
      <w:pPr>
        <w:widowControl w:val="0"/>
        <w:suppressAutoHyphens/>
        <w:jc w:val="both"/>
        <w:rPr>
          <w:rFonts w:ascii="Times New Roman" w:eastAsia="DejaVu Sans" w:hAnsi="Times New Roman" w:cs="Times New Roman"/>
          <w:bCs/>
          <w:color w:val="auto"/>
          <w:spacing w:val="0"/>
          <w:kern w:val="2"/>
          <w:lang w:eastAsia="ar-SA"/>
        </w:rPr>
      </w:pPr>
      <w:r w:rsidRPr="006E26B1">
        <w:rPr>
          <w:rFonts w:ascii="Times New Roman" w:eastAsia="DejaVu Sans" w:hAnsi="Times New Roman" w:cs="Times New Roman"/>
          <w:bCs/>
          <w:color w:val="auto"/>
          <w:spacing w:val="0"/>
          <w:kern w:val="2"/>
          <w:lang w:eastAsia="ar-SA"/>
        </w:rPr>
        <w:t xml:space="preserve">           5. Организация формирования земельных участков для семей </w:t>
      </w:r>
      <w:proofErr w:type="gramStart"/>
      <w:r w:rsidRPr="006E26B1">
        <w:rPr>
          <w:rFonts w:ascii="Times New Roman" w:eastAsia="DejaVu Sans" w:hAnsi="Times New Roman" w:cs="Times New Roman"/>
          <w:bCs/>
          <w:color w:val="auto"/>
          <w:spacing w:val="0"/>
          <w:kern w:val="2"/>
          <w:lang w:eastAsia="ar-SA"/>
        </w:rPr>
        <w:t>имеющим</w:t>
      </w:r>
      <w:proofErr w:type="gramEnd"/>
      <w:r w:rsidRPr="006E26B1">
        <w:rPr>
          <w:rFonts w:ascii="Times New Roman" w:eastAsia="DejaVu Sans" w:hAnsi="Times New Roman" w:cs="Times New Roman"/>
          <w:bCs/>
          <w:color w:val="auto"/>
          <w:spacing w:val="0"/>
          <w:kern w:val="2"/>
          <w:lang w:eastAsia="ar-SA"/>
        </w:rPr>
        <w:t xml:space="preserve"> двух и более детей в собственность на территории </w:t>
      </w:r>
      <w:r w:rsidRPr="006E26B1">
        <w:rPr>
          <w:rFonts w:ascii="Times New Roman" w:eastAsia="DejaVu Sans" w:hAnsi="Times New Roman" w:cs="Times New Roman"/>
          <w:color w:val="auto"/>
          <w:spacing w:val="0"/>
          <w:kern w:val="2"/>
          <w:lang w:eastAsia="ar-SA"/>
        </w:rPr>
        <w:t>Ханкайского муниципального района</w:t>
      </w:r>
      <w:r w:rsidRPr="006E26B1">
        <w:rPr>
          <w:rFonts w:ascii="Times New Roman" w:eastAsia="DejaVu Sans" w:hAnsi="Times New Roman" w:cs="Times New Roman"/>
          <w:bCs/>
          <w:color w:val="auto"/>
          <w:spacing w:val="0"/>
          <w:kern w:val="2"/>
          <w:lang w:eastAsia="ar-SA"/>
        </w:rPr>
        <w:t>;</w:t>
      </w:r>
    </w:p>
    <w:p w:rsidR="006E26B1" w:rsidRPr="006E26B1" w:rsidRDefault="006E26B1" w:rsidP="006E26B1">
      <w:pPr>
        <w:widowControl w:val="0"/>
        <w:suppressAutoHyphens/>
        <w:jc w:val="both"/>
        <w:rPr>
          <w:rFonts w:ascii="Times New Roman" w:eastAsia="DejaVu Sans" w:hAnsi="Times New Roman" w:cs="Times New Roman"/>
          <w:bCs/>
          <w:color w:val="auto"/>
          <w:spacing w:val="0"/>
          <w:kern w:val="2"/>
          <w:lang w:eastAsia="ar-SA"/>
        </w:rPr>
      </w:pPr>
      <w:r w:rsidRPr="006E26B1">
        <w:rPr>
          <w:rFonts w:ascii="Times New Roman" w:eastAsia="DejaVu Sans" w:hAnsi="Times New Roman" w:cs="Times New Roman"/>
          <w:bCs/>
          <w:color w:val="auto"/>
          <w:spacing w:val="0"/>
          <w:kern w:val="2"/>
          <w:lang w:eastAsia="ar-SA"/>
        </w:rPr>
        <w:t xml:space="preserve">           6. Организация деятельности, направленной на подготовку документации по планировке территорий  и проекта межевания </w:t>
      </w:r>
      <w:r w:rsidRPr="006E26B1">
        <w:rPr>
          <w:rFonts w:ascii="Times New Roman" w:eastAsia="DejaVu Sans" w:hAnsi="Times New Roman" w:cs="Times New Roman"/>
          <w:color w:val="auto"/>
          <w:spacing w:val="0"/>
          <w:kern w:val="2"/>
          <w:lang w:eastAsia="ar-SA"/>
        </w:rPr>
        <w:t>Ханкайского муниципального района;</w:t>
      </w:r>
    </w:p>
    <w:p w:rsidR="006E26B1" w:rsidRPr="006E26B1" w:rsidRDefault="006E26B1" w:rsidP="006E26B1">
      <w:pPr>
        <w:ind w:firstLine="709"/>
        <w:jc w:val="both"/>
        <w:rPr>
          <w:rFonts w:ascii="Times New Roman" w:hAnsi="Times New Roman" w:cs="Times New Roman"/>
          <w:color w:val="auto"/>
          <w:spacing w:val="0"/>
        </w:rPr>
      </w:pPr>
      <w:r w:rsidRPr="006E26B1">
        <w:rPr>
          <w:rFonts w:ascii="Times New Roman" w:hAnsi="Times New Roman" w:cs="Times New Roman"/>
          <w:color w:val="auto"/>
          <w:spacing w:val="0"/>
        </w:rPr>
        <w:t>7. Организация муниципального земельного контроля на территории Ханкайского муниципального района, на основании заключенных соглашений по передаче полномочий с сельскими поселениями.</w:t>
      </w:r>
    </w:p>
    <w:p w:rsidR="006E26B1" w:rsidRPr="006E26B1" w:rsidRDefault="006E26B1" w:rsidP="006E26B1">
      <w:pPr>
        <w:ind w:firstLine="709"/>
        <w:jc w:val="both"/>
        <w:rPr>
          <w:rFonts w:ascii="Times New Roman" w:hAnsi="Times New Roman" w:cs="Times New Roman"/>
          <w:color w:val="auto"/>
          <w:spacing w:val="0"/>
        </w:rPr>
      </w:pPr>
    </w:p>
    <w:p w:rsidR="006E26B1" w:rsidRPr="006E26B1" w:rsidRDefault="006E26B1" w:rsidP="006E26B1">
      <w:pPr>
        <w:ind w:firstLine="709"/>
        <w:jc w:val="both"/>
        <w:rPr>
          <w:rFonts w:ascii="Times New Roman" w:hAnsi="Times New Roman" w:cs="Times New Roman"/>
          <w:color w:val="auto"/>
          <w:spacing w:val="0"/>
        </w:rPr>
      </w:pPr>
    </w:p>
    <w:p w:rsidR="006E26B1" w:rsidRPr="006E26B1" w:rsidRDefault="006E26B1" w:rsidP="006E26B1">
      <w:pPr>
        <w:spacing w:line="276" w:lineRule="auto"/>
        <w:jc w:val="center"/>
        <w:rPr>
          <w:rFonts w:ascii="Times New Roman" w:hAnsi="Times New Roman" w:cs="Times New Roman"/>
          <w:color w:val="auto"/>
          <w:spacing w:val="0"/>
        </w:rPr>
      </w:pPr>
    </w:p>
    <w:p w:rsidR="006E26B1" w:rsidRPr="006E26B1" w:rsidRDefault="006E26B1" w:rsidP="006E26B1">
      <w:pPr>
        <w:spacing w:line="276" w:lineRule="auto"/>
        <w:jc w:val="center"/>
        <w:rPr>
          <w:rFonts w:ascii="Times New Roman" w:hAnsi="Times New Roman" w:cs="Times New Roman"/>
          <w:color w:val="auto"/>
          <w:spacing w:val="0"/>
        </w:rPr>
      </w:pPr>
      <w:r w:rsidRPr="006E26B1">
        <w:rPr>
          <w:rFonts w:ascii="Times New Roman" w:hAnsi="Times New Roman" w:cs="Times New Roman"/>
          <w:color w:val="auto"/>
          <w:spacing w:val="0"/>
        </w:rPr>
        <w:t>5. Механизм реализации подпрограммы</w:t>
      </w:r>
    </w:p>
    <w:p w:rsidR="006E26B1" w:rsidRPr="006E26B1" w:rsidRDefault="006E26B1" w:rsidP="006E26B1">
      <w:pPr>
        <w:spacing w:line="276" w:lineRule="auto"/>
        <w:jc w:val="center"/>
        <w:rPr>
          <w:rFonts w:ascii="Times New Roman" w:hAnsi="Times New Roman" w:cs="Times New Roman"/>
          <w:color w:val="auto"/>
          <w:spacing w:val="0"/>
        </w:rPr>
      </w:pPr>
    </w:p>
    <w:p w:rsidR="006E26B1" w:rsidRPr="006E26B1" w:rsidRDefault="006E26B1" w:rsidP="006E26B1">
      <w:pPr>
        <w:ind w:firstLine="709"/>
        <w:jc w:val="both"/>
        <w:rPr>
          <w:rFonts w:ascii="Times New Roman" w:hAnsi="Times New Roman" w:cs="Times New Roman"/>
          <w:color w:val="auto"/>
          <w:spacing w:val="0"/>
        </w:rPr>
      </w:pPr>
      <w:r w:rsidRPr="006E26B1">
        <w:rPr>
          <w:rFonts w:ascii="Times New Roman" w:hAnsi="Times New Roman" w:cs="Times New Roman"/>
          <w:color w:val="auto"/>
          <w:spacing w:val="0"/>
        </w:rPr>
        <w:lastRenderedPageBreak/>
        <w:t>Механизм реализации мероприятий подпрограммы основан на обеспечении достижения запланированных результатов и величин показателей, установленных в подпрограмме.</w:t>
      </w:r>
    </w:p>
    <w:p w:rsidR="006E26B1" w:rsidRPr="006E26B1" w:rsidRDefault="006E26B1" w:rsidP="006E26B1">
      <w:pPr>
        <w:ind w:firstLine="709"/>
        <w:jc w:val="both"/>
        <w:rPr>
          <w:rFonts w:ascii="Times New Roman" w:hAnsi="Times New Roman" w:cs="Times New Roman"/>
          <w:color w:val="auto"/>
          <w:spacing w:val="0"/>
        </w:rPr>
      </w:pPr>
      <w:r w:rsidRPr="006E26B1">
        <w:rPr>
          <w:rFonts w:ascii="Times New Roman" w:hAnsi="Times New Roman" w:cs="Times New Roman"/>
          <w:color w:val="auto"/>
          <w:spacing w:val="0"/>
        </w:rPr>
        <w:t>Исполнителем подпрограммы является отдел градостроительства и земельных отношений Администрации Ханкайского муниципального района.</w:t>
      </w:r>
    </w:p>
    <w:p w:rsidR="006E26B1" w:rsidRPr="006E26B1" w:rsidRDefault="006E26B1" w:rsidP="006E26B1">
      <w:pPr>
        <w:ind w:firstLine="709"/>
        <w:jc w:val="both"/>
        <w:rPr>
          <w:rFonts w:ascii="Times New Roman" w:hAnsi="Times New Roman" w:cs="Times New Roman"/>
          <w:color w:val="auto"/>
          <w:spacing w:val="0"/>
        </w:rPr>
      </w:pPr>
      <w:r w:rsidRPr="006E26B1">
        <w:rPr>
          <w:rFonts w:ascii="Times New Roman" w:hAnsi="Times New Roman" w:cs="Times New Roman"/>
          <w:color w:val="auto"/>
          <w:spacing w:val="0"/>
        </w:rPr>
        <w:t>Отдел градостроительства и земельных отношений Администрации Ханкайского муниципального района осуществляет исполнение всех мероприятий подпрограммы.</w:t>
      </w:r>
    </w:p>
    <w:p w:rsidR="006E26B1" w:rsidRPr="006E26B1" w:rsidRDefault="006E26B1" w:rsidP="006E26B1">
      <w:pPr>
        <w:ind w:firstLine="709"/>
        <w:jc w:val="both"/>
        <w:rPr>
          <w:rFonts w:ascii="Times New Roman" w:hAnsi="Times New Roman" w:cs="Times New Roman"/>
          <w:color w:val="auto"/>
          <w:spacing w:val="0"/>
        </w:rPr>
      </w:pPr>
      <w:r w:rsidRPr="006E26B1">
        <w:rPr>
          <w:rFonts w:ascii="Times New Roman" w:hAnsi="Times New Roman" w:cs="Times New Roman"/>
          <w:color w:val="auto"/>
          <w:spacing w:val="0"/>
        </w:rPr>
        <w:t>Отдел градостроительства и земельных отношений Администрации Ханкайского муниципального района организует реализацию подпрограммы, несёт ответственность за достижение целевых индикаторов, показателей подпрограммы, а также ожидаемых результатов её реализации.</w:t>
      </w:r>
    </w:p>
    <w:p w:rsidR="006E26B1" w:rsidRPr="006E26B1" w:rsidRDefault="006E26B1" w:rsidP="006E26B1">
      <w:pPr>
        <w:widowControl w:val="0"/>
        <w:autoSpaceDE w:val="0"/>
        <w:autoSpaceDN w:val="0"/>
        <w:adjustRightInd w:val="0"/>
        <w:ind w:firstLine="680"/>
        <w:jc w:val="both"/>
        <w:rPr>
          <w:rFonts w:ascii="Times New Roman" w:hAnsi="Times New Roman"/>
        </w:rPr>
      </w:pPr>
      <w:r w:rsidRPr="006E26B1">
        <w:rPr>
          <w:rFonts w:ascii="Times New Roman" w:hAnsi="Times New Roman"/>
        </w:rPr>
        <w:t>Реализация подпрограммы предусматривает целевое использование денежных сре</w:t>
      </w:r>
      <w:proofErr w:type="gramStart"/>
      <w:r w:rsidRPr="006E26B1">
        <w:rPr>
          <w:rFonts w:ascii="Times New Roman" w:hAnsi="Times New Roman"/>
        </w:rPr>
        <w:t>дств в с</w:t>
      </w:r>
      <w:proofErr w:type="gramEnd"/>
      <w:r w:rsidRPr="006E26B1">
        <w:rPr>
          <w:rFonts w:ascii="Times New Roman" w:hAnsi="Times New Roman"/>
        </w:rPr>
        <w:t>оответствии с поставленными задачами, определёнными мероприятиями, а также регулярное проведение мониторинга достигнутых результатов и эффективности расходования средств в соответствии с приложением № 1 к подпрограмме.</w:t>
      </w:r>
    </w:p>
    <w:p w:rsidR="006E26B1" w:rsidRPr="006E26B1" w:rsidRDefault="006E26B1" w:rsidP="006E26B1">
      <w:pPr>
        <w:widowControl w:val="0"/>
        <w:autoSpaceDE w:val="0"/>
        <w:autoSpaceDN w:val="0"/>
        <w:adjustRightInd w:val="0"/>
        <w:ind w:firstLine="680"/>
        <w:jc w:val="both"/>
        <w:rPr>
          <w:rFonts w:ascii="Times New Roman" w:hAnsi="Times New Roman"/>
        </w:rPr>
      </w:pPr>
      <w:r w:rsidRPr="006E26B1">
        <w:rPr>
          <w:rFonts w:ascii="Times New Roman" w:hAnsi="Times New Roman"/>
        </w:rPr>
        <w:t>Механизм реализации подпрограммы предусматривает осуществление следующих  мероприятий:</w:t>
      </w:r>
    </w:p>
    <w:p w:rsidR="006E26B1" w:rsidRPr="006E26B1" w:rsidRDefault="006E26B1" w:rsidP="006E26B1">
      <w:pPr>
        <w:ind w:firstLine="709"/>
        <w:jc w:val="both"/>
        <w:rPr>
          <w:rFonts w:ascii="Times New Roman" w:eastAsia="Calibri" w:hAnsi="Times New Roman"/>
          <w:bCs/>
          <w:lang w:eastAsia="en-US"/>
        </w:rPr>
      </w:pPr>
      <w:r w:rsidRPr="006E26B1">
        <w:rPr>
          <w:rFonts w:ascii="Times New Roman" w:hAnsi="Times New Roman"/>
          <w:bCs/>
        </w:rPr>
        <w:t xml:space="preserve">1.Разработка и утверждение документов территориального планирования и градостроительного зонирования на территории Ханкайского муниципального района - направлено на методическое сопровождение и мониторинг разработки  </w:t>
      </w:r>
      <w:r w:rsidRPr="006E26B1">
        <w:rPr>
          <w:rFonts w:ascii="Times New Roman" w:hAnsi="Times New Roman"/>
        </w:rPr>
        <w:t>Администрацией Ханкайского муниципального района</w:t>
      </w:r>
      <w:r w:rsidRPr="006E26B1">
        <w:rPr>
          <w:rFonts w:ascii="Times New Roman" w:hAnsi="Times New Roman"/>
          <w:bCs/>
        </w:rPr>
        <w:t xml:space="preserve"> документов территориального планирования, градостроительного зонирования и документации по планировке территории </w:t>
      </w:r>
      <w:r w:rsidRPr="006E26B1">
        <w:rPr>
          <w:rFonts w:ascii="Times New Roman" w:hAnsi="Times New Roman"/>
        </w:rPr>
        <w:t>Ханкайского муниципального района.</w:t>
      </w:r>
      <w:r w:rsidRPr="006E26B1">
        <w:rPr>
          <w:rFonts w:ascii="Times New Roman" w:hAnsi="Times New Roman"/>
          <w:bCs/>
        </w:rPr>
        <w:t xml:space="preserve"> </w:t>
      </w:r>
    </w:p>
    <w:p w:rsidR="006E26B1" w:rsidRPr="006E26B1" w:rsidRDefault="006E26B1" w:rsidP="006E26B1">
      <w:pPr>
        <w:ind w:firstLine="709"/>
        <w:jc w:val="both"/>
        <w:rPr>
          <w:rFonts w:ascii="Times New Roman" w:hAnsi="Times New Roman"/>
        </w:rPr>
      </w:pPr>
      <w:r w:rsidRPr="006E26B1">
        <w:rPr>
          <w:rFonts w:ascii="Times New Roman" w:hAnsi="Times New Roman"/>
          <w:bCs/>
        </w:rPr>
        <w:t xml:space="preserve">2. Организация формирования земельных участков для аукционов, оценка их рыночной стоимости, расположенных на территории </w:t>
      </w:r>
      <w:r w:rsidRPr="006E26B1">
        <w:rPr>
          <w:rFonts w:ascii="Times New Roman" w:hAnsi="Times New Roman"/>
        </w:rPr>
        <w:t>Ханкайского муниципального района - включает в себя вовлечение в хозяйственный оборот земельных участков, государственная собственность на которые не разграничена и проведение аукционов по предоставлению  таких земельных участков по мере необходимости.</w:t>
      </w:r>
    </w:p>
    <w:p w:rsidR="006E26B1" w:rsidRPr="006E26B1" w:rsidRDefault="006E26B1" w:rsidP="006E26B1">
      <w:pPr>
        <w:ind w:firstLine="709"/>
        <w:jc w:val="both"/>
        <w:rPr>
          <w:rFonts w:ascii="Times New Roman" w:hAnsi="Times New Roman"/>
          <w:bCs/>
        </w:rPr>
      </w:pPr>
      <w:r w:rsidRPr="006E26B1">
        <w:rPr>
          <w:rFonts w:ascii="Times New Roman" w:hAnsi="Times New Roman"/>
        </w:rPr>
        <w:t>3.</w:t>
      </w:r>
      <w:r w:rsidRPr="006E26B1">
        <w:rPr>
          <w:rFonts w:ascii="Times New Roman" w:hAnsi="Times New Roman"/>
          <w:bCs/>
        </w:rPr>
        <w:t>Вовлечение в хозяйственный оборот земельных участков находящихся в муниципальной собственности Ханкайского района, переданных в собственность Администрации</w:t>
      </w:r>
      <w:r w:rsidRPr="006E26B1">
        <w:rPr>
          <w:rFonts w:ascii="Times New Roman" w:hAnsi="Times New Roman"/>
        </w:rPr>
        <w:t xml:space="preserve"> Ханкайского муниципального района</w:t>
      </w:r>
      <w:r w:rsidRPr="006E26B1">
        <w:rPr>
          <w:rFonts w:ascii="Times New Roman" w:hAnsi="Times New Roman"/>
          <w:bCs/>
        </w:rPr>
        <w:t xml:space="preserve">  Минобороны России - включает в себя организацию формирования земельных </w:t>
      </w:r>
      <w:proofErr w:type="gramStart"/>
      <w:r w:rsidRPr="006E26B1">
        <w:rPr>
          <w:rFonts w:ascii="Times New Roman" w:hAnsi="Times New Roman"/>
          <w:bCs/>
        </w:rPr>
        <w:t>участков</w:t>
      </w:r>
      <w:proofErr w:type="gramEnd"/>
      <w:r w:rsidRPr="006E26B1">
        <w:rPr>
          <w:rFonts w:ascii="Times New Roman" w:hAnsi="Times New Roman"/>
          <w:bCs/>
        </w:rPr>
        <w:t xml:space="preserve"> под объектами недвижимости передаваемые Минобороны России и дальнейшее рациональное использование земель, в частности для жилищного строительства.</w:t>
      </w:r>
    </w:p>
    <w:p w:rsidR="006E26B1" w:rsidRPr="006E26B1" w:rsidRDefault="006E26B1" w:rsidP="006E26B1">
      <w:pPr>
        <w:ind w:firstLine="709"/>
        <w:jc w:val="both"/>
        <w:rPr>
          <w:rFonts w:ascii="Times New Roman" w:hAnsi="Times New Roman"/>
        </w:rPr>
      </w:pPr>
      <w:r w:rsidRPr="006E26B1">
        <w:rPr>
          <w:rFonts w:ascii="Times New Roman" w:hAnsi="Times New Roman"/>
          <w:bCs/>
        </w:rPr>
        <w:t>4.Организации деятельности по постановке на государственный кадастровый учет земельных участков, образованных при разделении, переданных в собственность Администрации</w:t>
      </w:r>
      <w:r w:rsidRPr="006E26B1">
        <w:rPr>
          <w:rFonts w:ascii="Times New Roman" w:hAnsi="Times New Roman"/>
        </w:rPr>
        <w:t xml:space="preserve"> Ханкайского муниципального района</w:t>
      </w:r>
      <w:r w:rsidRPr="006E26B1">
        <w:rPr>
          <w:rFonts w:ascii="Times New Roman" w:hAnsi="Times New Roman"/>
          <w:bCs/>
        </w:rPr>
        <w:t xml:space="preserve">  Минобороны Росси</w:t>
      </w:r>
      <w:proofErr w:type="gramStart"/>
      <w:r w:rsidRPr="006E26B1">
        <w:rPr>
          <w:rFonts w:ascii="Times New Roman" w:hAnsi="Times New Roman"/>
          <w:bCs/>
        </w:rPr>
        <w:t>и-</w:t>
      </w:r>
      <w:proofErr w:type="gramEnd"/>
      <w:r w:rsidRPr="006E26B1">
        <w:rPr>
          <w:rFonts w:ascii="Times New Roman" w:hAnsi="Times New Roman"/>
          <w:bCs/>
        </w:rPr>
        <w:t xml:space="preserve"> </w:t>
      </w:r>
      <w:r w:rsidRPr="006E26B1">
        <w:rPr>
          <w:rFonts w:ascii="Times New Roman" w:hAnsi="Times New Roman"/>
        </w:rPr>
        <w:t>включает составление описаний земельных участков в Едином государственном реестре земель, присвоение кадастровых номеров земельным участкам, изготовление кадастровых карт (планов) земельных участков и формирование кадастровых дел.</w:t>
      </w:r>
    </w:p>
    <w:p w:rsidR="006E26B1" w:rsidRPr="006E26B1" w:rsidRDefault="006E26B1" w:rsidP="006E26B1">
      <w:pPr>
        <w:ind w:firstLine="709"/>
        <w:jc w:val="both"/>
        <w:rPr>
          <w:rFonts w:ascii="Times New Roman" w:eastAsia="Calibri" w:hAnsi="Times New Roman"/>
          <w:bCs/>
          <w:lang w:eastAsia="en-US"/>
        </w:rPr>
      </w:pPr>
      <w:r w:rsidRPr="006E26B1">
        <w:rPr>
          <w:rFonts w:ascii="Times New Roman" w:hAnsi="Times New Roman"/>
        </w:rPr>
        <w:t>5.</w:t>
      </w:r>
      <w:r w:rsidRPr="006E26B1">
        <w:rPr>
          <w:rFonts w:ascii="Times New Roman" w:hAnsi="Times New Roman"/>
          <w:bCs/>
        </w:rPr>
        <w:t xml:space="preserve">Организация формирования земельных участков для семей имеющим трех и более детей в собственность на территории </w:t>
      </w:r>
      <w:r w:rsidRPr="006E26B1">
        <w:rPr>
          <w:rFonts w:ascii="Times New Roman" w:hAnsi="Times New Roman"/>
        </w:rPr>
        <w:t xml:space="preserve">Ханкайского муниципального района   </w:t>
      </w:r>
      <w:r w:rsidRPr="006E26B1">
        <w:rPr>
          <w:rFonts w:ascii="Times New Roman" w:hAnsi="Times New Roman"/>
          <w:bCs/>
        </w:rPr>
        <w:t xml:space="preserve">направлено на обеспечение земельных участков, предоставляемых на бесплатной </w:t>
      </w:r>
      <w:r w:rsidRPr="006E26B1">
        <w:rPr>
          <w:rFonts w:ascii="Times New Roman" w:hAnsi="Times New Roman"/>
          <w:bCs/>
        </w:rPr>
        <w:lastRenderedPageBreak/>
        <w:t>основе гражданам, имеющим двух и более детей, по строительство индивидуальных жилых домов.</w:t>
      </w:r>
    </w:p>
    <w:p w:rsidR="006E26B1" w:rsidRPr="006E26B1" w:rsidRDefault="006E26B1" w:rsidP="006E26B1">
      <w:pPr>
        <w:ind w:firstLine="709"/>
        <w:jc w:val="both"/>
        <w:rPr>
          <w:rFonts w:ascii="Times New Roman" w:hAnsi="Times New Roman"/>
        </w:rPr>
      </w:pPr>
      <w:r w:rsidRPr="006E26B1">
        <w:rPr>
          <w:rFonts w:ascii="Times New Roman" w:hAnsi="Times New Roman"/>
          <w:bCs/>
        </w:rPr>
        <w:t xml:space="preserve">6.Организация деятельности, направленной на подготовку документации по планировке территорий  и проекта межевания </w:t>
      </w:r>
      <w:r w:rsidRPr="006E26B1">
        <w:rPr>
          <w:rFonts w:ascii="Times New Roman" w:hAnsi="Times New Roman"/>
        </w:rPr>
        <w:t>Ханкайского муниципального район -</w:t>
      </w:r>
      <w:r w:rsidRPr="006E26B1">
        <w:rPr>
          <w:rFonts w:ascii="Times New Roman" w:hAnsi="Times New Roman"/>
          <w:bCs/>
        </w:rPr>
        <w:t xml:space="preserve"> </w:t>
      </w:r>
      <w:proofErr w:type="gramStart"/>
      <w:r w:rsidRPr="006E26B1">
        <w:rPr>
          <w:rFonts w:ascii="Times New Roman" w:hAnsi="Times New Roman"/>
          <w:bCs/>
        </w:rPr>
        <w:t>необходимо</w:t>
      </w:r>
      <w:proofErr w:type="gramEnd"/>
      <w:r w:rsidRPr="006E26B1">
        <w:rPr>
          <w:rFonts w:ascii="Times New Roman" w:hAnsi="Times New Roman"/>
          <w:bCs/>
        </w:rPr>
        <w:t xml:space="preserve"> </w:t>
      </w:r>
      <w:r w:rsidRPr="006E26B1">
        <w:rPr>
          <w:rFonts w:ascii="Times New Roman" w:hAnsi="Times New Roman"/>
        </w:rPr>
        <w:t>если застроенные территории не разделены на земельные участки, границы земельных участков, на которых расположены объекты недвижимости, устанавливаются посредством подготовки проектов планировки территорий и проектов межевания территорий. Отсутствие документации по планировке территории приводит к невозможности сформировать земельный участок для строительства.</w:t>
      </w:r>
    </w:p>
    <w:p w:rsidR="006E26B1" w:rsidRPr="006E26B1" w:rsidRDefault="006E26B1" w:rsidP="006E26B1">
      <w:pPr>
        <w:ind w:firstLine="709"/>
        <w:jc w:val="both"/>
        <w:rPr>
          <w:rFonts w:ascii="Times New Roman" w:eastAsia="Calibri" w:hAnsi="Times New Roman"/>
          <w:bCs/>
          <w:lang w:eastAsia="en-US"/>
        </w:rPr>
      </w:pPr>
      <w:proofErr w:type="gramStart"/>
      <w:r w:rsidRPr="006E26B1">
        <w:rPr>
          <w:rFonts w:ascii="Times New Roman" w:hAnsi="Times New Roman"/>
        </w:rPr>
        <w:t>7.Организация муниципального земельного контроля на территории Ханкайского муниципального района, на основании заключенных соглашений по передаче полномочий с сельскими поселениями - включает разработку, и осуществление комплексных мер обеспечивающих профилактику и пресечение самовольного занятия участков либо использование участков не по целевому назначению, требующая постоянного вмешательства и контроля, подготовку необходимых актов  и документов по проведенным проверкам.</w:t>
      </w:r>
      <w:proofErr w:type="gramEnd"/>
    </w:p>
    <w:p w:rsidR="006E26B1" w:rsidRPr="006E26B1" w:rsidRDefault="006E26B1" w:rsidP="006E26B1">
      <w:pPr>
        <w:ind w:firstLine="720"/>
        <w:jc w:val="both"/>
        <w:rPr>
          <w:rFonts w:ascii="Times New Roman" w:hAnsi="Times New Roman" w:cs="Times New Roman"/>
          <w:color w:val="auto"/>
          <w:spacing w:val="0"/>
        </w:rPr>
      </w:pPr>
      <w:r w:rsidRPr="006E26B1">
        <w:rPr>
          <w:rFonts w:ascii="Times New Roman" w:hAnsi="Times New Roman" w:cs="Times New Roman"/>
          <w:color w:val="auto"/>
          <w:spacing w:val="0"/>
        </w:rPr>
        <w:t>8.</w:t>
      </w:r>
      <w:r w:rsidRPr="006E26B1">
        <w:rPr>
          <w:rFonts w:ascii="Times New Roman" w:hAnsi="Times New Roman" w:cs="Times New Roman"/>
          <w:bCs/>
          <w:color w:val="auto"/>
          <w:spacing w:val="0"/>
        </w:rPr>
        <w:t>Наполнение геоинформационной системы адресного реестра Ханкайского муниципального района вновь образованных и пройденных кадастровый учет земельных участков - направлено на</w:t>
      </w:r>
      <w:r w:rsidRPr="006E26B1">
        <w:rPr>
          <w:rFonts w:ascii="Times New Roman" w:hAnsi="Times New Roman" w:cs="Times New Roman"/>
          <w:color w:val="auto"/>
          <w:spacing w:val="0"/>
        </w:rPr>
        <w:t xml:space="preserve"> создание и наполнение геоинформационной системы адресного реестра </w:t>
      </w:r>
      <w:r w:rsidRPr="006E26B1">
        <w:rPr>
          <w:rFonts w:ascii="Times New Roman" w:hAnsi="Times New Roman" w:cs="Times New Roman"/>
          <w:bCs/>
          <w:color w:val="auto"/>
          <w:spacing w:val="0"/>
        </w:rPr>
        <w:t>Ханкайского муниципального района вновь образованных и пройденных кадастровый учет земельных участков для дальнейшего их учета и контроля.</w:t>
      </w:r>
    </w:p>
    <w:p w:rsidR="006E26B1" w:rsidRPr="006E26B1" w:rsidRDefault="006E26B1" w:rsidP="006E26B1">
      <w:pPr>
        <w:ind w:firstLine="720"/>
        <w:jc w:val="both"/>
        <w:rPr>
          <w:rFonts w:ascii="Times New Roman" w:hAnsi="Times New Roman" w:cs="Times New Roman"/>
          <w:color w:val="auto"/>
          <w:spacing w:val="0"/>
          <w:sz w:val="16"/>
          <w:szCs w:val="16"/>
        </w:rPr>
      </w:pPr>
    </w:p>
    <w:p w:rsidR="006E26B1" w:rsidRPr="006E26B1" w:rsidRDefault="006E26B1" w:rsidP="006E26B1">
      <w:pPr>
        <w:widowControl w:val="0"/>
        <w:autoSpaceDE w:val="0"/>
        <w:autoSpaceDN w:val="0"/>
        <w:adjustRightInd w:val="0"/>
        <w:jc w:val="center"/>
        <w:outlineLvl w:val="1"/>
        <w:rPr>
          <w:rFonts w:ascii="Times New Roman" w:hAnsi="Times New Roman"/>
        </w:rPr>
      </w:pPr>
      <w:r w:rsidRPr="006E26B1">
        <w:rPr>
          <w:rFonts w:ascii="Times New Roman" w:hAnsi="Times New Roman"/>
        </w:rPr>
        <w:t>6. 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6E26B1" w:rsidRPr="006E26B1" w:rsidRDefault="006E26B1" w:rsidP="006E26B1">
      <w:pPr>
        <w:widowControl w:val="0"/>
        <w:autoSpaceDE w:val="0"/>
        <w:autoSpaceDN w:val="0"/>
        <w:adjustRightInd w:val="0"/>
        <w:spacing w:line="360" w:lineRule="auto"/>
        <w:ind w:firstLine="567"/>
        <w:jc w:val="both"/>
        <w:rPr>
          <w:rFonts w:ascii="Calibri" w:hAnsi="Calibri"/>
          <w:caps/>
          <w:color w:val="0000FF"/>
        </w:rPr>
      </w:pPr>
      <w:r w:rsidRPr="006E26B1">
        <w:rPr>
          <w:rFonts w:ascii="Times New Roman" w:hAnsi="Times New Roman"/>
        </w:rPr>
        <w:t>Меры государственного и правового регулирования не предусмотрены.</w:t>
      </w:r>
    </w:p>
    <w:p w:rsidR="006E26B1" w:rsidRPr="006E26B1" w:rsidRDefault="006E26B1" w:rsidP="006E26B1">
      <w:pPr>
        <w:widowControl w:val="0"/>
        <w:autoSpaceDE w:val="0"/>
        <w:autoSpaceDN w:val="0"/>
        <w:adjustRightInd w:val="0"/>
        <w:jc w:val="center"/>
        <w:rPr>
          <w:rFonts w:ascii="Times New Roman" w:hAnsi="Times New Roman"/>
          <w:color w:val="auto"/>
        </w:rPr>
      </w:pPr>
    </w:p>
    <w:p w:rsidR="006E26B1" w:rsidRPr="006E26B1" w:rsidRDefault="006E26B1" w:rsidP="006E26B1">
      <w:pPr>
        <w:widowControl w:val="0"/>
        <w:autoSpaceDE w:val="0"/>
        <w:autoSpaceDN w:val="0"/>
        <w:adjustRightInd w:val="0"/>
        <w:jc w:val="center"/>
        <w:rPr>
          <w:rFonts w:ascii="Times New Roman" w:hAnsi="Times New Roman"/>
        </w:rPr>
      </w:pPr>
      <w:r w:rsidRPr="006E26B1">
        <w:rPr>
          <w:rFonts w:ascii="Times New Roman" w:hAnsi="Times New Roman"/>
        </w:rPr>
        <w:t>7.  Прогноз сводных показателей муниципальных заданий  на оказание муниципальных услуг (выполнение работ)  в рамках муниципальной подпрограммы</w:t>
      </w:r>
    </w:p>
    <w:p w:rsidR="006E26B1" w:rsidRPr="006E26B1" w:rsidRDefault="006E26B1" w:rsidP="006E26B1">
      <w:pPr>
        <w:widowControl w:val="0"/>
        <w:autoSpaceDE w:val="0"/>
        <w:autoSpaceDN w:val="0"/>
        <w:adjustRightInd w:val="0"/>
        <w:jc w:val="center"/>
        <w:rPr>
          <w:rFonts w:ascii="Times New Roman" w:hAnsi="Times New Roman"/>
        </w:rPr>
      </w:pPr>
    </w:p>
    <w:p w:rsidR="006E26B1" w:rsidRPr="006E26B1" w:rsidRDefault="006E26B1" w:rsidP="006E26B1">
      <w:pPr>
        <w:widowControl w:val="0"/>
        <w:autoSpaceDE w:val="0"/>
        <w:autoSpaceDN w:val="0"/>
        <w:adjustRightInd w:val="0"/>
        <w:ind w:firstLine="720"/>
        <w:jc w:val="both"/>
        <w:rPr>
          <w:rFonts w:ascii="Times New Roman" w:hAnsi="Times New Roman"/>
        </w:rPr>
      </w:pPr>
      <w:r w:rsidRPr="006E26B1">
        <w:rPr>
          <w:rFonts w:ascii="Times New Roman" w:hAnsi="Times New Roman"/>
        </w:rPr>
        <w:t>Муниципальные задания подведомственному учреждению отдела градостроительства и земельных отношений Администрации Ханкайского муниципального района не формируются.</w:t>
      </w:r>
    </w:p>
    <w:p w:rsidR="003313D1" w:rsidRDefault="003313D1" w:rsidP="006E26B1">
      <w:pPr>
        <w:widowControl w:val="0"/>
        <w:autoSpaceDE w:val="0"/>
        <w:autoSpaceDN w:val="0"/>
        <w:adjustRightInd w:val="0"/>
        <w:jc w:val="center"/>
        <w:rPr>
          <w:rFonts w:ascii="Times New Roman" w:hAnsi="Times New Roman"/>
          <w:caps/>
        </w:rPr>
      </w:pPr>
    </w:p>
    <w:p w:rsidR="003313D1" w:rsidRDefault="003313D1" w:rsidP="003313D1">
      <w:pPr>
        <w:keepNext/>
        <w:overflowPunct w:val="0"/>
        <w:autoSpaceDE w:val="0"/>
        <w:autoSpaceDN w:val="0"/>
        <w:adjustRightInd w:val="0"/>
        <w:jc w:val="center"/>
        <w:outlineLvl w:val="0"/>
        <w:rPr>
          <w:rFonts w:ascii="Times New Roman" w:hAnsi="Times New Roman" w:cs="Times New Roman"/>
          <w:b/>
          <w:color w:val="auto"/>
          <w:spacing w:val="0"/>
        </w:rPr>
      </w:pPr>
      <w:r w:rsidRPr="006E26B1">
        <w:rPr>
          <w:rFonts w:ascii="Times New Roman" w:hAnsi="Times New Roman" w:cs="Times New Roman"/>
          <w:b/>
          <w:color w:val="auto"/>
          <w:spacing w:val="0"/>
        </w:rPr>
        <w:t>8. Ресурсное обеспечение подпрограммы</w:t>
      </w:r>
    </w:p>
    <w:p w:rsidR="003313D1" w:rsidRDefault="003313D1" w:rsidP="003313D1">
      <w:pPr>
        <w:keepNext/>
        <w:overflowPunct w:val="0"/>
        <w:autoSpaceDE w:val="0"/>
        <w:autoSpaceDN w:val="0"/>
        <w:adjustRightInd w:val="0"/>
        <w:jc w:val="center"/>
        <w:outlineLvl w:val="0"/>
        <w:rPr>
          <w:rFonts w:ascii="Times New Roman" w:hAnsi="Times New Roman" w:cs="Times New Roman"/>
          <w:b/>
          <w:color w:val="auto"/>
          <w:spacing w:val="0"/>
        </w:rPr>
      </w:pPr>
    </w:p>
    <w:p w:rsidR="003313D1" w:rsidRPr="00482059" w:rsidRDefault="00313E82" w:rsidP="003313D1">
      <w:pPr>
        <w:pStyle w:val="ConsPlusNormal"/>
        <w:ind w:firstLine="709"/>
        <w:jc w:val="both"/>
      </w:pPr>
      <w:hyperlink w:anchor="Par2644" w:tooltip="Ссылка на текущий документ" w:history="1">
        <w:r w:rsidR="003313D1" w:rsidRPr="00CD326A">
          <w:t>Ресурсное обеспечение</w:t>
        </w:r>
      </w:hyperlink>
      <w:r w:rsidR="003313D1" w:rsidRPr="00CD326A">
        <w:t xml:space="preserve"> реализации подпрограммы за счет средств </w:t>
      </w:r>
      <w:r w:rsidR="003313D1">
        <w:t>местного</w:t>
      </w:r>
      <w:r w:rsidR="003313D1" w:rsidRPr="00CD326A">
        <w:t xml:space="preserve"> бюджета приведено в </w:t>
      </w:r>
      <w:r w:rsidR="003313D1" w:rsidRPr="00482059">
        <w:t xml:space="preserve">приложении № </w:t>
      </w:r>
      <w:r w:rsidR="003313D1">
        <w:t>3</w:t>
      </w:r>
      <w:r w:rsidR="003313D1" w:rsidRPr="00482059">
        <w:t xml:space="preserve"> к Программе.</w:t>
      </w:r>
    </w:p>
    <w:p w:rsidR="003313D1" w:rsidRDefault="00313E82" w:rsidP="003313D1">
      <w:pPr>
        <w:pStyle w:val="ConsPlusNormal"/>
        <w:ind w:firstLine="709"/>
        <w:jc w:val="both"/>
      </w:pPr>
      <w:hyperlink w:anchor="Par3338" w:tooltip="Ссылка на текущий документ" w:history="1">
        <w:proofErr w:type="gramStart"/>
        <w:r w:rsidR="003313D1" w:rsidRPr="00CD326A">
          <w:t>Информация</w:t>
        </w:r>
      </w:hyperlink>
      <w:r w:rsidR="003313D1" w:rsidRPr="00CD326A">
        <w:t xml:space="preserve"> о ресурсном обеспечении подпрограммы за счет средств </w:t>
      </w:r>
      <w:r w:rsidR="003313D1">
        <w:t>местного</w:t>
      </w:r>
      <w:r w:rsidR="003313D1" w:rsidRPr="00CD326A">
        <w:t xml:space="preserve"> бюджета, привлекаемых на реализацию подпрограммы средств </w:t>
      </w:r>
      <w:r w:rsidR="003313D1">
        <w:t xml:space="preserve">краевого и </w:t>
      </w:r>
      <w:r w:rsidR="003313D1" w:rsidRPr="00CD326A">
        <w:t>федерального бюджет</w:t>
      </w:r>
      <w:r w:rsidR="003313D1">
        <w:t xml:space="preserve">ов, </w:t>
      </w:r>
      <w:r w:rsidR="003313D1" w:rsidRPr="00CD326A">
        <w:t xml:space="preserve"> бюджетов государственных внебюджетных фондов</w:t>
      </w:r>
      <w:r w:rsidR="003313D1">
        <w:t xml:space="preserve">, иных внебюджетных источников </w:t>
      </w:r>
      <w:r w:rsidR="003313D1" w:rsidRPr="00205E24">
        <w:t xml:space="preserve">представлена </w:t>
      </w:r>
      <w:r w:rsidR="003313D1" w:rsidRPr="00482059">
        <w:t xml:space="preserve">в приложении № </w:t>
      </w:r>
      <w:r w:rsidR="003313D1">
        <w:t>4</w:t>
      </w:r>
      <w:r w:rsidR="003313D1" w:rsidRPr="00482059">
        <w:t xml:space="preserve"> </w:t>
      </w:r>
      <w:r w:rsidR="003313D1">
        <w:t xml:space="preserve">к </w:t>
      </w:r>
      <w:r w:rsidR="003313D1" w:rsidRPr="00482059">
        <w:t>Программе.</w:t>
      </w:r>
      <w:proofErr w:type="gramEnd"/>
    </w:p>
    <w:p w:rsidR="003313D1" w:rsidRPr="00B669D5" w:rsidRDefault="003313D1" w:rsidP="003313D1">
      <w:pPr>
        <w:widowControl w:val="0"/>
        <w:autoSpaceDE w:val="0"/>
        <w:autoSpaceDN w:val="0"/>
        <w:adjustRightInd w:val="0"/>
        <w:ind w:firstLine="709"/>
        <w:jc w:val="both"/>
        <w:rPr>
          <w:rFonts w:ascii="Times New Roman" w:hAnsi="Times New Roman" w:cs="Times New Roman"/>
        </w:rPr>
      </w:pPr>
      <w:r w:rsidRPr="00B669D5">
        <w:rPr>
          <w:rFonts w:ascii="Times New Roman" w:hAnsi="Times New Roman" w:cs="Times New Roman"/>
        </w:rPr>
        <w:t xml:space="preserve">Оценка </w:t>
      </w:r>
      <w:proofErr w:type="gramStart"/>
      <w:r w:rsidRPr="00B669D5">
        <w:rPr>
          <w:rFonts w:ascii="Times New Roman" w:hAnsi="Times New Roman" w:cs="Times New Roman"/>
        </w:rPr>
        <w:t>степени влияния выделения дополнительных объемов ресурсов</w:t>
      </w:r>
      <w:proofErr w:type="gramEnd"/>
      <w:r w:rsidRPr="00B669D5">
        <w:rPr>
          <w:rFonts w:ascii="Times New Roman" w:hAnsi="Times New Roman" w:cs="Times New Roman"/>
        </w:rPr>
        <w:t xml:space="preserve"> на показатели (индикаторы) Программы приведена в приложении № </w:t>
      </w:r>
      <w:r>
        <w:rPr>
          <w:rFonts w:ascii="Times New Roman" w:hAnsi="Times New Roman" w:cs="Times New Roman"/>
        </w:rPr>
        <w:t>5</w:t>
      </w:r>
      <w:r w:rsidRPr="00B669D5">
        <w:rPr>
          <w:rFonts w:ascii="Times New Roman" w:hAnsi="Times New Roman" w:cs="Times New Roman"/>
        </w:rPr>
        <w:t xml:space="preserve"> к Программе.</w:t>
      </w:r>
    </w:p>
    <w:p w:rsidR="003313D1" w:rsidRPr="00B669D5" w:rsidRDefault="003313D1" w:rsidP="003313D1">
      <w:pPr>
        <w:widowControl w:val="0"/>
        <w:autoSpaceDE w:val="0"/>
        <w:autoSpaceDN w:val="0"/>
        <w:adjustRightInd w:val="0"/>
        <w:ind w:firstLine="709"/>
        <w:jc w:val="both"/>
        <w:rPr>
          <w:rFonts w:ascii="Times New Roman" w:hAnsi="Times New Roman" w:cs="Times New Roman"/>
          <w:b/>
        </w:rPr>
      </w:pPr>
      <w:r w:rsidRPr="00B669D5">
        <w:rPr>
          <w:rFonts w:ascii="Times New Roman" w:hAnsi="Times New Roman" w:cs="Times New Roman"/>
        </w:rPr>
        <w:lastRenderedPageBreak/>
        <w:t xml:space="preserve">Оценка </w:t>
      </w:r>
      <w:proofErr w:type="gramStart"/>
      <w:r w:rsidRPr="00B669D5">
        <w:rPr>
          <w:rFonts w:ascii="Times New Roman" w:hAnsi="Times New Roman" w:cs="Times New Roman"/>
        </w:rPr>
        <w:t>степени влияния выделения дополнительных объемов ресурсов</w:t>
      </w:r>
      <w:proofErr w:type="gramEnd"/>
      <w:r w:rsidRPr="00B669D5">
        <w:rPr>
          <w:rFonts w:ascii="Times New Roman" w:hAnsi="Times New Roman" w:cs="Times New Roman"/>
        </w:rPr>
        <w:t xml:space="preserve"> на сроки и ожидаемые непосредственные результаты реализации Программы приведена в приложении № </w:t>
      </w:r>
      <w:r>
        <w:rPr>
          <w:rFonts w:ascii="Times New Roman" w:hAnsi="Times New Roman" w:cs="Times New Roman"/>
        </w:rPr>
        <w:t>6</w:t>
      </w:r>
      <w:r w:rsidRPr="00B669D5">
        <w:rPr>
          <w:rFonts w:ascii="Times New Roman" w:hAnsi="Times New Roman" w:cs="Times New Roman"/>
        </w:rPr>
        <w:t xml:space="preserve"> к Программе.</w:t>
      </w:r>
      <w:r>
        <w:rPr>
          <w:rFonts w:ascii="Times New Roman" w:hAnsi="Times New Roman" w:cs="Times New Roman"/>
        </w:rPr>
        <w:t>»;</w:t>
      </w:r>
    </w:p>
    <w:p w:rsidR="006E26B1" w:rsidRPr="006E26B1" w:rsidRDefault="006E26B1" w:rsidP="006E26B1">
      <w:pPr>
        <w:jc w:val="both"/>
        <w:rPr>
          <w:rFonts w:ascii="Times New Roman" w:hAnsi="Times New Roman" w:cs="Times New Roman"/>
          <w:caps/>
          <w:color w:val="auto"/>
          <w:spacing w:val="0"/>
          <w:sz w:val="16"/>
          <w:szCs w:val="16"/>
        </w:rPr>
      </w:pPr>
    </w:p>
    <w:p w:rsidR="006E26B1" w:rsidRPr="006E26B1" w:rsidRDefault="006E26B1" w:rsidP="006E26B1">
      <w:pPr>
        <w:jc w:val="center"/>
        <w:rPr>
          <w:rFonts w:ascii="Times New Roman" w:hAnsi="Times New Roman"/>
        </w:rPr>
      </w:pPr>
      <w:r w:rsidRPr="006E26B1">
        <w:rPr>
          <w:rFonts w:ascii="Times New Roman" w:hAnsi="Times New Roman"/>
        </w:rPr>
        <w:t>9. Сроки и этапы реализации подпрограммы</w:t>
      </w:r>
    </w:p>
    <w:p w:rsidR="006E26B1" w:rsidRPr="006E26B1" w:rsidRDefault="006E26B1" w:rsidP="006E26B1">
      <w:pPr>
        <w:ind w:firstLine="720"/>
        <w:jc w:val="both"/>
        <w:rPr>
          <w:rFonts w:ascii="Times New Roman" w:hAnsi="Times New Roman"/>
        </w:rPr>
      </w:pPr>
      <w:r w:rsidRPr="006E26B1">
        <w:rPr>
          <w:rFonts w:ascii="Times New Roman" w:hAnsi="Times New Roman"/>
        </w:rPr>
        <w:t>Подпрограмма реализуется в один этап в 2014 – 20</w:t>
      </w:r>
      <w:r w:rsidR="003313D1">
        <w:rPr>
          <w:rFonts w:ascii="Times New Roman" w:hAnsi="Times New Roman"/>
        </w:rPr>
        <w:t>2</w:t>
      </w:r>
      <w:r w:rsidR="00627406">
        <w:rPr>
          <w:rFonts w:ascii="Times New Roman" w:hAnsi="Times New Roman"/>
        </w:rPr>
        <w:t>1</w:t>
      </w:r>
      <w:r w:rsidRPr="006E26B1">
        <w:rPr>
          <w:rFonts w:ascii="Times New Roman" w:hAnsi="Times New Roman"/>
        </w:rPr>
        <w:t xml:space="preserve"> годах.</w:t>
      </w:r>
    </w:p>
    <w:p w:rsidR="006E26B1" w:rsidRPr="006E26B1" w:rsidRDefault="006E26B1" w:rsidP="006E26B1">
      <w:pPr>
        <w:widowControl w:val="0"/>
        <w:autoSpaceDE w:val="0"/>
        <w:autoSpaceDN w:val="0"/>
        <w:adjustRightInd w:val="0"/>
        <w:rPr>
          <w:rFonts w:ascii="Times New Roman" w:hAnsi="Times New Roman" w:cs="Times New Roman"/>
          <w:color w:val="auto"/>
          <w:spacing w:val="0"/>
        </w:rPr>
      </w:pPr>
    </w:p>
    <w:p w:rsidR="006E26B1" w:rsidRPr="006E26B1" w:rsidRDefault="006E26B1" w:rsidP="006E26B1">
      <w:pPr>
        <w:widowControl w:val="0"/>
        <w:autoSpaceDE w:val="0"/>
        <w:autoSpaceDN w:val="0"/>
        <w:adjustRightInd w:val="0"/>
        <w:rPr>
          <w:rFonts w:ascii="Times New Roman" w:hAnsi="Times New Roman" w:cs="Times New Roman"/>
          <w:color w:val="auto"/>
          <w:spacing w:val="0"/>
        </w:rPr>
      </w:pPr>
    </w:p>
    <w:p w:rsidR="006E26B1" w:rsidRPr="006E26B1" w:rsidRDefault="006E26B1" w:rsidP="006E26B1">
      <w:pPr>
        <w:widowControl w:val="0"/>
        <w:autoSpaceDE w:val="0"/>
        <w:autoSpaceDN w:val="0"/>
        <w:adjustRightInd w:val="0"/>
        <w:rPr>
          <w:rFonts w:ascii="Times New Roman" w:hAnsi="Times New Roman" w:cs="Times New Roman"/>
          <w:color w:val="auto"/>
          <w:spacing w:val="0"/>
        </w:rPr>
      </w:pPr>
    </w:p>
    <w:p w:rsidR="006E26B1" w:rsidRPr="006E26B1" w:rsidRDefault="006E26B1" w:rsidP="006E26B1">
      <w:pPr>
        <w:widowControl w:val="0"/>
        <w:autoSpaceDE w:val="0"/>
        <w:autoSpaceDN w:val="0"/>
        <w:adjustRightInd w:val="0"/>
        <w:rPr>
          <w:rFonts w:ascii="Times New Roman" w:hAnsi="Times New Roman" w:cs="Times New Roman"/>
          <w:color w:val="auto"/>
          <w:spacing w:val="0"/>
        </w:rPr>
      </w:pPr>
    </w:p>
    <w:p w:rsidR="006E26B1" w:rsidRPr="006E26B1" w:rsidRDefault="006E26B1" w:rsidP="006E26B1">
      <w:pPr>
        <w:widowControl w:val="0"/>
        <w:autoSpaceDE w:val="0"/>
        <w:autoSpaceDN w:val="0"/>
        <w:adjustRightInd w:val="0"/>
        <w:rPr>
          <w:rFonts w:ascii="Times New Roman" w:hAnsi="Times New Roman" w:cs="Times New Roman"/>
          <w:color w:val="auto"/>
          <w:spacing w:val="0"/>
        </w:rPr>
      </w:pPr>
    </w:p>
    <w:p w:rsidR="006E26B1" w:rsidRPr="006E26B1" w:rsidRDefault="006E26B1" w:rsidP="006E26B1">
      <w:pPr>
        <w:widowControl w:val="0"/>
        <w:autoSpaceDE w:val="0"/>
        <w:autoSpaceDN w:val="0"/>
        <w:adjustRightInd w:val="0"/>
        <w:rPr>
          <w:rFonts w:ascii="Times New Roman" w:hAnsi="Times New Roman" w:cs="Times New Roman"/>
          <w:color w:val="auto"/>
          <w:spacing w:val="0"/>
        </w:rPr>
      </w:pPr>
    </w:p>
    <w:p w:rsidR="00135749" w:rsidRDefault="00135749" w:rsidP="006E26B1">
      <w:pPr>
        <w:ind w:firstLine="709"/>
        <w:rPr>
          <w:rFonts w:ascii="Times New Roman" w:hAnsi="Times New Roman" w:cs="Times New Roman"/>
          <w:bCs/>
        </w:rPr>
      </w:pPr>
    </w:p>
    <w:p w:rsidR="00135749" w:rsidRDefault="00135749" w:rsidP="006E26B1">
      <w:pPr>
        <w:ind w:firstLine="709"/>
        <w:rPr>
          <w:rFonts w:ascii="Times New Roman" w:hAnsi="Times New Roman" w:cs="Times New Roman"/>
          <w:bCs/>
        </w:rPr>
      </w:pPr>
    </w:p>
    <w:p w:rsidR="00135749" w:rsidRPr="006E26B1" w:rsidRDefault="00135749" w:rsidP="006E26B1">
      <w:pPr>
        <w:ind w:firstLine="709"/>
        <w:rPr>
          <w:rFonts w:ascii="Times New Roman" w:hAnsi="Times New Roman" w:cs="Times New Roman"/>
          <w:bCs/>
        </w:rPr>
        <w:sectPr w:rsidR="00135749" w:rsidRPr="006E26B1" w:rsidSect="00135749">
          <w:pgSz w:w="11907" w:h="16840"/>
          <w:pgMar w:top="851" w:right="567" w:bottom="1134" w:left="1134" w:header="709" w:footer="709" w:gutter="0"/>
          <w:cols w:space="720"/>
          <w:formProt w:val="0"/>
        </w:sect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9"/>
      </w:tblGrid>
      <w:tr w:rsidR="006E26B1" w:rsidRPr="006E26B1" w:rsidTr="00C56C11">
        <w:tc>
          <w:tcPr>
            <w:tcW w:w="5953" w:type="dxa"/>
            <w:tcBorders>
              <w:top w:val="nil"/>
              <w:left w:val="nil"/>
              <w:bottom w:val="nil"/>
              <w:right w:val="nil"/>
            </w:tcBorders>
            <w:shd w:val="clear" w:color="auto" w:fill="auto"/>
          </w:tcPr>
          <w:p w:rsidR="006E26B1" w:rsidRPr="006E26B1" w:rsidRDefault="006E26B1" w:rsidP="006E26B1">
            <w:pPr>
              <w:widowControl w:val="0"/>
              <w:ind w:left="34"/>
              <w:jc w:val="right"/>
              <w:rPr>
                <w:rFonts w:ascii="Times New Roman" w:hAnsi="Times New Roman" w:cs="Times New Roman"/>
                <w:sz w:val="24"/>
                <w:szCs w:val="24"/>
              </w:rPr>
            </w:pPr>
            <w:r w:rsidRPr="006E26B1">
              <w:rPr>
                <w:rFonts w:ascii="Times New Roman" w:hAnsi="Times New Roman" w:cs="Times New Roman"/>
                <w:sz w:val="24"/>
                <w:szCs w:val="24"/>
              </w:rPr>
              <w:lastRenderedPageBreak/>
              <w:t>Приложение № 11</w:t>
            </w:r>
          </w:p>
          <w:p w:rsidR="006E26B1" w:rsidRPr="006E26B1" w:rsidRDefault="006E26B1" w:rsidP="006E26B1">
            <w:pPr>
              <w:widowControl w:val="0"/>
              <w:ind w:left="34"/>
              <w:jc w:val="right"/>
              <w:rPr>
                <w:rFonts w:ascii="Times New Roman" w:hAnsi="Times New Roman" w:cs="Times New Roman"/>
                <w:sz w:val="24"/>
                <w:szCs w:val="24"/>
              </w:rPr>
            </w:pPr>
            <w:r w:rsidRPr="006E26B1">
              <w:rPr>
                <w:rFonts w:ascii="Times New Roman" w:hAnsi="Times New Roman" w:cs="Times New Roman"/>
                <w:sz w:val="24"/>
                <w:szCs w:val="24"/>
              </w:rPr>
              <w:t xml:space="preserve">  к муниципальной программе </w:t>
            </w:r>
          </w:p>
          <w:p w:rsidR="006E26B1" w:rsidRPr="006E26B1" w:rsidRDefault="006E26B1" w:rsidP="006E26B1">
            <w:pPr>
              <w:widowControl w:val="0"/>
              <w:ind w:left="34"/>
              <w:jc w:val="right"/>
              <w:rPr>
                <w:rFonts w:ascii="Times New Roman" w:hAnsi="Times New Roman" w:cs="Times New Roman"/>
                <w:sz w:val="24"/>
                <w:szCs w:val="24"/>
              </w:rPr>
            </w:pPr>
            <w:r w:rsidRPr="006E26B1">
              <w:rPr>
                <w:rFonts w:ascii="Times New Roman" w:hAnsi="Times New Roman" w:cs="Times New Roman"/>
                <w:sz w:val="24"/>
                <w:szCs w:val="24"/>
              </w:rPr>
              <w:t>«Развитие  сельских территорий Ханкайского муниципального района»  на 2014-20</w:t>
            </w:r>
            <w:r w:rsidR="0083434B">
              <w:rPr>
                <w:rFonts w:ascii="Times New Roman" w:hAnsi="Times New Roman" w:cs="Times New Roman"/>
                <w:sz w:val="24"/>
                <w:szCs w:val="24"/>
              </w:rPr>
              <w:t>2</w:t>
            </w:r>
            <w:r w:rsidR="00135749">
              <w:rPr>
                <w:rFonts w:ascii="Times New Roman" w:hAnsi="Times New Roman" w:cs="Times New Roman"/>
                <w:sz w:val="24"/>
                <w:szCs w:val="24"/>
              </w:rPr>
              <w:t>1</w:t>
            </w:r>
            <w:r w:rsidRPr="006E26B1">
              <w:rPr>
                <w:rFonts w:ascii="Times New Roman" w:hAnsi="Times New Roman" w:cs="Times New Roman"/>
                <w:sz w:val="24"/>
                <w:szCs w:val="24"/>
              </w:rPr>
              <w:t xml:space="preserve"> годы, </w:t>
            </w:r>
          </w:p>
          <w:p w:rsidR="006E26B1" w:rsidRPr="006E26B1" w:rsidRDefault="006E26B1" w:rsidP="006E26B1">
            <w:pPr>
              <w:widowControl w:val="0"/>
              <w:ind w:left="34"/>
              <w:jc w:val="right"/>
              <w:rPr>
                <w:rFonts w:ascii="Times New Roman" w:hAnsi="Times New Roman" w:cs="Times New Roman"/>
                <w:sz w:val="24"/>
                <w:szCs w:val="24"/>
              </w:rPr>
            </w:pPr>
            <w:proofErr w:type="gramStart"/>
            <w:r w:rsidRPr="006E26B1">
              <w:rPr>
                <w:rFonts w:ascii="Times New Roman" w:hAnsi="Times New Roman" w:cs="Times New Roman"/>
                <w:sz w:val="24"/>
                <w:szCs w:val="24"/>
              </w:rPr>
              <w:t>утвержденной</w:t>
            </w:r>
            <w:proofErr w:type="gramEnd"/>
            <w:r w:rsidRPr="006E26B1">
              <w:rPr>
                <w:rFonts w:ascii="Times New Roman" w:hAnsi="Times New Roman" w:cs="Times New Roman"/>
                <w:sz w:val="24"/>
                <w:szCs w:val="24"/>
              </w:rPr>
              <w:t xml:space="preserve">  постановлением </w:t>
            </w:r>
          </w:p>
          <w:p w:rsidR="006E26B1" w:rsidRPr="006E26B1" w:rsidRDefault="006E26B1" w:rsidP="006E26B1">
            <w:pPr>
              <w:widowControl w:val="0"/>
              <w:ind w:left="34"/>
              <w:jc w:val="right"/>
              <w:rPr>
                <w:rFonts w:ascii="Times New Roman" w:hAnsi="Times New Roman" w:cs="Times New Roman"/>
                <w:sz w:val="24"/>
                <w:szCs w:val="24"/>
              </w:rPr>
            </w:pPr>
            <w:r w:rsidRPr="006E26B1">
              <w:rPr>
                <w:rFonts w:ascii="Times New Roman" w:hAnsi="Times New Roman" w:cs="Times New Roman"/>
                <w:sz w:val="24"/>
                <w:szCs w:val="24"/>
              </w:rPr>
              <w:t>Администрации муниципального района</w:t>
            </w:r>
          </w:p>
          <w:p w:rsidR="006E26B1" w:rsidRPr="006E26B1" w:rsidRDefault="006E26B1" w:rsidP="006E26B1">
            <w:pPr>
              <w:widowControl w:val="0"/>
              <w:ind w:left="34"/>
              <w:jc w:val="both"/>
              <w:rPr>
                <w:rFonts w:ascii="Times New Roman" w:hAnsi="Times New Roman" w:cs="Times New Roman"/>
                <w:sz w:val="24"/>
                <w:szCs w:val="24"/>
              </w:rPr>
            </w:pPr>
            <w:r w:rsidRPr="006E26B1">
              <w:rPr>
                <w:rFonts w:ascii="Times New Roman" w:hAnsi="Times New Roman" w:cs="Times New Roman"/>
                <w:sz w:val="24"/>
                <w:szCs w:val="24"/>
              </w:rPr>
              <w:t xml:space="preserve">                                      от     30.10.2013    №   835-па                 </w:t>
            </w:r>
          </w:p>
          <w:p w:rsidR="006E26B1" w:rsidRPr="006E26B1" w:rsidRDefault="006E26B1" w:rsidP="006E26B1">
            <w:pPr>
              <w:widowControl w:val="0"/>
              <w:ind w:left="34"/>
              <w:jc w:val="center"/>
              <w:rPr>
                <w:rFonts w:ascii="Times New Roman" w:hAnsi="Times New Roman" w:cs="Times New Roman"/>
                <w:sz w:val="24"/>
                <w:szCs w:val="24"/>
              </w:rPr>
            </w:pPr>
          </w:p>
        </w:tc>
      </w:tr>
    </w:tbl>
    <w:p w:rsidR="006E26B1" w:rsidRPr="006E26B1" w:rsidRDefault="006E26B1" w:rsidP="006E26B1">
      <w:pPr>
        <w:suppressAutoHyphens/>
        <w:spacing w:line="276" w:lineRule="auto"/>
        <w:jc w:val="both"/>
        <w:rPr>
          <w:rFonts w:ascii="Times New Roman" w:eastAsia="DejaVu Sans" w:hAnsi="Times New Roman" w:cs="Times New Roman"/>
          <w:spacing w:val="0"/>
          <w:kern w:val="2"/>
          <w:lang w:eastAsia="ar-SA"/>
        </w:rPr>
      </w:pPr>
    </w:p>
    <w:p w:rsidR="006E26B1" w:rsidRPr="006E26B1" w:rsidRDefault="006E26B1" w:rsidP="006E26B1">
      <w:pPr>
        <w:suppressAutoHyphens/>
        <w:jc w:val="center"/>
        <w:rPr>
          <w:rFonts w:ascii="Times New Roman" w:eastAsia="DejaVu Sans" w:hAnsi="Times New Roman" w:cs="Times New Roman"/>
          <w:b/>
          <w:spacing w:val="0"/>
          <w:kern w:val="2"/>
          <w:lang w:eastAsia="ar-SA"/>
        </w:rPr>
      </w:pPr>
      <w:r w:rsidRPr="006E26B1">
        <w:rPr>
          <w:rFonts w:ascii="Times New Roman" w:eastAsia="DejaVu Sans" w:hAnsi="Times New Roman" w:cs="Times New Roman"/>
          <w:b/>
          <w:spacing w:val="0"/>
          <w:kern w:val="2"/>
          <w:lang w:eastAsia="ar-SA"/>
        </w:rPr>
        <w:t>ПОРЯДОК</w:t>
      </w:r>
    </w:p>
    <w:p w:rsidR="006E26B1" w:rsidRPr="006E26B1" w:rsidRDefault="006E26B1" w:rsidP="006E26B1">
      <w:pPr>
        <w:suppressAutoHyphens/>
        <w:jc w:val="center"/>
        <w:rPr>
          <w:rFonts w:ascii="Times New Roman" w:eastAsia="DejaVu Sans" w:hAnsi="Times New Roman" w:cs="Times New Roman"/>
          <w:spacing w:val="0"/>
          <w:kern w:val="2"/>
          <w:lang w:eastAsia="ar-SA"/>
        </w:rPr>
      </w:pPr>
      <w:r w:rsidRPr="006E26B1">
        <w:rPr>
          <w:rFonts w:ascii="Times New Roman" w:eastAsia="DejaVu Sans" w:hAnsi="Times New Roman" w:cs="Times New Roman"/>
          <w:spacing w:val="0"/>
          <w:kern w:val="2"/>
          <w:lang w:eastAsia="ar-SA"/>
        </w:rPr>
        <w:t>формирования и внесения изменений в списки молодых семей – участников муниципальной программы «</w:t>
      </w:r>
      <w:r w:rsidRPr="006E26B1">
        <w:rPr>
          <w:rFonts w:ascii="Times New Roman" w:eastAsia="DejaVu Sans" w:hAnsi="Times New Roman" w:cs="Times New Roman"/>
          <w:color w:val="auto"/>
          <w:spacing w:val="0"/>
          <w:kern w:val="2"/>
          <w:lang w:eastAsia="ar-SA"/>
        </w:rPr>
        <w:t>Развитие сельских территорий Ханкайского муниципального района</w:t>
      </w:r>
      <w:r w:rsidRPr="006E26B1">
        <w:rPr>
          <w:rFonts w:ascii="Times New Roman" w:eastAsia="DejaVu Sans" w:hAnsi="Times New Roman" w:cs="Times New Roman"/>
          <w:spacing w:val="0"/>
          <w:kern w:val="2"/>
          <w:lang w:eastAsia="ar-SA"/>
        </w:rPr>
        <w:t>»  на 2014-20</w:t>
      </w:r>
      <w:r w:rsidR="0083434B">
        <w:rPr>
          <w:rFonts w:ascii="Times New Roman" w:eastAsia="DejaVu Sans" w:hAnsi="Times New Roman" w:cs="Times New Roman"/>
          <w:spacing w:val="0"/>
          <w:kern w:val="2"/>
          <w:lang w:eastAsia="ar-SA"/>
        </w:rPr>
        <w:t>2</w:t>
      </w:r>
      <w:r w:rsidR="00627406">
        <w:rPr>
          <w:rFonts w:ascii="Times New Roman" w:eastAsia="DejaVu Sans" w:hAnsi="Times New Roman" w:cs="Times New Roman"/>
          <w:spacing w:val="0"/>
          <w:kern w:val="2"/>
          <w:lang w:eastAsia="ar-SA"/>
        </w:rPr>
        <w:t>1</w:t>
      </w:r>
      <w:r w:rsidRPr="006E26B1">
        <w:rPr>
          <w:rFonts w:ascii="Times New Roman" w:eastAsia="DejaVu Sans" w:hAnsi="Times New Roman" w:cs="Times New Roman"/>
          <w:spacing w:val="0"/>
          <w:kern w:val="2"/>
          <w:lang w:eastAsia="ar-SA"/>
        </w:rPr>
        <w:t xml:space="preserve"> годы</w:t>
      </w:r>
    </w:p>
    <w:p w:rsidR="006E26B1" w:rsidRPr="006E26B1" w:rsidRDefault="006E26B1" w:rsidP="006E26B1">
      <w:pPr>
        <w:suppressAutoHyphens/>
        <w:jc w:val="both"/>
        <w:rPr>
          <w:rFonts w:ascii="Times New Roman" w:eastAsia="DejaVu Sans" w:hAnsi="Times New Roman" w:cs="Times New Roman"/>
          <w:b/>
          <w:spacing w:val="0"/>
          <w:kern w:val="2"/>
          <w:lang w:eastAsia="ar-SA"/>
        </w:rPr>
      </w:pPr>
    </w:p>
    <w:p w:rsidR="006E26B1" w:rsidRPr="006E26B1" w:rsidRDefault="006E26B1" w:rsidP="006E26B1">
      <w:pPr>
        <w:suppressAutoHyphens/>
        <w:ind w:firstLine="720"/>
        <w:jc w:val="both"/>
        <w:rPr>
          <w:rFonts w:ascii="Times New Roman" w:eastAsia="DejaVu Sans" w:hAnsi="Times New Roman" w:cs="Times New Roman"/>
          <w:b/>
          <w:spacing w:val="0"/>
          <w:kern w:val="2"/>
          <w:lang w:eastAsia="ar-SA"/>
        </w:rPr>
      </w:pPr>
      <w:r w:rsidRPr="006E26B1">
        <w:rPr>
          <w:rFonts w:ascii="Times New Roman" w:eastAsia="DejaVu Sans" w:hAnsi="Times New Roman" w:cs="Times New Roman"/>
          <w:spacing w:val="0"/>
          <w:kern w:val="2"/>
          <w:lang w:eastAsia="ar-SA"/>
        </w:rPr>
        <w:t>1. Настоящий Порядок определяет цели и условия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2. Социальные выплаты используются:</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gramStart"/>
      <w:r w:rsidRPr="006E26B1">
        <w:rPr>
          <w:rFonts w:ascii="Times New Roman" w:hAnsi="Times New Roman" w:cs="Times New Roman"/>
          <w:spacing w:val="0"/>
        </w:rPr>
        <w:t>эконом-класса</w:t>
      </w:r>
      <w:proofErr w:type="gramEnd"/>
      <w:r w:rsidRPr="006E26B1">
        <w:rPr>
          <w:rFonts w:ascii="Times New Roman" w:hAnsi="Times New Roman" w:cs="Times New Roman"/>
          <w:spacing w:val="0"/>
        </w:rPr>
        <w:t xml:space="preserve"> на первичном рынке жилья) (далее - договор на жилое помещение);</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б) для оплаты цены договора строительного подряда на строительство индивидуального жилого дома;</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 xml:space="preserve">д) для оплаты договора с уполномоченной организацией на приобретение в интересах молодой семьи жилого помещения </w:t>
      </w:r>
      <w:proofErr w:type="gramStart"/>
      <w:r w:rsidRPr="006E26B1">
        <w:rPr>
          <w:rFonts w:ascii="Times New Roman" w:hAnsi="Times New Roman" w:cs="Times New Roman"/>
          <w:spacing w:val="0"/>
        </w:rPr>
        <w:t>эконом-класса</w:t>
      </w:r>
      <w:proofErr w:type="gramEnd"/>
      <w:r w:rsidRPr="006E26B1">
        <w:rPr>
          <w:rFonts w:ascii="Times New Roman" w:hAnsi="Times New Roman" w:cs="Times New Roman"/>
          <w:spacing w:val="0"/>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proofErr w:type="gramStart"/>
      <w:r w:rsidRPr="006E26B1">
        <w:rPr>
          <w:rFonts w:ascii="Times New Roman" w:hAnsi="Times New Roman" w:cs="Times New Roman"/>
          <w:spacing w:val="0"/>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roofErr w:type="gramEnd"/>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lastRenderedPageBreak/>
        <w:t>3. Право молодой семьи - участницы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 xml:space="preserve">4. </w:t>
      </w:r>
      <w:proofErr w:type="gramStart"/>
      <w:r w:rsidRPr="006E26B1">
        <w:rPr>
          <w:rFonts w:ascii="Times New Roman" w:hAnsi="Times New Roman" w:cs="Times New Roman"/>
          <w:spacing w:val="0"/>
        </w:rPr>
        <w:t>Выдача свидетельства, изготовленных Администрацией Приморского края и переданных в Администрацию муниципального района, на основании решения о включении молодой семьи в список участников программы осуществляется Управлением народного образования Администрации муниципального района (далее – Управление) в соответствии с выпиской из утвержденного администрацией Приморского края списка молодых семей - претендентов на получение социальных выплат в соответствующем году.</w:t>
      </w:r>
      <w:proofErr w:type="gramEnd"/>
      <w:r w:rsidRPr="006E26B1">
        <w:rPr>
          <w:rFonts w:ascii="Times New Roman" w:hAnsi="Times New Roman" w:cs="Times New Roman"/>
          <w:spacing w:val="0"/>
        </w:rPr>
        <w:t xml:space="preserve"> Срок действия свидетельства составляет не более 7 месяцев </w:t>
      </w:r>
      <w:proofErr w:type="gramStart"/>
      <w:r w:rsidRPr="006E26B1">
        <w:rPr>
          <w:rFonts w:ascii="Times New Roman" w:hAnsi="Times New Roman" w:cs="Times New Roman"/>
          <w:spacing w:val="0"/>
        </w:rPr>
        <w:t>с даты выдачи</w:t>
      </w:r>
      <w:proofErr w:type="gramEnd"/>
      <w:r w:rsidRPr="006E26B1">
        <w:rPr>
          <w:rFonts w:ascii="Times New Roman" w:hAnsi="Times New Roman" w:cs="Times New Roman"/>
          <w:spacing w:val="0"/>
        </w:rPr>
        <w:t>, указанной в свидетельстве.</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5. Участником Программы может быть молодая семья, в том числе неполная молодая семья, состоящая из одного молодого родителя и одного и более детей, соответствующая следующим условиям:</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а) возраст каждого из супругов либо одного родителя в неполной семье на день принятия администрацией Приморского края решения о включении молодой семьи - участницы Программы в список претендентов на получение социальной выплаты в планируемом году не превышает 35 лет;</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б) семья признана нуждающейся в жилом помещении;</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6. Право на улучшение жилищных условий с использованием социальной выплаты предоставляется молодой семье только 1 раз. Участие в программе является добровольным.</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 xml:space="preserve">7. Уровень </w:t>
      </w:r>
      <w:proofErr w:type="spellStart"/>
      <w:r w:rsidRPr="006E26B1">
        <w:rPr>
          <w:rFonts w:ascii="Times New Roman" w:hAnsi="Times New Roman" w:cs="Times New Roman"/>
          <w:spacing w:val="0"/>
        </w:rPr>
        <w:t>софинансирования</w:t>
      </w:r>
      <w:proofErr w:type="spellEnd"/>
      <w:r w:rsidRPr="006E26B1">
        <w:rPr>
          <w:rFonts w:ascii="Times New Roman" w:hAnsi="Times New Roman" w:cs="Times New Roman"/>
          <w:spacing w:val="0"/>
        </w:rPr>
        <w:t xml:space="preserve"> расходного обязательства из бюджета Ханкайского муниципального района составляет 30 процентов расходного обязательства.</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В случае использования социальной выплаты на уплату последнего платежа в счет оплаты паевого взноса ее размер устанавливается в соответствии с пунктом 8 настоящего Порядка и ограничивается суммой остатка задолженности по выплате остатка пая.</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8. В случае использования социальной выплаты для погашения долга по кредитам размер социальной выплаты устанавливается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 xml:space="preserve">9.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1 кв. метра общей площади жилья по муниципальному </w:t>
      </w:r>
      <w:r w:rsidRPr="006E26B1">
        <w:rPr>
          <w:rFonts w:ascii="Times New Roman" w:hAnsi="Times New Roman" w:cs="Times New Roman"/>
          <w:spacing w:val="0"/>
        </w:rPr>
        <w:lastRenderedPageBreak/>
        <w:t>району. Норматив стоимости 1 кв. метра общей площади жилья по муниципальному району для расчета размера социальной выплаты устанавливается постановлением администрации муниципального района, но не выше средней рыночной стоимости 1 кв. метра общей площади жилья по Приморскому краю, определяемой Министерством регионального развития Российской Федерации.</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10. Размер общей площади жилого помещения, с учетом которой определяется размер социальной выплаты, составляет:</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а) для семьи, состоящей из 2 человек (молодые супруги или 1 молодой родитель и ребенок) - 42 кв. метра;</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11. Расчетная (средняя) стоимость жилья, используемая при расчете размера социальной выплаты, определяется по формуле:</w:t>
      </w:r>
    </w:p>
    <w:p w:rsidR="006E26B1" w:rsidRPr="006E26B1" w:rsidRDefault="006E26B1" w:rsidP="006E26B1">
      <w:pPr>
        <w:widowControl w:val="0"/>
        <w:autoSpaceDE w:val="0"/>
        <w:autoSpaceDN w:val="0"/>
        <w:adjustRightInd w:val="0"/>
        <w:ind w:firstLine="720"/>
        <w:jc w:val="both"/>
        <w:rPr>
          <w:rFonts w:ascii="Times New Roman" w:hAnsi="Times New Roman" w:cs="Times New Roman"/>
          <w:spacing w:val="0"/>
        </w:rPr>
      </w:pPr>
      <w:proofErr w:type="spellStart"/>
      <w:r w:rsidRPr="006E26B1">
        <w:rPr>
          <w:rFonts w:ascii="Times New Roman" w:hAnsi="Times New Roman" w:cs="Times New Roman"/>
          <w:spacing w:val="0"/>
        </w:rPr>
        <w:t>СтЖ</w:t>
      </w:r>
      <w:proofErr w:type="spellEnd"/>
      <w:r w:rsidRPr="006E26B1">
        <w:rPr>
          <w:rFonts w:ascii="Times New Roman" w:hAnsi="Times New Roman" w:cs="Times New Roman"/>
          <w:spacing w:val="0"/>
        </w:rPr>
        <w:t xml:space="preserve"> = Н x РЖ,</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где:</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Н - норматив стоимости 1 кв. метра общей площади жилья по муниципальному району, определяемый в соответствии с требованиями, установленными пунктом 9 настоящего Порядка;</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РЖ - размер общей площади жилого помещения, определяемый в соответствии с пунктом 10 настоящего Порядка.</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12.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 xml:space="preserve">13. </w:t>
      </w:r>
      <w:proofErr w:type="gramStart"/>
      <w:r w:rsidRPr="006E26B1">
        <w:rPr>
          <w:rFonts w:ascii="Times New Roman" w:hAnsi="Times New Roman" w:cs="Times New Roman"/>
          <w:spacing w:val="0"/>
        </w:rPr>
        <w:t>Для участия в Программе в целях использования социальной выплаты в соответствии с подпунктами</w:t>
      </w:r>
      <w:proofErr w:type="gramEnd"/>
      <w:r w:rsidRPr="006E26B1">
        <w:rPr>
          <w:rFonts w:ascii="Times New Roman" w:hAnsi="Times New Roman" w:cs="Times New Roman"/>
          <w:spacing w:val="0"/>
        </w:rPr>
        <w:t xml:space="preserve"> «а» - «д» пункта 2 настоящего Порядка молодая семья подает в Управление следующие документы:</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а) заявление по форме, согласно приложению № 1 к настоящему Порядку, в 2 экземплярах (один экземпляр возвращается заявителю с указанием даты принятия заявления и приложенных к нему документов);</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б) оригинал и копию документов, удостоверяющих личность каждого члена семьи;</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в) оригинал и копию свидетельства о браке (на неполную семью не распространяется);</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г) справку о признании молодой семьи нуждающейся в жилых помещениях;</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proofErr w:type="gramStart"/>
      <w:r w:rsidRPr="006E26B1">
        <w:rPr>
          <w:rFonts w:ascii="Times New Roman" w:hAnsi="Times New Roman" w:cs="Times New Roman"/>
          <w:spacing w:val="0"/>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согласно приложению № 12 к Программе.</w:t>
      </w:r>
      <w:proofErr w:type="gramEnd"/>
    </w:p>
    <w:p w:rsidR="006E26B1" w:rsidRPr="006E26B1" w:rsidRDefault="006E26B1" w:rsidP="006E26B1">
      <w:pPr>
        <w:autoSpaceDE w:val="0"/>
        <w:autoSpaceDN w:val="0"/>
        <w:adjustRightInd w:val="0"/>
        <w:ind w:firstLine="539"/>
        <w:jc w:val="both"/>
        <w:outlineLvl w:val="1"/>
        <w:rPr>
          <w:rFonts w:ascii="Times New Roman" w:hAnsi="Times New Roman" w:cs="Times New Roman"/>
        </w:rPr>
      </w:pPr>
      <w:r w:rsidRPr="006E26B1">
        <w:rPr>
          <w:rFonts w:ascii="Times New Roman" w:hAnsi="Times New Roman" w:cs="Times New Roman"/>
        </w:rPr>
        <w:t xml:space="preserve">14. </w:t>
      </w:r>
      <w:proofErr w:type="gramStart"/>
      <w:r w:rsidRPr="006E26B1">
        <w:rPr>
          <w:rFonts w:ascii="Times New Roman" w:hAnsi="Times New Roman" w:cs="Times New Roman"/>
        </w:rPr>
        <w:t xml:space="preserve">Для участия в Программе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w:t>
      </w:r>
      <w:r w:rsidRPr="006E26B1">
        <w:rPr>
          <w:rFonts w:ascii="Times New Roman" w:hAnsi="Times New Roman" w:cs="Times New Roman"/>
        </w:rPr>
        <w:lastRenderedPageBreak/>
        <w:t>помещения или строительство индивидуального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 молодая</w:t>
      </w:r>
      <w:proofErr w:type="gramEnd"/>
      <w:r w:rsidRPr="006E26B1">
        <w:rPr>
          <w:rFonts w:ascii="Times New Roman" w:hAnsi="Times New Roman" w:cs="Times New Roman"/>
        </w:rPr>
        <w:t xml:space="preserve"> семья подает в Управление следующие документы:</w:t>
      </w:r>
    </w:p>
    <w:p w:rsidR="006E26B1" w:rsidRPr="006E26B1" w:rsidRDefault="006E26B1" w:rsidP="006E26B1">
      <w:pPr>
        <w:autoSpaceDE w:val="0"/>
        <w:autoSpaceDN w:val="0"/>
        <w:adjustRightInd w:val="0"/>
        <w:ind w:firstLine="539"/>
        <w:jc w:val="both"/>
        <w:outlineLvl w:val="2"/>
        <w:rPr>
          <w:rFonts w:ascii="Times New Roman" w:hAnsi="Times New Roman" w:cs="Times New Roman"/>
        </w:rPr>
      </w:pPr>
      <w:r w:rsidRPr="006E26B1">
        <w:rPr>
          <w:rFonts w:ascii="Times New Roman" w:hAnsi="Times New Roman" w:cs="Times New Roman"/>
        </w:rPr>
        <w:t>а) заявление по форме, согласно приложению № 1 к настоящему Порядку, в двух экземплярах (один экземпляр возвращается заявителю с указанием даты принятия заявления и приложенных к нему документов);</w:t>
      </w:r>
    </w:p>
    <w:p w:rsidR="006E26B1" w:rsidRPr="006E26B1" w:rsidRDefault="006E26B1" w:rsidP="006E26B1">
      <w:pPr>
        <w:autoSpaceDE w:val="0"/>
        <w:autoSpaceDN w:val="0"/>
        <w:adjustRightInd w:val="0"/>
        <w:ind w:firstLine="539"/>
        <w:jc w:val="both"/>
        <w:outlineLvl w:val="1"/>
        <w:rPr>
          <w:rFonts w:ascii="Times New Roman" w:hAnsi="Times New Roman" w:cs="Times New Roman"/>
        </w:rPr>
      </w:pPr>
      <w:r w:rsidRPr="006E26B1">
        <w:rPr>
          <w:rFonts w:ascii="Times New Roman" w:hAnsi="Times New Roman" w:cs="Times New Roman"/>
        </w:rPr>
        <w:t>б) копии документов, удостоверяющих личность каждого члена семьи;</w:t>
      </w:r>
    </w:p>
    <w:p w:rsidR="006E26B1" w:rsidRPr="006E26B1" w:rsidRDefault="006E26B1" w:rsidP="006E26B1">
      <w:pPr>
        <w:autoSpaceDE w:val="0"/>
        <w:autoSpaceDN w:val="0"/>
        <w:adjustRightInd w:val="0"/>
        <w:ind w:firstLine="539"/>
        <w:jc w:val="both"/>
        <w:outlineLvl w:val="1"/>
        <w:rPr>
          <w:rFonts w:ascii="Times New Roman" w:hAnsi="Times New Roman" w:cs="Times New Roman"/>
        </w:rPr>
      </w:pPr>
      <w:r w:rsidRPr="006E26B1">
        <w:rPr>
          <w:rFonts w:ascii="Times New Roman" w:hAnsi="Times New Roman" w:cs="Times New Roman"/>
        </w:rPr>
        <w:t>в) копия свидетельства о браке (на неполную семью не распространяется);</w:t>
      </w:r>
    </w:p>
    <w:p w:rsidR="006E26B1" w:rsidRPr="006E26B1" w:rsidRDefault="006E26B1" w:rsidP="006E26B1">
      <w:pPr>
        <w:autoSpaceDE w:val="0"/>
        <w:autoSpaceDN w:val="0"/>
        <w:adjustRightInd w:val="0"/>
        <w:ind w:firstLine="539"/>
        <w:jc w:val="both"/>
        <w:outlineLvl w:val="1"/>
        <w:rPr>
          <w:rFonts w:ascii="Times New Roman" w:hAnsi="Times New Roman" w:cs="Times New Roman"/>
        </w:rPr>
      </w:pPr>
      <w:r w:rsidRPr="006E26B1">
        <w:rPr>
          <w:rFonts w:ascii="Times New Roman" w:hAnsi="Times New Roman" w:cs="Times New Roman"/>
        </w:rPr>
        <w:t>г)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6E26B1" w:rsidRPr="006E26B1" w:rsidRDefault="006E26B1" w:rsidP="006E26B1">
      <w:pPr>
        <w:autoSpaceDE w:val="0"/>
        <w:autoSpaceDN w:val="0"/>
        <w:adjustRightInd w:val="0"/>
        <w:ind w:firstLine="539"/>
        <w:jc w:val="both"/>
        <w:outlineLvl w:val="1"/>
        <w:rPr>
          <w:rFonts w:ascii="Times New Roman" w:hAnsi="Times New Roman" w:cs="Times New Roman"/>
        </w:rPr>
      </w:pPr>
      <w:r w:rsidRPr="006E26B1">
        <w:rPr>
          <w:rFonts w:ascii="Times New Roman" w:hAnsi="Times New Roman" w:cs="Times New Roman"/>
        </w:rPr>
        <w:t>д) копия кредитного договора (договор займа), заключенного в период с  1 января 2006 года по 31 декабря 2010 года включительно;</w:t>
      </w:r>
    </w:p>
    <w:p w:rsidR="006E26B1" w:rsidRPr="006E26B1" w:rsidRDefault="006E26B1" w:rsidP="006E26B1">
      <w:pPr>
        <w:autoSpaceDE w:val="0"/>
        <w:autoSpaceDN w:val="0"/>
        <w:adjustRightInd w:val="0"/>
        <w:ind w:firstLine="539"/>
        <w:jc w:val="both"/>
        <w:outlineLvl w:val="1"/>
        <w:rPr>
          <w:rFonts w:ascii="Times New Roman" w:hAnsi="Times New Roman" w:cs="Times New Roman"/>
        </w:rPr>
      </w:pPr>
      <w:r w:rsidRPr="006E26B1">
        <w:rPr>
          <w:rFonts w:ascii="Times New Roman" w:hAnsi="Times New Roman" w:cs="Times New Roman"/>
        </w:rPr>
        <w:t xml:space="preserve">е) документ, подтверждающий, что молодая семья была признана нуждающейся в жилом помещении; </w:t>
      </w:r>
    </w:p>
    <w:p w:rsidR="006E26B1" w:rsidRPr="006E26B1" w:rsidRDefault="006E26B1" w:rsidP="006E26B1">
      <w:pPr>
        <w:autoSpaceDE w:val="0"/>
        <w:autoSpaceDN w:val="0"/>
        <w:adjustRightInd w:val="0"/>
        <w:ind w:firstLine="539"/>
        <w:jc w:val="both"/>
        <w:outlineLvl w:val="1"/>
        <w:rPr>
          <w:rFonts w:ascii="Times New Roman" w:hAnsi="Times New Roman" w:cs="Times New Roman"/>
        </w:rPr>
      </w:pPr>
      <w:r w:rsidRPr="006E26B1">
        <w:rPr>
          <w:rFonts w:ascii="Times New Roman" w:hAnsi="Times New Roman" w:cs="Times New Roman"/>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15. От имени молодой семьи документы, предусмотренные пунктами 13 либо 14 настоящего Порядка, могут быть поданы одним из ее совершеннолетних членов либо иным уполномоченным лицом при наличии нотариально оформленной доверенности.</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 xml:space="preserve">16. Управление проверяет достоверность сведений, содержащихся в документах, предусмотренных пунктом 13 либо 14 настоящего Порядка, и в 10-дневный срок </w:t>
      </w:r>
      <w:proofErr w:type="gramStart"/>
      <w:r w:rsidRPr="006E26B1">
        <w:rPr>
          <w:rFonts w:ascii="Times New Roman" w:hAnsi="Times New Roman" w:cs="Times New Roman"/>
          <w:spacing w:val="0"/>
        </w:rPr>
        <w:t>с даты представления</w:t>
      </w:r>
      <w:proofErr w:type="gramEnd"/>
      <w:r w:rsidRPr="006E26B1">
        <w:rPr>
          <w:rFonts w:ascii="Times New Roman" w:hAnsi="Times New Roman" w:cs="Times New Roman"/>
          <w:spacing w:val="0"/>
        </w:rPr>
        <w:t xml:space="preserve"> этих документов принимает решение о признании либо об отказе в признании молодой семьи участницей Программы. О принятом решении молодая семья письменно уведомляется Управлением в 5-дневный срок.</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17. Основаниями для отказа в признании молодой семьи участницей Программы являются:</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а) несоответствие молодой семьи требованиям, предусмотренным пунктом 5 настоящего Порядка;</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б) непредставление или представление не всех документов, предусмотренных пунктом 13 либо 14 настоящего Порядка;</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в) недостоверность сведений, содержащихся в представленных документах;</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г) ранее реализованное право на улучшение жилищных условий с использованием социальной выплаты на приобретение  (строительство) жилья эконом класса.</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18. Повторное обращение с заявлением об участии в Программе допускается после устранения оснований для отказа, предусмотренных пунктом 17 настоящего Порядка.</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 xml:space="preserve">19. Управление в срок до 1 сентября  года, предшествующего </w:t>
      </w:r>
      <w:r w:rsidRPr="006E26B1">
        <w:rPr>
          <w:rFonts w:ascii="Times New Roman" w:hAnsi="Times New Roman" w:cs="Times New Roman"/>
          <w:spacing w:val="0"/>
        </w:rPr>
        <w:lastRenderedPageBreak/>
        <w:t>планируемому, формирует списки молодых семей - участников Программы, изъявивших желание получить социальную выплату в планируемом году (далее – Списки),  согласно приложению № 2 к настоящему Порядку и предоставляет их в Департамент по  делам молодежи Приморского края на утверждение.</w:t>
      </w:r>
    </w:p>
    <w:p w:rsidR="006E26B1" w:rsidRPr="006E26B1" w:rsidRDefault="006E26B1" w:rsidP="006E26B1">
      <w:pPr>
        <w:autoSpaceDE w:val="0"/>
        <w:autoSpaceDN w:val="0"/>
        <w:adjustRightInd w:val="0"/>
        <w:ind w:firstLine="540"/>
        <w:jc w:val="both"/>
        <w:outlineLvl w:val="0"/>
        <w:rPr>
          <w:rFonts w:ascii="Times New Roman" w:hAnsi="Times New Roman" w:cs="Times New Roman"/>
        </w:rPr>
      </w:pPr>
      <w:r w:rsidRPr="006E26B1">
        <w:rPr>
          <w:rFonts w:ascii="Times New Roman" w:hAnsi="Times New Roman" w:cs="Times New Roman"/>
        </w:rPr>
        <w:t>20. Изменения в утвержденные списки молодых семей – участников Программы вносятся Управлением.</w:t>
      </w:r>
    </w:p>
    <w:p w:rsidR="006E26B1" w:rsidRPr="006E26B1" w:rsidRDefault="006E26B1" w:rsidP="006E26B1">
      <w:pPr>
        <w:autoSpaceDE w:val="0"/>
        <w:autoSpaceDN w:val="0"/>
        <w:adjustRightInd w:val="0"/>
        <w:ind w:firstLine="540"/>
        <w:jc w:val="both"/>
        <w:outlineLvl w:val="0"/>
        <w:rPr>
          <w:rFonts w:ascii="Times New Roman" w:hAnsi="Times New Roman" w:cs="Times New Roman"/>
        </w:rPr>
      </w:pPr>
      <w:r w:rsidRPr="006E26B1">
        <w:rPr>
          <w:rFonts w:ascii="Times New Roman" w:hAnsi="Times New Roman" w:cs="Times New Roman"/>
        </w:rPr>
        <w:t>21. Основанием для внесения изменений в утвержденные списки молодых семей – участников Программы является:</w:t>
      </w:r>
    </w:p>
    <w:p w:rsidR="006E26B1" w:rsidRPr="006E26B1" w:rsidRDefault="006E26B1" w:rsidP="006E26B1">
      <w:pPr>
        <w:autoSpaceDE w:val="0"/>
        <w:autoSpaceDN w:val="0"/>
        <w:adjustRightInd w:val="0"/>
        <w:ind w:firstLine="540"/>
        <w:jc w:val="both"/>
        <w:outlineLvl w:val="0"/>
        <w:rPr>
          <w:rFonts w:ascii="Times New Roman" w:hAnsi="Times New Roman" w:cs="Times New Roman"/>
        </w:rPr>
      </w:pPr>
      <w:r w:rsidRPr="006E26B1">
        <w:rPr>
          <w:rFonts w:ascii="Times New Roman" w:hAnsi="Times New Roman" w:cs="Times New Roman"/>
        </w:rPr>
        <w:t>непредставление молодыми семьями – участниками Программы документов, предусмотренных пунктами 13 и 14 настоящего Порядка в срок, установленный пунктом 5 приложения № 13 Программы;</w:t>
      </w:r>
    </w:p>
    <w:p w:rsidR="006E26B1" w:rsidRPr="006E26B1" w:rsidRDefault="006E26B1" w:rsidP="006E26B1">
      <w:pPr>
        <w:autoSpaceDE w:val="0"/>
        <w:autoSpaceDN w:val="0"/>
        <w:adjustRightInd w:val="0"/>
        <w:ind w:firstLine="540"/>
        <w:jc w:val="both"/>
        <w:outlineLvl w:val="0"/>
        <w:rPr>
          <w:rFonts w:ascii="Times New Roman" w:hAnsi="Times New Roman" w:cs="Times New Roman"/>
        </w:rPr>
      </w:pPr>
      <w:r w:rsidRPr="006E26B1">
        <w:rPr>
          <w:rFonts w:ascii="Times New Roman" w:hAnsi="Times New Roman" w:cs="Times New Roman"/>
        </w:rPr>
        <w:t xml:space="preserve">отказ в течение срока действия свидетельства от получения социальной выплаты на приобретение (строительство) жилья </w:t>
      </w:r>
      <w:proofErr w:type="gramStart"/>
      <w:r w:rsidRPr="006E26B1">
        <w:rPr>
          <w:rFonts w:ascii="Times New Roman" w:hAnsi="Times New Roman" w:cs="Times New Roman"/>
        </w:rPr>
        <w:t>эконом-класса</w:t>
      </w:r>
      <w:proofErr w:type="gramEnd"/>
      <w:r w:rsidRPr="006E26B1">
        <w:rPr>
          <w:rFonts w:ascii="Times New Roman" w:hAnsi="Times New Roman" w:cs="Times New Roman"/>
        </w:rPr>
        <w:t>;</w:t>
      </w:r>
    </w:p>
    <w:p w:rsidR="006E26B1" w:rsidRPr="006E26B1" w:rsidRDefault="006E26B1" w:rsidP="006E26B1">
      <w:pPr>
        <w:autoSpaceDE w:val="0"/>
        <w:autoSpaceDN w:val="0"/>
        <w:adjustRightInd w:val="0"/>
        <w:ind w:firstLine="540"/>
        <w:jc w:val="both"/>
        <w:outlineLvl w:val="0"/>
        <w:rPr>
          <w:rFonts w:ascii="Times New Roman" w:hAnsi="Times New Roman" w:cs="Times New Roman"/>
        </w:rPr>
      </w:pPr>
      <w:r w:rsidRPr="006E26B1">
        <w:rPr>
          <w:rFonts w:ascii="Times New Roman" w:hAnsi="Times New Roman" w:cs="Times New Roman"/>
        </w:rPr>
        <w:t xml:space="preserve">отсутствие у молодой семьи возможности воспользоваться социальной выплатой на приобретение (строительство) жилья </w:t>
      </w:r>
      <w:proofErr w:type="gramStart"/>
      <w:r w:rsidRPr="006E26B1">
        <w:rPr>
          <w:rFonts w:ascii="Times New Roman" w:hAnsi="Times New Roman" w:cs="Times New Roman"/>
        </w:rPr>
        <w:t>эконом-класса</w:t>
      </w:r>
      <w:proofErr w:type="gramEnd"/>
      <w:r w:rsidRPr="006E26B1">
        <w:rPr>
          <w:rFonts w:ascii="Times New Roman" w:hAnsi="Times New Roman" w:cs="Times New Roman"/>
        </w:rPr>
        <w:t xml:space="preserve"> по иным причинам.</w:t>
      </w:r>
    </w:p>
    <w:p w:rsidR="006E26B1" w:rsidRPr="006E26B1" w:rsidRDefault="006E26B1" w:rsidP="006E26B1">
      <w:pPr>
        <w:autoSpaceDE w:val="0"/>
        <w:autoSpaceDN w:val="0"/>
        <w:adjustRightInd w:val="0"/>
        <w:ind w:firstLine="540"/>
        <w:jc w:val="both"/>
        <w:outlineLvl w:val="0"/>
        <w:rPr>
          <w:rFonts w:ascii="Times New Roman" w:hAnsi="Times New Roman" w:cs="Times New Roman"/>
        </w:rPr>
      </w:pPr>
      <w:r w:rsidRPr="006E26B1">
        <w:rPr>
          <w:rFonts w:ascii="Times New Roman" w:hAnsi="Times New Roman" w:cs="Times New Roman"/>
        </w:rPr>
        <w:t xml:space="preserve">22. При наличии оснований, указанных в пункте 21 настоящего Порядка, Управление в течение  10 рабочих дней со дня выявления соответствующих оснований направляет в Департамент по делам молодежи Приморского края письменное уведомление о необходимости внесения изменений в списки молодых семей – участников Программы с приложением следующих документов: </w:t>
      </w:r>
    </w:p>
    <w:p w:rsidR="006E26B1" w:rsidRPr="006E26B1" w:rsidRDefault="006E26B1" w:rsidP="006E26B1">
      <w:pPr>
        <w:autoSpaceDE w:val="0"/>
        <w:autoSpaceDN w:val="0"/>
        <w:adjustRightInd w:val="0"/>
        <w:ind w:firstLine="540"/>
        <w:jc w:val="both"/>
        <w:outlineLvl w:val="0"/>
        <w:rPr>
          <w:rFonts w:ascii="Times New Roman" w:hAnsi="Times New Roman" w:cs="Times New Roman"/>
        </w:rPr>
      </w:pPr>
      <w:r w:rsidRPr="006E26B1">
        <w:rPr>
          <w:rFonts w:ascii="Times New Roman" w:hAnsi="Times New Roman" w:cs="Times New Roman"/>
        </w:rPr>
        <w:t>копии решений о необходимости внесения изменений в списки молодых семей – участников Программы по каждой молодой семье с обоснованием причин внесения соответствующих изменений;</w:t>
      </w:r>
    </w:p>
    <w:p w:rsidR="006E26B1" w:rsidRPr="006E26B1" w:rsidRDefault="006E26B1" w:rsidP="006E26B1">
      <w:pPr>
        <w:autoSpaceDE w:val="0"/>
        <w:autoSpaceDN w:val="0"/>
        <w:adjustRightInd w:val="0"/>
        <w:ind w:firstLine="540"/>
        <w:jc w:val="both"/>
        <w:outlineLvl w:val="0"/>
        <w:rPr>
          <w:rFonts w:ascii="Times New Roman" w:hAnsi="Times New Roman" w:cs="Times New Roman"/>
        </w:rPr>
      </w:pPr>
      <w:r w:rsidRPr="006E26B1">
        <w:rPr>
          <w:rFonts w:ascii="Times New Roman" w:hAnsi="Times New Roman" w:cs="Times New Roman"/>
        </w:rPr>
        <w:t xml:space="preserve">списка молодых семей – участников Программы, изъявивших желание получить социальную выплату на приобретение (строительство) жилья </w:t>
      </w:r>
      <w:proofErr w:type="gramStart"/>
      <w:r w:rsidRPr="006E26B1">
        <w:rPr>
          <w:rFonts w:ascii="Times New Roman" w:hAnsi="Times New Roman" w:cs="Times New Roman"/>
        </w:rPr>
        <w:t>эконом-класса</w:t>
      </w:r>
      <w:proofErr w:type="gramEnd"/>
      <w:r w:rsidRPr="006E26B1">
        <w:rPr>
          <w:rFonts w:ascii="Times New Roman" w:hAnsi="Times New Roman" w:cs="Times New Roman"/>
        </w:rPr>
        <w:t xml:space="preserve"> в текущем году (с учетом внесенных в него изменений). </w:t>
      </w:r>
    </w:p>
    <w:p w:rsidR="006E26B1" w:rsidRPr="006E26B1" w:rsidRDefault="006E26B1" w:rsidP="006E26B1">
      <w:pPr>
        <w:suppressAutoHyphens/>
        <w:jc w:val="center"/>
        <w:rPr>
          <w:rFonts w:ascii="Times New Roman" w:eastAsia="DejaVu Sans" w:hAnsi="Times New Roman" w:cs="Times New Roman"/>
          <w:b/>
          <w:spacing w:val="0"/>
          <w:kern w:val="2"/>
          <w:lang w:eastAsia="ar-SA"/>
        </w:rPr>
      </w:pPr>
      <w:r w:rsidRPr="006E26B1">
        <w:rPr>
          <w:rFonts w:ascii="Times New Roman" w:eastAsia="DejaVu Sans" w:hAnsi="Times New Roman" w:cs="Times New Roman"/>
          <w:b/>
          <w:spacing w:val="0"/>
          <w:kern w:val="2"/>
          <w:lang w:eastAsia="ar-SA"/>
        </w:rPr>
        <w:t>_______</w:t>
      </w:r>
    </w:p>
    <w:p w:rsidR="006E26B1" w:rsidRPr="006E26B1" w:rsidRDefault="006E26B1" w:rsidP="006E26B1">
      <w:pPr>
        <w:suppressAutoHyphens/>
        <w:jc w:val="center"/>
        <w:rPr>
          <w:rFonts w:ascii="Times New Roman" w:eastAsia="DejaVu Sans" w:hAnsi="Times New Roman" w:cs="Times New Roman"/>
          <w:b/>
          <w:spacing w:val="0"/>
          <w:kern w:val="2"/>
          <w:lang w:eastAsia="ar-SA"/>
        </w:rPr>
      </w:pPr>
    </w:p>
    <w:p w:rsidR="006E26B1" w:rsidRPr="006E26B1" w:rsidRDefault="006E26B1" w:rsidP="006E26B1">
      <w:pPr>
        <w:suppressAutoHyphens/>
        <w:jc w:val="center"/>
        <w:rPr>
          <w:rFonts w:ascii="Times New Roman" w:eastAsia="DejaVu Sans" w:hAnsi="Times New Roman" w:cs="Times New Roman"/>
          <w:b/>
          <w:spacing w:val="0"/>
          <w:kern w:val="2"/>
          <w:lang w:eastAsia="ar-SA"/>
        </w:rPr>
      </w:pPr>
    </w:p>
    <w:p w:rsidR="006E26B1" w:rsidRPr="006E26B1" w:rsidRDefault="006E26B1" w:rsidP="006E26B1">
      <w:pPr>
        <w:suppressAutoHyphens/>
        <w:jc w:val="both"/>
        <w:rPr>
          <w:rFonts w:ascii="Times New Roman" w:eastAsia="DejaVu Sans" w:hAnsi="Times New Roman" w:cs="Times New Roman"/>
          <w:b/>
          <w:spacing w:val="0"/>
          <w:kern w:val="2"/>
          <w:lang w:eastAsia="ar-SA"/>
        </w:rPr>
      </w:pPr>
    </w:p>
    <w:p w:rsidR="006E26B1" w:rsidRPr="006E26B1" w:rsidRDefault="006E26B1" w:rsidP="006E26B1">
      <w:pPr>
        <w:suppressAutoHyphens/>
        <w:jc w:val="both"/>
        <w:rPr>
          <w:rFonts w:ascii="Times New Roman" w:eastAsia="DejaVu Sans" w:hAnsi="Times New Roman" w:cs="Times New Roman"/>
          <w:b/>
          <w:spacing w:val="0"/>
          <w:kern w:val="2"/>
          <w:lang w:eastAsia="ar-SA"/>
        </w:rPr>
      </w:pPr>
    </w:p>
    <w:p w:rsidR="006E26B1" w:rsidRPr="006E26B1" w:rsidRDefault="006E26B1" w:rsidP="006E26B1">
      <w:pPr>
        <w:suppressAutoHyphens/>
        <w:jc w:val="both"/>
        <w:rPr>
          <w:rFonts w:ascii="Times New Roman" w:eastAsia="DejaVu Sans" w:hAnsi="Times New Roman" w:cs="Times New Roman"/>
          <w:b/>
          <w:spacing w:val="0"/>
          <w:kern w:val="2"/>
          <w:lang w:eastAsia="ar-SA"/>
        </w:rPr>
      </w:pPr>
    </w:p>
    <w:p w:rsidR="006E26B1" w:rsidRPr="006E26B1" w:rsidRDefault="006E26B1" w:rsidP="006E26B1">
      <w:pPr>
        <w:suppressAutoHyphens/>
        <w:ind w:firstLine="720"/>
        <w:jc w:val="both"/>
        <w:rPr>
          <w:rFonts w:ascii="Times New Roman" w:eastAsia="DejaVu Sans" w:hAnsi="Times New Roman" w:cs="Times New Roman"/>
          <w:b/>
          <w:spacing w:val="0"/>
          <w:kern w:val="2"/>
          <w:lang w:eastAsia="ar-SA"/>
        </w:rPr>
      </w:pPr>
    </w:p>
    <w:p w:rsidR="006E26B1" w:rsidRPr="006E26B1" w:rsidRDefault="006E26B1" w:rsidP="006E26B1">
      <w:pPr>
        <w:suppressAutoHyphens/>
        <w:ind w:firstLine="720"/>
        <w:jc w:val="both"/>
        <w:rPr>
          <w:rFonts w:ascii="Times New Roman" w:eastAsia="DejaVu Sans" w:hAnsi="Times New Roman" w:cs="Times New Roman"/>
          <w:b/>
          <w:spacing w:val="0"/>
          <w:kern w:val="2"/>
          <w:lang w:eastAsia="ar-SA"/>
        </w:rPr>
      </w:pPr>
    </w:p>
    <w:p w:rsidR="006E26B1" w:rsidRPr="006E26B1" w:rsidRDefault="006E26B1" w:rsidP="006E26B1">
      <w:pPr>
        <w:suppressAutoHyphens/>
        <w:ind w:firstLine="720"/>
        <w:jc w:val="both"/>
        <w:rPr>
          <w:rFonts w:ascii="Times New Roman" w:eastAsia="DejaVu Sans" w:hAnsi="Times New Roman" w:cs="Times New Roman"/>
          <w:b/>
          <w:spacing w:val="0"/>
          <w:kern w:val="2"/>
          <w:lang w:eastAsia="ar-SA"/>
        </w:rPr>
      </w:pPr>
    </w:p>
    <w:p w:rsidR="006E26B1" w:rsidRPr="006E26B1" w:rsidRDefault="006E26B1" w:rsidP="006E26B1">
      <w:pPr>
        <w:suppressAutoHyphens/>
        <w:ind w:firstLine="720"/>
        <w:jc w:val="both"/>
        <w:rPr>
          <w:rFonts w:ascii="Times New Roman" w:eastAsia="DejaVu Sans" w:hAnsi="Times New Roman" w:cs="Times New Roman"/>
          <w:b/>
          <w:spacing w:val="0"/>
          <w:kern w:val="2"/>
          <w:lang w:eastAsia="ar-SA"/>
        </w:rPr>
      </w:pPr>
    </w:p>
    <w:p w:rsidR="006E26B1" w:rsidRPr="006E26B1" w:rsidRDefault="006E26B1" w:rsidP="006E26B1">
      <w:pPr>
        <w:suppressAutoHyphens/>
        <w:ind w:firstLine="720"/>
        <w:jc w:val="both"/>
        <w:rPr>
          <w:rFonts w:ascii="Times New Roman" w:eastAsia="DejaVu Sans" w:hAnsi="Times New Roman" w:cs="Times New Roman"/>
          <w:b/>
          <w:spacing w:val="0"/>
          <w:kern w:val="2"/>
          <w:lang w:eastAsia="ar-SA"/>
        </w:rPr>
      </w:pPr>
    </w:p>
    <w:p w:rsidR="006E26B1" w:rsidRPr="006E26B1" w:rsidRDefault="006E26B1" w:rsidP="006E26B1">
      <w:pPr>
        <w:suppressAutoHyphens/>
        <w:ind w:firstLine="720"/>
        <w:jc w:val="both"/>
        <w:rPr>
          <w:rFonts w:ascii="Times New Roman" w:eastAsia="DejaVu Sans" w:hAnsi="Times New Roman" w:cs="Times New Roman"/>
          <w:b/>
          <w:spacing w:val="0"/>
          <w:kern w:val="2"/>
          <w:lang w:eastAsia="ar-SA"/>
        </w:rPr>
      </w:pPr>
    </w:p>
    <w:p w:rsidR="006E26B1" w:rsidRPr="006E26B1" w:rsidRDefault="006E26B1" w:rsidP="006E26B1">
      <w:pPr>
        <w:suppressAutoHyphens/>
        <w:ind w:firstLine="720"/>
        <w:jc w:val="both"/>
        <w:rPr>
          <w:rFonts w:ascii="Times New Roman" w:eastAsia="DejaVu Sans" w:hAnsi="Times New Roman" w:cs="Times New Roman"/>
          <w:b/>
          <w:spacing w:val="0"/>
          <w:kern w:val="2"/>
          <w:lang w:eastAsia="ar-SA"/>
        </w:rPr>
      </w:pPr>
    </w:p>
    <w:p w:rsidR="006E26B1" w:rsidRPr="006E26B1" w:rsidRDefault="006E26B1" w:rsidP="006E26B1">
      <w:pPr>
        <w:suppressAutoHyphens/>
        <w:ind w:firstLine="720"/>
        <w:jc w:val="both"/>
        <w:rPr>
          <w:rFonts w:ascii="Times New Roman" w:eastAsia="DejaVu Sans" w:hAnsi="Times New Roman" w:cs="Times New Roman"/>
          <w:b/>
          <w:spacing w:val="0"/>
          <w:kern w:val="2"/>
          <w:lang w:eastAsia="ar-SA"/>
        </w:rPr>
      </w:pPr>
    </w:p>
    <w:p w:rsidR="006E26B1" w:rsidRPr="006E26B1" w:rsidRDefault="006E26B1" w:rsidP="006E26B1">
      <w:pPr>
        <w:suppressAutoHyphens/>
        <w:ind w:firstLine="720"/>
        <w:jc w:val="both"/>
        <w:rPr>
          <w:rFonts w:ascii="Times New Roman" w:eastAsia="DejaVu Sans" w:hAnsi="Times New Roman" w:cs="Times New Roman"/>
          <w:b/>
          <w:spacing w:val="0"/>
          <w:kern w:val="2"/>
          <w:lang w:eastAsia="ar-SA"/>
        </w:rPr>
      </w:pPr>
    </w:p>
    <w:p w:rsidR="006E26B1" w:rsidRPr="006E26B1" w:rsidRDefault="006E26B1" w:rsidP="006E26B1">
      <w:pPr>
        <w:suppressAutoHyphens/>
        <w:ind w:firstLine="720"/>
        <w:jc w:val="both"/>
        <w:rPr>
          <w:rFonts w:ascii="Times New Roman" w:eastAsia="DejaVu Sans" w:hAnsi="Times New Roman" w:cs="Times New Roman"/>
          <w:b/>
          <w:spacing w:val="0"/>
          <w:kern w:val="2"/>
          <w:lang w:eastAsia="ar-SA"/>
        </w:rPr>
      </w:pPr>
    </w:p>
    <w:p w:rsidR="006E26B1" w:rsidRPr="006E26B1" w:rsidRDefault="006E26B1" w:rsidP="006E26B1">
      <w:pPr>
        <w:suppressAutoHyphens/>
        <w:ind w:firstLine="720"/>
        <w:jc w:val="both"/>
        <w:rPr>
          <w:rFonts w:ascii="Times New Roman" w:eastAsia="DejaVu Sans" w:hAnsi="Times New Roman" w:cs="Times New Roman"/>
          <w:b/>
          <w:spacing w:val="0"/>
          <w:kern w:val="2"/>
          <w:lang w:eastAsia="ar-SA"/>
        </w:rPr>
      </w:pPr>
    </w:p>
    <w:p w:rsidR="006E26B1" w:rsidRPr="006E26B1" w:rsidRDefault="006E26B1" w:rsidP="006E26B1">
      <w:pPr>
        <w:suppressAutoHyphens/>
        <w:ind w:firstLine="720"/>
        <w:jc w:val="both"/>
        <w:rPr>
          <w:rFonts w:ascii="Times New Roman" w:eastAsia="DejaVu Sans" w:hAnsi="Times New Roman" w:cs="Times New Roman"/>
          <w:b/>
          <w:spacing w:val="0"/>
          <w:kern w:val="2"/>
          <w:lang w:eastAsia="ar-SA"/>
        </w:rPr>
      </w:pPr>
    </w:p>
    <w:p w:rsidR="006E26B1" w:rsidRPr="006E26B1" w:rsidRDefault="006E26B1" w:rsidP="006E26B1">
      <w:pPr>
        <w:suppressAutoHyphens/>
        <w:ind w:firstLine="720"/>
        <w:jc w:val="both"/>
        <w:rPr>
          <w:rFonts w:ascii="Times New Roman" w:eastAsia="DejaVu Sans" w:hAnsi="Times New Roman" w:cs="Times New Roman"/>
          <w:b/>
          <w:spacing w:val="0"/>
          <w:kern w:val="2"/>
          <w:lang w:eastAsia="ar-SA"/>
        </w:rPr>
      </w:pPr>
    </w:p>
    <w:p w:rsidR="006E26B1" w:rsidRPr="006E26B1" w:rsidRDefault="006E26B1" w:rsidP="006E26B1">
      <w:pPr>
        <w:widowControl w:val="0"/>
        <w:ind w:left="4320"/>
        <w:jc w:val="center"/>
        <w:rPr>
          <w:rFonts w:ascii="Times New Roman" w:hAnsi="Times New Roman" w:cs="Times New Roman"/>
        </w:rPr>
      </w:pPr>
      <w:r w:rsidRPr="006E26B1">
        <w:rPr>
          <w:rFonts w:ascii="Times New Roman" w:hAnsi="Times New Roman" w:cs="Times New Roman"/>
        </w:rPr>
        <w:t>Приложение № 1</w:t>
      </w:r>
    </w:p>
    <w:p w:rsidR="006E26B1" w:rsidRPr="006E26B1" w:rsidRDefault="006E26B1" w:rsidP="006E26B1">
      <w:pPr>
        <w:widowControl w:val="0"/>
        <w:ind w:left="4320"/>
        <w:jc w:val="center"/>
        <w:rPr>
          <w:rFonts w:ascii="Times New Roman" w:hAnsi="Times New Roman" w:cs="Times New Roman"/>
        </w:rPr>
      </w:pPr>
      <w:r w:rsidRPr="006E26B1">
        <w:rPr>
          <w:rFonts w:ascii="Times New Roman" w:hAnsi="Times New Roman" w:cs="Times New Roman"/>
        </w:rPr>
        <w:t xml:space="preserve">к Порядку формирования списка молодых семей – участников </w:t>
      </w:r>
      <w:proofErr w:type="gramStart"/>
      <w:r w:rsidRPr="006E26B1">
        <w:rPr>
          <w:rFonts w:ascii="Times New Roman" w:hAnsi="Times New Roman" w:cs="Times New Roman"/>
        </w:rPr>
        <w:t>муниципальной</w:t>
      </w:r>
      <w:proofErr w:type="gramEnd"/>
      <w:r w:rsidRPr="006E26B1">
        <w:rPr>
          <w:rFonts w:ascii="Times New Roman" w:hAnsi="Times New Roman" w:cs="Times New Roman"/>
        </w:rPr>
        <w:t xml:space="preserve"> </w:t>
      </w:r>
    </w:p>
    <w:p w:rsidR="006E26B1" w:rsidRPr="006E26B1" w:rsidRDefault="006E26B1" w:rsidP="006E26B1">
      <w:pPr>
        <w:widowControl w:val="0"/>
        <w:ind w:left="4320"/>
        <w:jc w:val="center"/>
        <w:rPr>
          <w:rFonts w:ascii="Times New Roman" w:hAnsi="Times New Roman" w:cs="Times New Roman"/>
        </w:rPr>
      </w:pPr>
      <w:r w:rsidRPr="006E26B1">
        <w:rPr>
          <w:rFonts w:ascii="Times New Roman" w:hAnsi="Times New Roman" w:cs="Times New Roman"/>
        </w:rPr>
        <w:t xml:space="preserve">программы «Развитие сельских территорий </w:t>
      </w:r>
    </w:p>
    <w:p w:rsidR="006E26B1" w:rsidRPr="006E26B1" w:rsidRDefault="006E26B1" w:rsidP="006E26B1">
      <w:pPr>
        <w:widowControl w:val="0"/>
        <w:ind w:left="4320"/>
        <w:jc w:val="center"/>
        <w:rPr>
          <w:rFonts w:ascii="Times New Roman" w:hAnsi="Times New Roman" w:cs="Times New Roman"/>
        </w:rPr>
      </w:pPr>
      <w:r w:rsidRPr="006E26B1">
        <w:rPr>
          <w:rFonts w:ascii="Times New Roman" w:hAnsi="Times New Roman" w:cs="Times New Roman"/>
        </w:rPr>
        <w:t xml:space="preserve">Ханкайского муниципального района» </w:t>
      </w:r>
    </w:p>
    <w:p w:rsidR="006E26B1" w:rsidRPr="006E26B1" w:rsidRDefault="006E26B1" w:rsidP="006E26B1">
      <w:pPr>
        <w:widowControl w:val="0"/>
        <w:ind w:left="4320"/>
        <w:jc w:val="center"/>
        <w:rPr>
          <w:rFonts w:ascii="Times New Roman" w:hAnsi="Times New Roman" w:cs="Times New Roman"/>
        </w:rPr>
      </w:pPr>
      <w:r w:rsidRPr="006E26B1">
        <w:rPr>
          <w:rFonts w:ascii="Times New Roman" w:hAnsi="Times New Roman" w:cs="Times New Roman"/>
        </w:rPr>
        <w:t>на 2014-20</w:t>
      </w:r>
      <w:r w:rsidR="0083434B">
        <w:rPr>
          <w:rFonts w:ascii="Times New Roman" w:hAnsi="Times New Roman" w:cs="Times New Roman"/>
        </w:rPr>
        <w:t>2</w:t>
      </w:r>
      <w:r w:rsidR="00627406">
        <w:rPr>
          <w:rFonts w:ascii="Times New Roman" w:hAnsi="Times New Roman" w:cs="Times New Roman"/>
        </w:rPr>
        <w:t>1</w:t>
      </w:r>
      <w:r w:rsidRPr="006E26B1">
        <w:rPr>
          <w:rFonts w:ascii="Times New Roman" w:hAnsi="Times New Roman" w:cs="Times New Roman"/>
        </w:rPr>
        <w:t xml:space="preserve"> годы </w:t>
      </w:r>
    </w:p>
    <w:p w:rsidR="006E26B1" w:rsidRPr="006E26B1" w:rsidRDefault="006E26B1" w:rsidP="006E26B1">
      <w:pPr>
        <w:widowControl w:val="0"/>
        <w:autoSpaceDE w:val="0"/>
        <w:autoSpaceDN w:val="0"/>
        <w:adjustRightInd w:val="0"/>
        <w:jc w:val="right"/>
        <w:rPr>
          <w:rFonts w:ascii="Times New Roman" w:hAnsi="Times New Roman" w:cs="Times New Roman"/>
          <w:color w:val="auto"/>
          <w:spacing w:val="0"/>
          <w:position w:val="6"/>
          <w:sz w:val="24"/>
          <w:szCs w:val="20"/>
        </w:rPr>
      </w:pPr>
      <w:r w:rsidRPr="006E26B1">
        <w:rPr>
          <w:rFonts w:ascii="Times New Roman" w:hAnsi="Times New Roman" w:cs="Times New Roman"/>
          <w:color w:val="auto"/>
          <w:spacing w:val="0"/>
          <w:position w:val="6"/>
          <w:sz w:val="24"/>
          <w:szCs w:val="20"/>
        </w:rPr>
        <w:t>________________________________________</w:t>
      </w:r>
    </w:p>
    <w:p w:rsidR="006E26B1" w:rsidRPr="006E26B1" w:rsidRDefault="006E26B1" w:rsidP="006E26B1">
      <w:pPr>
        <w:widowControl w:val="0"/>
        <w:autoSpaceDE w:val="0"/>
        <w:autoSpaceDN w:val="0"/>
        <w:adjustRightInd w:val="0"/>
        <w:jc w:val="center"/>
        <w:rPr>
          <w:rFonts w:ascii="Times New Roman" w:hAnsi="Times New Roman" w:cs="Times New Roman"/>
          <w:color w:val="auto"/>
          <w:spacing w:val="0"/>
          <w:position w:val="6"/>
          <w:sz w:val="20"/>
          <w:szCs w:val="20"/>
        </w:rPr>
      </w:pPr>
      <w:r w:rsidRPr="006E26B1">
        <w:rPr>
          <w:rFonts w:ascii="Times New Roman" w:hAnsi="Times New Roman" w:cs="Times New Roman"/>
          <w:color w:val="auto"/>
          <w:spacing w:val="0"/>
          <w:position w:val="6"/>
          <w:sz w:val="20"/>
          <w:szCs w:val="20"/>
        </w:rPr>
        <w:t xml:space="preserve">                                                                                                 (орган местного самоуправления)</w:t>
      </w:r>
    </w:p>
    <w:p w:rsidR="006E26B1" w:rsidRPr="006E26B1" w:rsidRDefault="006E26B1" w:rsidP="006E26B1">
      <w:pPr>
        <w:widowControl w:val="0"/>
        <w:jc w:val="center"/>
        <w:rPr>
          <w:rFonts w:ascii="Times New Roman" w:hAnsi="Times New Roman" w:cs="Times New Roman"/>
          <w:b/>
        </w:rPr>
      </w:pPr>
    </w:p>
    <w:p w:rsidR="006E26B1" w:rsidRPr="006E26B1" w:rsidRDefault="006E26B1" w:rsidP="006E26B1">
      <w:pPr>
        <w:autoSpaceDE w:val="0"/>
        <w:autoSpaceDN w:val="0"/>
        <w:adjustRightInd w:val="0"/>
        <w:jc w:val="center"/>
        <w:rPr>
          <w:rFonts w:ascii="Times New Roman" w:hAnsi="Times New Roman" w:cs="Times New Roman"/>
        </w:rPr>
      </w:pPr>
      <w:r w:rsidRPr="006E26B1">
        <w:rPr>
          <w:rFonts w:ascii="Times New Roman" w:hAnsi="Times New Roman" w:cs="Times New Roman"/>
        </w:rPr>
        <w:t>ЗАЯВЛЕНИЕ</w:t>
      </w:r>
    </w:p>
    <w:p w:rsidR="006E26B1" w:rsidRPr="006E26B1" w:rsidRDefault="006E26B1" w:rsidP="006E26B1">
      <w:pPr>
        <w:autoSpaceDE w:val="0"/>
        <w:autoSpaceDN w:val="0"/>
        <w:adjustRightInd w:val="0"/>
        <w:jc w:val="center"/>
        <w:rPr>
          <w:rFonts w:ascii="Times New Roman" w:hAnsi="Times New Roman" w:cs="Times New Roman"/>
        </w:rPr>
      </w:pPr>
    </w:p>
    <w:p w:rsidR="006E26B1" w:rsidRPr="006E26B1" w:rsidRDefault="006E26B1" w:rsidP="006E26B1">
      <w:pPr>
        <w:autoSpaceDE w:val="0"/>
        <w:autoSpaceDN w:val="0"/>
        <w:adjustRightInd w:val="0"/>
        <w:ind w:firstLine="709"/>
        <w:jc w:val="both"/>
        <w:rPr>
          <w:rFonts w:ascii="Times New Roman" w:hAnsi="Times New Roman" w:cs="Times New Roman"/>
        </w:rPr>
      </w:pPr>
      <w:r w:rsidRPr="006E26B1">
        <w:rPr>
          <w:rFonts w:ascii="Times New Roman" w:hAnsi="Times New Roman" w:cs="Times New Roman"/>
        </w:rPr>
        <w:t>Прошу включить в состав участников программы «Развитие сельских территорий  Ханкайского муниципального района» на 2014-20</w:t>
      </w:r>
      <w:r w:rsidR="0083434B">
        <w:rPr>
          <w:rFonts w:ascii="Times New Roman" w:hAnsi="Times New Roman" w:cs="Times New Roman"/>
        </w:rPr>
        <w:t>2</w:t>
      </w:r>
      <w:r w:rsidR="00627406">
        <w:rPr>
          <w:rFonts w:ascii="Times New Roman" w:hAnsi="Times New Roman" w:cs="Times New Roman"/>
        </w:rPr>
        <w:t>1</w:t>
      </w:r>
      <w:r w:rsidRPr="006E26B1">
        <w:rPr>
          <w:rFonts w:ascii="Times New Roman" w:hAnsi="Times New Roman" w:cs="Times New Roman"/>
        </w:rPr>
        <w:t xml:space="preserve"> годы</w:t>
      </w:r>
      <w:r w:rsidRPr="006E26B1">
        <w:rPr>
          <w:rFonts w:ascii="Times New Roman" w:hAnsi="Times New Roman" w:cs="Times New Roman"/>
          <w:b/>
        </w:rPr>
        <w:t xml:space="preserve"> </w:t>
      </w:r>
      <w:r w:rsidRPr="006E26B1">
        <w:rPr>
          <w:rFonts w:ascii="Times New Roman" w:hAnsi="Times New Roman" w:cs="Times New Roman"/>
        </w:rPr>
        <w:t>молодую семью в составе:</w:t>
      </w: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супруг _____________________________________________________________,</w:t>
      </w:r>
    </w:p>
    <w:p w:rsidR="006E26B1" w:rsidRPr="006E26B1" w:rsidRDefault="006E26B1" w:rsidP="006E26B1">
      <w:pPr>
        <w:autoSpaceDE w:val="0"/>
        <w:autoSpaceDN w:val="0"/>
        <w:adjustRightInd w:val="0"/>
        <w:jc w:val="center"/>
        <w:rPr>
          <w:rFonts w:ascii="Times New Roman" w:hAnsi="Times New Roman" w:cs="Times New Roman"/>
        </w:rPr>
      </w:pPr>
      <w:r w:rsidRPr="006E26B1">
        <w:rPr>
          <w:rFonts w:ascii="Times New Roman" w:hAnsi="Times New Roman" w:cs="Times New Roman"/>
        </w:rPr>
        <w:t>(Ф.И.О., дата рождения)</w:t>
      </w: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паспорт: серия __________ № ____________, выданный _________________</w:t>
      </w: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__________________________________________ «__» _____________ ____</w:t>
      </w:r>
      <w:proofErr w:type="gramStart"/>
      <w:r w:rsidRPr="006E26B1">
        <w:rPr>
          <w:rFonts w:ascii="Times New Roman" w:hAnsi="Times New Roman" w:cs="Times New Roman"/>
        </w:rPr>
        <w:t>г</w:t>
      </w:r>
      <w:proofErr w:type="gramEnd"/>
      <w:r w:rsidRPr="006E26B1">
        <w:rPr>
          <w:rFonts w:ascii="Times New Roman" w:hAnsi="Times New Roman" w:cs="Times New Roman"/>
        </w:rPr>
        <w:t>.,</w:t>
      </w: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проживает по адресу: _________________________________________________</w:t>
      </w: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____________________________________________________________________;</w:t>
      </w: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супруга _____________________________________________________________,</w:t>
      </w:r>
    </w:p>
    <w:p w:rsidR="006E26B1" w:rsidRPr="006E26B1" w:rsidRDefault="006E26B1" w:rsidP="006E26B1">
      <w:pPr>
        <w:autoSpaceDE w:val="0"/>
        <w:autoSpaceDN w:val="0"/>
        <w:adjustRightInd w:val="0"/>
        <w:jc w:val="center"/>
        <w:rPr>
          <w:rFonts w:ascii="Times New Roman" w:hAnsi="Times New Roman" w:cs="Times New Roman"/>
        </w:rPr>
      </w:pPr>
      <w:r w:rsidRPr="006E26B1">
        <w:rPr>
          <w:rFonts w:ascii="Times New Roman" w:hAnsi="Times New Roman" w:cs="Times New Roman"/>
        </w:rPr>
        <w:t>(Ф.И.О., дата рождения)</w:t>
      </w: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паспорт: серия __________ № ____________, выданный ____________________</w:t>
      </w: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 xml:space="preserve">_________________________________________ «__» ______________ ______ </w:t>
      </w:r>
      <w:proofErr w:type="gramStart"/>
      <w:r w:rsidRPr="006E26B1">
        <w:rPr>
          <w:rFonts w:ascii="Times New Roman" w:hAnsi="Times New Roman" w:cs="Times New Roman"/>
        </w:rPr>
        <w:t>г</w:t>
      </w:r>
      <w:proofErr w:type="gramEnd"/>
      <w:r w:rsidRPr="006E26B1">
        <w:rPr>
          <w:rFonts w:ascii="Times New Roman" w:hAnsi="Times New Roman" w:cs="Times New Roman"/>
        </w:rPr>
        <w:t>.,</w:t>
      </w: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проживает по адресу: _________________________________________________</w:t>
      </w: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____________________________________________________________________;</w:t>
      </w: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дети: _______________________________________________________________,</w:t>
      </w:r>
    </w:p>
    <w:p w:rsidR="006E26B1" w:rsidRPr="006E26B1" w:rsidRDefault="006E26B1" w:rsidP="006E26B1">
      <w:pPr>
        <w:autoSpaceDE w:val="0"/>
        <w:autoSpaceDN w:val="0"/>
        <w:adjustRightInd w:val="0"/>
        <w:jc w:val="center"/>
        <w:rPr>
          <w:rFonts w:ascii="Times New Roman" w:hAnsi="Times New Roman" w:cs="Times New Roman"/>
        </w:rPr>
      </w:pPr>
      <w:r w:rsidRPr="006E26B1">
        <w:rPr>
          <w:rFonts w:ascii="Times New Roman" w:hAnsi="Times New Roman" w:cs="Times New Roman"/>
        </w:rPr>
        <w:t>(Ф.И.О., дата рождения)</w:t>
      </w: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свидетельство о рождении (паспорт для ребенка, достигшего 14 лет)</w:t>
      </w:r>
    </w:p>
    <w:p w:rsidR="006E26B1" w:rsidRPr="006E26B1" w:rsidRDefault="006E26B1" w:rsidP="006E26B1">
      <w:pPr>
        <w:autoSpaceDE w:val="0"/>
        <w:autoSpaceDN w:val="0"/>
        <w:adjustRightInd w:val="0"/>
        <w:jc w:val="center"/>
        <w:rPr>
          <w:rFonts w:ascii="Times New Roman" w:hAnsi="Times New Roman" w:cs="Times New Roman"/>
        </w:rPr>
      </w:pPr>
      <w:r w:rsidRPr="006E26B1">
        <w:rPr>
          <w:rFonts w:ascii="Times New Roman" w:hAnsi="Times New Roman" w:cs="Times New Roman"/>
        </w:rPr>
        <w:t>(ненужное вычеркнуть)</w:t>
      </w: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паспорт: серия __________ № ____________, выданный ____________________</w:t>
      </w: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 xml:space="preserve">___________________________________________ «__» __________ ________ </w:t>
      </w:r>
      <w:proofErr w:type="gramStart"/>
      <w:r w:rsidRPr="006E26B1">
        <w:rPr>
          <w:rFonts w:ascii="Times New Roman" w:hAnsi="Times New Roman" w:cs="Times New Roman"/>
        </w:rPr>
        <w:t>г</w:t>
      </w:r>
      <w:proofErr w:type="gramEnd"/>
      <w:r w:rsidRPr="006E26B1">
        <w:rPr>
          <w:rFonts w:ascii="Times New Roman" w:hAnsi="Times New Roman" w:cs="Times New Roman"/>
        </w:rPr>
        <w:t>.,</w:t>
      </w: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проживает по адресу: _________________________________________________</w:t>
      </w: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____________________________________________________________________;</w:t>
      </w:r>
    </w:p>
    <w:p w:rsidR="006E26B1" w:rsidRPr="006E26B1" w:rsidRDefault="006E26B1" w:rsidP="006E26B1">
      <w:pPr>
        <w:autoSpaceDE w:val="0"/>
        <w:autoSpaceDN w:val="0"/>
        <w:adjustRightInd w:val="0"/>
        <w:rPr>
          <w:rFonts w:ascii="Times New Roman" w:hAnsi="Times New Roman" w:cs="Times New Roman"/>
        </w:rPr>
      </w:pP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____________________________________________________________________,</w:t>
      </w:r>
    </w:p>
    <w:p w:rsidR="006E26B1" w:rsidRPr="006E26B1" w:rsidRDefault="006E26B1" w:rsidP="006E26B1">
      <w:pPr>
        <w:autoSpaceDE w:val="0"/>
        <w:autoSpaceDN w:val="0"/>
        <w:adjustRightInd w:val="0"/>
        <w:jc w:val="center"/>
        <w:rPr>
          <w:rFonts w:ascii="Times New Roman" w:hAnsi="Times New Roman" w:cs="Times New Roman"/>
        </w:rPr>
      </w:pPr>
      <w:r w:rsidRPr="006E26B1">
        <w:rPr>
          <w:rFonts w:ascii="Times New Roman" w:hAnsi="Times New Roman" w:cs="Times New Roman"/>
        </w:rPr>
        <w:t>(Ф.И.О., дата рождения)</w:t>
      </w: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свидетельство о рождении (паспорт для ребенка, достигшего 14 лет)</w:t>
      </w:r>
    </w:p>
    <w:p w:rsidR="006E26B1" w:rsidRPr="006E26B1" w:rsidRDefault="006E26B1" w:rsidP="006E26B1">
      <w:pPr>
        <w:autoSpaceDE w:val="0"/>
        <w:autoSpaceDN w:val="0"/>
        <w:adjustRightInd w:val="0"/>
        <w:jc w:val="center"/>
        <w:rPr>
          <w:rFonts w:ascii="Times New Roman" w:hAnsi="Times New Roman" w:cs="Times New Roman"/>
        </w:rPr>
      </w:pPr>
      <w:r w:rsidRPr="006E26B1">
        <w:rPr>
          <w:rFonts w:ascii="Times New Roman" w:hAnsi="Times New Roman" w:cs="Times New Roman"/>
        </w:rPr>
        <w:t>(ненужное вычеркнуть)</w:t>
      </w: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паспорт: серия __________ № ____________, выданный ____________________</w:t>
      </w: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 xml:space="preserve">___________________________________________ «__» __________ ________ </w:t>
      </w:r>
      <w:proofErr w:type="gramStart"/>
      <w:r w:rsidRPr="006E26B1">
        <w:rPr>
          <w:rFonts w:ascii="Times New Roman" w:hAnsi="Times New Roman" w:cs="Times New Roman"/>
        </w:rPr>
        <w:t>г</w:t>
      </w:r>
      <w:proofErr w:type="gramEnd"/>
      <w:r w:rsidRPr="006E26B1">
        <w:rPr>
          <w:rFonts w:ascii="Times New Roman" w:hAnsi="Times New Roman" w:cs="Times New Roman"/>
        </w:rPr>
        <w:t>.,</w:t>
      </w: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проживает по адресу: _________________________________________________</w:t>
      </w: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____________________________________________________________________;</w:t>
      </w:r>
    </w:p>
    <w:p w:rsidR="006E26B1" w:rsidRPr="006E26B1" w:rsidRDefault="006E26B1" w:rsidP="006E26B1">
      <w:pPr>
        <w:autoSpaceDE w:val="0"/>
        <w:autoSpaceDN w:val="0"/>
        <w:adjustRightInd w:val="0"/>
        <w:ind w:firstLine="709"/>
        <w:jc w:val="both"/>
        <w:rPr>
          <w:rFonts w:ascii="Times New Roman" w:hAnsi="Times New Roman" w:cs="Times New Roman"/>
        </w:rPr>
      </w:pPr>
      <w:r w:rsidRPr="006E26B1">
        <w:rPr>
          <w:rFonts w:ascii="Times New Roman" w:hAnsi="Times New Roman" w:cs="Times New Roman"/>
        </w:rPr>
        <w:lastRenderedPageBreak/>
        <w:t>С условиями участия в программе «Развитие сельских территорий Ханкайского муниципального района» на 2014-20</w:t>
      </w:r>
      <w:r w:rsidR="00135749">
        <w:rPr>
          <w:rFonts w:ascii="Times New Roman" w:hAnsi="Times New Roman" w:cs="Times New Roman"/>
        </w:rPr>
        <w:t>21</w:t>
      </w:r>
      <w:r w:rsidRPr="006E26B1">
        <w:rPr>
          <w:rFonts w:ascii="Times New Roman" w:hAnsi="Times New Roman" w:cs="Times New Roman"/>
        </w:rPr>
        <w:t xml:space="preserve"> годы</w:t>
      </w:r>
      <w:r w:rsidRPr="006E26B1">
        <w:rPr>
          <w:rFonts w:ascii="Times New Roman" w:hAnsi="Times New Roman" w:cs="Times New Roman"/>
          <w:b/>
        </w:rPr>
        <w:t xml:space="preserve"> </w:t>
      </w:r>
      <w:proofErr w:type="gramStart"/>
      <w:r w:rsidRPr="006E26B1">
        <w:rPr>
          <w:rFonts w:ascii="Times New Roman" w:hAnsi="Times New Roman" w:cs="Times New Roman"/>
        </w:rPr>
        <w:t>ознакомлен</w:t>
      </w:r>
      <w:proofErr w:type="gramEnd"/>
      <w:r w:rsidRPr="006E26B1">
        <w:rPr>
          <w:rFonts w:ascii="Times New Roman" w:hAnsi="Times New Roman" w:cs="Times New Roman"/>
        </w:rPr>
        <w:t xml:space="preserve"> (ознакомлены) и обязуюсь (обязуемся) их выполнять:</w:t>
      </w:r>
    </w:p>
    <w:p w:rsidR="006E26B1" w:rsidRPr="006E26B1" w:rsidRDefault="006E26B1" w:rsidP="006E26B1">
      <w:pPr>
        <w:autoSpaceDE w:val="0"/>
        <w:autoSpaceDN w:val="0"/>
        <w:adjustRightInd w:val="0"/>
        <w:rPr>
          <w:rFonts w:ascii="Times New Roman" w:hAnsi="Times New Roman" w:cs="Times New Roman"/>
        </w:rPr>
      </w:pP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1) ________________________________________ _____________ ____________;</w:t>
      </w:r>
    </w:p>
    <w:p w:rsidR="006E26B1" w:rsidRPr="006E26B1" w:rsidRDefault="006E26B1" w:rsidP="006E26B1">
      <w:pPr>
        <w:autoSpaceDE w:val="0"/>
        <w:autoSpaceDN w:val="0"/>
        <w:adjustRightInd w:val="0"/>
        <w:jc w:val="center"/>
        <w:rPr>
          <w:rFonts w:ascii="Times New Roman" w:hAnsi="Times New Roman" w:cs="Times New Roman"/>
        </w:rPr>
      </w:pPr>
      <w:r w:rsidRPr="006E26B1">
        <w:rPr>
          <w:rFonts w:ascii="Times New Roman" w:hAnsi="Times New Roman" w:cs="Times New Roman"/>
        </w:rPr>
        <w:t>(Ф.И.О. совершеннолетнего члена семьи)            (подпись)            (дата)</w:t>
      </w: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2) ________________________________________ _____________ ____________;</w:t>
      </w:r>
    </w:p>
    <w:p w:rsidR="006E26B1" w:rsidRPr="006E26B1" w:rsidRDefault="006E26B1" w:rsidP="006E26B1">
      <w:pPr>
        <w:autoSpaceDE w:val="0"/>
        <w:autoSpaceDN w:val="0"/>
        <w:adjustRightInd w:val="0"/>
        <w:jc w:val="center"/>
        <w:rPr>
          <w:rFonts w:ascii="Times New Roman" w:hAnsi="Times New Roman" w:cs="Times New Roman"/>
        </w:rPr>
      </w:pPr>
      <w:r w:rsidRPr="006E26B1">
        <w:rPr>
          <w:rFonts w:ascii="Times New Roman" w:hAnsi="Times New Roman" w:cs="Times New Roman"/>
        </w:rPr>
        <w:t>(Ф.И.О. совершеннолетнего члена семьи)            (подпись)            (дата)</w:t>
      </w: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3) ________________________________________ _____________ ____________;</w:t>
      </w:r>
    </w:p>
    <w:p w:rsidR="006E26B1" w:rsidRPr="006E26B1" w:rsidRDefault="006E26B1" w:rsidP="006E26B1">
      <w:pPr>
        <w:autoSpaceDE w:val="0"/>
        <w:autoSpaceDN w:val="0"/>
        <w:adjustRightInd w:val="0"/>
        <w:jc w:val="center"/>
        <w:rPr>
          <w:rFonts w:ascii="Times New Roman" w:hAnsi="Times New Roman" w:cs="Times New Roman"/>
        </w:rPr>
      </w:pPr>
      <w:r w:rsidRPr="006E26B1">
        <w:rPr>
          <w:rFonts w:ascii="Times New Roman" w:hAnsi="Times New Roman" w:cs="Times New Roman"/>
        </w:rPr>
        <w:t>(Ф.И.О. совершеннолетнего члена семьи)            (подпись)            (дата)</w:t>
      </w: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4) ________________________________________ _____________ ____________.</w:t>
      </w:r>
    </w:p>
    <w:p w:rsidR="006E26B1" w:rsidRPr="006E26B1" w:rsidRDefault="006E26B1" w:rsidP="006E26B1">
      <w:pPr>
        <w:autoSpaceDE w:val="0"/>
        <w:autoSpaceDN w:val="0"/>
        <w:adjustRightInd w:val="0"/>
        <w:jc w:val="center"/>
        <w:rPr>
          <w:rFonts w:ascii="Times New Roman" w:hAnsi="Times New Roman" w:cs="Times New Roman"/>
        </w:rPr>
      </w:pPr>
      <w:r w:rsidRPr="006E26B1">
        <w:rPr>
          <w:rFonts w:ascii="Times New Roman" w:hAnsi="Times New Roman" w:cs="Times New Roman"/>
        </w:rPr>
        <w:t>(Ф.И.О. совершеннолетнего члена семьи)           (подпись)             (дата)</w:t>
      </w:r>
    </w:p>
    <w:p w:rsidR="006E26B1" w:rsidRPr="006E26B1" w:rsidRDefault="006E26B1" w:rsidP="006E26B1">
      <w:pPr>
        <w:autoSpaceDE w:val="0"/>
        <w:autoSpaceDN w:val="0"/>
        <w:adjustRightInd w:val="0"/>
        <w:rPr>
          <w:rFonts w:ascii="Times New Roman" w:hAnsi="Times New Roman" w:cs="Times New Roman"/>
        </w:rPr>
      </w:pP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К заявлению прилагаются следующие документы:</w:t>
      </w: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1) __________________________________________________________________;</w:t>
      </w:r>
    </w:p>
    <w:p w:rsidR="006E26B1" w:rsidRPr="006E26B1" w:rsidRDefault="006E26B1" w:rsidP="006E26B1">
      <w:pPr>
        <w:autoSpaceDE w:val="0"/>
        <w:autoSpaceDN w:val="0"/>
        <w:adjustRightInd w:val="0"/>
        <w:jc w:val="center"/>
        <w:rPr>
          <w:rFonts w:ascii="Times New Roman" w:hAnsi="Times New Roman" w:cs="Times New Roman"/>
        </w:rPr>
      </w:pPr>
      <w:r w:rsidRPr="006E26B1">
        <w:rPr>
          <w:rFonts w:ascii="Times New Roman" w:hAnsi="Times New Roman" w:cs="Times New Roman"/>
        </w:rPr>
        <w:t>(наименование и номер документа, кем и когда выдан)</w:t>
      </w: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2) __________________________________________________________________;</w:t>
      </w:r>
    </w:p>
    <w:p w:rsidR="006E26B1" w:rsidRPr="006E26B1" w:rsidRDefault="006E26B1" w:rsidP="006E26B1">
      <w:pPr>
        <w:autoSpaceDE w:val="0"/>
        <w:autoSpaceDN w:val="0"/>
        <w:adjustRightInd w:val="0"/>
        <w:jc w:val="center"/>
        <w:rPr>
          <w:rFonts w:ascii="Times New Roman" w:hAnsi="Times New Roman" w:cs="Times New Roman"/>
        </w:rPr>
      </w:pPr>
      <w:r w:rsidRPr="006E26B1">
        <w:rPr>
          <w:rFonts w:ascii="Times New Roman" w:hAnsi="Times New Roman" w:cs="Times New Roman"/>
        </w:rPr>
        <w:t>(наименование и номер документа, кем и когда выдан)</w:t>
      </w: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3) __________________________________________________________________;</w:t>
      </w:r>
    </w:p>
    <w:p w:rsidR="006E26B1" w:rsidRPr="006E26B1" w:rsidRDefault="006E26B1" w:rsidP="006E26B1">
      <w:pPr>
        <w:autoSpaceDE w:val="0"/>
        <w:autoSpaceDN w:val="0"/>
        <w:adjustRightInd w:val="0"/>
        <w:jc w:val="center"/>
        <w:rPr>
          <w:rFonts w:ascii="Times New Roman" w:hAnsi="Times New Roman" w:cs="Times New Roman"/>
        </w:rPr>
      </w:pPr>
      <w:r w:rsidRPr="006E26B1">
        <w:rPr>
          <w:rFonts w:ascii="Times New Roman" w:hAnsi="Times New Roman" w:cs="Times New Roman"/>
        </w:rPr>
        <w:t>(наименование и номер документа, кем и когда выдан)</w:t>
      </w: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4) __________________________________________________________________.</w:t>
      </w:r>
    </w:p>
    <w:p w:rsidR="006E26B1" w:rsidRPr="006E26B1" w:rsidRDefault="006E26B1" w:rsidP="006E26B1">
      <w:pPr>
        <w:autoSpaceDE w:val="0"/>
        <w:autoSpaceDN w:val="0"/>
        <w:adjustRightInd w:val="0"/>
        <w:jc w:val="center"/>
        <w:rPr>
          <w:rFonts w:ascii="Times New Roman" w:hAnsi="Times New Roman" w:cs="Times New Roman"/>
        </w:rPr>
      </w:pPr>
      <w:r w:rsidRPr="006E26B1">
        <w:rPr>
          <w:rFonts w:ascii="Times New Roman" w:hAnsi="Times New Roman" w:cs="Times New Roman"/>
        </w:rPr>
        <w:t>(наименование и номер документа, кем и когда выдан)</w:t>
      </w:r>
    </w:p>
    <w:p w:rsidR="006E26B1" w:rsidRPr="006E26B1" w:rsidRDefault="006E26B1" w:rsidP="006E26B1">
      <w:pPr>
        <w:autoSpaceDE w:val="0"/>
        <w:autoSpaceDN w:val="0"/>
        <w:adjustRightInd w:val="0"/>
        <w:rPr>
          <w:rFonts w:ascii="Times New Roman" w:hAnsi="Times New Roman" w:cs="Times New Roman"/>
        </w:rPr>
      </w:pP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Заявление и прилагаемые к нему согласно перечню документы приняты</w:t>
      </w: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«__» ____________ 20__ г.</w:t>
      </w:r>
    </w:p>
    <w:p w:rsidR="006E26B1" w:rsidRPr="006E26B1" w:rsidRDefault="006E26B1" w:rsidP="006E26B1">
      <w:pPr>
        <w:autoSpaceDE w:val="0"/>
        <w:autoSpaceDN w:val="0"/>
        <w:adjustRightInd w:val="0"/>
        <w:rPr>
          <w:rFonts w:ascii="Times New Roman" w:hAnsi="Times New Roman" w:cs="Times New Roman"/>
        </w:rPr>
      </w:pPr>
    </w:p>
    <w:p w:rsidR="006E26B1" w:rsidRPr="006E26B1" w:rsidRDefault="006E26B1" w:rsidP="006E26B1">
      <w:pPr>
        <w:autoSpaceDE w:val="0"/>
        <w:autoSpaceDN w:val="0"/>
        <w:adjustRightInd w:val="0"/>
        <w:rPr>
          <w:rFonts w:ascii="Times New Roman" w:hAnsi="Times New Roman" w:cs="Times New Roman"/>
        </w:rPr>
      </w:pPr>
      <w:r w:rsidRPr="006E26B1">
        <w:rPr>
          <w:rFonts w:ascii="Times New Roman" w:hAnsi="Times New Roman" w:cs="Times New Roman"/>
        </w:rPr>
        <w:t>________________________________ _______________ ____________________</w:t>
      </w:r>
    </w:p>
    <w:p w:rsidR="006E26B1" w:rsidRPr="006E26B1" w:rsidRDefault="006E26B1" w:rsidP="006E26B1">
      <w:pPr>
        <w:autoSpaceDE w:val="0"/>
        <w:autoSpaceDN w:val="0"/>
        <w:adjustRightInd w:val="0"/>
        <w:rPr>
          <w:rFonts w:ascii="Times New Roman" w:hAnsi="Times New Roman" w:cs="Times New Roman"/>
          <w:sz w:val="27"/>
          <w:szCs w:val="27"/>
        </w:rPr>
      </w:pPr>
      <w:r w:rsidRPr="006E26B1">
        <w:rPr>
          <w:rFonts w:ascii="Times New Roman" w:hAnsi="Times New Roman" w:cs="Times New Roman"/>
          <w:sz w:val="27"/>
          <w:szCs w:val="27"/>
        </w:rPr>
        <w:t>(должность лица, принявшего заявление) (подпись, дата) (расшифровка подписи)</w:t>
      </w:r>
    </w:p>
    <w:p w:rsidR="006E26B1" w:rsidRPr="006E26B1" w:rsidRDefault="006E26B1" w:rsidP="006E26B1">
      <w:pPr>
        <w:rPr>
          <w:rFonts w:ascii="Times New Roman" w:hAnsi="Times New Roman" w:cs="Times New Roman"/>
          <w:bCs/>
        </w:rPr>
      </w:pPr>
    </w:p>
    <w:p w:rsidR="006E26B1" w:rsidRPr="006E26B1" w:rsidRDefault="006E26B1" w:rsidP="006E26B1">
      <w:pPr>
        <w:rPr>
          <w:rFonts w:ascii="Times New Roman" w:hAnsi="Times New Roman" w:cs="Times New Roman"/>
          <w:bCs/>
        </w:rPr>
      </w:pPr>
    </w:p>
    <w:p w:rsidR="006E26B1" w:rsidRPr="006E26B1" w:rsidRDefault="006E26B1" w:rsidP="006E26B1">
      <w:pPr>
        <w:rPr>
          <w:rFonts w:ascii="Times New Roman" w:hAnsi="Times New Roman" w:cs="Times New Roman"/>
          <w:bCs/>
        </w:rPr>
      </w:pPr>
    </w:p>
    <w:p w:rsidR="006E26B1" w:rsidRPr="006E26B1" w:rsidRDefault="006E26B1" w:rsidP="006E26B1">
      <w:pPr>
        <w:rPr>
          <w:rFonts w:ascii="Times New Roman" w:hAnsi="Times New Roman" w:cs="Times New Roman"/>
          <w:bCs/>
        </w:rPr>
      </w:pPr>
    </w:p>
    <w:p w:rsidR="006E26B1" w:rsidRPr="006E26B1" w:rsidRDefault="006E26B1" w:rsidP="006E26B1">
      <w:pPr>
        <w:rPr>
          <w:rFonts w:ascii="Times New Roman" w:hAnsi="Times New Roman" w:cs="Times New Roman"/>
          <w:bCs/>
        </w:rPr>
      </w:pPr>
    </w:p>
    <w:p w:rsidR="006E26B1" w:rsidRPr="006E26B1" w:rsidRDefault="006E26B1" w:rsidP="006E26B1">
      <w:pPr>
        <w:rPr>
          <w:rFonts w:ascii="Times New Roman" w:hAnsi="Times New Roman" w:cs="Times New Roman"/>
          <w:bCs/>
        </w:rPr>
      </w:pPr>
    </w:p>
    <w:p w:rsidR="006E26B1" w:rsidRPr="006E26B1" w:rsidRDefault="006E26B1" w:rsidP="006E26B1">
      <w:pPr>
        <w:rPr>
          <w:rFonts w:ascii="Times New Roman" w:hAnsi="Times New Roman" w:cs="Times New Roman"/>
          <w:bCs/>
        </w:rPr>
      </w:pPr>
    </w:p>
    <w:p w:rsidR="006E26B1" w:rsidRPr="006E26B1" w:rsidRDefault="006E26B1" w:rsidP="006E26B1">
      <w:pPr>
        <w:rPr>
          <w:rFonts w:ascii="Times New Roman" w:hAnsi="Times New Roman" w:cs="Times New Roman"/>
          <w:bCs/>
        </w:rPr>
      </w:pPr>
    </w:p>
    <w:p w:rsidR="006E26B1" w:rsidRPr="006E26B1" w:rsidRDefault="006E26B1" w:rsidP="006E26B1">
      <w:pPr>
        <w:rPr>
          <w:rFonts w:ascii="Times New Roman" w:hAnsi="Times New Roman" w:cs="Times New Roman"/>
          <w:bCs/>
        </w:rPr>
      </w:pPr>
    </w:p>
    <w:p w:rsidR="006E26B1" w:rsidRPr="006E26B1" w:rsidRDefault="006E26B1" w:rsidP="006E26B1">
      <w:pPr>
        <w:rPr>
          <w:rFonts w:ascii="Times New Roman" w:hAnsi="Times New Roman" w:cs="Times New Roman"/>
          <w:bCs/>
        </w:rPr>
      </w:pPr>
    </w:p>
    <w:p w:rsidR="006E26B1" w:rsidRPr="006E26B1" w:rsidRDefault="006E26B1" w:rsidP="006E26B1">
      <w:pPr>
        <w:rPr>
          <w:rFonts w:ascii="Times New Roman" w:hAnsi="Times New Roman" w:cs="Times New Roman"/>
        </w:rPr>
      </w:pPr>
    </w:p>
    <w:p w:rsidR="006E26B1" w:rsidRPr="006E26B1" w:rsidRDefault="006E26B1" w:rsidP="006E26B1">
      <w:pPr>
        <w:rPr>
          <w:rFonts w:ascii="Times New Roman" w:hAnsi="Times New Roman" w:cs="Times New Roman"/>
        </w:rPr>
      </w:pPr>
    </w:p>
    <w:p w:rsidR="006E26B1" w:rsidRPr="006E26B1" w:rsidRDefault="006E26B1" w:rsidP="006E26B1">
      <w:pPr>
        <w:rPr>
          <w:rFonts w:ascii="Times New Roman" w:hAnsi="Times New Roman" w:cs="Times New Roman"/>
        </w:rPr>
      </w:pPr>
    </w:p>
    <w:p w:rsidR="006E26B1" w:rsidRPr="006E26B1" w:rsidRDefault="006E26B1" w:rsidP="006E26B1">
      <w:pPr>
        <w:rPr>
          <w:rFonts w:ascii="Times New Roman" w:hAnsi="Times New Roman" w:cs="Times New Roman"/>
        </w:rPr>
      </w:pPr>
    </w:p>
    <w:p w:rsidR="006E26B1" w:rsidRPr="006E26B1" w:rsidRDefault="006E26B1" w:rsidP="006E26B1">
      <w:pPr>
        <w:rPr>
          <w:rFonts w:ascii="Times New Roman" w:hAnsi="Times New Roman" w:cs="Times New Roman"/>
        </w:rPr>
      </w:pPr>
    </w:p>
    <w:p w:rsidR="006E26B1" w:rsidRPr="006E26B1" w:rsidRDefault="006E26B1" w:rsidP="006E26B1">
      <w:pPr>
        <w:rPr>
          <w:rFonts w:ascii="Times New Roman" w:hAnsi="Times New Roman" w:cs="Times New Roman"/>
        </w:rPr>
        <w:sectPr w:rsidR="006E26B1" w:rsidRPr="006E26B1" w:rsidSect="00C56C11">
          <w:pgSz w:w="11907" w:h="16840"/>
          <w:pgMar w:top="567" w:right="567" w:bottom="1134" w:left="1701" w:header="709" w:footer="709" w:gutter="0"/>
          <w:cols w:space="720"/>
          <w:formProt w:val="0"/>
        </w:sectPr>
      </w:pPr>
    </w:p>
    <w:tbl>
      <w:tblPr>
        <w:tblW w:w="0" w:type="auto"/>
        <w:tblInd w:w="10740" w:type="dxa"/>
        <w:tblLook w:val="04A0" w:firstRow="1" w:lastRow="0" w:firstColumn="1" w:lastColumn="0" w:noHBand="0" w:noVBand="1"/>
      </w:tblPr>
      <w:tblGrid>
        <w:gridCol w:w="4543"/>
      </w:tblGrid>
      <w:tr w:rsidR="006E26B1" w:rsidRPr="006E26B1" w:rsidTr="00135749">
        <w:trPr>
          <w:trHeight w:val="183"/>
        </w:trPr>
        <w:tc>
          <w:tcPr>
            <w:tcW w:w="4543" w:type="dxa"/>
            <w:shd w:val="clear" w:color="auto" w:fill="auto"/>
          </w:tcPr>
          <w:p w:rsidR="006E26B1" w:rsidRPr="00E86D90" w:rsidRDefault="006E26B1" w:rsidP="006E26B1">
            <w:pPr>
              <w:jc w:val="center"/>
              <w:rPr>
                <w:rFonts w:ascii="Times New Roman" w:hAnsi="Times New Roman"/>
                <w:sz w:val="24"/>
                <w:szCs w:val="24"/>
              </w:rPr>
            </w:pPr>
            <w:r w:rsidRPr="00E86D90">
              <w:rPr>
                <w:rFonts w:ascii="Times New Roman" w:hAnsi="Times New Roman"/>
                <w:sz w:val="24"/>
                <w:szCs w:val="24"/>
              </w:rPr>
              <w:lastRenderedPageBreak/>
              <w:t>Приложение 2 к порядку</w:t>
            </w:r>
          </w:p>
          <w:p w:rsidR="006E26B1" w:rsidRPr="006E26B1" w:rsidRDefault="006E26B1" w:rsidP="006E26B1">
            <w:pPr>
              <w:jc w:val="center"/>
              <w:rPr>
                <w:rFonts w:ascii="Times New Roman" w:hAnsi="Times New Roman"/>
                <w:sz w:val="24"/>
                <w:szCs w:val="24"/>
              </w:rPr>
            </w:pPr>
          </w:p>
        </w:tc>
      </w:tr>
    </w:tbl>
    <w:p w:rsidR="006E26B1" w:rsidRPr="006E26B1" w:rsidRDefault="006E26B1" w:rsidP="006E26B1">
      <w:pPr>
        <w:autoSpaceDE w:val="0"/>
        <w:autoSpaceDN w:val="0"/>
        <w:adjustRightInd w:val="0"/>
        <w:jc w:val="right"/>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 xml:space="preserve"> УТВЕРЖДАЮ</w:t>
      </w:r>
    </w:p>
    <w:p w:rsidR="006E26B1" w:rsidRPr="006E26B1" w:rsidRDefault="006E26B1" w:rsidP="006E26B1">
      <w:pPr>
        <w:autoSpaceDE w:val="0"/>
        <w:autoSpaceDN w:val="0"/>
        <w:adjustRightInd w:val="0"/>
        <w:jc w:val="right"/>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 xml:space="preserve"> Глава администрации</w:t>
      </w:r>
    </w:p>
    <w:p w:rsidR="006E26B1" w:rsidRPr="006E26B1" w:rsidRDefault="006E26B1" w:rsidP="006E26B1">
      <w:pPr>
        <w:autoSpaceDE w:val="0"/>
        <w:autoSpaceDN w:val="0"/>
        <w:adjustRightInd w:val="0"/>
        <w:jc w:val="right"/>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 xml:space="preserve"> муниципального образования</w:t>
      </w:r>
    </w:p>
    <w:p w:rsidR="006E26B1" w:rsidRPr="006E26B1" w:rsidRDefault="006E26B1" w:rsidP="006E26B1">
      <w:pPr>
        <w:autoSpaceDE w:val="0"/>
        <w:autoSpaceDN w:val="0"/>
        <w:adjustRightInd w:val="0"/>
        <w:ind w:left="-142" w:firstLine="142"/>
        <w:jc w:val="right"/>
        <w:rPr>
          <w:rFonts w:ascii="Times New Roman" w:eastAsia="Calibri" w:hAnsi="Times New Roman" w:cs="Times New Roman"/>
          <w:color w:val="auto"/>
          <w:spacing w:val="0"/>
          <w:sz w:val="20"/>
          <w:szCs w:val="20"/>
          <w:lang w:eastAsia="en-US"/>
        </w:rPr>
      </w:pPr>
    </w:p>
    <w:p w:rsidR="006E26B1" w:rsidRPr="006E26B1" w:rsidRDefault="006E26B1" w:rsidP="006E26B1">
      <w:pPr>
        <w:autoSpaceDE w:val="0"/>
        <w:autoSpaceDN w:val="0"/>
        <w:adjustRightInd w:val="0"/>
        <w:jc w:val="right"/>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 xml:space="preserve"> _______________ _____________________</w:t>
      </w:r>
    </w:p>
    <w:p w:rsidR="006E26B1" w:rsidRPr="006E26B1" w:rsidRDefault="006E26B1" w:rsidP="006E26B1">
      <w:pPr>
        <w:autoSpaceDE w:val="0"/>
        <w:autoSpaceDN w:val="0"/>
        <w:adjustRightInd w:val="0"/>
        <w:jc w:val="right"/>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 xml:space="preserve"> (подпись, дата) (расшифровка подписи)</w:t>
      </w:r>
    </w:p>
    <w:p w:rsidR="006E26B1" w:rsidRPr="006E26B1" w:rsidRDefault="006E26B1" w:rsidP="006E26B1">
      <w:pPr>
        <w:autoSpaceDE w:val="0"/>
        <w:autoSpaceDN w:val="0"/>
        <w:adjustRightInd w:val="0"/>
        <w:jc w:val="right"/>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 xml:space="preserve"> М.П.</w:t>
      </w:r>
    </w:p>
    <w:p w:rsidR="00E86D90" w:rsidRDefault="00E86D90" w:rsidP="006E26B1">
      <w:pPr>
        <w:autoSpaceDE w:val="0"/>
        <w:autoSpaceDN w:val="0"/>
        <w:adjustRightInd w:val="0"/>
        <w:jc w:val="center"/>
        <w:rPr>
          <w:rFonts w:ascii="Times New Roman" w:eastAsia="Calibri" w:hAnsi="Times New Roman" w:cs="Times New Roman"/>
          <w:b/>
          <w:color w:val="auto"/>
          <w:spacing w:val="0"/>
          <w:lang w:eastAsia="en-US"/>
        </w:rPr>
      </w:pPr>
    </w:p>
    <w:p w:rsidR="006E26B1" w:rsidRPr="006E26B1" w:rsidRDefault="006E26B1" w:rsidP="006E26B1">
      <w:pPr>
        <w:autoSpaceDE w:val="0"/>
        <w:autoSpaceDN w:val="0"/>
        <w:adjustRightInd w:val="0"/>
        <w:jc w:val="center"/>
        <w:rPr>
          <w:rFonts w:ascii="Times New Roman" w:eastAsia="Calibri" w:hAnsi="Times New Roman" w:cs="Times New Roman"/>
          <w:b/>
          <w:color w:val="auto"/>
          <w:spacing w:val="0"/>
          <w:lang w:eastAsia="en-US"/>
        </w:rPr>
      </w:pPr>
      <w:r w:rsidRPr="006E26B1">
        <w:rPr>
          <w:rFonts w:ascii="Times New Roman" w:eastAsia="Calibri" w:hAnsi="Times New Roman" w:cs="Times New Roman"/>
          <w:b/>
          <w:color w:val="auto"/>
          <w:spacing w:val="0"/>
          <w:lang w:eastAsia="en-US"/>
        </w:rPr>
        <w:t>СПИСОК</w:t>
      </w:r>
    </w:p>
    <w:p w:rsidR="006E26B1" w:rsidRPr="006E26B1" w:rsidRDefault="006E26B1" w:rsidP="006E26B1">
      <w:pPr>
        <w:autoSpaceDE w:val="0"/>
        <w:autoSpaceDN w:val="0"/>
        <w:adjustRightInd w:val="0"/>
        <w:jc w:val="center"/>
        <w:rPr>
          <w:rFonts w:ascii="Times New Roman" w:eastAsia="Calibri" w:hAnsi="Times New Roman" w:cs="Times New Roman"/>
          <w:b/>
          <w:color w:val="auto"/>
          <w:spacing w:val="0"/>
          <w:lang w:eastAsia="en-US"/>
        </w:rPr>
      </w:pPr>
      <w:r w:rsidRPr="006E26B1">
        <w:rPr>
          <w:rFonts w:ascii="Times New Roman" w:eastAsia="Calibri" w:hAnsi="Times New Roman" w:cs="Times New Roman"/>
          <w:b/>
          <w:color w:val="auto"/>
          <w:spacing w:val="0"/>
          <w:lang w:eastAsia="en-US"/>
        </w:rPr>
        <w:t>молодых семей – участников программы,</w:t>
      </w:r>
    </w:p>
    <w:p w:rsidR="006E26B1" w:rsidRPr="006E26B1" w:rsidRDefault="006E26B1" w:rsidP="006E26B1">
      <w:pPr>
        <w:autoSpaceDE w:val="0"/>
        <w:autoSpaceDN w:val="0"/>
        <w:adjustRightInd w:val="0"/>
        <w:jc w:val="center"/>
        <w:rPr>
          <w:rFonts w:ascii="Times New Roman" w:eastAsia="Calibri" w:hAnsi="Times New Roman" w:cs="Times New Roman"/>
          <w:b/>
          <w:color w:val="auto"/>
          <w:spacing w:val="0"/>
          <w:lang w:eastAsia="en-US"/>
        </w:rPr>
      </w:pPr>
      <w:proofErr w:type="gramStart"/>
      <w:r w:rsidRPr="006E26B1">
        <w:rPr>
          <w:rFonts w:ascii="Times New Roman" w:eastAsia="Calibri" w:hAnsi="Times New Roman" w:cs="Times New Roman"/>
          <w:b/>
          <w:color w:val="auto"/>
          <w:spacing w:val="0"/>
          <w:lang w:eastAsia="en-US"/>
        </w:rPr>
        <w:t>изъявивших</w:t>
      </w:r>
      <w:proofErr w:type="gramEnd"/>
      <w:r w:rsidRPr="006E26B1">
        <w:rPr>
          <w:rFonts w:ascii="Times New Roman" w:eastAsia="Calibri" w:hAnsi="Times New Roman" w:cs="Times New Roman"/>
          <w:b/>
          <w:color w:val="auto"/>
          <w:spacing w:val="0"/>
          <w:lang w:eastAsia="en-US"/>
        </w:rPr>
        <w:t xml:space="preserve"> желание получить социальную выплату в планируемом году</w:t>
      </w:r>
    </w:p>
    <w:p w:rsidR="006E26B1" w:rsidRPr="006E26B1" w:rsidRDefault="006E26B1" w:rsidP="006E26B1">
      <w:pPr>
        <w:autoSpaceDE w:val="0"/>
        <w:autoSpaceDN w:val="0"/>
        <w:adjustRightInd w:val="0"/>
        <w:jc w:val="center"/>
        <w:rPr>
          <w:rFonts w:ascii="Times New Roman" w:eastAsia="Calibri" w:hAnsi="Times New Roman" w:cs="Times New Roman"/>
          <w:b/>
          <w:color w:val="auto"/>
          <w:spacing w:val="0"/>
          <w:lang w:eastAsia="en-US"/>
        </w:rPr>
      </w:pPr>
      <w:r w:rsidRPr="006E26B1">
        <w:rPr>
          <w:rFonts w:ascii="Times New Roman" w:eastAsia="Calibri" w:hAnsi="Times New Roman" w:cs="Times New Roman"/>
          <w:b/>
          <w:color w:val="auto"/>
          <w:spacing w:val="0"/>
          <w:lang w:eastAsia="en-US"/>
        </w:rPr>
        <w:t xml:space="preserve">по Ханкайскому </w:t>
      </w:r>
      <w:proofErr w:type="gramStart"/>
      <w:r w:rsidRPr="006E26B1">
        <w:rPr>
          <w:rFonts w:ascii="Times New Roman" w:eastAsia="Calibri" w:hAnsi="Times New Roman" w:cs="Times New Roman"/>
          <w:b/>
          <w:color w:val="auto"/>
          <w:spacing w:val="0"/>
          <w:lang w:eastAsia="en-US"/>
        </w:rPr>
        <w:t>муниципальном</w:t>
      </w:r>
      <w:proofErr w:type="gramEnd"/>
      <w:r w:rsidRPr="006E26B1">
        <w:rPr>
          <w:rFonts w:ascii="Times New Roman" w:eastAsia="Calibri" w:hAnsi="Times New Roman" w:cs="Times New Roman"/>
          <w:b/>
          <w:color w:val="auto"/>
          <w:spacing w:val="0"/>
          <w:lang w:eastAsia="en-US"/>
        </w:rPr>
        <w:t xml:space="preserve"> району</w:t>
      </w:r>
    </w:p>
    <w:p w:rsidR="006E26B1" w:rsidRPr="006E26B1" w:rsidRDefault="006E26B1" w:rsidP="006E26B1">
      <w:pPr>
        <w:autoSpaceDE w:val="0"/>
        <w:autoSpaceDN w:val="0"/>
        <w:adjustRightInd w:val="0"/>
        <w:jc w:val="center"/>
        <w:rPr>
          <w:rFonts w:ascii="Times New Roman" w:eastAsia="Calibri" w:hAnsi="Times New Roman" w:cs="Times New Roman"/>
          <w:b/>
          <w:color w:val="auto"/>
          <w:spacing w:val="0"/>
          <w:sz w:val="20"/>
          <w:szCs w:val="20"/>
          <w:lang w:eastAsia="en-US"/>
        </w:rPr>
      </w:pPr>
      <w:r w:rsidRPr="006E26B1">
        <w:rPr>
          <w:rFonts w:ascii="Times New Roman" w:eastAsia="Calibri" w:hAnsi="Times New Roman" w:cs="Times New Roman"/>
          <w:b/>
          <w:color w:val="auto"/>
          <w:spacing w:val="0"/>
          <w:sz w:val="20"/>
          <w:szCs w:val="20"/>
          <w:lang w:eastAsia="en-US"/>
        </w:rPr>
        <w:t>(наименование муниципального образования)</w:t>
      </w:r>
    </w:p>
    <w:p w:rsidR="006E26B1" w:rsidRDefault="006E26B1" w:rsidP="00135749">
      <w:pPr>
        <w:autoSpaceDE w:val="0"/>
        <w:autoSpaceDN w:val="0"/>
        <w:adjustRightInd w:val="0"/>
        <w:jc w:val="center"/>
        <w:rPr>
          <w:rFonts w:ascii="Times New Roman" w:eastAsia="Calibri" w:hAnsi="Times New Roman" w:cs="Times New Roman"/>
          <w:b/>
          <w:color w:val="auto"/>
          <w:spacing w:val="0"/>
          <w:lang w:eastAsia="en-US"/>
        </w:rPr>
      </w:pPr>
      <w:r w:rsidRPr="006E26B1">
        <w:rPr>
          <w:rFonts w:ascii="Times New Roman" w:eastAsia="Calibri" w:hAnsi="Times New Roman" w:cs="Times New Roman"/>
          <w:b/>
          <w:color w:val="auto"/>
          <w:spacing w:val="0"/>
          <w:lang w:eastAsia="en-US"/>
        </w:rPr>
        <w:t>на _____ год</w:t>
      </w:r>
    </w:p>
    <w:p w:rsidR="00E86D90" w:rsidRPr="006E26B1" w:rsidRDefault="00E86D90" w:rsidP="00135749">
      <w:pPr>
        <w:autoSpaceDE w:val="0"/>
        <w:autoSpaceDN w:val="0"/>
        <w:adjustRightInd w:val="0"/>
        <w:jc w:val="center"/>
        <w:rPr>
          <w:rFonts w:ascii="Times New Roman" w:eastAsia="Calibri" w:hAnsi="Times New Roman" w:cs="Times New Roman"/>
          <w:color w:val="auto"/>
          <w:spacing w:val="0"/>
          <w:sz w:val="20"/>
          <w:szCs w:val="20"/>
          <w:lang w:eastAsia="en-US"/>
        </w:rPr>
      </w:pPr>
    </w:p>
    <w:tbl>
      <w:tblPr>
        <w:tblW w:w="15510" w:type="dxa"/>
        <w:tblInd w:w="62" w:type="dxa"/>
        <w:tblLayout w:type="fixed"/>
        <w:tblCellMar>
          <w:top w:w="75" w:type="dxa"/>
          <w:left w:w="0" w:type="dxa"/>
          <w:bottom w:w="75" w:type="dxa"/>
          <w:right w:w="0" w:type="dxa"/>
        </w:tblCellMar>
        <w:tblLook w:val="0000" w:firstRow="0" w:lastRow="0" w:firstColumn="0" w:lastColumn="0" w:noHBand="0" w:noVBand="0"/>
      </w:tblPr>
      <w:tblGrid>
        <w:gridCol w:w="1500"/>
        <w:gridCol w:w="1200"/>
        <w:gridCol w:w="1010"/>
        <w:gridCol w:w="972"/>
        <w:gridCol w:w="1151"/>
        <w:gridCol w:w="827"/>
        <w:gridCol w:w="992"/>
        <w:gridCol w:w="993"/>
        <w:gridCol w:w="994"/>
        <w:gridCol w:w="1418"/>
        <w:gridCol w:w="992"/>
        <w:gridCol w:w="1559"/>
        <w:gridCol w:w="1902"/>
      </w:tblGrid>
      <w:tr w:rsidR="006E26B1" w:rsidRPr="006E26B1" w:rsidTr="00C56C11">
        <w:tc>
          <w:tcPr>
            <w:tcW w:w="1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 xml:space="preserve">N </w:t>
            </w:r>
            <w:proofErr w:type="gramStart"/>
            <w:r w:rsidRPr="006E26B1">
              <w:rPr>
                <w:rFonts w:ascii="Times New Roman" w:eastAsia="Calibri" w:hAnsi="Times New Roman" w:cs="Times New Roman"/>
                <w:color w:val="auto"/>
                <w:spacing w:val="0"/>
                <w:sz w:val="20"/>
                <w:szCs w:val="20"/>
                <w:lang w:eastAsia="en-US"/>
              </w:rPr>
              <w:t>п</w:t>
            </w:r>
            <w:proofErr w:type="gramEnd"/>
            <w:r w:rsidRPr="006E26B1">
              <w:rPr>
                <w:rFonts w:ascii="Times New Roman" w:eastAsia="Calibri" w:hAnsi="Times New Roman" w:cs="Times New Roman"/>
                <w:color w:val="auto"/>
                <w:spacing w:val="0"/>
                <w:sz w:val="20"/>
                <w:szCs w:val="20"/>
                <w:lang w:eastAsia="en-US"/>
              </w:rPr>
              <w:t>/п (молодые семьи)</w:t>
            </w:r>
          </w:p>
        </w:tc>
        <w:tc>
          <w:tcPr>
            <w:tcW w:w="714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Данные о членах молодой семьи</w:t>
            </w:r>
          </w:p>
        </w:tc>
        <w:tc>
          <w:tcPr>
            <w:tcW w:w="9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Дата включения в список участников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Орган местного самоуправления, на основании решения которого молодая семья включена в список участников подпрограммы</w:t>
            </w:r>
          </w:p>
        </w:tc>
        <w:tc>
          <w:tcPr>
            <w:tcW w:w="44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Расчетная стоимость жилья</w:t>
            </w:r>
          </w:p>
        </w:tc>
      </w:tr>
      <w:tr w:rsidR="006E26B1" w:rsidRPr="006E26B1" w:rsidTr="00C56C11">
        <w:tc>
          <w:tcPr>
            <w:tcW w:w="1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both"/>
              <w:rPr>
                <w:rFonts w:ascii="Times New Roman" w:eastAsia="Calibri" w:hAnsi="Times New Roman" w:cs="Times New Roman"/>
                <w:color w:val="auto"/>
                <w:spacing w:val="0"/>
                <w:sz w:val="20"/>
                <w:szCs w:val="20"/>
                <w:lang w:eastAsia="en-US"/>
              </w:rPr>
            </w:pPr>
          </w:p>
        </w:tc>
        <w:tc>
          <w:tcPr>
            <w:tcW w:w="1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кол-во членов семьи (человек)</w:t>
            </w:r>
          </w:p>
        </w:tc>
        <w:tc>
          <w:tcPr>
            <w:tcW w:w="10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Ф.И.О., степень родства</w:t>
            </w:r>
          </w:p>
        </w:tc>
        <w:tc>
          <w:tcPr>
            <w:tcW w:w="21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паспорт гражданина Российской Федерации или свидетельство о рождении несовершеннолетнего, не достигшего 14 лет</w:t>
            </w:r>
          </w:p>
        </w:tc>
        <w:tc>
          <w:tcPr>
            <w:tcW w:w="8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число, месяц, год рождения</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свидетельство о браке</w:t>
            </w:r>
          </w:p>
        </w:tc>
        <w:tc>
          <w:tcPr>
            <w:tcW w:w="9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стоимость 1 кв. м (тыс. рублей)</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размер общей площади жилого помещения на семью, кв. м</w:t>
            </w:r>
          </w:p>
        </w:tc>
        <w:tc>
          <w:tcPr>
            <w:tcW w:w="19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всего (гр. 11 x гр. 12)</w:t>
            </w:r>
          </w:p>
        </w:tc>
      </w:tr>
      <w:tr w:rsidR="006E26B1" w:rsidRPr="006E26B1" w:rsidTr="00C56C11">
        <w:trPr>
          <w:trHeight w:val="679"/>
        </w:trPr>
        <w:tc>
          <w:tcPr>
            <w:tcW w:w="1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both"/>
              <w:rPr>
                <w:rFonts w:ascii="Times New Roman" w:eastAsia="Calibri" w:hAnsi="Times New Roman" w:cs="Times New Roman"/>
                <w:color w:val="auto"/>
                <w:spacing w:val="0"/>
                <w:sz w:val="20"/>
                <w:szCs w:val="20"/>
                <w:lang w:eastAsia="en-US"/>
              </w:rPr>
            </w:pPr>
          </w:p>
        </w:tc>
        <w:tc>
          <w:tcPr>
            <w:tcW w:w="1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both"/>
              <w:rPr>
                <w:rFonts w:ascii="Times New Roman" w:eastAsia="Calibri" w:hAnsi="Times New Roman" w:cs="Times New Roman"/>
                <w:color w:val="auto"/>
                <w:spacing w:val="0"/>
                <w:sz w:val="20"/>
                <w:szCs w:val="20"/>
                <w:lang w:eastAsia="en-US"/>
              </w:rPr>
            </w:pPr>
          </w:p>
        </w:tc>
        <w:tc>
          <w:tcPr>
            <w:tcW w:w="10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both"/>
              <w:rPr>
                <w:rFonts w:ascii="Times New Roman" w:eastAsia="Calibri" w:hAnsi="Times New Roman" w:cs="Times New Roman"/>
                <w:color w:val="auto"/>
                <w:spacing w:val="0"/>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серия, номер</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 xml:space="preserve">кем, когда </w:t>
            </w:r>
            <w:proofErr w:type="gramStart"/>
            <w:r w:rsidRPr="006E26B1">
              <w:rPr>
                <w:rFonts w:ascii="Times New Roman" w:eastAsia="Calibri" w:hAnsi="Times New Roman" w:cs="Times New Roman"/>
                <w:color w:val="auto"/>
                <w:spacing w:val="0"/>
                <w:sz w:val="20"/>
                <w:szCs w:val="20"/>
                <w:lang w:eastAsia="en-US"/>
              </w:rPr>
              <w:t>выдан</w:t>
            </w:r>
            <w:proofErr w:type="gramEnd"/>
          </w:p>
        </w:tc>
        <w:tc>
          <w:tcPr>
            <w:tcW w:w="8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серия, номер</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кем, когда выдано</w:t>
            </w:r>
          </w:p>
        </w:tc>
        <w:tc>
          <w:tcPr>
            <w:tcW w:w="9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p>
        </w:tc>
        <w:tc>
          <w:tcPr>
            <w:tcW w:w="19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p>
        </w:tc>
      </w:tr>
      <w:tr w:rsidR="006E26B1" w:rsidRPr="006E26B1" w:rsidTr="00E86D90">
        <w:trPr>
          <w:trHeight w:val="159"/>
        </w:trPr>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1</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2</w:t>
            </w:r>
          </w:p>
        </w:tc>
        <w:tc>
          <w:tcPr>
            <w:tcW w:w="1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3</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4</w:t>
            </w: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5</w:t>
            </w:r>
          </w:p>
        </w:tc>
        <w:tc>
          <w:tcPr>
            <w:tcW w:w="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8</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11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12</w:t>
            </w:r>
          </w:p>
        </w:tc>
        <w:tc>
          <w:tcPr>
            <w:tcW w:w="1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jc w:val="center"/>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13</w:t>
            </w:r>
          </w:p>
        </w:tc>
      </w:tr>
      <w:tr w:rsidR="006E26B1" w:rsidRPr="006E26B1" w:rsidTr="00135749">
        <w:trPr>
          <w:trHeight w:val="279"/>
        </w:trPr>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Итого:</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rPr>
                <w:rFonts w:ascii="Times New Roman" w:eastAsia="Calibri" w:hAnsi="Times New Roman" w:cs="Times New Roman"/>
                <w:color w:val="auto"/>
                <w:spacing w:val="0"/>
                <w:sz w:val="20"/>
                <w:szCs w:val="20"/>
                <w:lang w:eastAsia="en-US"/>
              </w:rPr>
            </w:pPr>
          </w:p>
        </w:tc>
        <w:tc>
          <w:tcPr>
            <w:tcW w:w="1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rPr>
                <w:rFonts w:ascii="Times New Roman" w:eastAsia="Calibri" w:hAnsi="Times New Roman" w:cs="Times New Roman"/>
                <w:color w:val="auto"/>
                <w:spacing w:val="0"/>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rPr>
                <w:rFonts w:ascii="Times New Roman" w:eastAsia="Calibri" w:hAnsi="Times New Roman" w:cs="Times New Roman"/>
                <w:color w:val="auto"/>
                <w:spacing w:val="0"/>
                <w:sz w:val="20"/>
                <w:szCs w:val="20"/>
                <w:lang w:eastAsia="en-US"/>
              </w:rPr>
            </w:pP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rPr>
                <w:rFonts w:ascii="Times New Roman" w:eastAsia="Calibri" w:hAnsi="Times New Roman" w:cs="Times New Roman"/>
                <w:color w:val="auto"/>
                <w:spacing w:val="0"/>
                <w:sz w:val="20"/>
                <w:szCs w:val="20"/>
                <w:lang w:eastAsia="en-US"/>
              </w:rPr>
            </w:pPr>
          </w:p>
        </w:tc>
        <w:tc>
          <w:tcPr>
            <w:tcW w:w="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rPr>
                <w:rFonts w:ascii="Times New Roman" w:eastAsia="Calibri" w:hAnsi="Times New Roman" w:cs="Times New Roman"/>
                <w:color w:val="auto"/>
                <w:spacing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rPr>
                <w:rFonts w:ascii="Times New Roman" w:eastAsia="Calibri" w:hAnsi="Times New Roman" w:cs="Times New Roman"/>
                <w:color w:val="auto"/>
                <w:spacing w:val="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rPr>
                <w:rFonts w:ascii="Times New Roman" w:eastAsia="Calibri" w:hAnsi="Times New Roman" w:cs="Times New Roman"/>
                <w:color w:val="auto"/>
                <w:spacing w:val="0"/>
                <w:sz w:val="20"/>
                <w:szCs w:val="20"/>
                <w:lang w:eastAsia="en-US"/>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rPr>
                <w:rFonts w:ascii="Times New Roman" w:eastAsia="Calibri" w:hAnsi="Times New Roman" w:cs="Times New Roman"/>
                <w:color w:val="auto"/>
                <w:spacing w:val="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rPr>
                <w:rFonts w:ascii="Times New Roman" w:eastAsia="Calibri" w:hAnsi="Times New Roman" w:cs="Times New Roman"/>
                <w:color w:val="auto"/>
                <w:spacing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rPr>
                <w:rFonts w:ascii="Times New Roman" w:eastAsia="Calibri" w:hAnsi="Times New Roman" w:cs="Times New Roman"/>
                <w:color w:val="auto"/>
                <w:spacing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rPr>
                <w:rFonts w:ascii="Times New Roman" w:eastAsia="Calibri" w:hAnsi="Times New Roman" w:cs="Times New Roman"/>
                <w:color w:val="auto"/>
                <w:spacing w:val="0"/>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rPr>
                <w:rFonts w:ascii="Times New Roman" w:eastAsia="Calibri" w:hAnsi="Times New Roman" w:cs="Times New Roman"/>
                <w:color w:val="auto"/>
                <w:spacing w:val="0"/>
                <w:sz w:val="20"/>
                <w:szCs w:val="20"/>
                <w:lang w:eastAsia="en-US"/>
              </w:rPr>
            </w:pPr>
          </w:p>
        </w:tc>
      </w:tr>
      <w:tr w:rsidR="006E26B1" w:rsidRPr="006E26B1" w:rsidTr="00135749">
        <w:trPr>
          <w:trHeight w:val="683"/>
        </w:trPr>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 xml:space="preserve">В том числе специалисты </w:t>
            </w:r>
            <w:hyperlink w:anchor="Par74" w:history="1">
              <w:r w:rsidRPr="006E26B1">
                <w:rPr>
                  <w:rFonts w:ascii="Times New Roman" w:eastAsia="Calibri" w:hAnsi="Times New Roman" w:cs="Times New Roman"/>
                  <w:color w:val="0000FF"/>
                  <w:spacing w:val="0"/>
                  <w:sz w:val="20"/>
                  <w:szCs w:val="20"/>
                  <w:lang w:eastAsia="en-US"/>
                </w:rPr>
                <w:t>&lt;*&gt;</w:t>
              </w:r>
            </w:hyperlink>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rPr>
                <w:rFonts w:ascii="Times New Roman" w:eastAsia="Calibri" w:hAnsi="Times New Roman" w:cs="Times New Roman"/>
                <w:color w:val="auto"/>
                <w:spacing w:val="0"/>
                <w:sz w:val="20"/>
                <w:szCs w:val="20"/>
                <w:lang w:eastAsia="en-US"/>
              </w:rPr>
            </w:pPr>
          </w:p>
        </w:tc>
        <w:tc>
          <w:tcPr>
            <w:tcW w:w="1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rPr>
                <w:rFonts w:ascii="Times New Roman" w:eastAsia="Calibri" w:hAnsi="Times New Roman" w:cs="Times New Roman"/>
                <w:color w:val="auto"/>
                <w:spacing w:val="0"/>
                <w:sz w:val="20"/>
                <w:szCs w:val="20"/>
                <w:lang w:eastAsia="en-US"/>
              </w:rPr>
            </w:pP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rPr>
                <w:rFonts w:ascii="Times New Roman" w:eastAsia="Calibri" w:hAnsi="Times New Roman" w:cs="Times New Roman"/>
                <w:color w:val="auto"/>
                <w:spacing w:val="0"/>
                <w:sz w:val="20"/>
                <w:szCs w:val="20"/>
                <w:lang w:eastAsia="en-US"/>
              </w:rPr>
            </w:pPr>
          </w:p>
        </w:tc>
        <w:tc>
          <w:tcPr>
            <w:tcW w:w="11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rPr>
                <w:rFonts w:ascii="Times New Roman" w:eastAsia="Calibri" w:hAnsi="Times New Roman" w:cs="Times New Roman"/>
                <w:color w:val="auto"/>
                <w:spacing w:val="0"/>
                <w:sz w:val="20"/>
                <w:szCs w:val="20"/>
                <w:lang w:eastAsia="en-US"/>
              </w:rPr>
            </w:pPr>
          </w:p>
        </w:tc>
        <w:tc>
          <w:tcPr>
            <w:tcW w:w="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rPr>
                <w:rFonts w:ascii="Times New Roman" w:eastAsia="Calibri" w:hAnsi="Times New Roman" w:cs="Times New Roman"/>
                <w:color w:val="auto"/>
                <w:spacing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rPr>
                <w:rFonts w:ascii="Times New Roman" w:eastAsia="Calibri" w:hAnsi="Times New Roman" w:cs="Times New Roman"/>
                <w:color w:val="auto"/>
                <w:spacing w:val="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rPr>
                <w:rFonts w:ascii="Times New Roman" w:eastAsia="Calibri" w:hAnsi="Times New Roman" w:cs="Times New Roman"/>
                <w:color w:val="auto"/>
                <w:spacing w:val="0"/>
                <w:sz w:val="20"/>
                <w:szCs w:val="20"/>
                <w:lang w:eastAsia="en-US"/>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rPr>
                <w:rFonts w:ascii="Times New Roman" w:eastAsia="Calibri" w:hAnsi="Times New Roman" w:cs="Times New Roman"/>
                <w:color w:val="auto"/>
                <w:spacing w:val="0"/>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rPr>
                <w:rFonts w:ascii="Times New Roman" w:eastAsia="Calibri" w:hAnsi="Times New Roman" w:cs="Times New Roman"/>
                <w:color w:val="auto"/>
                <w:spacing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rPr>
                <w:rFonts w:ascii="Times New Roman" w:eastAsia="Calibri" w:hAnsi="Times New Roman" w:cs="Times New Roman"/>
                <w:color w:val="auto"/>
                <w:spacing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rPr>
                <w:rFonts w:ascii="Times New Roman" w:eastAsia="Calibri" w:hAnsi="Times New Roman" w:cs="Times New Roman"/>
                <w:color w:val="auto"/>
                <w:spacing w:val="0"/>
                <w:sz w:val="20"/>
                <w:szCs w:val="20"/>
                <w:lang w:eastAsia="en-US"/>
              </w:rPr>
            </w:pPr>
          </w:p>
        </w:tc>
        <w:tc>
          <w:tcPr>
            <w:tcW w:w="1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E26B1" w:rsidRPr="006E26B1" w:rsidRDefault="006E26B1" w:rsidP="006E26B1">
            <w:pPr>
              <w:autoSpaceDE w:val="0"/>
              <w:autoSpaceDN w:val="0"/>
              <w:adjustRightInd w:val="0"/>
              <w:rPr>
                <w:rFonts w:ascii="Times New Roman" w:eastAsia="Calibri" w:hAnsi="Times New Roman" w:cs="Times New Roman"/>
                <w:color w:val="auto"/>
                <w:spacing w:val="0"/>
                <w:sz w:val="20"/>
                <w:szCs w:val="20"/>
                <w:lang w:eastAsia="en-US"/>
              </w:rPr>
            </w:pPr>
          </w:p>
        </w:tc>
      </w:tr>
    </w:tbl>
    <w:p w:rsidR="00E86D90" w:rsidRDefault="00E86D90" w:rsidP="006E26B1">
      <w:pPr>
        <w:autoSpaceDE w:val="0"/>
        <w:autoSpaceDN w:val="0"/>
        <w:adjustRightInd w:val="0"/>
        <w:ind w:firstLine="540"/>
        <w:jc w:val="both"/>
        <w:rPr>
          <w:rFonts w:ascii="Times New Roman" w:eastAsia="Calibri" w:hAnsi="Times New Roman" w:cs="Times New Roman"/>
          <w:color w:val="auto"/>
          <w:spacing w:val="0"/>
          <w:sz w:val="20"/>
          <w:szCs w:val="20"/>
          <w:lang w:eastAsia="en-US"/>
        </w:rPr>
      </w:pPr>
    </w:p>
    <w:p w:rsidR="006E26B1" w:rsidRPr="006E26B1" w:rsidRDefault="006E26B1" w:rsidP="006E26B1">
      <w:pPr>
        <w:autoSpaceDE w:val="0"/>
        <w:autoSpaceDN w:val="0"/>
        <w:adjustRightInd w:val="0"/>
        <w:ind w:firstLine="540"/>
        <w:jc w:val="both"/>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w:t>
      </w:r>
    </w:p>
    <w:p w:rsidR="006E26B1" w:rsidRPr="006E26B1" w:rsidRDefault="006E26B1" w:rsidP="00135749">
      <w:pPr>
        <w:autoSpaceDE w:val="0"/>
        <w:autoSpaceDN w:val="0"/>
        <w:adjustRightInd w:val="0"/>
        <w:ind w:firstLine="540"/>
        <w:jc w:val="both"/>
        <w:rPr>
          <w:rFonts w:ascii="Times New Roman" w:eastAsia="Calibri" w:hAnsi="Times New Roman" w:cs="Times New Roman"/>
          <w:color w:val="auto"/>
          <w:spacing w:val="0"/>
          <w:sz w:val="20"/>
          <w:szCs w:val="20"/>
          <w:lang w:eastAsia="en-US"/>
        </w:rPr>
      </w:pPr>
      <w:bookmarkStart w:id="33" w:name="Par74"/>
      <w:bookmarkEnd w:id="33"/>
      <w:r w:rsidRPr="006E26B1">
        <w:rPr>
          <w:rFonts w:ascii="Times New Roman" w:eastAsia="Calibri" w:hAnsi="Times New Roman" w:cs="Times New Roman"/>
          <w:color w:val="auto"/>
          <w:spacing w:val="0"/>
          <w:sz w:val="20"/>
          <w:szCs w:val="20"/>
          <w:lang w:eastAsia="en-US"/>
        </w:rPr>
        <w:lastRenderedPageBreak/>
        <w:t>&lt;*&gt; - специалисты - члены молодых семей, занятых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государства.__________________________________ _______________ ________________________</w:t>
      </w:r>
    </w:p>
    <w:p w:rsidR="006E26B1" w:rsidRPr="006E26B1" w:rsidRDefault="006E26B1" w:rsidP="006E26B1">
      <w:pPr>
        <w:autoSpaceDE w:val="0"/>
        <w:autoSpaceDN w:val="0"/>
        <w:adjustRightInd w:val="0"/>
        <w:jc w:val="both"/>
        <w:rPr>
          <w:rFonts w:ascii="Times New Roman" w:eastAsia="Calibri" w:hAnsi="Times New Roman" w:cs="Times New Roman"/>
          <w:color w:val="auto"/>
          <w:spacing w:val="0"/>
          <w:lang w:eastAsia="en-US"/>
        </w:rPr>
      </w:pPr>
      <w:r w:rsidRPr="006E26B1">
        <w:rPr>
          <w:rFonts w:ascii="Times New Roman" w:eastAsia="Calibri" w:hAnsi="Times New Roman" w:cs="Times New Roman"/>
          <w:color w:val="auto"/>
          <w:spacing w:val="0"/>
          <w:sz w:val="20"/>
          <w:szCs w:val="20"/>
          <w:lang w:eastAsia="en-US"/>
        </w:rPr>
        <w:t xml:space="preserve"> </w:t>
      </w:r>
      <w:proofErr w:type="gramStart"/>
      <w:r w:rsidRPr="006E26B1">
        <w:rPr>
          <w:rFonts w:ascii="Times New Roman" w:eastAsia="Calibri" w:hAnsi="Times New Roman" w:cs="Times New Roman"/>
          <w:color w:val="auto"/>
          <w:spacing w:val="0"/>
          <w:sz w:val="20"/>
          <w:szCs w:val="20"/>
          <w:lang w:eastAsia="en-US"/>
        </w:rPr>
        <w:t xml:space="preserve">(должность лица, сформировавшего (подпись, дата) (расшифровка подписи)                                                                                                                                       </w:t>
      </w:r>
      <w:r w:rsidRPr="006E26B1">
        <w:rPr>
          <w:rFonts w:ascii="Times New Roman" w:eastAsia="Calibri" w:hAnsi="Times New Roman" w:cs="Times New Roman"/>
          <w:color w:val="auto"/>
          <w:spacing w:val="0"/>
          <w:lang w:eastAsia="en-US"/>
        </w:rPr>
        <w:t xml:space="preserve">» </w:t>
      </w:r>
      <w:proofErr w:type="gramEnd"/>
    </w:p>
    <w:p w:rsidR="006E26B1" w:rsidRPr="006E26B1" w:rsidRDefault="006E26B1" w:rsidP="006E26B1">
      <w:pPr>
        <w:autoSpaceDE w:val="0"/>
        <w:autoSpaceDN w:val="0"/>
        <w:adjustRightInd w:val="0"/>
        <w:jc w:val="both"/>
        <w:rPr>
          <w:rFonts w:ascii="Times New Roman" w:eastAsia="Calibri" w:hAnsi="Times New Roman" w:cs="Times New Roman"/>
          <w:color w:val="auto"/>
          <w:spacing w:val="0"/>
          <w:sz w:val="20"/>
          <w:szCs w:val="20"/>
          <w:lang w:eastAsia="en-US"/>
        </w:rPr>
      </w:pPr>
      <w:r w:rsidRPr="006E26B1">
        <w:rPr>
          <w:rFonts w:ascii="Times New Roman" w:eastAsia="Calibri" w:hAnsi="Times New Roman" w:cs="Times New Roman"/>
          <w:color w:val="auto"/>
          <w:spacing w:val="0"/>
          <w:sz w:val="20"/>
          <w:szCs w:val="20"/>
          <w:lang w:eastAsia="en-US"/>
        </w:rPr>
        <w:t xml:space="preserve"> список)</w:t>
      </w:r>
    </w:p>
    <w:p w:rsidR="006E26B1" w:rsidRPr="006E26B1" w:rsidRDefault="006E26B1" w:rsidP="006E26B1">
      <w:pPr>
        <w:rPr>
          <w:rFonts w:ascii="Times New Roman" w:hAnsi="Times New Roman" w:cs="Times New Roman"/>
        </w:rPr>
      </w:pPr>
    </w:p>
    <w:p w:rsidR="006E26B1" w:rsidRPr="006E26B1" w:rsidRDefault="006E26B1" w:rsidP="006E26B1">
      <w:pPr>
        <w:rPr>
          <w:rFonts w:ascii="Times New Roman" w:hAnsi="Times New Roman" w:cs="Times New Roman"/>
        </w:rPr>
      </w:pPr>
    </w:p>
    <w:p w:rsidR="006E26B1" w:rsidRPr="006E26B1" w:rsidRDefault="006E26B1" w:rsidP="006E26B1">
      <w:pPr>
        <w:rPr>
          <w:rFonts w:ascii="Times New Roman" w:hAnsi="Times New Roman" w:cs="Times New Roman"/>
        </w:rPr>
      </w:pPr>
    </w:p>
    <w:p w:rsidR="006E26B1" w:rsidRDefault="006E26B1" w:rsidP="006E26B1">
      <w:pPr>
        <w:rPr>
          <w:rFonts w:ascii="Times New Roman" w:hAnsi="Times New Roman" w:cs="Times New Roman"/>
        </w:rPr>
      </w:pPr>
    </w:p>
    <w:p w:rsidR="00E86D90" w:rsidRDefault="00E86D90" w:rsidP="006E26B1">
      <w:pPr>
        <w:rPr>
          <w:rFonts w:ascii="Times New Roman" w:hAnsi="Times New Roman" w:cs="Times New Roman"/>
        </w:rPr>
      </w:pPr>
    </w:p>
    <w:p w:rsidR="00E86D90" w:rsidRDefault="00E86D90" w:rsidP="006E26B1">
      <w:pPr>
        <w:rPr>
          <w:rFonts w:ascii="Times New Roman" w:hAnsi="Times New Roman" w:cs="Times New Roman"/>
        </w:rPr>
      </w:pPr>
    </w:p>
    <w:p w:rsidR="00E86D90" w:rsidRPr="006E26B1" w:rsidRDefault="00E86D90" w:rsidP="006E26B1">
      <w:pPr>
        <w:rPr>
          <w:rFonts w:ascii="Times New Roman" w:hAnsi="Times New Roman" w:cs="Times New Roman"/>
        </w:rPr>
      </w:pPr>
    </w:p>
    <w:p w:rsidR="006E26B1" w:rsidRPr="006E26B1" w:rsidRDefault="006E26B1" w:rsidP="006E26B1">
      <w:pPr>
        <w:rPr>
          <w:rFonts w:ascii="Times New Roman" w:hAnsi="Times New Roman" w:cs="Times New Roman"/>
        </w:rPr>
      </w:pPr>
    </w:p>
    <w:p w:rsidR="006E26B1" w:rsidRPr="006E26B1" w:rsidRDefault="006E26B1" w:rsidP="006E26B1">
      <w:pPr>
        <w:rPr>
          <w:rFonts w:ascii="Times New Roman" w:hAnsi="Times New Roman" w:cs="Times New Roman"/>
        </w:rPr>
      </w:pPr>
    </w:p>
    <w:p w:rsidR="006E26B1" w:rsidRPr="006E26B1" w:rsidRDefault="006E26B1" w:rsidP="006E26B1">
      <w:pPr>
        <w:rPr>
          <w:rFonts w:ascii="Times New Roman" w:hAnsi="Times New Roman" w:cs="Times New Roman"/>
        </w:rPr>
      </w:pPr>
    </w:p>
    <w:p w:rsidR="006E26B1" w:rsidRPr="006E26B1" w:rsidRDefault="006E26B1" w:rsidP="006E26B1">
      <w:pPr>
        <w:rPr>
          <w:rFonts w:ascii="Times New Roman" w:hAnsi="Times New Roman" w:cs="Times New Roman"/>
        </w:rPr>
      </w:pPr>
    </w:p>
    <w:p w:rsidR="006E26B1" w:rsidRPr="006E26B1" w:rsidRDefault="006E26B1" w:rsidP="006E26B1">
      <w:pPr>
        <w:rPr>
          <w:rFonts w:ascii="Times New Roman" w:hAnsi="Times New Roman" w:cs="Times New Roman"/>
        </w:rPr>
      </w:pPr>
    </w:p>
    <w:p w:rsidR="006E26B1" w:rsidRPr="006E26B1" w:rsidRDefault="006E26B1" w:rsidP="006E26B1">
      <w:pPr>
        <w:rPr>
          <w:rFonts w:ascii="Times New Roman" w:hAnsi="Times New Roman" w:cs="Times New Roman"/>
        </w:rPr>
      </w:pPr>
    </w:p>
    <w:p w:rsidR="006E26B1" w:rsidRPr="006E26B1" w:rsidRDefault="006E26B1" w:rsidP="006E26B1">
      <w:pPr>
        <w:rPr>
          <w:rFonts w:ascii="Times New Roman" w:hAnsi="Times New Roman" w:cs="Times New Roman"/>
        </w:rPr>
      </w:pPr>
    </w:p>
    <w:p w:rsidR="006E26B1" w:rsidRPr="006E26B1" w:rsidRDefault="006E26B1" w:rsidP="006E26B1">
      <w:pPr>
        <w:rPr>
          <w:rFonts w:ascii="Times New Roman" w:hAnsi="Times New Roman" w:cs="Times New Roman"/>
        </w:rPr>
      </w:pPr>
    </w:p>
    <w:p w:rsidR="006E26B1" w:rsidRPr="006E26B1" w:rsidRDefault="006E26B1" w:rsidP="006E26B1">
      <w:pPr>
        <w:rPr>
          <w:rFonts w:ascii="Times New Roman" w:hAnsi="Times New Roman" w:cs="Times New Roman"/>
        </w:rPr>
      </w:pPr>
    </w:p>
    <w:p w:rsidR="006E26B1" w:rsidRPr="006E26B1" w:rsidRDefault="006E26B1" w:rsidP="006E26B1">
      <w:pPr>
        <w:rPr>
          <w:rFonts w:ascii="Times New Roman" w:hAnsi="Times New Roman" w:cs="Times New Roman"/>
        </w:rPr>
      </w:pPr>
    </w:p>
    <w:p w:rsidR="006E26B1" w:rsidRPr="006E26B1" w:rsidRDefault="006E26B1" w:rsidP="006E26B1">
      <w:pPr>
        <w:rPr>
          <w:rFonts w:ascii="Times New Roman" w:hAnsi="Times New Roman" w:cs="Times New Roman"/>
        </w:rPr>
      </w:pPr>
    </w:p>
    <w:p w:rsidR="006E26B1" w:rsidRPr="006E26B1" w:rsidRDefault="006E26B1" w:rsidP="006E26B1">
      <w:pPr>
        <w:rPr>
          <w:rFonts w:ascii="Times New Roman" w:hAnsi="Times New Roman" w:cs="Times New Roman"/>
        </w:rPr>
      </w:pPr>
    </w:p>
    <w:p w:rsidR="006E26B1" w:rsidRPr="006E26B1" w:rsidRDefault="006E26B1" w:rsidP="006E26B1">
      <w:pPr>
        <w:rPr>
          <w:rFonts w:ascii="Times New Roman" w:hAnsi="Times New Roman" w:cs="Times New Roman"/>
        </w:rPr>
      </w:pPr>
    </w:p>
    <w:p w:rsidR="006E26B1" w:rsidRPr="006E26B1" w:rsidRDefault="006E26B1" w:rsidP="006E26B1">
      <w:pPr>
        <w:rPr>
          <w:rFonts w:ascii="Times New Roman" w:hAnsi="Times New Roman" w:cs="Times New Roman"/>
        </w:rPr>
        <w:sectPr w:rsidR="006E26B1" w:rsidRPr="006E26B1" w:rsidSect="00C56C11">
          <w:pgSz w:w="16840" w:h="11907" w:orient="landscape"/>
          <w:pgMar w:top="1134" w:right="567" w:bottom="567" w:left="1134" w:header="709" w:footer="709" w:gutter="0"/>
          <w:cols w:space="720"/>
          <w:formProt w:val="0"/>
        </w:sectPr>
      </w:pPr>
    </w:p>
    <w:p w:rsidR="006E26B1" w:rsidRPr="006E26B1" w:rsidRDefault="006E26B1" w:rsidP="006E26B1">
      <w:pPr>
        <w:rPr>
          <w:rFonts w:ascii="Times New Roman" w:hAnsi="Times New Roman" w:cs="Times New Roman"/>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5"/>
      </w:tblGrid>
      <w:tr w:rsidR="006E26B1" w:rsidRPr="006E26B1" w:rsidTr="00C56C11">
        <w:tc>
          <w:tcPr>
            <w:tcW w:w="5635" w:type="dxa"/>
            <w:tcBorders>
              <w:top w:val="nil"/>
              <w:left w:val="nil"/>
              <w:bottom w:val="nil"/>
              <w:right w:val="nil"/>
            </w:tcBorders>
            <w:shd w:val="clear" w:color="auto" w:fill="auto"/>
          </w:tcPr>
          <w:p w:rsidR="006E26B1" w:rsidRPr="006E26B1" w:rsidRDefault="006E26B1" w:rsidP="006E26B1">
            <w:pPr>
              <w:widowControl w:val="0"/>
              <w:ind w:left="34"/>
              <w:jc w:val="center"/>
              <w:rPr>
                <w:rFonts w:ascii="Times New Roman" w:hAnsi="Times New Roman" w:cs="Times New Roman"/>
                <w:sz w:val="24"/>
                <w:szCs w:val="24"/>
              </w:rPr>
            </w:pPr>
            <w:r w:rsidRPr="006E26B1">
              <w:rPr>
                <w:rFonts w:ascii="Times New Roman" w:hAnsi="Times New Roman" w:cs="Times New Roman"/>
                <w:sz w:val="24"/>
                <w:szCs w:val="24"/>
              </w:rPr>
              <w:t>Приложение № 12</w:t>
            </w:r>
          </w:p>
          <w:p w:rsidR="006E26B1" w:rsidRPr="006E26B1" w:rsidRDefault="006E26B1" w:rsidP="006E26B1">
            <w:pPr>
              <w:widowControl w:val="0"/>
              <w:ind w:left="34"/>
              <w:jc w:val="center"/>
              <w:rPr>
                <w:rFonts w:ascii="Times New Roman" w:hAnsi="Times New Roman" w:cs="Times New Roman"/>
                <w:sz w:val="24"/>
                <w:szCs w:val="24"/>
              </w:rPr>
            </w:pPr>
            <w:r w:rsidRPr="006E26B1">
              <w:rPr>
                <w:rFonts w:ascii="Times New Roman" w:hAnsi="Times New Roman" w:cs="Times New Roman"/>
                <w:sz w:val="24"/>
                <w:szCs w:val="24"/>
              </w:rPr>
              <w:t xml:space="preserve">  к муниципальной  программе </w:t>
            </w:r>
          </w:p>
          <w:p w:rsidR="006E26B1" w:rsidRPr="006E26B1" w:rsidRDefault="006E26B1" w:rsidP="006E26B1">
            <w:pPr>
              <w:widowControl w:val="0"/>
              <w:ind w:left="34"/>
              <w:jc w:val="center"/>
              <w:rPr>
                <w:rFonts w:ascii="Times New Roman" w:hAnsi="Times New Roman" w:cs="Times New Roman"/>
                <w:sz w:val="24"/>
                <w:szCs w:val="24"/>
              </w:rPr>
            </w:pPr>
            <w:r w:rsidRPr="006E26B1">
              <w:rPr>
                <w:rFonts w:ascii="Times New Roman" w:hAnsi="Times New Roman" w:cs="Times New Roman"/>
                <w:sz w:val="24"/>
                <w:szCs w:val="24"/>
              </w:rPr>
              <w:t>«Развитие сельских территорий</w:t>
            </w:r>
          </w:p>
          <w:p w:rsidR="006E26B1" w:rsidRPr="006E26B1" w:rsidRDefault="006E26B1" w:rsidP="006E26B1">
            <w:pPr>
              <w:widowControl w:val="0"/>
              <w:ind w:left="34"/>
              <w:jc w:val="center"/>
              <w:rPr>
                <w:rFonts w:ascii="Times New Roman" w:hAnsi="Times New Roman" w:cs="Times New Roman"/>
                <w:sz w:val="24"/>
                <w:szCs w:val="24"/>
              </w:rPr>
            </w:pPr>
            <w:r w:rsidRPr="006E26B1">
              <w:rPr>
                <w:rFonts w:ascii="Times New Roman" w:hAnsi="Times New Roman" w:cs="Times New Roman"/>
                <w:sz w:val="24"/>
                <w:szCs w:val="24"/>
              </w:rPr>
              <w:t xml:space="preserve">Ханкайского  муниципального </w:t>
            </w:r>
          </w:p>
          <w:p w:rsidR="006E26B1" w:rsidRPr="006E26B1" w:rsidRDefault="006E26B1" w:rsidP="006E26B1">
            <w:pPr>
              <w:widowControl w:val="0"/>
              <w:ind w:left="34"/>
              <w:jc w:val="center"/>
              <w:rPr>
                <w:rFonts w:ascii="Times New Roman" w:hAnsi="Times New Roman" w:cs="Times New Roman"/>
                <w:sz w:val="24"/>
                <w:szCs w:val="24"/>
              </w:rPr>
            </w:pPr>
            <w:r w:rsidRPr="006E26B1">
              <w:rPr>
                <w:rFonts w:ascii="Times New Roman" w:hAnsi="Times New Roman" w:cs="Times New Roman"/>
                <w:sz w:val="24"/>
                <w:szCs w:val="24"/>
              </w:rPr>
              <w:t>района» на 2014-20</w:t>
            </w:r>
            <w:r w:rsidR="0083434B">
              <w:rPr>
                <w:rFonts w:ascii="Times New Roman" w:hAnsi="Times New Roman" w:cs="Times New Roman"/>
                <w:sz w:val="24"/>
                <w:szCs w:val="24"/>
              </w:rPr>
              <w:t>2</w:t>
            </w:r>
            <w:r w:rsidR="00627406">
              <w:rPr>
                <w:rFonts w:ascii="Times New Roman" w:hAnsi="Times New Roman" w:cs="Times New Roman"/>
                <w:sz w:val="24"/>
                <w:szCs w:val="24"/>
              </w:rPr>
              <w:t>1</w:t>
            </w:r>
            <w:r w:rsidRPr="006E26B1">
              <w:rPr>
                <w:rFonts w:ascii="Times New Roman" w:hAnsi="Times New Roman" w:cs="Times New Roman"/>
                <w:sz w:val="24"/>
                <w:szCs w:val="24"/>
              </w:rPr>
              <w:t xml:space="preserve"> годы, </w:t>
            </w:r>
            <w:proofErr w:type="gramStart"/>
            <w:r w:rsidRPr="006E26B1">
              <w:rPr>
                <w:rFonts w:ascii="Times New Roman" w:hAnsi="Times New Roman" w:cs="Times New Roman"/>
                <w:sz w:val="24"/>
                <w:szCs w:val="24"/>
              </w:rPr>
              <w:t>утвержденной</w:t>
            </w:r>
            <w:proofErr w:type="gramEnd"/>
          </w:p>
          <w:p w:rsidR="006E26B1" w:rsidRPr="006E26B1" w:rsidRDefault="006E26B1" w:rsidP="006E26B1">
            <w:pPr>
              <w:widowControl w:val="0"/>
              <w:ind w:left="34"/>
              <w:jc w:val="center"/>
              <w:rPr>
                <w:rFonts w:ascii="Times New Roman" w:hAnsi="Times New Roman" w:cs="Times New Roman"/>
                <w:sz w:val="24"/>
                <w:szCs w:val="24"/>
              </w:rPr>
            </w:pPr>
            <w:r w:rsidRPr="006E26B1">
              <w:rPr>
                <w:rFonts w:ascii="Times New Roman" w:hAnsi="Times New Roman" w:cs="Times New Roman"/>
                <w:sz w:val="24"/>
                <w:szCs w:val="24"/>
              </w:rPr>
              <w:t xml:space="preserve"> постановлением Администрации </w:t>
            </w:r>
          </w:p>
          <w:p w:rsidR="006E26B1" w:rsidRPr="006E26B1" w:rsidRDefault="006E26B1" w:rsidP="006E26B1">
            <w:pPr>
              <w:widowControl w:val="0"/>
              <w:ind w:left="34"/>
              <w:jc w:val="center"/>
              <w:rPr>
                <w:rFonts w:ascii="Times New Roman" w:hAnsi="Times New Roman" w:cs="Times New Roman"/>
                <w:sz w:val="24"/>
                <w:szCs w:val="24"/>
              </w:rPr>
            </w:pPr>
            <w:r w:rsidRPr="006E26B1">
              <w:rPr>
                <w:rFonts w:ascii="Times New Roman" w:hAnsi="Times New Roman" w:cs="Times New Roman"/>
                <w:sz w:val="24"/>
                <w:szCs w:val="24"/>
              </w:rPr>
              <w:t>муниципального района</w:t>
            </w:r>
          </w:p>
          <w:p w:rsidR="006E26B1" w:rsidRPr="006E26B1" w:rsidRDefault="006E26B1" w:rsidP="006E26B1">
            <w:pPr>
              <w:widowControl w:val="0"/>
              <w:ind w:left="34"/>
              <w:jc w:val="center"/>
              <w:rPr>
                <w:rFonts w:ascii="Times New Roman" w:hAnsi="Times New Roman" w:cs="Times New Roman"/>
                <w:sz w:val="24"/>
                <w:szCs w:val="24"/>
              </w:rPr>
            </w:pPr>
            <w:r w:rsidRPr="006E26B1">
              <w:rPr>
                <w:rFonts w:ascii="Times New Roman" w:hAnsi="Times New Roman" w:cs="Times New Roman"/>
                <w:sz w:val="24"/>
                <w:szCs w:val="24"/>
              </w:rPr>
              <w:t xml:space="preserve">     от  30.10.2013    №   835-па</w:t>
            </w:r>
          </w:p>
          <w:p w:rsidR="006E26B1" w:rsidRPr="006E26B1" w:rsidRDefault="006E26B1" w:rsidP="006E26B1">
            <w:pPr>
              <w:widowControl w:val="0"/>
              <w:ind w:left="34"/>
              <w:jc w:val="center"/>
              <w:rPr>
                <w:rFonts w:ascii="Times New Roman" w:hAnsi="Times New Roman" w:cs="Times New Roman"/>
              </w:rPr>
            </w:pPr>
          </w:p>
        </w:tc>
      </w:tr>
    </w:tbl>
    <w:p w:rsidR="006E26B1" w:rsidRPr="006E26B1" w:rsidRDefault="006E26B1" w:rsidP="006E26B1">
      <w:pPr>
        <w:widowControl w:val="0"/>
        <w:suppressAutoHyphens/>
        <w:jc w:val="both"/>
        <w:rPr>
          <w:rFonts w:ascii="Times New Roman" w:eastAsia="DejaVu Sans" w:hAnsi="Times New Roman" w:cs="Times New Roman"/>
          <w:color w:val="auto"/>
          <w:spacing w:val="0"/>
          <w:kern w:val="2"/>
          <w:lang w:eastAsia="ar-SA"/>
        </w:rPr>
      </w:pPr>
    </w:p>
    <w:p w:rsidR="006E26B1" w:rsidRPr="006E26B1" w:rsidRDefault="006E26B1" w:rsidP="006E26B1">
      <w:pPr>
        <w:widowControl w:val="0"/>
        <w:suppressAutoHyphens/>
        <w:jc w:val="center"/>
        <w:rPr>
          <w:rFonts w:ascii="Times New Roman" w:eastAsia="DejaVu Sans" w:hAnsi="Times New Roman" w:cs="Times New Roman"/>
          <w:color w:val="auto"/>
          <w:spacing w:val="0"/>
          <w:kern w:val="2"/>
          <w:lang w:eastAsia="ar-SA"/>
        </w:rPr>
      </w:pPr>
    </w:p>
    <w:p w:rsidR="006E26B1" w:rsidRPr="006E26B1" w:rsidRDefault="006E26B1" w:rsidP="006E26B1">
      <w:pPr>
        <w:widowControl w:val="0"/>
        <w:suppressAutoHyphens/>
        <w:jc w:val="center"/>
        <w:rPr>
          <w:rFonts w:ascii="Times New Roman" w:eastAsia="DejaVu Sans" w:hAnsi="Times New Roman" w:cs="Times New Roman"/>
          <w:b/>
          <w:color w:val="auto"/>
          <w:spacing w:val="0"/>
          <w:kern w:val="2"/>
          <w:lang w:eastAsia="ar-SA"/>
        </w:rPr>
      </w:pPr>
      <w:r w:rsidRPr="006E26B1">
        <w:rPr>
          <w:rFonts w:ascii="Times New Roman" w:eastAsia="DejaVu Sans" w:hAnsi="Times New Roman" w:cs="Times New Roman"/>
          <w:b/>
          <w:color w:val="auto"/>
          <w:spacing w:val="0"/>
          <w:kern w:val="2"/>
          <w:lang w:eastAsia="ar-SA"/>
        </w:rPr>
        <w:t>ПОРЯДОК</w:t>
      </w:r>
    </w:p>
    <w:p w:rsidR="006E26B1" w:rsidRPr="006E26B1" w:rsidRDefault="006E26B1" w:rsidP="006E26B1">
      <w:pPr>
        <w:widowControl w:val="0"/>
        <w:suppressAutoHyphens/>
        <w:jc w:val="center"/>
        <w:rPr>
          <w:rFonts w:ascii="Times New Roman" w:eastAsia="DejaVu Sans" w:hAnsi="Times New Roman" w:cs="Times New Roman"/>
          <w:color w:val="auto"/>
          <w:spacing w:val="0"/>
          <w:kern w:val="2"/>
          <w:lang w:eastAsia="ar-SA"/>
        </w:rPr>
      </w:pPr>
      <w:r w:rsidRPr="006E26B1">
        <w:rPr>
          <w:rFonts w:ascii="Times New Roman" w:eastAsia="DejaVu Sans" w:hAnsi="Times New Roman" w:cs="Times New Roman"/>
          <w:color w:val="auto"/>
          <w:spacing w:val="0"/>
          <w:kern w:val="2"/>
          <w:lang w:eastAsia="ar-SA"/>
        </w:rPr>
        <w:t xml:space="preserve"> признания молодой семьи имеющей достаточные доходы, </w:t>
      </w:r>
    </w:p>
    <w:p w:rsidR="006E26B1" w:rsidRPr="006E26B1" w:rsidRDefault="006E26B1" w:rsidP="006E26B1">
      <w:pPr>
        <w:widowControl w:val="0"/>
        <w:suppressAutoHyphens/>
        <w:jc w:val="center"/>
        <w:outlineLvl w:val="0"/>
        <w:rPr>
          <w:rFonts w:ascii="Times New Roman" w:eastAsia="DejaVu Sans" w:hAnsi="Times New Roman" w:cs="Times New Roman"/>
          <w:color w:val="auto"/>
          <w:spacing w:val="0"/>
          <w:kern w:val="2"/>
          <w:lang w:eastAsia="ar-SA"/>
        </w:rPr>
      </w:pPr>
      <w:r w:rsidRPr="006E26B1">
        <w:rPr>
          <w:rFonts w:ascii="Times New Roman" w:eastAsia="DejaVu Sans" w:hAnsi="Times New Roman" w:cs="Times New Roman"/>
          <w:color w:val="auto"/>
          <w:spacing w:val="0"/>
          <w:kern w:val="2"/>
          <w:lang w:eastAsia="ar-SA"/>
        </w:rPr>
        <w:t xml:space="preserve">позволяющие получить кредит, либо иные денежные средства </w:t>
      </w:r>
    </w:p>
    <w:p w:rsidR="006E26B1" w:rsidRPr="006E26B1" w:rsidRDefault="006E26B1" w:rsidP="006E26B1">
      <w:pPr>
        <w:widowControl w:val="0"/>
        <w:suppressAutoHyphens/>
        <w:jc w:val="center"/>
        <w:outlineLvl w:val="0"/>
        <w:rPr>
          <w:rFonts w:ascii="Times New Roman" w:eastAsia="DejaVu Sans" w:hAnsi="Times New Roman" w:cs="Times New Roman"/>
          <w:color w:val="auto"/>
          <w:spacing w:val="0"/>
          <w:kern w:val="2"/>
          <w:lang w:eastAsia="ar-SA"/>
        </w:rPr>
      </w:pPr>
      <w:r w:rsidRPr="006E26B1">
        <w:rPr>
          <w:rFonts w:ascii="Times New Roman" w:eastAsia="DejaVu Sans" w:hAnsi="Times New Roman" w:cs="Times New Roman"/>
          <w:color w:val="auto"/>
          <w:spacing w:val="0"/>
          <w:kern w:val="2"/>
          <w:lang w:eastAsia="ar-SA"/>
        </w:rPr>
        <w:t xml:space="preserve">для оплаты расчетной (средней) стоимости жилья в части, </w:t>
      </w:r>
    </w:p>
    <w:p w:rsidR="006E26B1" w:rsidRPr="006E26B1" w:rsidRDefault="006E26B1" w:rsidP="006E26B1">
      <w:pPr>
        <w:widowControl w:val="0"/>
        <w:suppressAutoHyphens/>
        <w:jc w:val="center"/>
        <w:outlineLvl w:val="0"/>
        <w:rPr>
          <w:rFonts w:ascii="Times New Roman" w:eastAsia="DejaVu Sans" w:hAnsi="Times New Roman" w:cs="Times New Roman"/>
          <w:color w:val="auto"/>
          <w:spacing w:val="0"/>
          <w:kern w:val="2"/>
          <w:lang w:eastAsia="ar-SA"/>
        </w:rPr>
      </w:pPr>
      <w:r w:rsidRPr="006E26B1">
        <w:rPr>
          <w:rFonts w:ascii="Times New Roman" w:eastAsia="DejaVu Sans" w:hAnsi="Times New Roman" w:cs="Times New Roman"/>
          <w:color w:val="auto"/>
          <w:spacing w:val="0"/>
          <w:kern w:val="2"/>
          <w:lang w:eastAsia="ar-SA"/>
        </w:rPr>
        <w:t>превышающей размер предоставляемой социальной выплаты</w:t>
      </w:r>
    </w:p>
    <w:p w:rsidR="006E26B1" w:rsidRPr="006E26B1" w:rsidRDefault="006E26B1" w:rsidP="006E26B1">
      <w:pPr>
        <w:autoSpaceDE w:val="0"/>
        <w:autoSpaceDN w:val="0"/>
        <w:adjustRightInd w:val="0"/>
        <w:jc w:val="center"/>
        <w:outlineLvl w:val="0"/>
        <w:rPr>
          <w:rFonts w:ascii="Times New Roman" w:hAnsi="Times New Roman" w:cs="Times New Roman"/>
        </w:rPr>
      </w:pPr>
    </w:p>
    <w:p w:rsidR="006E26B1" w:rsidRPr="006E26B1" w:rsidRDefault="006E26B1" w:rsidP="006E26B1">
      <w:pPr>
        <w:tabs>
          <w:tab w:val="left" w:pos="8260"/>
        </w:tabs>
        <w:ind w:right="-18" w:firstLine="360"/>
        <w:jc w:val="both"/>
        <w:rPr>
          <w:rFonts w:ascii="Times New Roman" w:hAnsi="Times New Roman" w:cs="Times New Roman"/>
        </w:rPr>
      </w:pPr>
      <w:r w:rsidRPr="006E26B1">
        <w:rPr>
          <w:rFonts w:ascii="Times New Roman" w:hAnsi="Times New Roman" w:cs="Times New Roman"/>
        </w:rPr>
        <w:t xml:space="preserve">1. Настоящий Порядок определяет условия признания молодой семьи, претендующей на участие в муниципальной  Программе,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 (далее – молодая семья, имеющая достаточные доходы) на приобретение (строительство) жилья </w:t>
      </w:r>
      <w:proofErr w:type="gramStart"/>
      <w:r w:rsidRPr="006E26B1">
        <w:rPr>
          <w:rFonts w:ascii="Times New Roman" w:hAnsi="Times New Roman" w:cs="Times New Roman"/>
        </w:rPr>
        <w:t>эконом-класса</w:t>
      </w:r>
      <w:proofErr w:type="gramEnd"/>
      <w:r w:rsidRPr="006E26B1">
        <w:rPr>
          <w:rFonts w:ascii="Times New Roman" w:hAnsi="Times New Roman" w:cs="Times New Roman"/>
        </w:rPr>
        <w:t xml:space="preserve">. </w:t>
      </w:r>
    </w:p>
    <w:p w:rsidR="006E26B1" w:rsidRPr="006E26B1" w:rsidRDefault="006E26B1" w:rsidP="006E26B1">
      <w:pPr>
        <w:autoSpaceDE w:val="0"/>
        <w:autoSpaceDN w:val="0"/>
        <w:adjustRightInd w:val="0"/>
        <w:ind w:firstLine="540"/>
        <w:jc w:val="both"/>
        <w:outlineLvl w:val="0"/>
        <w:rPr>
          <w:rFonts w:ascii="Times New Roman" w:hAnsi="Times New Roman" w:cs="Times New Roman"/>
        </w:rPr>
      </w:pPr>
      <w:r w:rsidRPr="006E26B1">
        <w:rPr>
          <w:rFonts w:ascii="Times New Roman" w:hAnsi="Times New Roman" w:cs="Times New Roman"/>
        </w:rPr>
        <w:t xml:space="preserve">2. Для целей настоящего Порядка под  достаточными доходами понимаются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w:t>
      </w:r>
      <w:hyperlink r:id="rId41" w:history="1">
        <w:r w:rsidRPr="006E26B1">
          <w:rPr>
            <w:rFonts w:ascii="Times New Roman" w:eastAsia="Times New Roman CYR" w:hAnsi="Times New Roman" w:cs="Times New Roman"/>
            <w:color w:val="auto"/>
            <w:u w:val="single"/>
          </w:rPr>
          <w:t>Программы</w:t>
        </w:r>
      </w:hyperlink>
      <w:r w:rsidRPr="006E26B1">
        <w:rPr>
          <w:rFonts w:ascii="Times New Roman" w:hAnsi="Times New Roman" w:cs="Times New Roman"/>
        </w:rPr>
        <w:t xml:space="preserve"> (далее - достаточные доходы).</w:t>
      </w:r>
    </w:p>
    <w:p w:rsidR="006E26B1" w:rsidRPr="006E26B1" w:rsidRDefault="006E26B1" w:rsidP="006E26B1">
      <w:pPr>
        <w:autoSpaceDE w:val="0"/>
        <w:autoSpaceDN w:val="0"/>
        <w:adjustRightInd w:val="0"/>
        <w:ind w:firstLine="540"/>
        <w:jc w:val="both"/>
        <w:outlineLvl w:val="0"/>
        <w:rPr>
          <w:rFonts w:ascii="Times New Roman" w:hAnsi="Times New Roman" w:cs="Times New Roman"/>
        </w:rPr>
      </w:pPr>
      <w:r w:rsidRPr="006E26B1">
        <w:rPr>
          <w:rFonts w:ascii="Times New Roman" w:hAnsi="Times New Roman" w:cs="Times New Roman"/>
        </w:rPr>
        <w:t xml:space="preserve">3. Признание молодой семьи имеющей достаточные доходы осуществляется Управлением народного образования Администрации Ханкайского муниципального района (далее - Управление) при соблюдении одного из следующих условий: </w:t>
      </w:r>
    </w:p>
    <w:p w:rsidR="006E26B1" w:rsidRPr="006E26B1" w:rsidRDefault="006E26B1" w:rsidP="006E26B1">
      <w:pPr>
        <w:autoSpaceDE w:val="0"/>
        <w:autoSpaceDN w:val="0"/>
        <w:adjustRightInd w:val="0"/>
        <w:ind w:firstLine="540"/>
        <w:jc w:val="both"/>
        <w:outlineLvl w:val="0"/>
        <w:rPr>
          <w:rFonts w:ascii="Times New Roman" w:hAnsi="Times New Roman" w:cs="Times New Roman"/>
        </w:rPr>
      </w:pPr>
      <w:r w:rsidRPr="006E26B1">
        <w:rPr>
          <w:rFonts w:ascii="Times New Roman" w:hAnsi="Times New Roman" w:cs="Times New Roman"/>
        </w:rPr>
        <w:t xml:space="preserve">возможность получения одним из членов молодой семьи жилищного кредита, в том числе ипотечного, или жилищного займа на приобретение (строительство) жилья </w:t>
      </w:r>
      <w:proofErr w:type="gramStart"/>
      <w:r w:rsidRPr="006E26B1">
        <w:rPr>
          <w:rFonts w:ascii="Times New Roman" w:hAnsi="Times New Roman" w:cs="Times New Roman"/>
        </w:rPr>
        <w:t>эконом-класса</w:t>
      </w:r>
      <w:proofErr w:type="gramEnd"/>
      <w:r w:rsidRPr="006E26B1">
        <w:rPr>
          <w:rFonts w:ascii="Times New Roman" w:hAnsi="Times New Roman" w:cs="Times New Roman"/>
        </w:rPr>
        <w:t xml:space="preserve"> в размере, достаточном для оплаты расчетной (средней) стоимости жилья эконом-класса в части, превышающей размер предоставляемой социальной выплаты в рамках </w:t>
      </w:r>
      <w:hyperlink r:id="rId42" w:history="1">
        <w:r w:rsidRPr="006E26B1">
          <w:rPr>
            <w:rFonts w:ascii="Times New Roman" w:eastAsia="Times New Roman CYR" w:hAnsi="Times New Roman" w:cs="Times New Roman"/>
            <w:color w:val="auto"/>
            <w:u w:val="single"/>
          </w:rPr>
          <w:t>Программы</w:t>
        </w:r>
      </w:hyperlink>
      <w:r w:rsidRPr="006E26B1">
        <w:rPr>
          <w:rFonts w:ascii="Times New Roman" w:hAnsi="Times New Roman" w:cs="Times New Roman"/>
        </w:rPr>
        <w:t>;</w:t>
      </w:r>
    </w:p>
    <w:p w:rsidR="006E26B1" w:rsidRPr="006E26B1" w:rsidRDefault="006E26B1" w:rsidP="006E26B1">
      <w:pPr>
        <w:autoSpaceDE w:val="0"/>
        <w:autoSpaceDN w:val="0"/>
        <w:adjustRightInd w:val="0"/>
        <w:ind w:firstLine="540"/>
        <w:jc w:val="both"/>
        <w:outlineLvl w:val="0"/>
        <w:rPr>
          <w:rFonts w:ascii="Times New Roman" w:hAnsi="Times New Roman" w:cs="Times New Roman"/>
        </w:rPr>
      </w:pPr>
      <w:r w:rsidRPr="006E26B1">
        <w:rPr>
          <w:rFonts w:ascii="Times New Roman" w:hAnsi="Times New Roman" w:cs="Times New Roman"/>
        </w:rPr>
        <w:t xml:space="preserve">наличие у одного из членов молодой семьи банковских вкладов в размере, достаточном для оплаты расчетной (средней) стоимости жилья </w:t>
      </w:r>
      <w:proofErr w:type="gramStart"/>
      <w:r w:rsidRPr="006E26B1">
        <w:rPr>
          <w:rFonts w:ascii="Times New Roman" w:hAnsi="Times New Roman" w:cs="Times New Roman"/>
        </w:rPr>
        <w:t>эконом-класса</w:t>
      </w:r>
      <w:proofErr w:type="gramEnd"/>
      <w:r w:rsidRPr="006E26B1">
        <w:rPr>
          <w:rFonts w:ascii="Times New Roman" w:hAnsi="Times New Roman" w:cs="Times New Roman"/>
        </w:rPr>
        <w:t xml:space="preserve"> в части, превышающей размер предоставляемой социальной выплаты в рамках </w:t>
      </w:r>
      <w:hyperlink r:id="rId43" w:history="1">
        <w:r w:rsidRPr="006E26B1">
          <w:rPr>
            <w:rFonts w:ascii="Times New Roman" w:eastAsia="Times New Roman CYR" w:hAnsi="Times New Roman" w:cs="Times New Roman"/>
            <w:color w:val="auto"/>
            <w:u w:val="single"/>
          </w:rPr>
          <w:t>Программы</w:t>
        </w:r>
      </w:hyperlink>
      <w:r w:rsidRPr="006E26B1">
        <w:rPr>
          <w:rFonts w:ascii="Times New Roman" w:hAnsi="Times New Roman" w:cs="Times New Roman"/>
        </w:rPr>
        <w:t>;</w:t>
      </w:r>
    </w:p>
    <w:p w:rsidR="006E26B1" w:rsidRPr="006E26B1" w:rsidRDefault="006E26B1" w:rsidP="006E26B1">
      <w:pPr>
        <w:autoSpaceDE w:val="0"/>
        <w:autoSpaceDN w:val="0"/>
        <w:adjustRightInd w:val="0"/>
        <w:ind w:firstLine="540"/>
        <w:jc w:val="both"/>
        <w:outlineLvl w:val="0"/>
        <w:rPr>
          <w:rFonts w:ascii="Times New Roman" w:hAnsi="Times New Roman" w:cs="Times New Roman"/>
        </w:rPr>
      </w:pPr>
      <w:r w:rsidRPr="006E26B1">
        <w:rPr>
          <w:rFonts w:ascii="Times New Roman" w:hAnsi="Times New Roman" w:cs="Times New Roman"/>
        </w:rPr>
        <w:t xml:space="preserve">наличие права на получение материнского (семейного) капитала в размере, достаточном для оплаты расчетной (средней) стоимости жилья </w:t>
      </w:r>
      <w:proofErr w:type="gramStart"/>
      <w:r w:rsidRPr="006E26B1">
        <w:rPr>
          <w:rFonts w:ascii="Times New Roman" w:hAnsi="Times New Roman" w:cs="Times New Roman"/>
        </w:rPr>
        <w:t>эконом-класса</w:t>
      </w:r>
      <w:proofErr w:type="gramEnd"/>
      <w:r w:rsidRPr="006E26B1">
        <w:rPr>
          <w:rFonts w:ascii="Times New Roman" w:hAnsi="Times New Roman" w:cs="Times New Roman"/>
        </w:rPr>
        <w:t xml:space="preserve"> в части, превышающей размер предоставляемой социальной выплаты в рамках </w:t>
      </w:r>
      <w:hyperlink r:id="rId44" w:history="1">
        <w:r w:rsidRPr="006E26B1">
          <w:rPr>
            <w:rFonts w:ascii="Times New Roman" w:eastAsia="Times New Roman CYR" w:hAnsi="Times New Roman" w:cs="Times New Roman"/>
            <w:color w:val="auto"/>
            <w:u w:val="single"/>
          </w:rPr>
          <w:t>Программы</w:t>
        </w:r>
      </w:hyperlink>
      <w:r w:rsidRPr="006E26B1">
        <w:rPr>
          <w:rFonts w:ascii="Times New Roman" w:hAnsi="Times New Roman" w:cs="Times New Roman"/>
        </w:rPr>
        <w:t>.</w:t>
      </w:r>
    </w:p>
    <w:p w:rsidR="006E26B1" w:rsidRPr="006E26B1" w:rsidRDefault="006E26B1" w:rsidP="006E26B1">
      <w:pPr>
        <w:autoSpaceDE w:val="0"/>
        <w:autoSpaceDN w:val="0"/>
        <w:adjustRightInd w:val="0"/>
        <w:ind w:firstLine="540"/>
        <w:jc w:val="both"/>
        <w:outlineLvl w:val="0"/>
        <w:rPr>
          <w:rFonts w:ascii="Times New Roman" w:hAnsi="Times New Roman" w:cs="Times New Roman"/>
        </w:rPr>
      </w:pPr>
      <w:r w:rsidRPr="006E26B1">
        <w:rPr>
          <w:rFonts w:ascii="Times New Roman" w:hAnsi="Times New Roman" w:cs="Times New Roman"/>
        </w:rPr>
        <w:t>4. Для признания молодой семьи имеющей достаточные доходы молодая семья подает в Управление следующие документы:</w:t>
      </w:r>
    </w:p>
    <w:p w:rsidR="006E26B1" w:rsidRPr="006E26B1" w:rsidRDefault="006E26B1" w:rsidP="006E26B1">
      <w:pPr>
        <w:autoSpaceDE w:val="0"/>
        <w:autoSpaceDN w:val="0"/>
        <w:adjustRightInd w:val="0"/>
        <w:ind w:firstLine="540"/>
        <w:jc w:val="both"/>
        <w:outlineLvl w:val="0"/>
        <w:rPr>
          <w:rFonts w:ascii="Times New Roman" w:hAnsi="Times New Roman" w:cs="Times New Roman"/>
        </w:rPr>
      </w:pPr>
      <w:proofErr w:type="gramStart"/>
      <w:r w:rsidRPr="006E26B1">
        <w:rPr>
          <w:rFonts w:ascii="Times New Roman" w:hAnsi="Times New Roman" w:cs="Times New Roman"/>
        </w:rPr>
        <w:t xml:space="preserve">информационное письмо банка и (или) иной организации, предоставляющей кредиты и (или) займы (в том числе ипотечные жилищные кредиты), о возможности </w:t>
      </w:r>
      <w:r w:rsidRPr="006E26B1">
        <w:rPr>
          <w:rFonts w:ascii="Times New Roman" w:hAnsi="Times New Roman" w:cs="Times New Roman"/>
        </w:rPr>
        <w:lastRenderedPageBreak/>
        <w:t>получения молодой семьей кредита и (или) займа (в том числе ипотечного) на приобретение (строительство) жилья эконом-класса с указанием размера кредита и (или) займа;</w:t>
      </w:r>
      <w:proofErr w:type="gramEnd"/>
    </w:p>
    <w:p w:rsidR="006E26B1" w:rsidRPr="006E26B1" w:rsidRDefault="006E26B1" w:rsidP="006E26B1">
      <w:pPr>
        <w:autoSpaceDE w:val="0"/>
        <w:autoSpaceDN w:val="0"/>
        <w:adjustRightInd w:val="0"/>
        <w:ind w:firstLine="540"/>
        <w:jc w:val="both"/>
        <w:outlineLvl w:val="0"/>
        <w:rPr>
          <w:rFonts w:ascii="Times New Roman" w:hAnsi="Times New Roman" w:cs="Times New Roman"/>
        </w:rPr>
      </w:pPr>
      <w:r w:rsidRPr="006E26B1">
        <w:rPr>
          <w:rFonts w:ascii="Times New Roman" w:hAnsi="Times New Roman" w:cs="Times New Roman"/>
        </w:rPr>
        <w:t>документ, подтверждающий наличие у молодой семьи банковских вкладов, с указанием размера вкладов;</w:t>
      </w:r>
    </w:p>
    <w:p w:rsidR="006E26B1" w:rsidRPr="006E26B1" w:rsidRDefault="006E26B1" w:rsidP="006E26B1">
      <w:pPr>
        <w:autoSpaceDE w:val="0"/>
        <w:autoSpaceDN w:val="0"/>
        <w:adjustRightInd w:val="0"/>
        <w:ind w:firstLine="540"/>
        <w:jc w:val="both"/>
        <w:outlineLvl w:val="0"/>
        <w:rPr>
          <w:rFonts w:ascii="Times New Roman" w:hAnsi="Times New Roman" w:cs="Times New Roman"/>
        </w:rPr>
      </w:pPr>
      <w:r w:rsidRPr="006E26B1">
        <w:rPr>
          <w:rFonts w:ascii="Times New Roman" w:hAnsi="Times New Roman" w:cs="Times New Roman"/>
        </w:rPr>
        <w:t>государственный сертификат на материнский (семейный) капитал.</w:t>
      </w:r>
    </w:p>
    <w:p w:rsidR="006E26B1" w:rsidRPr="006E26B1" w:rsidRDefault="006E26B1" w:rsidP="006E26B1">
      <w:pPr>
        <w:autoSpaceDE w:val="0"/>
        <w:autoSpaceDN w:val="0"/>
        <w:adjustRightInd w:val="0"/>
        <w:ind w:firstLine="540"/>
        <w:jc w:val="both"/>
        <w:outlineLvl w:val="0"/>
        <w:rPr>
          <w:rFonts w:ascii="Times New Roman" w:hAnsi="Times New Roman" w:cs="Times New Roman"/>
        </w:rPr>
      </w:pPr>
      <w:r w:rsidRPr="006E26B1">
        <w:rPr>
          <w:rFonts w:ascii="Times New Roman" w:hAnsi="Times New Roman" w:cs="Times New Roman"/>
        </w:rPr>
        <w:t>5. От имени молодой семьи документы, предусмотренные в пункте 4 настоящего Порядка, могут быть поданы одним из ее членов либо иным уполномоченным лицом при наличии нотариально оформленной доверенности.</w:t>
      </w:r>
    </w:p>
    <w:p w:rsidR="006E26B1" w:rsidRPr="006E26B1" w:rsidRDefault="006E26B1" w:rsidP="006E26B1">
      <w:pPr>
        <w:autoSpaceDE w:val="0"/>
        <w:autoSpaceDN w:val="0"/>
        <w:adjustRightInd w:val="0"/>
        <w:ind w:firstLine="540"/>
        <w:jc w:val="both"/>
        <w:outlineLvl w:val="0"/>
        <w:rPr>
          <w:rFonts w:ascii="Times New Roman" w:hAnsi="Times New Roman" w:cs="Times New Roman"/>
        </w:rPr>
      </w:pPr>
      <w:r w:rsidRPr="006E26B1">
        <w:rPr>
          <w:rFonts w:ascii="Times New Roman" w:hAnsi="Times New Roman" w:cs="Times New Roman"/>
        </w:rPr>
        <w:t xml:space="preserve">6. </w:t>
      </w:r>
      <w:proofErr w:type="gramStart"/>
      <w:r w:rsidRPr="006E26B1">
        <w:rPr>
          <w:rFonts w:ascii="Times New Roman" w:hAnsi="Times New Roman" w:cs="Times New Roman"/>
        </w:rPr>
        <w:t xml:space="preserve">Управление в течение 10 рабочих дней со дня предоставления документов, указанных в пункте 4 настоящего Порядка, принимает решение о признании молодой семьи имеющей достаточные доходы, если объем средств кредита и (или) займа, и (или) размер банковского вклада, и (или) размер материнского (семейного) капитала больше или равен расчетной (средней) стоимости жилья в части, превышающей размер предоставляемой социальной выплаты в рамках </w:t>
      </w:r>
      <w:hyperlink r:id="rId45" w:history="1">
        <w:r w:rsidRPr="006E26B1">
          <w:rPr>
            <w:rFonts w:ascii="Times New Roman" w:eastAsia="Times New Roman CYR" w:hAnsi="Times New Roman" w:cs="Times New Roman"/>
            <w:color w:val="auto"/>
            <w:u w:val="single"/>
          </w:rPr>
          <w:t>Программы</w:t>
        </w:r>
        <w:proofErr w:type="gramEnd"/>
      </w:hyperlink>
      <w:r w:rsidRPr="006E26B1">
        <w:rPr>
          <w:rFonts w:ascii="Times New Roman" w:hAnsi="Times New Roman" w:cs="Times New Roman"/>
        </w:rPr>
        <w:t xml:space="preserve">, </w:t>
      </w:r>
      <w:proofErr w:type="gramStart"/>
      <w:r w:rsidRPr="006E26B1">
        <w:rPr>
          <w:rFonts w:ascii="Times New Roman" w:hAnsi="Times New Roman" w:cs="Times New Roman"/>
        </w:rPr>
        <w:t xml:space="preserve">либо об отказе в признании молодой семьи имеющей достаточные доходы (с указанием причин отказа), если объем средств кредита и (или) займа, и (или) размер банковского вклада, и (или) размер материнского (семейного) капитала меньше расчетной (средней) стоимости жилья в части, превышающей размер социальной выплаты в рамках </w:t>
      </w:r>
      <w:hyperlink r:id="rId46" w:history="1">
        <w:r w:rsidRPr="006E26B1">
          <w:rPr>
            <w:rFonts w:ascii="Times New Roman" w:eastAsia="Times New Roman CYR" w:hAnsi="Times New Roman" w:cs="Times New Roman"/>
            <w:color w:val="auto"/>
            <w:u w:val="single"/>
          </w:rPr>
          <w:t>Программы</w:t>
        </w:r>
      </w:hyperlink>
      <w:r w:rsidRPr="006E26B1">
        <w:rPr>
          <w:rFonts w:ascii="Times New Roman" w:hAnsi="Times New Roman" w:cs="Times New Roman"/>
        </w:rPr>
        <w:t>.</w:t>
      </w:r>
      <w:proofErr w:type="gramEnd"/>
    </w:p>
    <w:p w:rsidR="006E26B1" w:rsidRPr="006E26B1" w:rsidRDefault="006E26B1" w:rsidP="006E26B1">
      <w:pPr>
        <w:autoSpaceDE w:val="0"/>
        <w:autoSpaceDN w:val="0"/>
        <w:adjustRightInd w:val="0"/>
        <w:ind w:firstLine="540"/>
        <w:jc w:val="both"/>
        <w:outlineLvl w:val="0"/>
        <w:rPr>
          <w:rFonts w:ascii="Times New Roman" w:hAnsi="Times New Roman" w:cs="Times New Roman"/>
        </w:rPr>
      </w:pPr>
      <w:r w:rsidRPr="006E26B1">
        <w:rPr>
          <w:rFonts w:ascii="Times New Roman" w:hAnsi="Times New Roman" w:cs="Times New Roman"/>
        </w:rPr>
        <w:t xml:space="preserve">7. Управление в течение 10 рабочих дней со дня принятия решения, указанного в пункте 6 настоящего Порядка, в письменной форме уведомляет молодые семьи о принятом решении. </w:t>
      </w: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Default="006E26B1" w:rsidP="006E26B1">
      <w:pPr>
        <w:ind w:right="5395"/>
        <w:jc w:val="both"/>
        <w:rPr>
          <w:rFonts w:ascii="Times New Roman" w:hAnsi="Times New Roman" w:cs="Times New Roman"/>
        </w:rPr>
      </w:pPr>
    </w:p>
    <w:p w:rsidR="009A281A" w:rsidRDefault="009A281A" w:rsidP="006E26B1">
      <w:pPr>
        <w:ind w:right="5395"/>
        <w:jc w:val="both"/>
        <w:rPr>
          <w:rFonts w:ascii="Times New Roman" w:hAnsi="Times New Roman" w:cs="Times New Roman"/>
        </w:rPr>
      </w:pPr>
    </w:p>
    <w:p w:rsidR="009A281A" w:rsidRDefault="009A281A" w:rsidP="006E26B1">
      <w:pPr>
        <w:ind w:right="5395"/>
        <w:jc w:val="both"/>
        <w:rPr>
          <w:rFonts w:ascii="Times New Roman" w:hAnsi="Times New Roman" w:cs="Times New Roman"/>
        </w:rPr>
      </w:pPr>
    </w:p>
    <w:p w:rsidR="009A281A" w:rsidRPr="006E26B1" w:rsidRDefault="009A281A"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5"/>
      </w:tblGrid>
      <w:tr w:rsidR="006E26B1" w:rsidRPr="006E26B1" w:rsidTr="00C56C11">
        <w:tc>
          <w:tcPr>
            <w:tcW w:w="5635" w:type="dxa"/>
            <w:tcBorders>
              <w:top w:val="nil"/>
              <w:left w:val="nil"/>
              <w:bottom w:val="nil"/>
              <w:right w:val="nil"/>
            </w:tcBorders>
            <w:shd w:val="clear" w:color="auto" w:fill="auto"/>
          </w:tcPr>
          <w:p w:rsidR="006E26B1" w:rsidRPr="006E26B1" w:rsidRDefault="006E26B1" w:rsidP="006E26B1">
            <w:pPr>
              <w:widowControl w:val="0"/>
              <w:ind w:left="34"/>
              <w:jc w:val="center"/>
              <w:rPr>
                <w:rFonts w:ascii="Times New Roman" w:hAnsi="Times New Roman" w:cs="Times New Roman"/>
                <w:sz w:val="24"/>
                <w:szCs w:val="24"/>
              </w:rPr>
            </w:pPr>
            <w:r w:rsidRPr="006E26B1">
              <w:rPr>
                <w:rFonts w:ascii="Times New Roman" w:hAnsi="Times New Roman" w:cs="Times New Roman"/>
                <w:sz w:val="24"/>
                <w:szCs w:val="24"/>
              </w:rPr>
              <w:lastRenderedPageBreak/>
              <w:t>Приложение № 13</w:t>
            </w:r>
          </w:p>
          <w:p w:rsidR="006E26B1" w:rsidRPr="006E26B1" w:rsidRDefault="006E26B1" w:rsidP="006E26B1">
            <w:pPr>
              <w:widowControl w:val="0"/>
              <w:ind w:left="34"/>
              <w:jc w:val="center"/>
              <w:rPr>
                <w:rFonts w:ascii="Times New Roman" w:hAnsi="Times New Roman" w:cs="Times New Roman"/>
                <w:sz w:val="24"/>
                <w:szCs w:val="24"/>
              </w:rPr>
            </w:pPr>
            <w:r w:rsidRPr="006E26B1">
              <w:rPr>
                <w:rFonts w:ascii="Times New Roman" w:hAnsi="Times New Roman" w:cs="Times New Roman"/>
                <w:sz w:val="24"/>
                <w:szCs w:val="24"/>
              </w:rPr>
              <w:t xml:space="preserve">  к муниципальной  программе </w:t>
            </w:r>
          </w:p>
          <w:p w:rsidR="006E26B1" w:rsidRPr="006E26B1" w:rsidRDefault="006E26B1" w:rsidP="006E26B1">
            <w:pPr>
              <w:widowControl w:val="0"/>
              <w:ind w:left="34"/>
              <w:jc w:val="center"/>
              <w:rPr>
                <w:rFonts w:ascii="Times New Roman" w:hAnsi="Times New Roman" w:cs="Times New Roman"/>
                <w:sz w:val="24"/>
                <w:szCs w:val="24"/>
              </w:rPr>
            </w:pPr>
            <w:r w:rsidRPr="006E26B1">
              <w:rPr>
                <w:rFonts w:ascii="Times New Roman" w:hAnsi="Times New Roman" w:cs="Times New Roman"/>
                <w:sz w:val="24"/>
                <w:szCs w:val="24"/>
              </w:rPr>
              <w:t xml:space="preserve">«Развитие сельских территорий </w:t>
            </w:r>
          </w:p>
          <w:p w:rsidR="006E26B1" w:rsidRPr="006E26B1" w:rsidRDefault="006E26B1" w:rsidP="006E26B1">
            <w:pPr>
              <w:widowControl w:val="0"/>
              <w:ind w:left="34"/>
              <w:jc w:val="center"/>
              <w:rPr>
                <w:rFonts w:ascii="Times New Roman" w:hAnsi="Times New Roman" w:cs="Times New Roman"/>
                <w:sz w:val="24"/>
                <w:szCs w:val="24"/>
              </w:rPr>
            </w:pPr>
            <w:r w:rsidRPr="006E26B1">
              <w:rPr>
                <w:rFonts w:ascii="Times New Roman" w:hAnsi="Times New Roman" w:cs="Times New Roman"/>
                <w:sz w:val="24"/>
                <w:szCs w:val="24"/>
              </w:rPr>
              <w:t xml:space="preserve">Ханкайского  муниципального </w:t>
            </w:r>
          </w:p>
          <w:p w:rsidR="006E26B1" w:rsidRPr="006E26B1" w:rsidRDefault="006E26B1" w:rsidP="006E26B1">
            <w:pPr>
              <w:widowControl w:val="0"/>
              <w:ind w:left="34"/>
              <w:jc w:val="center"/>
              <w:rPr>
                <w:rFonts w:ascii="Times New Roman" w:hAnsi="Times New Roman" w:cs="Times New Roman"/>
                <w:sz w:val="24"/>
                <w:szCs w:val="24"/>
              </w:rPr>
            </w:pPr>
            <w:r w:rsidRPr="006E26B1">
              <w:rPr>
                <w:rFonts w:ascii="Times New Roman" w:hAnsi="Times New Roman" w:cs="Times New Roman"/>
                <w:sz w:val="24"/>
                <w:szCs w:val="24"/>
              </w:rPr>
              <w:t>района» на 2014-20</w:t>
            </w:r>
            <w:r w:rsidR="0083434B">
              <w:rPr>
                <w:rFonts w:ascii="Times New Roman" w:hAnsi="Times New Roman" w:cs="Times New Roman"/>
                <w:sz w:val="24"/>
                <w:szCs w:val="24"/>
              </w:rPr>
              <w:t>2</w:t>
            </w:r>
            <w:r w:rsidR="00627406">
              <w:rPr>
                <w:rFonts w:ascii="Times New Roman" w:hAnsi="Times New Roman" w:cs="Times New Roman"/>
                <w:sz w:val="24"/>
                <w:szCs w:val="24"/>
              </w:rPr>
              <w:t>1</w:t>
            </w:r>
            <w:r w:rsidRPr="006E26B1">
              <w:rPr>
                <w:rFonts w:ascii="Times New Roman" w:hAnsi="Times New Roman" w:cs="Times New Roman"/>
                <w:sz w:val="24"/>
                <w:szCs w:val="24"/>
              </w:rPr>
              <w:t xml:space="preserve"> годы, </w:t>
            </w:r>
            <w:proofErr w:type="gramStart"/>
            <w:r w:rsidRPr="006E26B1">
              <w:rPr>
                <w:rFonts w:ascii="Times New Roman" w:hAnsi="Times New Roman" w:cs="Times New Roman"/>
                <w:sz w:val="24"/>
                <w:szCs w:val="24"/>
              </w:rPr>
              <w:t>утвержденной</w:t>
            </w:r>
            <w:proofErr w:type="gramEnd"/>
          </w:p>
          <w:p w:rsidR="006E26B1" w:rsidRPr="006E26B1" w:rsidRDefault="006E26B1" w:rsidP="006E26B1">
            <w:pPr>
              <w:widowControl w:val="0"/>
              <w:ind w:left="34"/>
              <w:jc w:val="center"/>
              <w:rPr>
                <w:rFonts w:ascii="Times New Roman" w:hAnsi="Times New Roman" w:cs="Times New Roman"/>
                <w:sz w:val="24"/>
                <w:szCs w:val="24"/>
              </w:rPr>
            </w:pPr>
            <w:r w:rsidRPr="006E26B1">
              <w:rPr>
                <w:rFonts w:ascii="Times New Roman" w:hAnsi="Times New Roman" w:cs="Times New Roman"/>
                <w:sz w:val="24"/>
                <w:szCs w:val="24"/>
              </w:rPr>
              <w:t xml:space="preserve"> постановлением Администрации </w:t>
            </w:r>
          </w:p>
          <w:p w:rsidR="006E26B1" w:rsidRPr="006E26B1" w:rsidRDefault="006E26B1" w:rsidP="006E26B1">
            <w:pPr>
              <w:widowControl w:val="0"/>
              <w:ind w:left="34"/>
              <w:jc w:val="center"/>
              <w:rPr>
                <w:rFonts w:ascii="Times New Roman" w:hAnsi="Times New Roman" w:cs="Times New Roman"/>
                <w:sz w:val="24"/>
                <w:szCs w:val="24"/>
              </w:rPr>
            </w:pPr>
            <w:r w:rsidRPr="006E26B1">
              <w:rPr>
                <w:rFonts w:ascii="Times New Roman" w:hAnsi="Times New Roman" w:cs="Times New Roman"/>
                <w:sz w:val="24"/>
                <w:szCs w:val="24"/>
              </w:rPr>
              <w:t>муниципального района</w:t>
            </w:r>
          </w:p>
          <w:p w:rsidR="006E26B1" w:rsidRPr="006E26B1" w:rsidRDefault="006E26B1" w:rsidP="006E26B1">
            <w:pPr>
              <w:widowControl w:val="0"/>
              <w:ind w:left="34"/>
              <w:jc w:val="center"/>
              <w:rPr>
                <w:rFonts w:ascii="Times New Roman" w:hAnsi="Times New Roman" w:cs="Times New Roman"/>
                <w:sz w:val="24"/>
                <w:szCs w:val="24"/>
              </w:rPr>
            </w:pPr>
            <w:r w:rsidRPr="006E26B1">
              <w:rPr>
                <w:rFonts w:ascii="Times New Roman" w:hAnsi="Times New Roman" w:cs="Times New Roman"/>
                <w:sz w:val="24"/>
                <w:szCs w:val="24"/>
              </w:rPr>
              <w:t xml:space="preserve">    от   30.10.2013   №  835-па</w:t>
            </w:r>
          </w:p>
          <w:p w:rsidR="006E26B1" w:rsidRPr="006E26B1" w:rsidRDefault="006E26B1" w:rsidP="006E26B1">
            <w:pPr>
              <w:widowControl w:val="0"/>
              <w:ind w:left="34"/>
              <w:jc w:val="center"/>
              <w:rPr>
                <w:rFonts w:ascii="Times New Roman" w:hAnsi="Times New Roman" w:cs="Times New Roman"/>
              </w:rPr>
            </w:pPr>
          </w:p>
        </w:tc>
      </w:tr>
    </w:tbl>
    <w:p w:rsidR="006E26B1" w:rsidRPr="006E26B1" w:rsidRDefault="006E26B1" w:rsidP="006E26B1">
      <w:pPr>
        <w:suppressAutoHyphens/>
        <w:jc w:val="both"/>
        <w:rPr>
          <w:rFonts w:ascii="Times New Roman" w:eastAsia="DejaVu Sans" w:hAnsi="Times New Roman" w:cs="Times New Roman"/>
          <w:spacing w:val="0"/>
          <w:kern w:val="2"/>
          <w:lang w:eastAsia="ar-SA"/>
        </w:rPr>
      </w:pPr>
    </w:p>
    <w:p w:rsidR="006E26B1" w:rsidRPr="006E26B1" w:rsidRDefault="006E26B1" w:rsidP="006E26B1">
      <w:pPr>
        <w:suppressAutoHyphens/>
        <w:jc w:val="both"/>
        <w:rPr>
          <w:rFonts w:ascii="Times New Roman" w:eastAsia="DejaVu Sans" w:hAnsi="Times New Roman" w:cs="Times New Roman"/>
          <w:spacing w:val="0"/>
          <w:kern w:val="2"/>
          <w:lang w:eastAsia="ar-SA"/>
        </w:rPr>
      </w:pPr>
    </w:p>
    <w:p w:rsidR="006E26B1" w:rsidRPr="006E26B1" w:rsidRDefault="006E26B1" w:rsidP="006E26B1">
      <w:pPr>
        <w:suppressAutoHyphens/>
        <w:jc w:val="center"/>
        <w:rPr>
          <w:rFonts w:ascii="Times New Roman" w:eastAsia="DejaVu Sans" w:hAnsi="Times New Roman" w:cs="Times New Roman"/>
          <w:b/>
          <w:spacing w:val="0"/>
          <w:kern w:val="2"/>
          <w:lang w:eastAsia="ar-SA"/>
        </w:rPr>
      </w:pPr>
      <w:r w:rsidRPr="006E26B1">
        <w:rPr>
          <w:rFonts w:ascii="Times New Roman" w:eastAsia="DejaVu Sans" w:hAnsi="Times New Roman" w:cs="Times New Roman"/>
          <w:b/>
          <w:spacing w:val="0"/>
          <w:kern w:val="2"/>
          <w:lang w:eastAsia="ar-SA"/>
        </w:rPr>
        <w:t>ПОРЯДОК</w:t>
      </w:r>
    </w:p>
    <w:p w:rsidR="006E26B1" w:rsidRPr="006E26B1" w:rsidRDefault="006E26B1" w:rsidP="006E26B1">
      <w:pPr>
        <w:suppressAutoHyphens/>
        <w:jc w:val="center"/>
        <w:rPr>
          <w:rFonts w:ascii="Times New Roman" w:eastAsia="DejaVu Sans" w:hAnsi="Times New Roman" w:cs="DejaVu Sans"/>
          <w:spacing w:val="0"/>
          <w:kern w:val="2"/>
          <w:lang w:eastAsia="ar-SA"/>
        </w:rPr>
      </w:pPr>
      <w:r w:rsidRPr="006E26B1">
        <w:rPr>
          <w:rFonts w:ascii="Times New Roman" w:eastAsia="DejaVu Sans" w:hAnsi="Times New Roman" w:cs="DejaVu Sans"/>
          <w:spacing w:val="0"/>
          <w:kern w:val="2"/>
          <w:lang w:eastAsia="ar-SA"/>
        </w:rPr>
        <w:t>предоставления и расходования субсидий, выделяемых</w:t>
      </w:r>
    </w:p>
    <w:p w:rsidR="006E26B1" w:rsidRPr="006E26B1" w:rsidRDefault="006E26B1" w:rsidP="006E26B1">
      <w:pPr>
        <w:suppressAutoHyphens/>
        <w:jc w:val="center"/>
        <w:rPr>
          <w:rFonts w:ascii="Times New Roman" w:eastAsia="DejaVu Sans" w:hAnsi="Times New Roman" w:cs="DejaVu Sans"/>
          <w:spacing w:val="0"/>
          <w:kern w:val="2"/>
          <w:lang w:eastAsia="ar-SA"/>
        </w:rPr>
      </w:pPr>
      <w:r w:rsidRPr="006E26B1">
        <w:rPr>
          <w:rFonts w:ascii="Times New Roman" w:eastAsia="DejaVu Sans" w:hAnsi="Times New Roman" w:cs="DejaVu Sans"/>
          <w:spacing w:val="0"/>
          <w:kern w:val="2"/>
          <w:lang w:eastAsia="ar-SA"/>
        </w:rPr>
        <w:t xml:space="preserve"> из краевого бюджета  и бюджета Ханкайского муниципального района </w:t>
      </w:r>
    </w:p>
    <w:p w:rsidR="006E26B1" w:rsidRPr="006E26B1" w:rsidRDefault="006E26B1" w:rsidP="006E26B1">
      <w:pPr>
        <w:suppressAutoHyphens/>
        <w:jc w:val="center"/>
        <w:rPr>
          <w:rFonts w:ascii="Times New Roman" w:eastAsia="DejaVu Sans" w:hAnsi="Times New Roman" w:cs="DejaVu Sans"/>
          <w:spacing w:val="0"/>
          <w:kern w:val="2"/>
          <w:lang w:eastAsia="ar-SA"/>
        </w:rPr>
      </w:pPr>
      <w:r w:rsidRPr="006E26B1">
        <w:rPr>
          <w:rFonts w:ascii="Times New Roman" w:eastAsia="DejaVu Sans" w:hAnsi="Times New Roman" w:cs="DejaVu Sans"/>
          <w:spacing w:val="0"/>
          <w:kern w:val="2"/>
          <w:lang w:eastAsia="ar-SA"/>
        </w:rPr>
        <w:t xml:space="preserve">на социальные выплаты молодым семьям </w:t>
      </w:r>
    </w:p>
    <w:p w:rsidR="006E26B1" w:rsidRPr="006E26B1" w:rsidRDefault="006E26B1" w:rsidP="006E26B1">
      <w:pPr>
        <w:suppressAutoHyphens/>
        <w:jc w:val="center"/>
        <w:rPr>
          <w:rFonts w:ascii="Times New Roman" w:eastAsia="DejaVu Sans" w:hAnsi="Times New Roman" w:cs="DejaVu Sans"/>
          <w:b/>
          <w:spacing w:val="0"/>
          <w:kern w:val="2"/>
          <w:lang w:eastAsia="ar-SA"/>
        </w:rPr>
      </w:pPr>
      <w:r w:rsidRPr="006E26B1">
        <w:rPr>
          <w:rFonts w:ascii="Times New Roman" w:eastAsia="DejaVu Sans" w:hAnsi="Times New Roman" w:cs="DejaVu Sans"/>
          <w:spacing w:val="0"/>
          <w:kern w:val="2"/>
          <w:lang w:eastAsia="ar-SA"/>
        </w:rPr>
        <w:t xml:space="preserve">для приобретения (строительства) жилья </w:t>
      </w:r>
      <w:proofErr w:type="gramStart"/>
      <w:r w:rsidRPr="006E26B1">
        <w:rPr>
          <w:rFonts w:ascii="Times New Roman" w:eastAsia="DejaVu Sans" w:hAnsi="Times New Roman" w:cs="DejaVu Sans"/>
          <w:spacing w:val="0"/>
          <w:kern w:val="2"/>
          <w:lang w:eastAsia="ar-SA"/>
        </w:rPr>
        <w:t>эконом-класса</w:t>
      </w:r>
      <w:proofErr w:type="gramEnd"/>
    </w:p>
    <w:p w:rsidR="006E26B1" w:rsidRPr="006E26B1" w:rsidRDefault="006E26B1" w:rsidP="006E26B1">
      <w:pPr>
        <w:suppressAutoHyphens/>
        <w:jc w:val="center"/>
        <w:rPr>
          <w:rFonts w:ascii="Times New Roman" w:eastAsia="DejaVu Sans" w:hAnsi="Times New Roman" w:cs="Times New Roman"/>
          <w:b/>
          <w:spacing w:val="0"/>
          <w:kern w:val="2"/>
          <w:lang w:eastAsia="ar-SA"/>
        </w:rPr>
      </w:pPr>
    </w:p>
    <w:p w:rsidR="006E26B1" w:rsidRPr="006E26B1" w:rsidRDefault="006E26B1" w:rsidP="006E26B1">
      <w:pPr>
        <w:suppressAutoHyphens/>
        <w:ind w:firstLine="720"/>
        <w:jc w:val="both"/>
        <w:rPr>
          <w:rFonts w:ascii="Times New Roman" w:eastAsia="DejaVu Sans" w:hAnsi="Times New Roman" w:cs="Times New Roman"/>
          <w:b/>
          <w:spacing w:val="0"/>
          <w:kern w:val="2"/>
          <w:lang w:eastAsia="ar-SA"/>
        </w:rPr>
      </w:pPr>
      <w:r w:rsidRPr="006E26B1">
        <w:rPr>
          <w:rFonts w:ascii="Times New Roman" w:eastAsia="DejaVu Sans" w:hAnsi="Times New Roman" w:cs="Times New Roman"/>
          <w:spacing w:val="0"/>
          <w:kern w:val="2"/>
          <w:lang w:eastAsia="ar-SA"/>
        </w:rPr>
        <w:t xml:space="preserve">1. </w:t>
      </w:r>
      <w:proofErr w:type="gramStart"/>
      <w:r w:rsidRPr="006E26B1">
        <w:rPr>
          <w:rFonts w:ascii="Times New Roman" w:eastAsia="DejaVu Sans" w:hAnsi="Times New Roman" w:cs="Times New Roman"/>
          <w:spacing w:val="0"/>
          <w:kern w:val="2"/>
          <w:lang w:eastAsia="ar-SA"/>
        </w:rPr>
        <w:t xml:space="preserve">Настоящий Порядок предоставления и расходования субсидий, выделяемых из краевого бюджета и бюджета Ханкайского муниципального района на социальные выплаты молодым семьям для приобретения (строительства) жилья эконом-класса (далее – Порядок), определяет цели и условия предоставления и расходования субсидий, выделяемых из краевого бюджета и  бюджета Ханкайского муниципального района на социальные выплаты молодым семьям для приобретения (строительства) жилья эконом-класса (далее – субсидии).  </w:t>
      </w:r>
      <w:proofErr w:type="gramEnd"/>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 xml:space="preserve">2. </w:t>
      </w:r>
      <w:proofErr w:type="gramStart"/>
      <w:r w:rsidRPr="006E26B1">
        <w:rPr>
          <w:rFonts w:ascii="Times New Roman" w:hAnsi="Times New Roman" w:cs="Times New Roman"/>
          <w:spacing w:val="0"/>
        </w:rPr>
        <w:t>Управление народного образования Администрации Ханкайского муниципального района (далее – Управление),  после утверждения лимитов бюджетных обязательств, предусмотренных на предоставление субсидий из бюджета Администрации Приморского края бюджету Администрации Ханкайского муниципального района (далее – муниципальный район), и выписки из утвержденного списка молодых семей - претендентов на получение социальных выплат в соответствующем году, доводит до сведения молодых семей - участников Программы, изъявивших желание получить социальную выплату в соответствующем</w:t>
      </w:r>
      <w:proofErr w:type="gramEnd"/>
      <w:r w:rsidRPr="006E26B1">
        <w:rPr>
          <w:rFonts w:ascii="Times New Roman" w:hAnsi="Times New Roman" w:cs="Times New Roman"/>
          <w:spacing w:val="0"/>
        </w:rPr>
        <w:t xml:space="preserve"> году, решение администрации Приморского края по вопросу включения их в список молодых семей - претендентов на получение социальных выплат в соответствующем году.</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 xml:space="preserve">3. </w:t>
      </w:r>
      <w:proofErr w:type="gramStart"/>
      <w:r w:rsidRPr="006E26B1">
        <w:rPr>
          <w:rFonts w:ascii="Times New Roman" w:hAnsi="Times New Roman" w:cs="Times New Roman"/>
          <w:spacing w:val="0"/>
        </w:rPr>
        <w:t>Управление в течение 5 рабочих дней после получения уведомления о лимитах бюджетных обязательств, предусмотренных на предоставление субсидий из бюджета администрации Приморского края, предназначенных для предоставления социальных выплат письменно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w:t>
      </w:r>
      <w:proofErr w:type="gramEnd"/>
      <w:r w:rsidRPr="006E26B1">
        <w:rPr>
          <w:rFonts w:ascii="Times New Roman" w:hAnsi="Times New Roman" w:cs="Times New Roman"/>
          <w:spacing w:val="0"/>
        </w:rPr>
        <w:t xml:space="preserve"> свидетельству.</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 xml:space="preserve">4. </w:t>
      </w:r>
      <w:proofErr w:type="gramStart"/>
      <w:r w:rsidRPr="006E26B1">
        <w:rPr>
          <w:rFonts w:ascii="Times New Roman" w:hAnsi="Times New Roman" w:cs="Times New Roman"/>
          <w:spacing w:val="0"/>
        </w:rPr>
        <w:t xml:space="preserve">В течение 2 месяцев после получения уведомления о лимитах бюджетных ассигнований из бюджета администрации Приморского края, предназначенных для предоставления социальных выплат, Управление производит выдачу свидетельств, </w:t>
      </w:r>
      <w:r w:rsidRPr="006E26B1">
        <w:rPr>
          <w:rFonts w:ascii="Times New Roman" w:hAnsi="Times New Roman" w:cs="Times New Roman"/>
          <w:spacing w:val="0"/>
        </w:rPr>
        <w:lastRenderedPageBreak/>
        <w:t>изготовленных администрацией Приморского края и переданных Управлению,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администрацией Приморского края.</w:t>
      </w:r>
      <w:proofErr w:type="gramEnd"/>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5. Для получения свидетельства молодая семья -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Управление заявление о выдаче свидетельства (в произвольной форме) и следующие документы:</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в случае использования социальных выплат в соответствии с подпунктами «а» - «д» пункта 2 Приложения № 11 к Программе - документы, предусмотренные подпунктами «б» - «д» пункта 13 Приложения №  11 к Программе;</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в случае использования социальных выплат в соответствии с подпунктом «е» пункта 2 Приложения № 11 к Программе - документы, предусмотренные подпунктами «б» - «д» и «ж» пункта 14 Приложения №11 к Программе.</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Управление организует работу по проверке содержащихся в этих документах сведений.</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пункта 10 настоящего Порядка.</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6. При возникновении у молодой семьи - участницы Программы обстоятельств, потребовавших замены выданного свидетельства, молодая семья представляет в Управление заявление о его замене с указанием обстоятельств, потребовавших такой замены, и приложением документов, подтверждающих эти обстоятельства.</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 xml:space="preserve">В течение 10 дней, с момента получения заявления, Управление направляет его в администрацию Приморского края. </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7.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Программы (далее - банк), на основании заявки банка на перечисление бюджетных средств.</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 xml:space="preserve">Владелец свидетельства в течение 1 месяца </w:t>
      </w:r>
      <w:proofErr w:type="gramStart"/>
      <w:r w:rsidRPr="006E26B1">
        <w:rPr>
          <w:rFonts w:ascii="Times New Roman" w:hAnsi="Times New Roman" w:cs="Times New Roman"/>
          <w:spacing w:val="0"/>
        </w:rPr>
        <w:t>с даты</w:t>
      </w:r>
      <w:proofErr w:type="gramEnd"/>
      <w:r w:rsidRPr="006E26B1">
        <w:rPr>
          <w:rFonts w:ascii="Times New Roman" w:hAnsi="Times New Roman" w:cs="Times New Roman"/>
          <w:spacing w:val="0"/>
        </w:rPr>
        <w:t xml:space="preserve"> его выдачи сдает свидетельство в банк.</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 xml:space="preserve">Свидетельство, представленное в банк по истечении 1месяца срока </w:t>
      </w:r>
      <w:proofErr w:type="gramStart"/>
      <w:r w:rsidRPr="006E26B1">
        <w:rPr>
          <w:rFonts w:ascii="Times New Roman" w:hAnsi="Times New Roman" w:cs="Times New Roman"/>
          <w:spacing w:val="0"/>
        </w:rPr>
        <w:t>с даты</w:t>
      </w:r>
      <w:proofErr w:type="gramEnd"/>
      <w:r w:rsidRPr="006E26B1">
        <w:rPr>
          <w:rFonts w:ascii="Times New Roman" w:hAnsi="Times New Roman" w:cs="Times New Roman"/>
          <w:spacing w:val="0"/>
        </w:rPr>
        <w:t xml:space="preserve"> его выдачи, банком не принимается. По истечении этого срока владелец свидетельства </w:t>
      </w:r>
      <w:r w:rsidRPr="006E26B1">
        <w:rPr>
          <w:rFonts w:ascii="Times New Roman" w:hAnsi="Times New Roman" w:cs="Times New Roman"/>
          <w:spacing w:val="0"/>
        </w:rPr>
        <w:lastRenderedPageBreak/>
        <w:t>вправе обратиться в порядке, предусмотренном пунктом 6 настоящего Порядка, в Управление, с заявлением о замене свидетельства.</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Pr="006E26B1">
        <w:rPr>
          <w:rFonts w:ascii="Times New Roman" w:hAnsi="Times New Roman" w:cs="Times New Roman"/>
          <w:spacing w:val="0"/>
        </w:rPr>
        <w:t>и</w:t>
      </w:r>
      <w:proofErr w:type="gramEnd"/>
      <w:r w:rsidRPr="006E26B1">
        <w:rPr>
          <w:rFonts w:ascii="Times New Roman" w:hAnsi="Times New Roman" w:cs="Times New Roman"/>
          <w:spacing w:val="0"/>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8.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w:t>
      </w:r>
      <w:proofErr w:type="gramStart"/>
      <w:r w:rsidRPr="006E26B1">
        <w:rPr>
          <w:rFonts w:ascii="Times New Roman" w:hAnsi="Times New Roman" w:cs="Times New Roman"/>
          <w:spacing w:val="0"/>
        </w:rPr>
        <w:t>дств с б</w:t>
      </w:r>
      <w:proofErr w:type="gramEnd"/>
      <w:r w:rsidRPr="006E26B1">
        <w:rPr>
          <w:rFonts w:ascii="Times New Roman" w:hAnsi="Times New Roman" w:cs="Times New Roman"/>
          <w:spacing w:val="0"/>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6E26B1">
        <w:rPr>
          <w:rFonts w:ascii="Times New Roman" w:hAnsi="Times New Roman" w:cs="Times New Roman"/>
          <w:spacing w:val="0"/>
        </w:rPr>
        <w:t xml:space="preserve">выплаты) </w:t>
      </w:r>
      <w:proofErr w:type="gramEnd"/>
      <w:r w:rsidRPr="006E26B1">
        <w:rPr>
          <w:rFonts w:ascii="Times New Roman" w:hAnsi="Times New Roman" w:cs="Times New Roman"/>
          <w:spacing w:val="0"/>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9. Банк представляет ежемесячно, до 10-го числа, в Управление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6E26B1">
        <w:rPr>
          <w:rFonts w:ascii="Times New Roman" w:hAnsi="Times New Roman" w:cs="Times New Roman"/>
          <w:spacing w:val="0"/>
        </w:rPr>
        <w:t>и</w:t>
      </w:r>
      <w:proofErr w:type="gramEnd"/>
      <w:r w:rsidRPr="006E26B1">
        <w:rPr>
          <w:rFonts w:ascii="Times New Roman" w:hAnsi="Times New Roman" w:cs="Times New Roman"/>
          <w:spacing w:val="0"/>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 xml:space="preserve">10. </w:t>
      </w:r>
      <w:proofErr w:type="gramStart"/>
      <w:r w:rsidRPr="006E26B1">
        <w:rPr>
          <w:rFonts w:ascii="Times New Roman" w:hAnsi="Times New Roman" w:cs="Times New Roman"/>
          <w:spacing w:val="0"/>
        </w:rPr>
        <w:t>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roofErr w:type="gramEnd"/>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 xml:space="preserve">Приобретаемое жилое помещение (создаваемый объект индивидуального жилищного строительства) должно находиться на территории муниципального района. </w:t>
      </w: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proofErr w:type="gramStart"/>
      <w:r w:rsidRPr="006E26B1">
        <w:rPr>
          <w:rFonts w:ascii="Times New Roman" w:hAnsi="Times New Roman" w:cs="Times New Roman"/>
          <w:spacing w:val="0"/>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w:t>
      </w:r>
      <w:r w:rsidRPr="006E26B1">
        <w:rPr>
          <w:rFonts w:ascii="Times New Roman" w:hAnsi="Times New Roman" w:cs="Times New Roman"/>
          <w:spacing w:val="0"/>
        </w:rPr>
        <w:lastRenderedPageBreak/>
        <w:t>семьи, учтенного при расчете размера социальной выплаты, не может быть меньше учетной нормы общей площади жилого помещения, установленной Администрацией муниципального района в целях принятия граждан на учет в качестве нуждающихся в жилых помещениях в месте приобретения (строительства) жилья.</w:t>
      </w:r>
      <w:proofErr w:type="gramEnd"/>
    </w:p>
    <w:p w:rsidR="006E26B1" w:rsidRPr="006E26B1" w:rsidRDefault="006E26B1" w:rsidP="006E26B1">
      <w:pPr>
        <w:widowControl w:val="0"/>
        <w:autoSpaceDE w:val="0"/>
        <w:autoSpaceDN w:val="0"/>
        <w:adjustRightInd w:val="0"/>
        <w:ind w:firstLine="540"/>
        <w:jc w:val="both"/>
        <w:rPr>
          <w:rFonts w:ascii="Times New Roman" w:hAnsi="Times New Roman" w:cs="Times New Roman"/>
          <w:spacing w:val="0"/>
        </w:rPr>
      </w:pPr>
      <w:r w:rsidRPr="006E26B1">
        <w:rPr>
          <w:rFonts w:ascii="Times New Roman" w:hAnsi="Times New Roman" w:cs="Times New Roman"/>
          <w:spacing w:val="0"/>
        </w:rPr>
        <w:t>Молодые семьи - участники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6E26B1" w:rsidRPr="006E26B1" w:rsidRDefault="006E26B1" w:rsidP="006E26B1">
      <w:pPr>
        <w:jc w:val="both"/>
        <w:rPr>
          <w:b/>
        </w:rPr>
      </w:pPr>
    </w:p>
    <w:p w:rsidR="006E26B1" w:rsidRPr="006E26B1" w:rsidRDefault="006E26B1" w:rsidP="006E26B1">
      <w:pPr>
        <w:jc w:val="both"/>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Default="006E26B1" w:rsidP="006E26B1">
      <w:pPr>
        <w:ind w:right="5395"/>
        <w:jc w:val="both"/>
        <w:rPr>
          <w:rFonts w:ascii="Times New Roman" w:hAnsi="Times New Roman" w:cs="Times New Roman"/>
        </w:rPr>
      </w:pPr>
    </w:p>
    <w:p w:rsidR="009A281A" w:rsidRDefault="009A281A" w:rsidP="006E26B1">
      <w:pPr>
        <w:ind w:right="5395"/>
        <w:jc w:val="both"/>
        <w:rPr>
          <w:rFonts w:ascii="Times New Roman" w:hAnsi="Times New Roman" w:cs="Times New Roman"/>
        </w:rPr>
      </w:pPr>
    </w:p>
    <w:p w:rsidR="009A281A" w:rsidRPr="006E26B1" w:rsidRDefault="009A281A"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p w:rsidR="006E26B1" w:rsidRPr="006E26B1" w:rsidRDefault="006E26B1" w:rsidP="006E26B1">
      <w:pPr>
        <w:ind w:right="5395"/>
        <w:jc w:val="both"/>
        <w:rPr>
          <w:rFonts w:ascii="Times New Roman" w:hAnsi="Times New Roman" w:cs="Times New Roman"/>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5"/>
      </w:tblGrid>
      <w:tr w:rsidR="006E26B1" w:rsidRPr="006E26B1" w:rsidTr="00C56C11">
        <w:trPr>
          <w:trHeight w:val="2367"/>
        </w:trPr>
        <w:tc>
          <w:tcPr>
            <w:tcW w:w="5635" w:type="dxa"/>
            <w:tcBorders>
              <w:top w:val="nil"/>
              <w:left w:val="nil"/>
              <w:bottom w:val="nil"/>
              <w:right w:val="nil"/>
            </w:tcBorders>
            <w:shd w:val="clear" w:color="auto" w:fill="auto"/>
          </w:tcPr>
          <w:p w:rsidR="006E26B1" w:rsidRPr="006E26B1" w:rsidRDefault="006E26B1" w:rsidP="006E26B1">
            <w:pPr>
              <w:widowControl w:val="0"/>
              <w:ind w:left="34"/>
              <w:jc w:val="center"/>
              <w:rPr>
                <w:rFonts w:ascii="Times New Roman" w:hAnsi="Times New Roman" w:cs="Times New Roman"/>
                <w:sz w:val="24"/>
                <w:szCs w:val="24"/>
              </w:rPr>
            </w:pPr>
            <w:r w:rsidRPr="006E26B1">
              <w:rPr>
                <w:rFonts w:ascii="Times New Roman" w:hAnsi="Times New Roman" w:cs="Times New Roman"/>
                <w:sz w:val="24"/>
                <w:szCs w:val="24"/>
              </w:rPr>
              <w:lastRenderedPageBreak/>
              <w:t>Приложение № 14</w:t>
            </w:r>
          </w:p>
          <w:p w:rsidR="006E26B1" w:rsidRPr="006E26B1" w:rsidRDefault="006E26B1" w:rsidP="006E26B1">
            <w:pPr>
              <w:widowControl w:val="0"/>
              <w:ind w:left="34"/>
              <w:jc w:val="center"/>
              <w:rPr>
                <w:rFonts w:ascii="Times New Roman" w:hAnsi="Times New Roman" w:cs="Times New Roman"/>
                <w:sz w:val="24"/>
                <w:szCs w:val="24"/>
              </w:rPr>
            </w:pPr>
            <w:r w:rsidRPr="006E26B1">
              <w:rPr>
                <w:rFonts w:ascii="Times New Roman" w:hAnsi="Times New Roman" w:cs="Times New Roman"/>
                <w:sz w:val="24"/>
                <w:szCs w:val="24"/>
              </w:rPr>
              <w:t xml:space="preserve">  к муниципальной  программе </w:t>
            </w:r>
          </w:p>
          <w:p w:rsidR="006E26B1" w:rsidRPr="006E26B1" w:rsidRDefault="006E26B1" w:rsidP="006E26B1">
            <w:pPr>
              <w:widowControl w:val="0"/>
              <w:ind w:left="34"/>
              <w:jc w:val="center"/>
              <w:rPr>
                <w:rFonts w:ascii="Times New Roman" w:hAnsi="Times New Roman" w:cs="Times New Roman"/>
                <w:sz w:val="24"/>
                <w:szCs w:val="24"/>
              </w:rPr>
            </w:pPr>
            <w:r w:rsidRPr="006E26B1">
              <w:rPr>
                <w:rFonts w:ascii="Times New Roman" w:hAnsi="Times New Roman" w:cs="Times New Roman"/>
                <w:sz w:val="24"/>
                <w:szCs w:val="24"/>
              </w:rPr>
              <w:t xml:space="preserve">«Развитие сельских территорий </w:t>
            </w:r>
          </w:p>
          <w:p w:rsidR="006E26B1" w:rsidRPr="006E26B1" w:rsidRDefault="006E26B1" w:rsidP="006E26B1">
            <w:pPr>
              <w:widowControl w:val="0"/>
              <w:ind w:left="34"/>
              <w:jc w:val="center"/>
              <w:rPr>
                <w:rFonts w:ascii="Times New Roman" w:hAnsi="Times New Roman" w:cs="Times New Roman"/>
                <w:sz w:val="24"/>
                <w:szCs w:val="24"/>
              </w:rPr>
            </w:pPr>
            <w:r w:rsidRPr="006E26B1">
              <w:rPr>
                <w:rFonts w:ascii="Times New Roman" w:hAnsi="Times New Roman" w:cs="Times New Roman"/>
                <w:sz w:val="24"/>
                <w:szCs w:val="24"/>
              </w:rPr>
              <w:t xml:space="preserve">Ханкайского  муниципального </w:t>
            </w:r>
          </w:p>
          <w:p w:rsidR="006E26B1" w:rsidRPr="006E26B1" w:rsidRDefault="006E26B1" w:rsidP="006E26B1">
            <w:pPr>
              <w:widowControl w:val="0"/>
              <w:ind w:left="34"/>
              <w:jc w:val="center"/>
              <w:rPr>
                <w:rFonts w:ascii="Times New Roman" w:hAnsi="Times New Roman" w:cs="Times New Roman"/>
                <w:sz w:val="24"/>
                <w:szCs w:val="24"/>
              </w:rPr>
            </w:pPr>
            <w:r w:rsidRPr="006E26B1">
              <w:rPr>
                <w:rFonts w:ascii="Times New Roman" w:hAnsi="Times New Roman" w:cs="Times New Roman"/>
                <w:sz w:val="24"/>
                <w:szCs w:val="24"/>
              </w:rPr>
              <w:t>района» на 2014-20</w:t>
            </w:r>
            <w:r w:rsidR="0083434B">
              <w:rPr>
                <w:rFonts w:ascii="Times New Roman" w:hAnsi="Times New Roman" w:cs="Times New Roman"/>
                <w:sz w:val="24"/>
                <w:szCs w:val="24"/>
              </w:rPr>
              <w:t>2</w:t>
            </w:r>
            <w:r w:rsidR="00627406">
              <w:rPr>
                <w:rFonts w:ascii="Times New Roman" w:hAnsi="Times New Roman" w:cs="Times New Roman"/>
                <w:sz w:val="24"/>
                <w:szCs w:val="24"/>
              </w:rPr>
              <w:t>1</w:t>
            </w:r>
            <w:r w:rsidRPr="006E26B1">
              <w:rPr>
                <w:rFonts w:ascii="Times New Roman" w:hAnsi="Times New Roman" w:cs="Times New Roman"/>
                <w:sz w:val="24"/>
                <w:szCs w:val="24"/>
              </w:rPr>
              <w:t xml:space="preserve"> годы, </w:t>
            </w:r>
            <w:proofErr w:type="gramStart"/>
            <w:r w:rsidRPr="006E26B1">
              <w:rPr>
                <w:rFonts w:ascii="Times New Roman" w:hAnsi="Times New Roman" w:cs="Times New Roman"/>
                <w:sz w:val="24"/>
                <w:szCs w:val="24"/>
              </w:rPr>
              <w:t>утвержденной</w:t>
            </w:r>
            <w:proofErr w:type="gramEnd"/>
          </w:p>
          <w:p w:rsidR="006E26B1" w:rsidRPr="006E26B1" w:rsidRDefault="006E26B1" w:rsidP="006E26B1">
            <w:pPr>
              <w:widowControl w:val="0"/>
              <w:ind w:left="34"/>
              <w:jc w:val="center"/>
              <w:rPr>
                <w:rFonts w:ascii="Times New Roman" w:hAnsi="Times New Roman" w:cs="Times New Roman"/>
                <w:sz w:val="24"/>
                <w:szCs w:val="24"/>
              </w:rPr>
            </w:pPr>
            <w:r w:rsidRPr="006E26B1">
              <w:rPr>
                <w:rFonts w:ascii="Times New Roman" w:hAnsi="Times New Roman" w:cs="Times New Roman"/>
                <w:sz w:val="24"/>
                <w:szCs w:val="24"/>
              </w:rPr>
              <w:t xml:space="preserve"> постановлением Администрации </w:t>
            </w:r>
          </w:p>
          <w:p w:rsidR="006E26B1" w:rsidRPr="006E26B1" w:rsidRDefault="006E26B1" w:rsidP="006E26B1">
            <w:pPr>
              <w:widowControl w:val="0"/>
              <w:ind w:left="34"/>
              <w:rPr>
                <w:rFonts w:ascii="Times New Roman" w:hAnsi="Times New Roman" w:cs="Times New Roman"/>
                <w:sz w:val="24"/>
                <w:szCs w:val="24"/>
              </w:rPr>
            </w:pPr>
            <w:r w:rsidRPr="006E26B1">
              <w:rPr>
                <w:rFonts w:ascii="Times New Roman" w:hAnsi="Times New Roman" w:cs="Times New Roman"/>
                <w:sz w:val="24"/>
                <w:szCs w:val="24"/>
              </w:rPr>
              <w:t xml:space="preserve">                         от   30.10.2013   №  835-па</w:t>
            </w:r>
          </w:p>
        </w:tc>
      </w:tr>
    </w:tbl>
    <w:p w:rsidR="006E26B1" w:rsidRPr="006E26B1" w:rsidRDefault="006E26B1" w:rsidP="006E26B1">
      <w:pPr>
        <w:widowControl w:val="0"/>
        <w:suppressAutoHyphens/>
        <w:jc w:val="center"/>
        <w:rPr>
          <w:rFonts w:ascii="Times New Roman" w:eastAsia="DejaVu Sans" w:hAnsi="Times New Roman" w:cs="Times New Roman"/>
          <w:b/>
          <w:color w:val="auto"/>
          <w:spacing w:val="0"/>
          <w:kern w:val="2"/>
          <w:lang w:eastAsia="ar-SA"/>
        </w:rPr>
      </w:pPr>
      <w:r w:rsidRPr="006E26B1">
        <w:rPr>
          <w:rFonts w:ascii="Times New Roman" w:eastAsia="DejaVu Sans" w:hAnsi="Times New Roman" w:cs="Times New Roman"/>
          <w:b/>
          <w:color w:val="auto"/>
          <w:spacing w:val="0"/>
          <w:kern w:val="2"/>
          <w:lang w:eastAsia="ar-SA"/>
        </w:rPr>
        <w:t>ПОРЯДОК</w:t>
      </w:r>
    </w:p>
    <w:p w:rsidR="006E26B1" w:rsidRPr="006E26B1" w:rsidRDefault="006E26B1" w:rsidP="006E26B1">
      <w:pPr>
        <w:widowControl w:val="0"/>
        <w:suppressAutoHyphens/>
        <w:jc w:val="center"/>
        <w:rPr>
          <w:rFonts w:ascii="Times New Roman" w:eastAsia="DejaVu Sans" w:hAnsi="Times New Roman" w:cs="Times New Roman"/>
          <w:color w:val="auto"/>
          <w:spacing w:val="0"/>
          <w:kern w:val="2"/>
          <w:lang w:eastAsia="ar-SA"/>
        </w:rPr>
      </w:pPr>
      <w:r w:rsidRPr="006E26B1">
        <w:rPr>
          <w:rFonts w:ascii="Times New Roman" w:eastAsia="DejaVu Sans" w:hAnsi="Times New Roman" w:cs="Times New Roman"/>
          <w:color w:val="auto"/>
          <w:spacing w:val="0"/>
          <w:kern w:val="2"/>
          <w:lang w:eastAsia="ar-SA"/>
        </w:rPr>
        <w:t xml:space="preserve">предоставления молодой семье дополнительной социальной </w:t>
      </w:r>
    </w:p>
    <w:p w:rsidR="006E26B1" w:rsidRPr="006E26B1" w:rsidRDefault="006E26B1" w:rsidP="006E26B1">
      <w:pPr>
        <w:widowControl w:val="0"/>
        <w:suppressAutoHyphens/>
        <w:jc w:val="center"/>
        <w:rPr>
          <w:rFonts w:ascii="Times New Roman" w:eastAsia="DejaVu Sans" w:hAnsi="Times New Roman" w:cs="Times New Roman"/>
          <w:color w:val="auto"/>
          <w:spacing w:val="0"/>
          <w:kern w:val="2"/>
          <w:lang w:eastAsia="ar-SA"/>
        </w:rPr>
      </w:pPr>
      <w:r w:rsidRPr="006E26B1">
        <w:rPr>
          <w:rFonts w:ascii="Times New Roman" w:eastAsia="DejaVu Sans" w:hAnsi="Times New Roman" w:cs="Times New Roman"/>
          <w:color w:val="auto"/>
          <w:spacing w:val="0"/>
          <w:kern w:val="2"/>
          <w:lang w:eastAsia="ar-SA"/>
        </w:rPr>
        <w:t xml:space="preserve">выплаты для приобретения (строительства) жилья </w:t>
      </w:r>
      <w:proofErr w:type="gramStart"/>
      <w:r w:rsidRPr="006E26B1">
        <w:rPr>
          <w:rFonts w:ascii="Times New Roman" w:eastAsia="DejaVu Sans" w:hAnsi="Times New Roman" w:cs="Times New Roman"/>
          <w:color w:val="auto"/>
          <w:spacing w:val="0"/>
          <w:kern w:val="2"/>
          <w:lang w:eastAsia="ar-SA"/>
        </w:rPr>
        <w:t>эконом-класса</w:t>
      </w:r>
      <w:proofErr w:type="gramEnd"/>
      <w:r w:rsidRPr="006E26B1">
        <w:rPr>
          <w:rFonts w:ascii="Times New Roman" w:eastAsia="DejaVu Sans" w:hAnsi="Times New Roman" w:cs="Times New Roman"/>
          <w:color w:val="auto"/>
          <w:spacing w:val="0"/>
          <w:kern w:val="2"/>
          <w:lang w:eastAsia="ar-SA"/>
        </w:rPr>
        <w:t xml:space="preserve"> </w:t>
      </w:r>
    </w:p>
    <w:p w:rsidR="006E26B1" w:rsidRPr="006E26B1" w:rsidRDefault="006E26B1" w:rsidP="006E26B1">
      <w:pPr>
        <w:widowControl w:val="0"/>
        <w:suppressAutoHyphens/>
        <w:jc w:val="center"/>
        <w:rPr>
          <w:rFonts w:ascii="Times New Roman" w:eastAsia="DejaVu Sans" w:hAnsi="Times New Roman" w:cs="Times New Roman"/>
          <w:color w:val="auto"/>
          <w:spacing w:val="0"/>
          <w:kern w:val="2"/>
          <w:lang w:eastAsia="ar-SA"/>
        </w:rPr>
      </w:pPr>
      <w:r w:rsidRPr="006E26B1">
        <w:rPr>
          <w:rFonts w:ascii="Times New Roman" w:eastAsia="DejaVu Sans" w:hAnsi="Times New Roman" w:cs="Times New Roman"/>
          <w:color w:val="auto"/>
          <w:spacing w:val="0"/>
          <w:kern w:val="2"/>
          <w:lang w:eastAsia="ar-SA"/>
        </w:rPr>
        <w:t xml:space="preserve">при рождении (усыновлении) одного ребенка </w:t>
      </w:r>
    </w:p>
    <w:p w:rsidR="006E26B1" w:rsidRPr="006E26B1" w:rsidRDefault="006E26B1" w:rsidP="006E26B1">
      <w:pPr>
        <w:widowControl w:val="0"/>
        <w:autoSpaceDE w:val="0"/>
        <w:autoSpaceDN w:val="0"/>
        <w:adjustRightInd w:val="0"/>
        <w:ind w:firstLine="709"/>
        <w:jc w:val="both"/>
        <w:rPr>
          <w:rFonts w:ascii="Times New Roman" w:hAnsi="Times New Roman" w:cs="Times New Roman"/>
          <w:color w:val="auto"/>
          <w:spacing w:val="0"/>
        </w:rPr>
      </w:pPr>
      <w:r w:rsidRPr="006E26B1">
        <w:rPr>
          <w:rFonts w:ascii="Times New Roman" w:hAnsi="Times New Roman" w:cs="Times New Roman"/>
          <w:color w:val="auto"/>
          <w:spacing w:val="0"/>
        </w:rPr>
        <w:t xml:space="preserve">1. Настоящий Порядок определяет порядок и условия предоставления молодым семьям дополнительной социальной выплаты для приобретения (строительства) жилья </w:t>
      </w:r>
      <w:proofErr w:type="gramStart"/>
      <w:r w:rsidRPr="006E26B1">
        <w:rPr>
          <w:rFonts w:ascii="Times New Roman" w:hAnsi="Times New Roman" w:cs="Times New Roman"/>
          <w:color w:val="auto"/>
          <w:spacing w:val="0"/>
        </w:rPr>
        <w:t>эконом-класса</w:t>
      </w:r>
      <w:proofErr w:type="gramEnd"/>
      <w:r w:rsidRPr="006E26B1">
        <w:rPr>
          <w:rFonts w:ascii="Times New Roman" w:hAnsi="Times New Roman" w:cs="Times New Roman"/>
          <w:color w:val="auto"/>
          <w:spacing w:val="0"/>
        </w:rPr>
        <w:t xml:space="preserve"> при рождении (усыновлении) одного ребенка.</w:t>
      </w:r>
    </w:p>
    <w:p w:rsidR="006E26B1" w:rsidRPr="006E26B1" w:rsidRDefault="006E26B1" w:rsidP="006E26B1">
      <w:pPr>
        <w:widowControl w:val="0"/>
        <w:autoSpaceDE w:val="0"/>
        <w:autoSpaceDN w:val="0"/>
        <w:adjustRightInd w:val="0"/>
        <w:ind w:firstLine="709"/>
        <w:jc w:val="both"/>
        <w:rPr>
          <w:rFonts w:ascii="Times New Roman" w:hAnsi="Times New Roman" w:cs="Times New Roman"/>
          <w:color w:val="auto"/>
          <w:spacing w:val="0"/>
        </w:rPr>
      </w:pPr>
      <w:r w:rsidRPr="006E26B1">
        <w:rPr>
          <w:rFonts w:ascii="Times New Roman" w:hAnsi="Times New Roman" w:cs="Times New Roman"/>
          <w:color w:val="auto"/>
          <w:spacing w:val="0"/>
        </w:rPr>
        <w:t xml:space="preserve">2. Дополнительная социальная выплата для приобретения (строительства) жилья </w:t>
      </w:r>
      <w:proofErr w:type="gramStart"/>
      <w:r w:rsidRPr="006E26B1">
        <w:rPr>
          <w:rFonts w:ascii="Times New Roman" w:hAnsi="Times New Roman" w:cs="Times New Roman"/>
          <w:color w:val="auto"/>
          <w:spacing w:val="0"/>
        </w:rPr>
        <w:t>эконом-класса</w:t>
      </w:r>
      <w:proofErr w:type="gramEnd"/>
      <w:r w:rsidRPr="006E26B1">
        <w:rPr>
          <w:rFonts w:ascii="Times New Roman" w:hAnsi="Times New Roman" w:cs="Times New Roman"/>
          <w:color w:val="auto"/>
          <w:spacing w:val="0"/>
        </w:rPr>
        <w:t xml:space="preserve"> при рождении (усыновлении) одного ребенка (далее - дополнительная социальная) предоставляется молодым семьям, ранее получившим социальную выплату в соответствии с Программой, как молодые семьи, не имеющие детей.</w:t>
      </w:r>
    </w:p>
    <w:p w:rsidR="006E26B1" w:rsidRPr="006E26B1" w:rsidRDefault="006E26B1" w:rsidP="006E26B1">
      <w:pPr>
        <w:widowControl w:val="0"/>
        <w:autoSpaceDE w:val="0"/>
        <w:autoSpaceDN w:val="0"/>
        <w:adjustRightInd w:val="0"/>
        <w:ind w:firstLine="709"/>
        <w:jc w:val="both"/>
        <w:rPr>
          <w:rFonts w:ascii="Times New Roman" w:hAnsi="Times New Roman" w:cs="Times New Roman"/>
          <w:color w:val="auto"/>
          <w:spacing w:val="0"/>
        </w:rPr>
      </w:pPr>
      <w:r w:rsidRPr="006E26B1">
        <w:rPr>
          <w:rFonts w:ascii="Times New Roman" w:hAnsi="Times New Roman" w:cs="Times New Roman"/>
          <w:color w:val="auto"/>
          <w:spacing w:val="0"/>
        </w:rPr>
        <w:t xml:space="preserve">3. </w:t>
      </w:r>
      <w:proofErr w:type="gramStart"/>
      <w:r w:rsidRPr="006E26B1">
        <w:rPr>
          <w:rFonts w:ascii="Times New Roman" w:hAnsi="Times New Roman" w:cs="Times New Roman"/>
          <w:color w:val="auto"/>
          <w:spacing w:val="0"/>
        </w:rPr>
        <w:t>Дополнительная социальная выплата предоставляется за счет средств краевого бюджета в размере пяти процентов от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(строительство) жилья эконом-класса при условии приобретения (строительства) жилья эконом-класса молодой семьей после признания молодой семьи участницей Программы.</w:t>
      </w:r>
      <w:proofErr w:type="gramEnd"/>
    </w:p>
    <w:p w:rsidR="006E26B1" w:rsidRPr="006E26B1" w:rsidRDefault="006E26B1" w:rsidP="006E26B1">
      <w:pPr>
        <w:widowControl w:val="0"/>
        <w:autoSpaceDE w:val="0"/>
        <w:autoSpaceDN w:val="0"/>
        <w:adjustRightInd w:val="0"/>
        <w:ind w:firstLine="709"/>
        <w:jc w:val="both"/>
        <w:rPr>
          <w:rFonts w:ascii="Times New Roman" w:hAnsi="Times New Roman" w:cs="Times New Roman"/>
          <w:color w:val="auto"/>
          <w:spacing w:val="0"/>
        </w:rPr>
      </w:pPr>
      <w:r w:rsidRPr="006E26B1">
        <w:rPr>
          <w:rFonts w:ascii="Times New Roman" w:hAnsi="Times New Roman" w:cs="Times New Roman"/>
          <w:color w:val="auto"/>
          <w:spacing w:val="0"/>
        </w:rPr>
        <w:t>4. Для получения дополнительной социальной выплаты молодая семья представляет в Департамент по делам молодежи Приморского края следующие документы:</w:t>
      </w:r>
    </w:p>
    <w:p w:rsidR="006E26B1" w:rsidRPr="006E26B1" w:rsidRDefault="006E26B1" w:rsidP="006E26B1">
      <w:pPr>
        <w:widowControl w:val="0"/>
        <w:autoSpaceDE w:val="0"/>
        <w:autoSpaceDN w:val="0"/>
        <w:adjustRightInd w:val="0"/>
        <w:ind w:firstLine="709"/>
        <w:jc w:val="both"/>
        <w:rPr>
          <w:rFonts w:ascii="Times New Roman" w:hAnsi="Times New Roman" w:cs="Times New Roman"/>
          <w:color w:val="auto"/>
          <w:spacing w:val="0"/>
        </w:rPr>
      </w:pPr>
      <w:proofErr w:type="gramStart"/>
      <w:r w:rsidRPr="006E26B1">
        <w:rPr>
          <w:rFonts w:ascii="Times New Roman" w:hAnsi="Times New Roman" w:cs="Times New Roman"/>
          <w:color w:val="auto"/>
          <w:spacing w:val="0"/>
        </w:rPr>
        <w:t>а) заявление о предоставлении дополнительной социальной выплаты в связи с рождением (усыновлением) одного ребенка с указанием назначения использования данной социальной выплаты на приобретение жилья (на погашение собственных расходов по приобретению (строительству) жилья эконом-класса или части ипотечного жилищного кредита или займа) и банковских реквизитов счета, на который необходимо перечислить средства дополнительной социальной выплаты (далее - заявление молодой семьи).</w:t>
      </w:r>
      <w:proofErr w:type="gramEnd"/>
      <w:r w:rsidRPr="006E26B1">
        <w:rPr>
          <w:rFonts w:ascii="Times New Roman" w:hAnsi="Times New Roman" w:cs="Times New Roman"/>
          <w:color w:val="auto"/>
          <w:spacing w:val="0"/>
        </w:rPr>
        <w:t xml:space="preserve"> Заявление подписывается обоими супругами (родителем - в неполной семье);</w:t>
      </w:r>
    </w:p>
    <w:p w:rsidR="006E26B1" w:rsidRPr="006E26B1" w:rsidRDefault="006E26B1" w:rsidP="006E26B1">
      <w:pPr>
        <w:widowControl w:val="0"/>
        <w:autoSpaceDE w:val="0"/>
        <w:autoSpaceDN w:val="0"/>
        <w:adjustRightInd w:val="0"/>
        <w:ind w:firstLine="709"/>
        <w:jc w:val="both"/>
        <w:rPr>
          <w:rFonts w:ascii="Times New Roman" w:hAnsi="Times New Roman" w:cs="Times New Roman"/>
          <w:color w:val="auto"/>
          <w:spacing w:val="0"/>
        </w:rPr>
      </w:pPr>
      <w:r w:rsidRPr="006E26B1">
        <w:rPr>
          <w:rFonts w:ascii="Times New Roman" w:hAnsi="Times New Roman" w:cs="Times New Roman"/>
          <w:color w:val="auto"/>
          <w:spacing w:val="0"/>
        </w:rPr>
        <w:t>б) копии паспортов супругов с приложением оригиналов;</w:t>
      </w:r>
    </w:p>
    <w:p w:rsidR="006E26B1" w:rsidRPr="006E26B1" w:rsidRDefault="006E26B1" w:rsidP="006E26B1">
      <w:pPr>
        <w:widowControl w:val="0"/>
        <w:autoSpaceDE w:val="0"/>
        <w:autoSpaceDN w:val="0"/>
        <w:adjustRightInd w:val="0"/>
        <w:ind w:firstLine="709"/>
        <w:jc w:val="both"/>
        <w:rPr>
          <w:rFonts w:ascii="Times New Roman" w:hAnsi="Times New Roman" w:cs="Times New Roman"/>
          <w:color w:val="auto"/>
          <w:spacing w:val="0"/>
        </w:rPr>
      </w:pPr>
      <w:r w:rsidRPr="006E26B1">
        <w:rPr>
          <w:rFonts w:ascii="Times New Roman" w:hAnsi="Times New Roman" w:cs="Times New Roman"/>
          <w:color w:val="auto"/>
          <w:spacing w:val="0"/>
        </w:rPr>
        <w:t>в) копию свидетельства о рождении ребенка (копию свидетельства об усыновлении) с приложением оригиналов;</w:t>
      </w:r>
    </w:p>
    <w:p w:rsidR="006E26B1" w:rsidRPr="006E26B1" w:rsidRDefault="006E26B1" w:rsidP="006E26B1">
      <w:pPr>
        <w:widowControl w:val="0"/>
        <w:autoSpaceDE w:val="0"/>
        <w:autoSpaceDN w:val="0"/>
        <w:adjustRightInd w:val="0"/>
        <w:ind w:firstLine="709"/>
        <w:jc w:val="both"/>
        <w:rPr>
          <w:rFonts w:ascii="Times New Roman" w:hAnsi="Times New Roman" w:cs="Times New Roman"/>
          <w:color w:val="auto"/>
          <w:spacing w:val="0"/>
        </w:rPr>
      </w:pPr>
      <w:r w:rsidRPr="006E26B1">
        <w:rPr>
          <w:rFonts w:ascii="Times New Roman" w:hAnsi="Times New Roman" w:cs="Times New Roman"/>
          <w:color w:val="auto"/>
          <w:spacing w:val="0"/>
        </w:rPr>
        <w:t>г) копию свидетельства о браке с приложением оригинала;</w:t>
      </w:r>
    </w:p>
    <w:p w:rsidR="006E26B1" w:rsidRPr="006E26B1" w:rsidRDefault="006E26B1" w:rsidP="006E26B1">
      <w:pPr>
        <w:widowControl w:val="0"/>
        <w:autoSpaceDE w:val="0"/>
        <w:autoSpaceDN w:val="0"/>
        <w:adjustRightInd w:val="0"/>
        <w:ind w:firstLine="709"/>
        <w:jc w:val="both"/>
        <w:rPr>
          <w:rFonts w:ascii="Times New Roman" w:hAnsi="Times New Roman" w:cs="Times New Roman"/>
          <w:color w:val="auto"/>
          <w:spacing w:val="0"/>
        </w:rPr>
      </w:pPr>
      <w:r w:rsidRPr="006E26B1">
        <w:rPr>
          <w:rFonts w:ascii="Times New Roman" w:hAnsi="Times New Roman" w:cs="Times New Roman"/>
          <w:color w:val="auto"/>
          <w:spacing w:val="0"/>
        </w:rPr>
        <w:t xml:space="preserve">д) копию справки о составе семьи по месту жительства в приобретенном (построенном) жилье </w:t>
      </w:r>
      <w:proofErr w:type="gramStart"/>
      <w:r w:rsidRPr="006E26B1">
        <w:rPr>
          <w:rFonts w:ascii="Times New Roman" w:hAnsi="Times New Roman" w:cs="Times New Roman"/>
          <w:color w:val="auto"/>
          <w:spacing w:val="0"/>
        </w:rPr>
        <w:t>эконом-класса</w:t>
      </w:r>
      <w:proofErr w:type="gramEnd"/>
      <w:r w:rsidRPr="006E26B1">
        <w:rPr>
          <w:rFonts w:ascii="Times New Roman" w:hAnsi="Times New Roman" w:cs="Times New Roman"/>
          <w:color w:val="auto"/>
          <w:spacing w:val="0"/>
        </w:rPr>
        <w:t>;</w:t>
      </w:r>
    </w:p>
    <w:p w:rsidR="006E26B1" w:rsidRPr="006E26B1" w:rsidRDefault="006E26B1" w:rsidP="006E26B1">
      <w:pPr>
        <w:widowControl w:val="0"/>
        <w:autoSpaceDE w:val="0"/>
        <w:autoSpaceDN w:val="0"/>
        <w:adjustRightInd w:val="0"/>
        <w:ind w:firstLine="709"/>
        <w:jc w:val="both"/>
        <w:rPr>
          <w:rFonts w:ascii="Times New Roman" w:hAnsi="Times New Roman" w:cs="Times New Roman"/>
          <w:color w:val="auto"/>
          <w:spacing w:val="0"/>
        </w:rPr>
      </w:pPr>
      <w:r w:rsidRPr="006E26B1">
        <w:rPr>
          <w:rFonts w:ascii="Times New Roman" w:hAnsi="Times New Roman" w:cs="Times New Roman"/>
          <w:color w:val="auto"/>
          <w:spacing w:val="0"/>
        </w:rPr>
        <w:t xml:space="preserve">е) копии договоров на приобретение (строительство) жилья </w:t>
      </w:r>
      <w:proofErr w:type="gramStart"/>
      <w:r w:rsidRPr="006E26B1">
        <w:rPr>
          <w:rFonts w:ascii="Times New Roman" w:hAnsi="Times New Roman" w:cs="Times New Roman"/>
          <w:color w:val="auto"/>
          <w:spacing w:val="0"/>
        </w:rPr>
        <w:t>эконом-класса</w:t>
      </w:r>
      <w:proofErr w:type="gramEnd"/>
      <w:r w:rsidRPr="006E26B1">
        <w:rPr>
          <w:rFonts w:ascii="Times New Roman" w:hAnsi="Times New Roman" w:cs="Times New Roman"/>
          <w:color w:val="auto"/>
          <w:spacing w:val="0"/>
        </w:rPr>
        <w:t xml:space="preserve">, договоров на получение ипотечного жилищного кредита (займа), свидетельств о праве собственности на приобретенное (построенное) жилье эконом-класса (с </w:t>
      </w:r>
      <w:r w:rsidRPr="006E26B1">
        <w:rPr>
          <w:rFonts w:ascii="Times New Roman" w:hAnsi="Times New Roman" w:cs="Times New Roman"/>
          <w:color w:val="auto"/>
          <w:spacing w:val="0"/>
        </w:rPr>
        <w:lastRenderedPageBreak/>
        <w:t>предъявлением оригиналов);</w:t>
      </w:r>
    </w:p>
    <w:p w:rsidR="006E26B1" w:rsidRPr="006E26B1" w:rsidRDefault="006E26B1" w:rsidP="006E26B1">
      <w:pPr>
        <w:widowControl w:val="0"/>
        <w:autoSpaceDE w:val="0"/>
        <w:autoSpaceDN w:val="0"/>
        <w:adjustRightInd w:val="0"/>
        <w:ind w:firstLine="709"/>
        <w:jc w:val="both"/>
        <w:rPr>
          <w:rFonts w:ascii="Times New Roman" w:hAnsi="Times New Roman" w:cs="Times New Roman"/>
          <w:color w:val="auto"/>
          <w:spacing w:val="0"/>
        </w:rPr>
      </w:pPr>
      <w:r w:rsidRPr="006E26B1">
        <w:rPr>
          <w:rFonts w:ascii="Times New Roman" w:hAnsi="Times New Roman" w:cs="Times New Roman"/>
          <w:color w:val="auto"/>
          <w:spacing w:val="0"/>
        </w:rPr>
        <w:t>ж) справку банка и (или) иной организации, предоставившей молодой семье ипотечный жилищный кредит (</w:t>
      </w:r>
      <w:proofErr w:type="spellStart"/>
      <w:r w:rsidRPr="006E26B1">
        <w:rPr>
          <w:rFonts w:ascii="Times New Roman" w:hAnsi="Times New Roman" w:cs="Times New Roman"/>
          <w:color w:val="auto"/>
          <w:spacing w:val="0"/>
        </w:rPr>
        <w:t>займ</w:t>
      </w:r>
      <w:proofErr w:type="spellEnd"/>
      <w:r w:rsidRPr="006E26B1">
        <w:rPr>
          <w:rFonts w:ascii="Times New Roman" w:hAnsi="Times New Roman" w:cs="Times New Roman"/>
          <w:color w:val="auto"/>
          <w:spacing w:val="0"/>
        </w:rPr>
        <w:t>), об остатке задолженности по кредиту (займу) на дату подачи заявления.</w:t>
      </w:r>
    </w:p>
    <w:p w:rsidR="006E26B1" w:rsidRPr="006E26B1" w:rsidRDefault="006E26B1" w:rsidP="006E26B1">
      <w:pPr>
        <w:widowControl w:val="0"/>
        <w:autoSpaceDE w:val="0"/>
        <w:autoSpaceDN w:val="0"/>
        <w:adjustRightInd w:val="0"/>
        <w:ind w:firstLine="709"/>
        <w:jc w:val="both"/>
        <w:rPr>
          <w:rFonts w:ascii="Times New Roman" w:hAnsi="Times New Roman" w:cs="Times New Roman"/>
          <w:color w:val="auto"/>
          <w:spacing w:val="0"/>
        </w:rPr>
      </w:pPr>
      <w:r w:rsidRPr="006E26B1">
        <w:rPr>
          <w:rFonts w:ascii="Times New Roman" w:hAnsi="Times New Roman" w:cs="Times New Roman"/>
          <w:color w:val="auto"/>
          <w:spacing w:val="0"/>
        </w:rPr>
        <w:t xml:space="preserve">5. Департамент по делам молодежи Приморского края проверяет достоверность сведений, содержащихся в документах, указанных в </w:t>
      </w:r>
      <w:hyperlink r:id="rId47" w:history="1">
        <w:r w:rsidRPr="006E26B1">
          <w:rPr>
            <w:rFonts w:ascii="Times New Roman" w:hAnsi="Times New Roman" w:cs="Times New Roman"/>
            <w:spacing w:val="0"/>
            <w:u w:val="single"/>
          </w:rPr>
          <w:t>пункте 4</w:t>
        </w:r>
      </w:hyperlink>
      <w:r w:rsidRPr="006E26B1">
        <w:rPr>
          <w:rFonts w:ascii="Times New Roman" w:hAnsi="Times New Roman" w:cs="Times New Roman"/>
          <w:spacing w:val="0"/>
        </w:rPr>
        <w:t xml:space="preserve"> </w:t>
      </w:r>
      <w:r w:rsidRPr="006E26B1">
        <w:rPr>
          <w:rFonts w:ascii="Times New Roman" w:hAnsi="Times New Roman" w:cs="Times New Roman"/>
          <w:color w:val="auto"/>
          <w:spacing w:val="0"/>
        </w:rPr>
        <w:t>настоящего Порядка, и в 10-дневный срок со дня поступления документов принимает решение о включении молодой семьи в список молодых семей (далее - решение о включении), изъявивших желание получить дополнительную социальную выплату в планируемом году. О принятом решении молодая семья уведомляется письменно Управлением народного образования Администрации  Ханкайского муниципального района в течение пяти дней со дня его принятия.</w:t>
      </w:r>
    </w:p>
    <w:p w:rsidR="006E26B1" w:rsidRPr="006E26B1" w:rsidRDefault="006E26B1" w:rsidP="006E26B1">
      <w:pPr>
        <w:widowControl w:val="0"/>
        <w:autoSpaceDE w:val="0"/>
        <w:autoSpaceDN w:val="0"/>
        <w:adjustRightInd w:val="0"/>
        <w:ind w:firstLine="709"/>
        <w:jc w:val="both"/>
        <w:rPr>
          <w:rFonts w:ascii="Times New Roman" w:hAnsi="Times New Roman" w:cs="Times New Roman"/>
          <w:color w:val="auto"/>
          <w:spacing w:val="0"/>
        </w:rPr>
      </w:pPr>
      <w:r w:rsidRPr="006E26B1">
        <w:rPr>
          <w:rFonts w:ascii="Times New Roman" w:hAnsi="Times New Roman" w:cs="Times New Roman"/>
          <w:color w:val="auto"/>
          <w:spacing w:val="0"/>
        </w:rPr>
        <w:t xml:space="preserve">6. Управление по делам молодежи Приморского края в течение пяти дней со дня принятия решения о включении формирует список молодых семей, изъявивших желание получить дополнительную социальную выплату на приобретение (строительство) жилья </w:t>
      </w:r>
      <w:proofErr w:type="gramStart"/>
      <w:r w:rsidRPr="006E26B1">
        <w:rPr>
          <w:rFonts w:ascii="Times New Roman" w:hAnsi="Times New Roman" w:cs="Times New Roman"/>
          <w:color w:val="auto"/>
          <w:spacing w:val="0"/>
        </w:rPr>
        <w:t>эконом-класса</w:t>
      </w:r>
      <w:proofErr w:type="gramEnd"/>
      <w:r w:rsidRPr="006E26B1">
        <w:rPr>
          <w:rFonts w:ascii="Times New Roman" w:hAnsi="Times New Roman" w:cs="Times New Roman"/>
          <w:color w:val="auto"/>
          <w:spacing w:val="0"/>
        </w:rPr>
        <w:t xml:space="preserve"> в планируемом году.</w:t>
      </w:r>
    </w:p>
    <w:p w:rsidR="006E26B1" w:rsidRPr="006E26B1" w:rsidRDefault="006E26B1" w:rsidP="006E26B1">
      <w:pPr>
        <w:widowControl w:val="0"/>
        <w:autoSpaceDE w:val="0"/>
        <w:autoSpaceDN w:val="0"/>
        <w:adjustRightInd w:val="0"/>
        <w:ind w:firstLine="709"/>
        <w:jc w:val="both"/>
        <w:rPr>
          <w:rFonts w:ascii="Times New Roman" w:hAnsi="Times New Roman" w:cs="Times New Roman"/>
          <w:color w:val="auto"/>
          <w:spacing w:val="0"/>
        </w:rPr>
      </w:pPr>
      <w:r w:rsidRPr="006E26B1">
        <w:rPr>
          <w:rFonts w:ascii="Times New Roman" w:hAnsi="Times New Roman" w:cs="Times New Roman"/>
          <w:color w:val="auto"/>
          <w:spacing w:val="0"/>
        </w:rPr>
        <w:t>7. Основаниями для отказа молодой семье во включении в список молодых семей, изъявивших желание получить дополнительную социальную выплату в планируемом году, являются:</w:t>
      </w:r>
    </w:p>
    <w:p w:rsidR="006E26B1" w:rsidRPr="006E26B1" w:rsidRDefault="006E26B1" w:rsidP="006E26B1">
      <w:pPr>
        <w:widowControl w:val="0"/>
        <w:ind w:firstLine="709"/>
        <w:jc w:val="both"/>
        <w:textAlignment w:val="baseline"/>
        <w:rPr>
          <w:rFonts w:ascii="Times New Roman" w:hAnsi="Times New Roman" w:cs="Times New Roman"/>
          <w:color w:val="auto"/>
        </w:rPr>
      </w:pPr>
      <w:r w:rsidRPr="006E26B1">
        <w:rPr>
          <w:rFonts w:ascii="Times New Roman" w:hAnsi="Times New Roman" w:cs="Times New Roman"/>
          <w:color w:val="auto"/>
        </w:rPr>
        <w:t xml:space="preserve">а) достижение одним из супругов (двумя супругами) предельного возраста, установленного программой; </w:t>
      </w:r>
    </w:p>
    <w:p w:rsidR="006E26B1" w:rsidRPr="006E26B1" w:rsidRDefault="006E26B1" w:rsidP="006E26B1">
      <w:pPr>
        <w:widowControl w:val="0"/>
        <w:autoSpaceDE w:val="0"/>
        <w:autoSpaceDN w:val="0"/>
        <w:adjustRightInd w:val="0"/>
        <w:ind w:firstLine="709"/>
        <w:jc w:val="both"/>
        <w:rPr>
          <w:rFonts w:ascii="Times New Roman" w:hAnsi="Times New Roman" w:cs="Times New Roman"/>
          <w:color w:val="auto"/>
          <w:spacing w:val="0"/>
        </w:rPr>
      </w:pPr>
      <w:r w:rsidRPr="006E26B1">
        <w:rPr>
          <w:rFonts w:ascii="Times New Roman" w:hAnsi="Times New Roman" w:cs="Times New Roman"/>
          <w:color w:val="auto"/>
          <w:spacing w:val="0"/>
        </w:rPr>
        <w:t xml:space="preserve">б) непредставление или предоставление не в полном объеме документов, указанных в </w:t>
      </w:r>
      <w:hyperlink r:id="rId48" w:history="1">
        <w:r w:rsidRPr="006E26B1">
          <w:rPr>
            <w:rFonts w:ascii="Times New Roman" w:hAnsi="Times New Roman" w:cs="Times New Roman"/>
            <w:spacing w:val="0"/>
            <w:u w:val="single"/>
          </w:rPr>
          <w:t>пункте 4</w:t>
        </w:r>
      </w:hyperlink>
      <w:r w:rsidRPr="006E26B1">
        <w:rPr>
          <w:rFonts w:ascii="Times New Roman" w:hAnsi="Times New Roman" w:cs="Times New Roman"/>
          <w:color w:val="auto"/>
          <w:spacing w:val="0"/>
        </w:rPr>
        <w:t xml:space="preserve"> настоящего Порядка;</w:t>
      </w:r>
    </w:p>
    <w:p w:rsidR="006E26B1" w:rsidRPr="006E26B1" w:rsidRDefault="006E26B1" w:rsidP="006E26B1">
      <w:pPr>
        <w:widowControl w:val="0"/>
        <w:autoSpaceDE w:val="0"/>
        <w:autoSpaceDN w:val="0"/>
        <w:adjustRightInd w:val="0"/>
        <w:ind w:firstLine="709"/>
        <w:jc w:val="both"/>
        <w:rPr>
          <w:rFonts w:ascii="Times New Roman" w:hAnsi="Times New Roman" w:cs="Times New Roman"/>
          <w:color w:val="auto"/>
          <w:spacing w:val="0"/>
        </w:rPr>
      </w:pPr>
      <w:r w:rsidRPr="006E26B1">
        <w:rPr>
          <w:rFonts w:ascii="Times New Roman" w:hAnsi="Times New Roman" w:cs="Times New Roman"/>
          <w:color w:val="auto"/>
          <w:spacing w:val="0"/>
        </w:rPr>
        <w:t>в) недостоверность сведений, содержащихся в представленных документах, выявленная при сличении копий документов с их оригиналами;</w:t>
      </w:r>
    </w:p>
    <w:p w:rsidR="006E26B1" w:rsidRPr="006E26B1" w:rsidRDefault="006E26B1" w:rsidP="006E26B1">
      <w:pPr>
        <w:widowControl w:val="0"/>
        <w:autoSpaceDE w:val="0"/>
        <w:autoSpaceDN w:val="0"/>
        <w:adjustRightInd w:val="0"/>
        <w:ind w:firstLine="709"/>
        <w:jc w:val="both"/>
        <w:rPr>
          <w:rFonts w:ascii="Times New Roman" w:hAnsi="Times New Roman" w:cs="Times New Roman"/>
          <w:color w:val="auto"/>
          <w:spacing w:val="0"/>
        </w:rPr>
      </w:pPr>
      <w:r w:rsidRPr="006E26B1">
        <w:rPr>
          <w:rFonts w:ascii="Times New Roman" w:hAnsi="Times New Roman" w:cs="Times New Roman"/>
          <w:color w:val="auto"/>
          <w:spacing w:val="0"/>
        </w:rPr>
        <w:t>г) отсутствие оснований на получение дополнительной социальной выплаты в соответствии с Программой и настоящим Порядком.</w:t>
      </w:r>
    </w:p>
    <w:p w:rsidR="006E26B1" w:rsidRPr="006E26B1" w:rsidRDefault="006E26B1" w:rsidP="006E26B1">
      <w:pPr>
        <w:widowControl w:val="0"/>
        <w:autoSpaceDE w:val="0"/>
        <w:autoSpaceDN w:val="0"/>
        <w:adjustRightInd w:val="0"/>
        <w:ind w:firstLine="709"/>
        <w:jc w:val="both"/>
        <w:rPr>
          <w:rFonts w:ascii="Times New Roman" w:hAnsi="Times New Roman" w:cs="Times New Roman"/>
          <w:color w:val="auto"/>
          <w:spacing w:val="0"/>
        </w:rPr>
      </w:pPr>
      <w:r w:rsidRPr="006E26B1">
        <w:rPr>
          <w:rFonts w:ascii="Times New Roman" w:hAnsi="Times New Roman" w:cs="Times New Roman"/>
          <w:color w:val="auto"/>
          <w:spacing w:val="0"/>
        </w:rPr>
        <w:t xml:space="preserve">8. Повторное обращение с заявлением о предоставлении дополнительной социальной выплаты на приобретение (строительство) жилья </w:t>
      </w:r>
      <w:proofErr w:type="gramStart"/>
      <w:r w:rsidRPr="006E26B1">
        <w:rPr>
          <w:rFonts w:ascii="Times New Roman" w:hAnsi="Times New Roman" w:cs="Times New Roman"/>
          <w:color w:val="auto"/>
          <w:spacing w:val="0"/>
        </w:rPr>
        <w:t>эконом-класса</w:t>
      </w:r>
      <w:proofErr w:type="gramEnd"/>
      <w:r w:rsidRPr="006E26B1">
        <w:rPr>
          <w:rFonts w:ascii="Times New Roman" w:hAnsi="Times New Roman" w:cs="Times New Roman"/>
          <w:color w:val="auto"/>
          <w:spacing w:val="0"/>
        </w:rPr>
        <w:t xml:space="preserve"> допускается после устранения оснований для отказа, указанных в </w:t>
      </w:r>
      <w:hyperlink r:id="rId49" w:history="1">
        <w:r w:rsidRPr="006E26B1">
          <w:rPr>
            <w:rFonts w:ascii="Times New Roman" w:hAnsi="Times New Roman" w:cs="Times New Roman"/>
            <w:spacing w:val="0"/>
            <w:u w:val="single"/>
          </w:rPr>
          <w:t>подпунктах «б</w:t>
        </w:r>
      </w:hyperlink>
      <w:r w:rsidRPr="006E26B1">
        <w:rPr>
          <w:rFonts w:ascii="Times New Roman" w:hAnsi="Times New Roman" w:cs="Times New Roman"/>
          <w:spacing w:val="0"/>
        </w:rPr>
        <w:t xml:space="preserve">» - </w:t>
      </w:r>
      <w:hyperlink r:id="rId50" w:history="1">
        <w:r w:rsidRPr="006E26B1">
          <w:rPr>
            <w:rFonts w:ascii="Times New Roman" w:hAnsi="Times New Roman" w:cs="Times New Roman"/>
            <w:spacing w:val="0"/>
            <w:u w:val="single"/>
          </w:rPr>
          <w:t>«г» пункта 7</w:t>
        </w:r>
      </w:hyperlink>
      <w:r w:rsidRPr="006E26B1">
        <w:rPr>
          <w:rFonts w:ascii="Times New Roman" w:hAnsi="Times New Roman" w:cs="Times New Roman"/>
          <w:color w:val="auto"/>
          <w:spacing w:val="0"/>
        </w:rPr>
        <w:t xml:space="preserve"> настоящего Порядка.</w:t>
      </w:r>
    </w:p>
    <w:p w:rsidR="006E26B1" w:rsidRPr="006E26B1" w:rsidRDefault="006E26B1" w:rsidP="006E26B1">
      <w:pPr>
        <w:widowControl w:val="0"/>
        <w:autoSpaceDE w:val="0"/>
        <w:autoSpaceDN w:val="0"/>
        <w:adjustRightInd w:val="0"/>
        <w:ind w:firstLine="709"/>
        <w:jc w:val="both"/>
        <w:rPr>
          <w:rFonts w:ascii="Times New Roman" w:hAnsi="Times New Roman" w:cs="Times New Roman"/>
          <w:color w:val="auto"/>
          <w:spacing w:val="0"/>
        </w:rPr>
      </w:pPr>
      <w:r w:rsidRPr="006E26B1">
        <w:rPr>
          <w:rFonts w:ascii="Times New Roman" w:hAnsi="Times New Roman" w:cs="Times New Roman"/>
          <w:color w:val="auto"/>
          <w:spacing w:val="0"/>
        </w:rPr>
        <w:t xml:space="preserve">9. </w:t>
      </w:r>
      <w:proofErr w:type="gramStart"/>
      <w:r w:rsidRPr="006E26B1">
        <w:rPr>
          <w:rFonts w:ascii="Times New Roman" w:hAnsi="Times New Roman" w:cs="Times New Roman"/>
          <w:color w:val="auto"/>
          <w:spacing w:val="0"/>
        </w:rPr>
        <w:t>Предоставление дополнительной социальной выплаты осуществляется в течение пяти рабочих дней со дня принятия решения о предоставлении дополнительной социальной выплаты молодой семье путем перечисления средств с лицевого счета управление по делам молодежи Приморского края, открытого в Управлении Федерального казначейства по Приморскому краю, в соответствии с заявлением молодой семьи на банковский счет молодой семьи, указанный в заявлении.</w:t>
      </w:r>
      <w:proofErr w:type="gramEnd"/>
      <w:r w:rsidRPr="006E26B1">
        <w:rPr>
          <w:rFonts w:ascii="Times New Roman" w:hAnsi="Times New Roman" w:cs="Times New Roman"/>
          <w:color w:val="auto"/>
          <w:spacing w:val="0"/>
        </w:rPr>
        <w:t xml:space="preserve"> Перечисление денежных средств осуществляется на основании документов, указанных в </w:t>
      </w:r>
      <w:hyperlink r:id="rId51" w:history="1">
        <w:r w:rsidRPr="006E26B1">
          <w:rPr>
            <w:rFonts w:ascii="Times New Roman" w:hAnsi="Times New Roman" w:cs="Times New Roman"/>
            <w:spacing w:val="0"/>
            <w:u w:val="single"/>
          </w:rPr>
          <w:t>пункте 4</w:t>
        </w:r>
      </w:hyperlink>
      <w:r w:rsidRPr="006E26B1">
        <w:rPr>
          <w:rFonts w:ascii="Times New Roman" w:hAnsi="Times New Roman" w:cs="Times New Roman"/>
          <w:spacing w:val="0"/>
        </w:rPr>
        <w:t xml:space="preserve"> </w:t>
      </w:r>
      <w:r w:rsidRPr="006E26B1">
        <w:rPr>
          <w:rFonts w:ascii="Times New Roman" w:hAnsi="Times New Roman" w:cs="Times New Roman"/>
          <w:color w:val="auto"/>
          <w:spacing w:val="0"/>
        </w:rPr>
        <w:t>настоящего Порядка.</w:t>
      </w:r>
    </w:p>
    <w:p w:rsidR="00356688" w:rsidRPr="006E26B1" w:rsidRDefault="006E26B1" w:rsidP="009A281A">
      <w:pPr>
        <w:widowControl w:val="0"/>
        <w:autoSpaceDE w:val="0"/>
        <w:autoSpaceDN w:val="0"/>
        <w:adjustRightInd w:val="0"/>
        <w:ind w:firstLine="709"/>
        <w:jc w:val="both"/>
        <w:outlineLvl w:val="2"/>
      </w:pPr>
      <w:r w:rsidRPr="006E26B1">
        <w:rPr>
          <w:rFonts w:ascii="Times New Roman" w:hAnsi="Times New Roman" w:cs="Times New Roman"/>
          <w:color w:val="auto"/>
          <w:spacing w:val="0"/>
        </w:rPr>
        <w:t xml:space="preserve">10. Дополнительная социальная выплата на приобретение (строительство) жилья </w:t>
      </w:r>
      <w:proofErr w:type="gramStart"/>
      <w:r w:rsidRPr="006E26B1">
        <w:rPr>
          <w:rFonts w:ascii="Times New Roman" w:hAnsi="Times New Roman" w:cs="Times New Roman"/>
          <w:color w:val="auto"/>
          <w:spacing w:val="0"/>
        </w:rPr>
        <w:t>эконом-класса</w:t>
      </w:r>
      <w:proofErr w:type="gramEnd"/>
      <w:r w:rsidRPr="006E26B1">
        <w:rPr>
          <w:rFonts w:ascii="Times New Roman" w:hAnsi="Times New Roman" w:cs="Times New Roman"/>
          <w:color w:val="auto"/>
          <w:spacing w:val="0"/>
        </w:rPr>
        <w:t xml:space="preserve"> предоставляется молодой семье только один раз в течение</w:t>
      </w:r>
      <w:r w:rsidR="009A281A">
        <w:rPr>
          <w:rFonts w:ascii="Times New Roman" w:hAnsi="Times New Roman" w:cs="Times New Roman"/>
          <w:color w:val="auto"/>
          <w:spacing w:val="0"/>
        </w:rPr>
        <w:t xml:space="preserve"> </w:t>
      </w:r>
      <w:r w:rsidRPr="006E26B1">
        <w:rPr>
          <w:rFonts w:ascii="Times New Roman" w:hAnsi="Times New Roman" w:cs="Times New Roman"/>
          <w:color w:val="auto"/>
          <w:spacing w:val="0"/>
        </w:rPr>
        <w:t>срока действия Программы.</w:t>
      </w:r>
    </w:p>
    <w:sectPr w:rsidR="00356688" w:rsidRPr="006E26B1" w:rsidSect="00C56C11">
      <w:pgSz w:w="11907" w:h="16840"/>
      <w:pgMar w:top="567" w:right="567" w:bottom="1134" w:left="1134" w:header="709" w:footer="709"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E82" w:rsidRDefault="00313E82" w:rsidP="000459B6">
      <w:r>
        <w:separator/>
      </w:r>
    </w:p>
  </w:endnote>
  <w:endnote w:type="continuationSeparator" w:id="0">
    <w:p w:rsidR="00313E82" w:rsidRDefault="00313E82" w:rsidP="0004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DejaVu Sans">
    <w:charset w:val="80"/>
    <w:family w:val="auto"/>
    <w:pitch w:val="variable"/>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E82" w:rsidRDefault="00313E82" w:rsidP="000459B6">
      <w:r>
        <w:separator/>
      </w:r>
    </w:p>
  </w:footnote>
  <w:footnote w:type="continuationSeparator" w:id="0">
    <w:p w:rsidR="00313E82" w:rsidRDefault="00313E82" w:rsidP="00045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FA" w:rsidRPr="009962AE" w:rsidRDefault="00C55AFA" w:rsidP="00C56C11">
    <w:pPr>
      <w:pStyle w:val="af4"/>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FA" w:rsidRPr="009962AE" w:rsidRDefault="00C55AFA" w:rsidP="00C56C11">
    <w:pPr>
      <w:pStyle w:val="af4"/>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FA" w:rsidRPr="009962AE" w:rsidRDefault="00C55AFA" w:rsidP="00C56C11">
    <w:pPr>
      <w:pStyle w:val="af4"/>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FA" w:rsidRPr="009962AE" w:rsidRDefault="00C55AFA" w:rsidP="00C56C11">
    <w:pPr>
      <w:pStyle w:val="af4"/>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FA" w:rsidRDefault="00C55AFA" w:rsidP="00C56C11">
    <w:pPr>
      <w:pStyle w:val="af4"/>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C55AFA" w:rsidRDefault="00C55AFA">
    <w:pPr>
      <w:pStyle w:val="af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FA" w:rsidRPr="006F0A75" w:rsidRDefault="00C55AFA">
    <w:pPr>
      <w:pStyle w:val="af4"/>
      <w:jc w:val="center"/>
      <w:rPr>
        <w:rFonts w:ascii="Times New Roman" w:hAnsi="Times New Roman" w:cs="Times New Roman"/>
        <w:sz w:val="24"/>
        <w:szCs w:val="24"/>
      </w:rPr>
    </w:pPr>
  </w:p>
  <w:p w:rsidR="00C55AFA" w:rsidRDefault="00C55AFA">
    <w:pPr>
      <w:pStyle w:val="af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FA" w:rsidRDefault="00C55AFA" w:rsidP="00C56C11">
    <w:pPr>
      <w:pStyle w:val="af4"/>
      <w:framePr w:wrap="around" w:vAnchor="text" w:hAnchor="margin" w:xAlign="center" w:y="1"/>
      <w:rPr>
        <w:rStyle w:val="afe"/>
        <w:rFonts w:eastAsia="Times New Roman CYR"/>
      </w:rPr>
    </w:pPr>
    <w:r>
      <w:rPr>
        <w:rStyle w:val="afe"/>
        <w:rFonts w:eastAsia="Times New Roman CYR"/>
      </w:rPr>
      <w:fldChar w:fldCharType="begin"/>
    </w:r>
    <w:r>
      <w:rPr>
        <w:rStyle w:val="afe"/>
        <w:rFonts w:eastAsia="Times New Roman CYR"/>
      </w:rPr>
      <w:instrText xml:space="preserve">PAGE  </w:instrText>
    </w:r>
    <w:r>
      <w:rPr>
        <w:rStyle w:val="afe"/>
        <w:rFonts w:eastAsia="Times New Roman CYR"/>
      </w:rPr>
      <w:fldChar w:fldCharType="end"/>
    </w:r>
  </w:p>
  <w:p w:rsidR="00C55AFA" w:rsidRDefault="00C55AFA">
    <w:pPr>
      <w:pStyle w:val="af4"/>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FA" w:rsidRDefault="00C55AFA">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34BC50"/>
    <w:lvl w:ilvl="0">
      <w:start w:val="1"/>
      <w:numFmt w:val="decimal"/>
      <w:lvlText w:val="%1."/>
      <w:lvlJc w:val="left"/>
      <w:pPr>
        <w:ind w:left="0" w:firstLine="0"/>
      </w:pPr>
      <w:rPr>
        <w:sz w:val="28"/>
        <w:szCs w:val="28"/>
      </w:rPr>
    </w:lvl>
    <w:lvl w:ilvl="1">
      <w:start w:val="1"/>
      <w:numFmt w:val="decimal"/>
      <w:lvlText w:val="%1.%2."/>
      <w:lvlJc w:val="left"/>
      <w:pPr>
        <w:ind w:left="0" w:firstLine="0"/>
      </w:pPr>
      <w:rPr>
        <w:sz w:val="28"/>
        <w:szCs w:val="28"/>
      </w:rPr>
    </w:lvl>
    <w:lvl w:ilvl="2">
      <w:start w:val="1"/>
      <w:numFmt w:val="decimal"/>
      <w:lvlText w:val="%1.%2."/>
      <w:lvlJc w:val="left"/>
      <w:pPr>
        <w:ind w:left="0" w:firstLine="0"/>
      </w:pPr>
      <w:rPr>
        <w:sz w:val="28"/>
        <w:szCs w:val="28"/>
      </w:rPr>
    </w:lvl>
    <w:lvl w:ilvl="3">
      <w:start w:val="1"/>
      <w:numFmt w:val="decimal"/>
      <w:lvlText w:val="%1.%2."/>
      <w:lvlJc w:val="left"/>
      <w:pPr>
        <w:ind w:left="0" w:firstLine="0"/>
      </w:pPr>
      <w:rPr>
        <w:sz w:val="28"/>
        <w:szCs w:val="28"/>
      </w:rPr>
    </w:lvl>
    <w:lvl w:ilvl="4">
      <w:start w:val="1"/>
      <w:numFmt w:val="decimal"/>
      <w:lvlText w:val="%1.%2."/>
      <w:lvlJc w:val="left"/>
      <w:pPr>
        <w:ind w:left="0" w:firstLine="0"/>
      </w:pPr>
      <w:rPr>
        <w:sz w:val="28"/>
        <w:szCs w:val="28"/>
      </w:rPr>
    </w:lvl>
    <w:lvl w:ilvl="5">
      <w:start w:val="1"/>
      <w:numFmt w:val="decimal"/>
      <w:lvlText w:val="%1.%2."/>
      <w:lvlJc w:val="left"/>
      <w:pPr>
        <w:ind w:left="0" w:firstLine="0"/>
      </w:pPr>
      <w:rPr>
        <w:sz w:val="28"/>
        <w:szCs w:val="28"/>
      </w:rPr>
    </w:lvl>
    <w:lvl w:ilvl="6">
      <w:start w:val="1"/>
      <w:numFmt w:val="decimal"/>
      <w:lvlText w:val="%1.%2."/>
      <w:lvlJc w:val="left"/>
      <w:pPr>
        <w:ind w:left="0" w:firstLine="0"/>
      </w:pPr>
      <w:rPr>
        <w:sz w:val="28"/>
        <w:szCs w:val="28"/>
      </w:rPr>
    </w:lvl>
    <w:lvl w:ilvl="7">
      <w:start w:val="1"/>
      <w:numFmt w:val="decimal"/>
      <w:lvlText w:val="%1.%2."/>
      <w:lvlJc w:val="left"/>
      <w:pPr>
        <w:ind w:left="0" w:firstLine="0"/>
      </w:pPr>
      <w:rPr>
        <w:sz w:val="28"/>
        <w:szCs w:val="28"/>
      </w:rPr>
    </w:lvl>
    <w:lvl w:ilvl="8">
      <w:start w:val="1"/>
      <w:numFmt w:val="decimal"/>
      <w:lvlText w:val="%1.%2."/>
      <w:lvlJc w:val="left"/>
      <w:pPr>
        <w:ind w:left="0" w:firstLine="0"/>
      </w:pPr>
      <w:rPr>
        <w:sz w:val="28"/>
        <w:szCs w:val="28"/>
      </w:rPr>
    </w:lvl>
  </w:abstractNum>
  <w:abstractNum w:abstractNumId="1">
    <w:nsid w:val="02C15A1D"/>
    <w:multiLevelType w:val="hybridMultilevel"/>
    <w:tmpl w:val="1AB63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F685A"/>
    <w:multiLevelType w:val="hybridMultilevel"/>
    <w:tmpl w:val="066CE060"/>
    <w:lvl w:ilvl="0" w:tplc="896C6E24">
      <w:start w:val="2"/>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CC1082E"/>
    <w:multiLevelType w:val="hybridMultilevel"/>
    <w:tmpl w:val="F1B6644A"/>
    <w:lvl w:ilvl="0" w:tplc="896C6E24">
      <w:start w:val="2"/>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7EC67FB"/>
    <w:multiLevelType w:val="hybridMultilevel"/>
    <w:tmpl w:val="BABC78DA"/>
    <w:lvl w:ilvl="0" w:tplc="896C6E24">
      <w:start w:val="2"/>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9E528C7"/>
    <w:multiLevelType w:val="hybridMultilevel"/>
    <w:tmpl w:val="2604C0B6"/>
    <w:lvl w:ilvl="0" w:tplc="AAFE5FFC">
      <w:start w:val="1"/>
      <w:numFmt w:val="decimal"/>
      <w:lvlText w:val="%1."/>
      <w:lvlJc w:val="left"/>
      <w:pPr>
        <w:ind w:left="1637" w:hanging="36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
    <w:nsid w:val="1D5451F4"/>
    <w:multiLevelType w:val="multilevel"/>
    <w:tmpl w:val="85D839F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D9F0E00"/>
    <w:multiLevelType w:val="hybridMultilevel"/>
    <w:tmpl w:val="DFD6B466"/>
    <w:lvl w:ilvl="0" w:tplc="52DC1B20">
      <w:start w:val="8"/>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2B24506"/>
    <w:multiLevelType w:val="singleLevel"/>
    <w:tmpl w:val="88DCF2AA"/>
    <w:lvl w:ilvl="0">
      <w:start w:val="1"/>
      <w:numFmt w:val="decimal"/>
      <w:lvlText w:val="6.%1."/>
      <w:legacy w:legacy="1" w:legacySpace="0" w:legacyIndent="459"/>
      <w:lvlJc w:val="left"/>
      <w:rPr>
        <w:rFonts w:ascii="Times New Roman" w:hAnsi="Times New Roman" w:cs="Times New Roman" w:hint="default"/>
      </w:rPr>
    </w:lvl>
  </w:abstractNum>
  <w:abstractNum w:abstractNumId="9">
    <w:nsid w:val="23704321"/>
    <w:multiLevelType w:val="hybridMultilevel"/>
    <w:tmpl w:val="3F08A1D6"/>
    <w:lvl w:ilvl="0" w:tplc="F084BB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5F44CCE"/>
    <w:multiLevelType w:val="hybridMultilevel"/>
    <w:tmpl w:val="A0CA102E"/>
    <w:lvl w:ilvl="0" w:tplc="896C6E24">
      <w:start w:val="2"/>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A745793"/>
    <w:multiLevelType w:val="hybridMultilevel"/>
    <w:tmpl w:val="2FE2439C"/>
    <w:lvl w:ilvl="0" w:tplc="1846A0E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EFD4B58"/>
    <w:multiLevelType w:val="hybridMultilevel"/>
    <w:tmpl w:val="82C8D5DC"/>
    <w:lvl w:ilvl="0" w:tplc="896C6E24">
      <w:start w:val="2"/>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67D15EA"/>
    <w:multiLevelType w:val="hybridMultilevel"/>
    <w:tmpl w:val="ECF40EC8"/>
    <w:lvl w:ilvl="0" w:tplc="896C6E24">
      <w:start w:val="2"/>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9676868"/>
    <w:multiLevelType w:val="hybridMultilevel"/>
    <w:tmpl w:val="80664DA4"/>
    <w:lvl w:ilvl="0" w:tplc="038C74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593AEB"/>
    <w:multiLevelType w:val="hybridMultilevel"/>
    <w:tmpl w:val="256CE420"/>
    <w:lvl w:ilvl="0" w:tplc="B91C0A6A">
      <w:start w:val="1"/>
      <w:numFmt w:val="bullet"/>
      <w:lvlText w:val="-"/>
      <w:lvlJc w:val="left"/>
      <w:pPr>
        <w:tabs>
          <w:tab w:val="num" w:pos="540"/>
        </w:tabs>
        <w:ind w:left="540" w:hanging="360"/>
      </w:pPr>
      <w:rPr>
        <w:rFonts w:ascii="Times New Roman" w:hAnsi="Times New Roman" w:cs="Times New Roman" w:hint="default"/>
        <w:sz w:val="24"/>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nsid w:val="3B5623C7"/>
    <w:multiLevelType w:val="multilevel"/>
    <w:tmpl w:val="85D839F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D1D3E02"/>
    <w:multiLevelType w:val="multilevel"/>
    <w:tmpl w:val="28664218"/>
    <w:lvl w:ilvl="0">
      <w:start w:val="1"/>
      <w:numFmt w:val="upperRoman"/>
      <w:lvlText w:val="%1."/>
      <w:lvlJc w:val="left"/>
      <w:pPr>
        <w:ind w:left="720" w:hanging="720"/>
      </w:pPr>
      <w:rPr>
        <w:rFonts w:cs="Times New Roman"/>
      </w:rPr>
    </w:lvl>
    <w:lvl w:ilvl="1">
      <w:start w:val="1"/>
      <w:numFmt w:val="lowerLetter"/>
      <w:lvlText w:val="%2."/>
      <w:lvlJc w:val="left"/>
      <w:pPr>
        <w:ind w:left="938" w:hanging="360"/>
      </w:pPr>
      <w:rPr>
        <w:rFonts w:cs="Times New Roman"/>
      </w:rPr>
    </w:lvl>
    <w:lvl w:ilvl="2">
      <w:start w:val="1"/>
      <w:numFmt w:val="lowerRoman"/>
      <w:lvlText w:val="%3."/>
      <w:lvlJc w:val="right"/>
      <w:pPr>
        <w:ind w:left="1658" w:hanging="180"/>
      </w:pPr>
      <w:rPr>
        <w:rFonts w:cs="Times New Roman"/>
      </w:rPr>
    </w:lvl>
    <w:lvl w:ilvl="3">
      <w:start w:val="1"/>
      <w:numFmt w:val="decimal"/>
      <w:lvlText w:val="%4."/>
      <w:lvlJc w:val="left"/>
      <w:pPr>
        <w:ind w:left="2378"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18">
    <w:nsid w:val="3E2964D4"/>
    <w:multiLevelType w:val="singleLevel"/>
    <w:tmpl w:val="EA729B34"/>
    <w:lvl w:ilvl="0">
      <w:start w:val="5"/>
      <w:numFmt w:val="decimal"/>
      <w:lvlText w:val="5.%1."/>
      <w:legacy w:legacy="1" w:legacySpace="0" w:legacyIndent="446"/>
      <w:lvlJc w:val="left"/>
      <w:rPr>
        <w:rFonts w:ascii="Times New Roman" w:hAnsi="Times New Roman" w:cs="Times New Roman" w:hint="default"/>
      </w:rPr>
    </w:lvl>
  </w:abstractNum>
  <w:abstractNum w:abstractNumId="19">
    <w:nsid w:val="3EE222DB"/>
    <w:multiLevelType w:val="hybridMultilevel"/>
    <w:tmpl w:val="AB4E4E62"/>
    <w:lvl w:ilvl="0" w:tplc="7592C5B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BA9485A"/>
    <w:multiLevelType w:val="hybridMultilevel"/>
    <w:tmpl w:val="E10C16BA"/>
    <w:lvl w:ilvl="0" w:tplc="4A0E7846">
      <w:start w:val="1"/>
      <w:numFmt w:val="bullet"/>
      <w:lvlText w:val=""/>
      <w:lvlJc w:val="left"/>
      <w:pPr>
        <w:ind w:left="468" w:hanging="360"/>
      </w:pPr>
      <w:rPr>
        <w:rFonts w:ascii="Symbol" w:hAnsi="Symbol" w:hint="default"/>
      </w:rPr>
    </w:lvl>
    <w:lvl w:ilvl="1" w:tplc="04190003" w:tentative="1">
      <w:start w:val="1"/>
      <w:numFmt w:val="bullet"/>
      <w:lvlText w:val="o"/>
      <w:lvlJc w:val="left"/>
      <w:pPr>
        <w:ind w:left="1188" w:hanging="360"/>
      </w:pPr>
      <w:rPr>
        <w:rFonts w:ascii="Courier New" w:hAnsi="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hint="default"/>
      </w:rPr>
    </w:lvl>
    <w:lvl w:ilvl="8" w:tplc="04190005" w:tentative="1">
      <w:start w:val="1"/>
      <w:numFmt w:val="bullet"/>
      <w:lvlText w:val=""/>
      <w:lvlJc w:val="left"/>
      <w:pPr>
        <w:ind w:left="6228" w:hanging="360"/>
      </w:pPr>
      <w:rPr>
        <w:rFonts w:ascii="Wingdings" w:hAnsi="Wingdings" w:hint="default"/>
      </w:rPr>
    </w:lvl>
  </w:abstractNum>
  <w:abstractNum w:abstractNumId="21">
    <w:nsid w:val="4BAB2279"/>
    <w:multiLevelType w:val="hybridMultilevel"/>
    <w:tmpl w:val="BA003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7F14D2"/>
    <w:multiLevelType w:val="multilevel"/>
    <w:tmpl w:val="4EAA4880"/>
    <w:lvl w:ilvl="0">
      <w:start w:val="1"/>
      <w:numFmt w:val="decimal"/>
      <w:lvlText w:val="%1."/>
      <w:lvlJc w:val="left"/>
      <w:pPr>
        <w:ind w:left="502"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3">
    <w:nsid w:val="5390728D"/>
    <w:multiLevelType w:val="singleLevel"/>
    <w:tmpl w:val="CFAE0062"/>
    <w:lvl w:ilvl="0">
      <w:start w:val="2"/>
      <w:numFmt w:val="decimal"/>
      <w:lvlText w:val="%1."/>
      <w:legacy w:legacy="1" w:legacySpace="0" w:legacyIndent="698"/>
      <w:lvlJc w:val="left"/>
      <w:rPr>
        <w:rFonts w:ascii="Times New Roman" w:hAnsi="Times New Roman" w:cs="Times New Roman" w:hint="default"/>
      </w:rPr>
    </w:lvl>
  </w:abstractNum>
  <w:abstractNum w:abstractNumId="24">
    <w:nsid w:val="58197F2C"/>
    <w:multiLevelType w:val="hybridMultilevel"/>
    <w:tmpl w:val="D646B5EE"/>
    <w:lvl w:ilvl="0" w:tplc="EB2C93A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95021A4"/>
    <w:multiLevelType w:val="hybridMultilevel"/>
    <w:tmpl w:val="8188C730"/>
    <w:lvl w:ilvl="0" w:tplc="896C6E24">
      <w:start w:val="2"/>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96712CA"/>
    <w:multiLevelType w:val="multilevel"/>
    <w:tmpl w:val="85D839F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5C9519B2"/>
    <w:multiLevelType w:val="hybridMultilevel"/>
    <w:tmpl w:val="1C2E9418"/>
    <w:lvl w:ilvl="0" w:tplc="896C6E24">
      <w:start w:val="2"/>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2867C45"/>
    <w:multiLevelType w:val="hybridMultilevel"/>
    <w:tmpl w:val="8EE0D170"/>
    <w:lvl w:ilvl="0" w:tplc="896C6E24">
      <w:start w:val="2"/>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2EA78E3"/>
    <w:multiLevelType w:val="hybridMultilevel"/>
    <w:tmpl w:val="45E6D7D2"/>
    <w:lvl w:ilvl="0" w:tplc="F12A9204">
      <w:start w:val="1"/>
      <w:numFmt w:val="decimal"/>
      <w:lvlText w:val="%1."/>
      <w:lvlJc w:val="left"/>
      <w:pPr>
        <w:ind w:left="4236" w:hanging="360"/>
      </w:pPr>
      <w:rPr>
        <w:rFonts w:hint="default"/>
      </w:rPr>
    </w:lvl>
    <w:lvl w:ilvl="1" w:tplc="04190019" w:tentative="1">
      <w:start w:val="1"/>
      <w:numFmt w:val="lowerLetter"/>
      <w:lvlText w:val="%2."/>
      <w:lvlJc w:val="left"/>
      <w:pPr>
        <w:ind w:left="4956" w:hanging="360"/>
      </w:pPr>
    </w:lvl>
    <w:lvl w:ilvl="2" w:tplc="0419001B" w:tentative="1">
      <w:start w:val="1"/>
      <w:numFmt w:val="lowerRoman"/>
      <w:lvlText w:val="%3."/>
      <w:lvlJc w:val="right"/>
      <w:pPr>
        <w:ind w:left="5676" w:hanging="180"/>
      </w:pPr>
    </w:lvl>
    <w:lvl w:ilvl="3" w:tplc="0419000F" w:tentative="1">
      <w:start w:val="1"/>
      <w:numFmt w:val="decimal"/>
      <w:lvlText w:val="%4."/>
      <w:lvlJc w:val="left"/>
      <w:pPr>
        <w:ind w:left="6396" w:hanging="360"/>
      </w:pPr>
    </w:lvl>
    <w:lvl w:ilvl="4" w:tplc="04190019" w:tentative="1">
      <w:start w:val="1"/>
      <w:numFmt w:val="lowerLetter"/>
      <w:lvlText w:val="%5."/>
      <w:lvlJc w:val="left"/>
      <w:pPr>
        <w:ind w:left="7116" w:hanging="360"/>
      </w:pPr>
    </w:lvl>
    <w:lvl w:ilvl="5" w:tplc="0419001B" w:tentative="1">
      <w:start w:val="1"/>
      <w:numFmt w:val="lowerRoman"/>
      <w:lvlText w:val="%6."/>
      <w:lvlJc w:val="right"/>
      <w:pPr>
        <w:ind w:left="7836" w:hanging="180"/>
      </w:pPr>
    </w:lvl>
    <w:lvl w:ilvl="6" w:tplc="0419000F" w:tentative="1">
      <w:start w:val="1"/>
      <w:numFmt w:val="decimal"/>
      <w:lvlText w:val="%7."/>
      <w:lvlJc w:val="left"/>
      <w:pPr>
        <w:ind w:left="8556" w:hanging="360"/>
      </w:pPr>
    </w:lvl>
    <w:lvl w:ilvl="7" w:tplc="04190019" w:tentative="1">
      <w:start w:val="1"/>
      <w:numFmt w:val="lowerLetter"/>
      <w:lvlText w:val="%8."/>
      <w:lvlJc w:val="left"/>
      <w:pPr>
        <w:ind w:left="9276" w:hanging="360"/>
      </w:pPr>
    </w:lvl>
    <w:lvl w:ilvl="8" w:tplc="0419001B" w:tentative="1">
      <w:start w:val="1"/>
      <w:numFmt w:val="lowerRoman"/>
      <w:lvlText w:val="%9."/>
      <w:lvlJc w:val="right"/>
      <w:pPr>
        <w:ind w:left="9996" w:hanging="180"/>
      </w:pPr>
    </w:lvl>
  </w:abstractNum>
  <w:abstractNum w:abstractNumId="30">
    <w:nsid w:val="64C703F0"/>
    <w:multiLevelType w:val="hybridMultilevel"/>
    <w:tmpl w:val="B7108394"/>
    <w:lvl w:ilvl="0" w:tplc="F666693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5D27C18"/>
    <w:multiLevelType w:val="hybridMultilevel"/>
    <w:tmpl w:val="E8C8E8FE"/>
    <w:lvl w:ilvl="0" w:tplc="896C6E24">
      <w:start w:val="2"/>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68D7E01"/>
    <w:multiLevelType w:val="hybridMultilevel"/>
    <w:tmpl w:val="D22A2A8A"/>
    <w:lvl w:ilvl="0" w:tplc="6A80122E">
      <w:start w:val="1"/>
      <w:numFmt w:val="decimal"/>
      <w:lvlText w:val="%1)"/>
      <w:lvlJc w:val="left"/>
      <w:pPr>
        <w:ind w:left="1065" w:hanging="360"/>
      </w:pPr>
      <w:rPr>
        <w:rFonts w:hint="default"/>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C1521CF"/>
    <w:multiLevelType w:val="hybridMultilevel"/>
    <w:tmpl w:val="F17E2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58003B"/>
    <w:multiLevelType w:val="hybridMultilevel"/>
    <w:tmpl w:val="BF884404"/>
    <w:lvl w:ilvl="0" w:tplc="B9825084">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69"/>
        </w:tabs>
        <w:ind w:left="1069" w:hanging="360"/>
      </w:pPr>
    </w:lvl>
    <w:lvl w:ilvl="2" w:tplc="0419001B" w:tentative="1">
      <w:start w:val="1"/>
      <w:numFmt w:val="lowerRoman"/>
      <w:lvlText w:val="%3."/>
      <w:lvlJc w:val="right"/>
      <w:pPr>
        <w:tabs>
          <w:tab w:val="num" w:pos="1789"/>
        </w:tabs>
        <w:ind w:left="1789" w:hanging="180"/>
      </w:pPr>
    </w:lvl>
    <w:lvl w:ilvl="3" w:tplc="0419000F" w:tentative="1">
      <w:start w:val="1"/>
      <w:numFmt w:val="decimal"/>
      <w:lvlText w:val="%4."/>
      <w:lvlJc w:val="left"/>
      <w:pPr>
        <w:tabs>
          <w:tab w:val="num" w:pos="2509"/>
        </w:tabs>
        <w:ind w:left="2509" w:hanging="360"/>
      </w:pPr>
    </w:lvl>
    <w:lvl w:ilvl="4" w:tplc="04190019" w:tentative="1">
      <w:start w:val="1"/>
      <w:numFmt w:val="lowerLetter"/>
      <w:lvlText w:val="%5."/>
      <w:lvlJc w:val="left"/>
      <w:pPr>
        <w:tabs>
          <w:tab w:val="num" w:pos="3229"/>
        </w:tabs>
        <w:ind w:left="3229" w:hanging="360"/>
      </w:pPr>
    </w:lvl>
    <w:lvl w:ilvl="5" w:tplc="0419001B" w:tentative="1">
      <w:start w:val="1"/>
      <w:numFmt w:val="lowerRoman"/>
      <w:lvlText w:val="%6."/>
      <w:lvlJc w:val="right"/>
      <w:pPr>
        <w:tabs>
          <w:tab w:val="num" w:pos="3949"/>
        </w:tabs>
        <w:ind w:left="3949" w:hanging="180"/>
      </w:pPr>
    </w:lvl>
    <w:lvl w:ilvl="6" w:tplc="0419000F" w:tentative="1">
      <w:start w:val="1"/>
      <w:numFmt w:val="decimal"/>
      <w:lvlText w:val="%7."/>
      <w:lvlJc w:val="left"/>
      <w:pPr>
        <w:tabs>
          <w:tab w:val="num" w:pos="4669"/>
        </w:tabs>
        <w:ind w:left="4669" w:hanging="360"/>
      </w:pPr>
    </w:lvl>
    <w:lvl w:ilvl="7" w:tplc="04190019" w:tentative="1">
      <w:start w:val="1"/>
      <w:numFmt w:val="lowerLetter"/>
      <w:lvlText w:val="%8."/>
      <w:lvlJc w:val="left"/>
      <w:pPr>
        <w:tabs>
          <w:tab w:val="num" w:pos="5389"/>
        </w:tabs>
        <w:ind w:left="5389" w:hanging="360"/>
      </w:pPr>
    </w:lvl>
    <w:lvl w:ilvl="8" w:tplc="0419001B" w:tentative="1">
      <w:start w:val="1"/>
      <w:numFmt w:val="lowerRoman"/>
      <w:lvlText w:val="%9."/>
      <w:lvlJc w:val="right"/>
      <w:pPr>
        <w:tabs>
          <w:tab w:val="num" w:pos="6109"/>
        </w:tabs>
        <w:ind w:left="6109" w:hanging="180"/>
      </w:pPr>
    </w:lvl>
  </w:abstractNum>
  <w:abstractNum w:abstractNumId="35">
    <w:nsid w:val="6E7D78FD"/>
    <w:multiLevelType w:val="hybridMultilevel"/>
    <w:tmpl w:val="0186D016"/>
    <w:lvl w:ilvl="0" w:tplc="1DA23F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EEF0DB6"/>
    <w:multiLevelType w:val="hybridMultilevel"/>
    <w:tmpl w:val="79B6B8CA"/>
    <w:lvl w:ilvl="0" w:tplc="B91C0A6A">
      <w:start w:val="1"/>
      <w:numFmt w:val="bullet"/>
      <w:lvlText w:val="-"/>
      <w:lvlJc w:val="left"/>
      <w:pPr>
        <w:tabs>
          <w:tab w:val="num" w:pos="900"/>
        </w:tabs>
        <w:ind w:left="900" w:hanging="360"/>
      </w:pPr>
      <w:rPr>
        <w:rFonts w:ascii="Times New Roman" w:hAnsi="Times New Roman" w:cs="Times New Roman" w:hint="default"/>
        <w:sz w:val="24"/>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start w:val="1"/>
      <w:numFmt w:val="bullet"/>
      <w:lvlText w:val=""/>
      <w:lvlJc w:val="left"/>
      <w:pPr>
        <w:tabs>
          <w:tab w:val="num" w:pos="180"/>
        </w:tabs>
        <w:ind w:left="180" w:hanging="360"/>
      </w:pPr>
      <w:rPr>
        <w:rFonts w:ascii="Wingdings" w:hAnsi="Wingdings" w:hint="default"/>
      </w:rPr>
    </w:lvl>
    <w:lvl w:ilvl="3" w:tplc="04190001">
      <w:start w:val="1"/>
      <w:numFmt w:val="bullet"/>
      <w:lvlText w:val=""/>
      <w:lvlJc w:val="left"/>
      <w:pPr>
        <w:tabs>
          <w:tab w:val="num" w:pos="900"/>
        </w:tabs>
        <w:ind w:left="900" w:hanging="360"/>
      </w:pPr>
      <w:rPr>
        <w:rFonts w:ascii="Symbol" w:hAnsi="Symbol" w:hint="default"/>
      </w:rPr>
    </w:lvl>
    <w:lvl w:ilvl="4" w:tplc="04190003">
      <w:start w:val="1"/>
      <w:numFmt w:val="bullet"/>
      <w:lvlText w:val="o"/>
      <w:lvlJc w:val="left"/>
      <w:pPr>
        <w:tabs>
          <w:tab w:val="num" w:pos="1620"/>
        </w:tabs>
        <w:ind w:left="1620" w:hanging="360"/>
      </w:pPr>
      <w:rPr>
        <w:rFonts w:ascii="Courier New" w:hAnsi="Courier New" w:cs="Courier New" w:hint="default"/>
      </w:rPr>
    </w:lvl>
    <w:lvl w:ilvl="5" w:tplc="04190005">
      <w:start w:val="1"/>
      <w:numFmt w:val="bullet"/>
      <w:lvlText w:val=""/>
      <w:lvlJc w:val="left"/>
      <w:pPr>
        <w:tabs>
          <w:tab w:val="num" w:pos="2340"/>
        </w:tabs>
        <w:ind w:left="2340" w:hanging="360"/>
      </w:pPr>
      <w:rPr>
        <w:rFonts w:ascii="Wingdings" w:hAnsi="Wingdings" w:hint="default"/>
      </w:rPr>
    </w:lvl>
    <w:lvl w:ilvl="6" w:tplc="04190001">
      <w:start w:val="1"/>
      <w:numFmt w:val="bullet"/>
      <w:lvlText w:val=""/>
      <w:lvlJc w:val="left"/>
      <w:pPr>
        <w:tabs>
          <w:tab w:val="num" w:pos="3060"/>
        </w:tabs>
        <w:ind w:left="3060" w:hanging="360"/>
      </w:pPr>
      <w:rPr>
        <w:rFonts w:ascii="Symbol" w:hAnsi="Symbol" w:hint="default"/>
      </w:rPr>
    </w:lvl>
    <w:lvl w:ilvl="7" w:tplc="04190003">
      <w:start w:val="1"/>
      <w:numFmt w:val="bullet"/>
      <w:lvlText w:val="o"/>
      <w:lvlJc w:val="left"/>
      <w:pPr>
        <w:tabs>
          <w:tab w:val="num" w:pos="3780"/>
        </w:tabs>
        <w:ind w:left="3780" w:hanging="360"/>
      </w:pPr>
      <w:rPr>
        <w:rFonts w:ascii="Courier New" w:hAnsi="Courier New" w:cs="Courier New" w:hint="default"/>
      </w:rPr>
    </w:lvl>
    <w:lvl w:ilvl="8" w:tplc="04190005">
      <w:start w:val="1"/>
      <w:numFmt w:val="bullet"/>
      <w:lvlText w:val=""/>
      <w:lvlJc w:val="left"/>
      <w:pPr>
        <w:tabs>
          <w:tab w:val="num" w:pos="4500"/>
        </w:tabs>
        <w:ind w:left="4500" w:hanging="360"/>
      </w:pPr>
      <w:rPr>
        <w:rFonts w:ascii="Wingdings" w:hAnsi="Wingdings" w:hint="default"/>
      </w:rPr>
    </w:lvl>
  </w:abstractNum>
  <w:abstractNum w:abstractNumId="37">
    <w:nsid w:val="71AE6294"/>
    <w:multiLevelType w:val="multilevel"/>
    <w:tmpl w:val="85D839F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8">
    <w:nsid w:val="7D5457B7"/>
    <w:multiLevelType w:val="hybridMultilevel"/>
    <w:tmpl w:val="CFD6DF68"/>
    <w:lvl w:ilvl="0" w:tplc="E46450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3"/>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7"/>
  </w:num>
  <w:num w:numId="8">
    <w:abstractNumId w:val="33"/>
  </w:num>
  <w:num w:numId="9">
    <w:abstractNumId w:val="38"/>
  </w:num>
  <w:num w:numId="10">
    <w:abstractNumId w:val="1"/>
  </w:num>
  <w:num w:numId="11">
    <w:abstractNumId w:val="9"/>
  </w:num>
  <w:num w:numId="12">
    <w:abstractNumId w:val="5"/>
  </w:num>
  <w:num w:numId="13">
    <w:abstractNumId w:val="18"/>
  </w:num>
  <w:num w:numId="14">
    <w:abstractNumId w:val="8"/>
  </w:num>
  <w:num w:numId="15">
    <w:abstractNumId w:val="29"/>
  </w:num>
  <w:num w:numId="16">
    <w:abstractNumId w:val="32"/>
  </w:num>
  <w:num w:numId="17">
    <w:abstractNumId w:val="36"/>
  </w:num>
  <w:num w:numId="18">
    <w:abstractNumId w:val="15"/>
  </w:num>
  <w:num w:numId="19">
    <w:abstractNumId w:val="21"/>
  </w:num>
  <w:num w:numId="20">
    <w:abstractNumId w:val="20"/>
  </w:num>
  <w:num w:numId="21">
    <w:abstractNumId w:val="14"/>
  </w:num>
  <w:num w:numId="22">
    <w:abstractNumId w:val="35"/>
  </w:num>
  <w:num w:numId="23">
    <w:abstractNumId w:val="17"/>
  </w:num>
  <w:num w:numId="24">
    <w:abstractNumId w:val="30"/>
  </w:num>
  <w:num w:numId="25">
    <w:abstractNumId w:val="4"/>
  </w:num>
  <w:num w:numId="26">
    <w:abstractNumId w:val="13"/>
  </w:num>
  <w:num w:numId="27">
    <w:abstractNumId w:val="3"/>
  </w:num>
  <w:num w:numId="28">
    <w:abstractNumId w:val="27"/>
  </w:num>
  <w:num w:numId="29">
    <w:abstractNumId w:val="10"/>
  </w:num>
  <w:num w:numId="30">
    <w:abstractNumId w:val="26"/>
  </w:num>
  <w:num w:numId="31">
    <w:abstractNumId w:val="37"/>
  </w:num>
  <w:num w:numId="32">
    <w:abstractNumId w:val="6"/>
  </w:num>
  <w:num w:numId="33">
    <w:abstractNumId w:val="31"/>
  </w:num>
  <w:num w:numId="34">
    <w:abstractNumId w:val="12"/>
  </w:num>
  <w:num w:numId="35">
    <w:abstractNumId w:val="16"/>
  </w:num>
  <w:num w:numId="36">
    <w:abstractNumId w:val="2"/>
  </w:num>
  <w:num w:numId="37">
    <w:abstractNumId w:val="25"/>
  </w:num>
  <w:num w:numId="38">
    <w:abstractNumId w:val="28"/>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74"/>
    <w:rsid w:val="00006A93"/>
    <w:rsid w:val="000159AB"/>
    <w:rsid w:val="00020288"/>
    <w:rsid w:val="000240E8"/>
    <w:rsid w:val="000459B6"/>
    <w:rsid w:val="00053737"/>
    <w:rsid w:val="00075AA1"/>
    <w:rsid w:val="000C7529"/>
    <w:rsid w:val="000E6F87"/>
    <w:rsid w:val="00104AEB"/>
    <w:rsid w:val="00115BFC"/>
    <w:rsid w:val="00132041"/>
    <w:rsid w:val="00135749"/>
    <w:rsid w:val="0013797F"/>
    <w:rsid w:val="001417FC"/>
    <w:rsid w:val="00166FC2"/>
    <w:rsid w:val="001841C5"/>
    <w:rsid w:val="001A1F2B"/>
    <w:rsid w:val="001A56E5"/>
    <w:rsid w:val="001B0838"/>
    <w:rsid w:val="001E6B27"/>
    <w:rsid w:val="001F56E1"/>
    <w:rsid w:val="001F6886"/>
    <w:rsid w:val="00244FC4"/>
    <w:rsid w:val="0025020E"/>
    <w:rsid w:val="0026634B"/>
    <w:rsid w:val="00313E82"/>
    <w:rsid w:val="00322086"/>
    <w:rsid w:val="003233C7"/>
    <w:rsid w:val="003313D1"/>
    <w:rsid w:val="00336AB7"/>
    <w:rsid w:val="0035151F"/>
    <w:rsid w:val="00356688"/>
    <w:rsid w:val="0038114D"/>
    <w:rsid w:val="00386633"/>
    <w:rsid w:val="003A1947"/>
    <w:rsid w:val="003B601E"/>
    <w:rsid w:val="003B67A6"/>
    <w:rsid w:val="003C6EBC"/>
    <w:rsid w:val="003D39F2"/>
    <w:rsid w:val="003E4882"/>
    <w:rsid w:val="003E599F"/>
    <w:rsid w:val="004046D7"/>
    <w:rsid w:val="004139DF"/>
    <w:rsid w:val="00431014"/>
    <w:rsid w:val="00432DE2"/>
    <w:rsid w:val="00437EE7"/>
    <w:rsid w:val="00462B7F"/>
    <w:rsid w:val="004772A1"/>
    <w:rsid w:val="00491F06"/>
    <w:rsid w:val="004956AC"/>
    <w:rsid w:val="0049727F"/>
    <w:rsid w:val="004A6649"/>
    <w:rsid w:val="004B1EB8"/>
    <w:rsid w:val="004C2AC5"/>
    <w:rsid w:val="004C3611"/>
    <w:rsid w:val="004C7E57"/>
    <w:rsid w:val="004E3F0E"/>
    <w:rsid w:val="00554A6E"/>
    <w:rsid w:val="0057429C"/>
    <w:rsid w:val="005820E3"/>
    <w:rsid w:val="005A588C"/>
    <w:rsid w:val="005C0EE6"/>
    <w:rsid w:val="005C627A"/>
    <w:rsid w:val="005E4D5A"/>
    <w:rsid w:val="005E655C"/>
    <w:rsid w:val="00616E47"/>
    <w:rsid w:val="00627406"/>
    <w:rsid w:val="0063127E"/>
    <w:rsid w:val="0063146F"/>
    <w:rsid w:val="00652AFD"/>
    <w:rsid w:val="00662003"/>
    <w:rsid w:val="00690541"/>
    <w:rsid w:val="006B3292"/>
    <w:rsid w:val="006B3BFB"/>
    <w:rsid w:val="006E0273"/>
    <w:rsid w:val="006E26B1"/>
    <w:rsid w:val="006F10C6"/>
    <w:rsid w:val="00702FB5"/>
    <w:rsid w:val="0070656B"/>
    <w:rsid w:val="00710114"/>
    <w:rsid w:val="007137FF"/>
    <w:rsid w:val="0078015F"/>
    <w:rsid w:val="007805D5"/>
    <w:rsid w:val="007B3174"/>
    <w:rsid w:val="007B6975"/>
    <w:rsid w:val="007D183F"/>
    <w:rsid w:val="007F0E95"/>
    <w:rsid w:val="007F501A"/>
    <w:rsid w:val="00800A2B"/>
    <w:rsid w:val="00831B87"/>
    <w:rsid w:val="008339F1"/>
    <w:rsid w:val="0083434B"/>
    <w:rsid w:val="00861737"/>
    <w:rsid w:val="00863CB5"/>
    <w:rsid w:val="008662D6"/>
    <w:rsid w:val="008756D3"/>
    <w:rsid w:val="008F71AE"/>
    <w:rsid w:val="009246DD"/>
    <w:rsid w:val="0092559D"/>
    <w:rsid w:val="00974514"/>
    <w:rsid w:val="009A281A"/>
    <w:rsid w:val="009B2F1A"/>
    <w:rsid w:val="009C0D43"/>
    <w:rsid w:val="009D6B4E"/>
    <w:rsid w:val="009D7560"/>
    <w:rsid w:val="009E457F"/>
    <w:rsid w:val="009E72B8"/>
    <w:rsid w:val="009F0DDB"/>
    <w:rsid w:val="00A03062"/>
    <w:rsid w:val="00A11B29"/>
    <w:rsid w:val="00A31C16"/>
    <w:rsid w:val="00A3358D"/>
    <w:rsid w:val="00A35B3E"/>
    <w:rsid w:val="00A46BF7"/>
    <w:rsid w:val="00A54ABA"/>
    <w:rsid w:val="00A6465A"/>
    <w:rsid w:val="00A87F06"/>
    <w:rsid w:val="00AA68F8"/>
    <w:rsid w:val="00AB2B8F"/>
    <w:rsid w:val="00AB4277"/>
    <w:rsid w:val="00AB6D23"/>
    <w:rsid w:val="00AC3776"/>
    <w:rsid w:val="00AD00FD"/>
    <w:rsid w:val="00AD2779"/>
    <w:rsid w:val="00AF465C"/>
    <w:rsid w:val="00B11A69"/>
    <w:rsid w:val="00B46C9C"/>
    <w:rsid w:val="00B506D4"/>
    <w:rsid w:val="00B85842"/>
    <w:rsid w:val="00B90237"/>
    <w:rsid w:val="00BB7C37"/>
    <w:rsid w:val="00BC01A3"/>
    <w:rsid w:val="00BC02CC"/>
    <w:rsid w:val="00BC65DE"/>
    <w:rsid w:val="00BE0891"/>
    <w:rsid w:val="00C04BF0"/>
    <w:rsid w:val="00C04E78"/>
    <w:rsid w:val="00C200FF"/>
    <w:rsid w:val="00C55AFA"/>
    <w:rsid w:val="00C56C11"/>
    <w:rsid w:val="00C6492C"/>
    <w:rsid w:val="00CA062E"/>
    <w:rsid w:val="00CA3F9D"/>
    <w:rsid w:val="00CF43ED"/>
    <w:rsid w:val="00D2546B"/>
    <w:rsid w:val="00D32CB9"/>
    <w:rsid w:val="00D33EFC"/>
    <w:rsid w:val="00D40487"/>
    <w:rsid w:val="00D545A4"/>
    <w:rsid w:val="00D83E01"/>
    <w:rsid w:val="00D858EC"/>
    <w:rsid w:val="00DA2CED"/>
    <w:rsid w:val="00DB587C"/>
    <w:rsid w:val="00DB6DE3"/>
    <w:rsid w:val="00DC2DEF"/>
    <w:rsid w:val="00DC7270"/>
    <w:rsid w:val="00DD15CF"/>
    <w:rsid w:val="00DF740E"/>
    <w:rsid w:val="00E07415"/>
    <w:rsid w:val="00E166E4"/>
    <w:rsid w:val="00E57586"/>
    <w:rsid w:val="00E718BE"/>
    <w:rsid w:val="00E85C7A"/>
    <w:rsid w:val="00E86D90"/>
    <w:rsid w:val="00E87991"/>
    <w:rsid w:val="00EB49B3"/>
    <w:rsid w:val="00EE3805"/>
    <w:rsid w:val="00EE441F"/>
    <w:rsid w:val="00EE52C5"/>
    <w:rsid w:val="00EE558C"/>
    <w:rsid w:val="00EF5558"/>
    <w:rsid w:val="00F063B9"/>
    <w:rsid w:val="00F332BB"/>
    <w:rsid w:val="00F406F8"/>
    <w:rsid w:val="00F41363"/>
    <w:rsid w:val="00F53D80"/>
    <w:rsid w:val="00F54ADA"/>
    <w:rsid w:val="00F62CBA"/>
    <w:rsid w:val="00F8200F"/>
    <w:rsid w:val="00FC7544"/>
    <w:rsid w:val="00FD61B7"/>
    <w:rsid w:val="00FF05FC"/>
    <w:rsid w:val="00FF1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29C"/>
    <w:pPr>
      <w:spacing w:after="0" w:line="240" w:lineRule="auto"/>
    </w:pPr>
    <w:rPr>
      <w:rFonts w:ascii="Arial" w:eastAsia="Times New Roman" w:hAnsi="Arial" w:cs="Arial"/>
      <w:color w:val="000000"/>
      <w:spacing w:val="-4"/>
      <w:sz w:val="28"/>
      <w:szCs w:val="28"/>
      <w:lang w:eastAsia="ru-RU"/>
    </w:rPr>
  </w:style>
  <w:style w:type="paragraph" w:styleId="1">
    <w:name w:val="heading 1"/>
    <w:basedOn w:val="a"/>
    <w:next w:val="a"/>
    <w:link w:val="10"/>
    <w:uiPriority w:val="99"/>
    <w:qFormat/>
    <w:rsid w:val="007D183F"/>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link w:val="20"/>
    <w:uiPriority w:val="99"/>
    <w:qFormat/>
    <w:rsid w:val="00AF465C"/>
    <w:pPr>
      <w:spacing w:before="100" w:beforeAutospacing="1" w:after="100" w:afterAutospacing="1"/>
      <w:outlineLvl w:val="1"/>
    </w:pPr>
    <w:rPr>
      <w:rFonts w:ascii="Times New Roman" w:hAnsi="Times New Roman" w:cs="Times New Roman"/>
      <w:b/>
      <w:bCs/>
      <w:color w:val="auto"/>
      <w:spacing w:val="0"/>
      <w:sz w:val="36"/>
      <w:szCs w:val="36"/>
    </w:rPr>
  </w:style>
  <w:style w:type="paragraph" w:styleId="3">
    <w:name w:val="heading 3"/>
    <w:basedOn w:val="a"/>
    <w:next w:val="a"/>
    <w:link w:val="30"/>
    <w:uiPriority w:val="99"/>
    <w:unhideWhenUsed/>
    <w:qFormat/>
    <w:rsid w:val="006E26B1"/>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6E26B1"/>
    <w:pPr>
      <w:keepNext/>
      <w:spacing w:before="240" w:after="60"/>
      <w:outlineLvl w:val="3"/>
    </w:pPr>
    <w:rPr>
      <w:rFonts w:ascii="Times New Roman" w:hAnsi="Times New Roman" w:cs="Times New Roman"/>
      <w:b/>
      <w:bCs/>
    </w:rPr>
  </w:style>
  <w:style w:type="paragraph" w:styleId="5">
    <w:name w:val="heading 5"/>
    <w:basedOn w:val="a"/>
    <w:next w:val="a"/>
    <w:link w:val="50"/>
    <w:qFormat/>
    <w:rsid w:val="006E26B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7429C"/>
    <w:pPr>
      <w:widowControl w:val="0"/>
      <w:suppressAutoHyphens/>
      <w:spacing w:after="0" w:line="276" w:lineRule="auto"/>
      <w:jc w:val="both"/>
    </w:pPr>
    <w:rPr>
      <w:rFonts w:ascii="Calibri" w:eastAsia="DejaVu Sans" w:hAnsi="Calibri" w:cs="DejaVu Sans"/>
      <w:kern w:val="1"/>
      <w:lang w:eastAsia="ar-SA"/>
    </w:rPr>
  </w:style>
  <w:style w:type="paragraph" w:customStyle="1" w:styleId="ConsPlusNonformat">
    <w:name w:val="ConsPlusNonformat"/>
    <w:rsid w:val="0057429C"/>
    <w:pPr>
      <w:widowControl w:val="0"/>
      <w:suppressAutoHyphens/>
      <w:spacing w:after="0" w:line="276" w:lineRule="auto"/>
      <w:jc w:val="both"/>
    </w:pPr>
    <w:rPr>
      <w:rFonts w:ascii="Calibri" w:eastAsia="DejaVu Sans" w:hAnsi="Calibri" w:cs="DejaVu Sans"/>
      <w:kern w:val="1"/>
      <w:lang w:eastAsia="ar-SA"/>
    </w:rPr>
  </w:style>
  <w:style w:type="paragraph" w:customStyle="1" w:styleId="ConsPlusCell">
    <w:name w:val="ConsPlusCell"/>
    <w:rsid w:val="005742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74514"/>
    <w:rPr>
      <w:rFonts w:ascii="Tahoma" w:hAnsi="Tahoma" w:cs="Tahoma"/>
      <w:sz w:val="16"/>
      <w:szCs w:val="16"/>
    </w:rPr>
  </w:style>
  <w:style w:type="character" w:customStyle="1" w:styleId="a4">
    <w:name w:val="Текст выноски Знак"/>
    <w:basedOn w:val="a0"/>
    <w:link w:val="a3"/>
    <w:uiPriority w:val="99"/>
    <w:rsid w:val="00974514"/>
    <w:rPr>
      <w:rFonts w:ascii="Tahoma" w:eastAsia="Times New Roman" w:hAnsi="Tahoma" w:cs="Tahoma"/>
      <w:color w:val="000000"/>
      <w:spacing w:val="-4"/>
      <w:sz w:val="16"/>
      <w:szCs w:val="16"/>
      <w:lang w:eastAsia="ru-RU"/>
    </w:rPr>
  </w:style>
  <w:style w:type="character" w:styleId="a5">
    <w:name w:val="Hyperlink"/>
    <w:basedOn w:val="a0"/>
    <w:uiPriority w:val="99"/>
    <w:unhideWhenUsed/>
    <w:rsid w:val="00DA2CED"/>
    <w:rPr>
      <w:color w:val="0000FF"/>
      <w:u w:val="single"/>
    </w:rPr>
  </w:style>
  <w:style w:type="character" w:customStyle="1" w:styleId="ff211">
    <w:name w:val="ff211"/>
    <w:basedOn w:val="a0"/>
    <w:rsid w:val="00DA2CED"/>
    <w:rPr>
      <w:rFonts w:ascii="Times New Roman" w:hAnsi="Times New Roman" w:cs="Times New Roman" w:hint="default"/>
    </w:rPr>
  </w:style>
  <w:style w:type="character" w:customStyle="1" w:styleId="20">
    <w:name w:val="Заголовок 2 Знак"/>
    <w:basedOn w:val="a0"/>
    <w:link w:val="2"/>
    <w:uiPriority w:val="99"/>
    <w:rsid w:val="00AF465C"/>
    <w:rPr>
      <w:rFonts w:ascii="Times New Roman" w:eastAsia="Times New Roman" w:hAnsi="Times New Roman" w:cs="Times New Roman"/>
      <w:b/>
      <w:bCs/>
      <w:sz w:val="36"/>
      <w:szCs w:val="36"/>
      <w:lang w:eastAsia="ru-RU"/>
    </w:rPr>
  </w:style>
  <w:style w:type="paragraph" w:styleId="a6">
    <w:name w:val="Normal (Web)"/>
    <w:basedOn w:val="a"/>
    <w:unhideWhenUsed/>
    <w:rsid w:val="00AF465C"/>
    <w:pPr>
      <w:spacing w:before="100" w:beforeAutospacing="1" w:after="100" w:afterAutospacing="1"/>
    </w:pPr>
    <w:rPr>
      <w:rFonts w:ascii="Times New Roman" w:hAnsi="Times New Roman" w:cs="Times New Roman"/>
      <w:color w:val="auto"/>
      <w:spacing w:val="0"/>
      <w:sz w:val="24"/>
      <w:szCs w:val="24"/>
    </w:rPr>
  </w:style>
  <w:style w:type="character" w:styleId="a7">
    <w:name w:val="Strong"/>
    <w:basedOn w:val="a0"/>
    <w:uiPriority w:val="22"/>
    <w:qFormat/>
    <w:rsid w:val="00AF465C"/>
    <w:rPr>
      <w:b/>
      <w:bCs/>
    </w:rPr>
  </w:style>
  <w:style w:type="paragraph" w:customStyle="1" w:styleId="11">
    <w:name w:val="Список1"/>
    <w:basedOn w:val="a"/>
    <w:rsid w:val="00AF465C"/>
    <w:pPr>
      <w:spacing w:before="100" w:beforeAutospacing="1" w:after="100" w:afterAutospacing="1"/>
    </w:pPr>
    <w:rPr>
      <w:rFonts w:ascii="Times New Roman" w:hAnsi="Times New Roman" w:cs="Times New Roman"/>
      <w:color w:val="auto"/>
      <w:spacing w:val="0"/>
      <w:sz w:val="24"/>
      <w:szCs w:val="24"/>
    </w:rPr>
  </w:style>
  <w:style w:type="paragraph" w:styleId="a8">
    <w:name w:val="footnote text"/>
    <w:basedOn w:val="a"/>
    <w:link w:val="a9"/>
    <w:uiPriority w:val="99"/>
    <w:rsid w:val="000459B6"/>
    <w:pPr>
      <w:autoSpaceDE w:val="0"/>
      <w:autoSpaceDN w:val="0"/>
    </w:pPr>
    <w:rPr>
      <w:rFonts w:ascii="Times New Roman" w:eastAsiaTheme="minorEastAsia" w:hAnsi="Times New Roman" w:cs="Times New Roman"/>
      <w:color w:val="auto"/>
      <w:spacing w:val="0"/>
      <w:sz w:val="20"/>
      <w:szCs w:val="20"/>
    </w:rPr>
  </w:style>
  <w:style w:type="character" w:customStyle="1" w:styleId="a9">
    <w:name w:val="Текст сноски Знак"/>
    <w:basedOn w:val="a0"/>
    <w:link w:val="a8"/>
    <w:uiPriority w:val="99"/>
    <w:rsid w:val="000459B6"/>
    <w:rPr>
      <w:rFonts w:ascii="Times New Roman" w:eastAsiaTheme="minorEastAsia" w:hAnsi="Times New Roman" w:cs="Times New Roman"/>
      <w:sz w:val="20"/>
      <w:szCs w:val="20"/>
      <w:lang w:eastAsia="ru-RU"/>
    </w:rPr>
  </w:style>
  <w:style w:type="character" w:styleId="aa">
    <w:name w:val="footnote reference"/>
    <w:basedOn w:val="a0"/>
    <w:uiPriority w:val="99"/>
    <w:rsid w:val="000459B6"/>
    <w:rPr>
      <w:rFonts w:cs="Times New Roman"/>
      <w:vertAlign w:val="superscript"/>
    </w:rPr>
  </w:style>
  <w:style w:type="table" w:styleId="ab">
    <w:name w:val="Table Grid"/>
    <w:basedOn w:val="a1"/>
    <w:uiPriority w:val="39"/>
    <w:rsid w:val="00DB5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356688"/>
    <w:rPr>
      <w:i/>
      <w:iCs/>
    </w:rPr>
  </w:style>
  <w:style w:type="paragraph" w:styleId="ad">
    <w:name w:val="List Paragraph"/>
    <w:basedOn w:val="a"/>
    <w:uiPriority w:val="99"/>
    <w:qFormat/>
    <w:rsid w:val="00E87991"/>
    <w:pPr>
      <w:spacing w:after="200" w:line="276" w:lineRule="auto"/>
      <w:ind w:left="720"/>
      <w:contextualSpacing/>
    </w:pPr>
    <w:rPr>
      <w:rFonts w:asciiTheme="minorHAnsi" w:eastAsiaTheme="minorEastAsia" w:hAnsiTheme="minorHAnsi" w:cstheme="minorBidi"/>
      <w:color w:val="auto"/>
      <w:spacing w:val="0"/>
      <w:sz w:val="22"/>
      <w:szCs w:val="22"/>
    </w:rPr>
  </w:style>
  <w:style w:type="paragraph" w:customStyle="1" w:styleId="ConsPlusNormal">
    <w:name w:val="ConsPlusNormal"/>
    <w:rsid w:val="00E87991"/>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customStyle="1" w:styleId="10">
    <w:name w:val="Заголовок 1 Знак"/>
    <w:basedOn w:val="a0"/>
    <w:link w:val="1"/>
    <w:uiPriority w:val="99"/>
    <w:rsid w:val="007D183F"/>
    <w:rPr>
      <w:rFonts w:asciiTheme="majorHAnsi" w:eastAsiaTheme="majorEastAsia" w:hAnsiTheme="majorHAnsi" w:cstheme="majorBidi"/>
      <w:b/>
      <w:bCs/>
      <w:color w:val="2E74B5" w:themeColor="accent1" w:themeShade="BF"/>
      <w:spacing w:val="-4"/>
      <w:sz w:val="28"/>
      <w:szCs w:val="28"/>
      <w:lang w:eastAsia="ru-RU"/>
    </w:rPr>
  </w:style>
  <w:style w:type="character" w:customStyle="1" w:styleId="30">
    <w:name w:val="Заголовок 3 Знак"/>
    <w:basedOn w:val="a0"/>
    <w:link w:val="3"/>
    <w:uiPriority w:val="99"/>
    <w:rsid w:val="006E26B1"/>
    <w:rPr>
      <w:rFonts w:asciiTheme="majorHAnsi" w:eastAsiaTheme="majorEastAsia" w:hAnsiTheme="majorHAnsi" w:cstheme="majorBidi"/>
      <w:b/>
      <w:bCs/>
      <w:color w:val="5B9BD5" w:themeColor="accent1"/>
      <w:spacing w:val="-4"/>
      <w:sz w:val="28"/>
      <w:szCs w:val="28"/>
      <w:lang w:eastAsia="ru-RU"/>
    </w:rPr>
  </w:style>
  <w:style w:type="character" w:customStyle="1" w:styleId="40">
    <w:name w:val="Заголовок 4 Знак"/>
    <w:basedOn w:val="a0"/>
    <w:link w:val="4"/>
    <w:uiPriority w:val="99"/>
    <w:rsid w:val="006E26B1"/>
    <w:rPr>
      <w:rFonts w:ascii="Times New Roman" w:eastAsia="Times New Roman" w:hAnsi="Times New Roman" w:cs="Times New Roman"/>
      <w:b/>
      <w:bCs/>
      <w:color w:val="000000"/>
      <w:spacing w:val="-4"/>
      <w:sz w:val="28"/>
      <w:szCs w:val="28"/>
      <w:lang w:eastAsia="ru-RU"/>
    </w:rPr>
  </w:style>
  <w:style w:type="character" w:customStyle="1" w:styleId="50">
    <w:name w:val="Заголовок 5 Знак"/>
    <w:basedOn w:val="a0"/>
    <w:link w:val="5"/>
    <w:rsid w:val="006E26B1"/>
    <w:rPr>
      <w:rFonts w:ascii="Arial" w:eastAsia="Times New Roman" w:hAnsi="Arial" w:cs="Arial"/>
      <w:b/>
      <w:bCs/>
      <w:i/>
      <w:iCs/>
      <w:color w:val="000000"/>
      <w:spacing w:val="-4"/>
      <w:sz w:val="26"/>
      <w:szCs w:val="26"/>
      <w:lang w:eastAsia="ru-RU"/>
    </w:rPr>
  </w:style>
  <w:style w:type="numbering" w:customStyle="1" w:styleId="12">
    <w:name w:val="Нет списка1"/>
    <w:next w:val="a2"/>
    <w:uiPriority w:val="99"/>
    <w:semiHidden/>
    <w:unhideWhenUsed/>
    <w:rsid w:val="006E26B1"/>
  </w:style>
  <w:style w:type="paragraph" w:styleId="ae">
    <w:name w:val="Body Text"/>
    <w:basedOn w:val="a"/>
    <w:link w:val="af"/>
    <w:unhideWhenUsed/>
    <w:rsid w:val="006E26B1"/>
    <w:pPr>
      <w:spacing w:after="120"/>
    </w:pPr>
  </w:style>
  <w:style w:type="character" w:customStyle="1" w:styleId="af">
    <w:name w:val="Основной текст Знак"/>
    <w:basedOn w:val="a0"/>
    <w:link w:val="ae"/>
    <w:uiPriority w:val="99"/>
    <w:rsid w:val="006E26B1"/>
    <w:rPr>
      <w:rFonts w:ascii="Arial" w:eastAsia="Times New Roman" w:hAnsi="Arial" w:cs="Arial"/>
      <w:color w:val="000000"/>
      <w:spacing w:val="-4"/>
      <w:sz w:val="28"/>
      <w:szCs w:val="28"/>
      <w:lang w:eastAsia="ru-RU"/>
    </w:rPr>
  </w:style>
  <w:style w:type="paragraph" w:styleId="31">
    <w:name w:val="Body Text Indent 3"/>
    <w:basedOn w:val="a"/>
    <w:link w:val="32"/>
    <w:unhideWhenUsed/>
    <w:rsid w:val="006E26B1"/>
    <w:pPr>
      <w:ind w:firstLine="708"/>
      <w:jc w:val="both"/>
    </w:pPr>
    <w:rPr>
      <w:rFonts w:ascii="Times New Roman" w:hAnsi="Times New Roman" w:cs="Times New Roman"/>
      <w:color w:val="auto"/>
      <w:spacing w:val="0"/>
      <w:szCs w:val="24"/>
    </w:rPr>
  </w:style>
  <w:style w:type="character" w:customStyle="1" w:styleId="32">
    <w:name w:val="Основной текст с отступом 3 Знак"/>
    <w:basedOn w:val="a0"/>
    <w:link w:val="31"/>
    <w:rsid w:val="006E26B1"/>
    <w:rPr>
      <w:rFonts w:ascii="Times New Roman" w:eastAsia="Times New Roman" w:hAnsi="Times New Roman" w:cs="Times New Roman"/>
      <w:sz w:val="28"/>
      <w:szCs w:val="24"/>
      <w:lang w:eastAsia="ru-RU"/>
    </w:rPr>
  </w:style>
  <w:style w:type="paragraph" w:styleId="af0">
    <w:name w:val="caption"/>
    <w:basedOn w:val="a"/>
    <w:next w:val="a"/>
    <w:uiPriority w:val="35"/>
    <w:qFormat/>
    <w:rsid w:val="006E26B1"/>
    <w:pPr>
      <w:jc w:val="center"/>
    </w:pPr>
    <w:rPr>
      <w:rFonts w:ascii="Times New Roman" w:hAnsi="Times New Roman" w:cs="Times New Roman"/>
      <w:b/>
      <w:color w:val="auto"/>
      <w:spacing w:val="0"/>
      <w:szCs w:val="20"/>
    </w:rPr>
  </w:style>
  <w:style w:type="character" w:customStyle="1" w:styleId="41">
    <w:name w:val="Основной текст (4)"/>
    <w:link w:val="410"/>
    <w:uiPriority w:val="99"/>
    <w:locked/>
    <w:rsid w:val="006E26B1"/>
    <w:rPr>
      <w:rFonts w:ascii="Times New Roman" w:hAnsi="Times New Roman" w:cs="Times New Roman"/>
      <w:sz w:val="28"/>
      <w:szCs w:val="28"/>
      <w:shd w:val="clear" w:color="auto" w:fill="FFFFFF"/>
    </w:rPr>
  </w:style>
  <w:style w:type="paragraph" w:customStyle="1" w:styleId="410">
    <w:name w:val="Основной текст (4)1"/>
    <w:basedOn w:val="a"/>
    <w:link w:val="41"/>
    <w:uiPriority w:val="99"/>
    <w:rsid w:val="006E26B1"/>
    <w:pPr>
      <w:shd w:val="clear" w:color="auto" w:fill="FFFFFF"/>
      <w:spacing w:before="360" w:after="720" w:line="240" w:lineRule="atLeast"/>
    </w:pPr>
    <w:rPr>
      <w:rFonts w:ascii="Times New Roman" w:eastAsiaTheme="minorHAnsi" w:hAnsi="Times New Roman" w:cs="Times New Roman"/>
      <w:color w:val="auto"/>
      <w:spacing w:val="0"/>
      <w:lang w:eastAsia="en-US"/>
    </w:rPr>
  </w:style>
  <w:style w:type="character" w:customStyle="1" w:styleId="9">
    <w:name w:val="Основной текст (9)"/>
    <w:link w:val="91"/>
    <w:uiPriority w:val="99"/>
    <w:locked/>
    <w:rsid w:val="006E26B1"/>
    <w:rPr>
      <w:rFonts w:ascii="Times New Roman" w:hAnsi="Times New Roman" w:cs="Times New Roman"/>
      <w:sz w:val="28"/>
      <w:szCs w:val="28"/>
      <w:shd w:val="clear" w:color="auto" w:fill="FFFFFF"/>
    </w:rPr>
  </w:style>
  <w:style w:type="paragraph" w:customStyle="1" w:styleId="91">
    <w:name w:val="Основной текст (9)1"/>
    <w:basedOn w:val="a"/>
    <w:link w:val="9"/>
    <w:uiPriority w:val="99"/>
    <w:rsid w:val="006E26B1"/>
    <w:pPr>
      <w:shd w:val="clear" w:color="auto" w:fill="FFFFFF"/>
      <w:spacing w:line="317" w:lineRule="exact"/>
      <w:ind w:firstLine="380"/>
    </w:pPr>
    <w:rPr>
      <w:rFonts w:ascii="Times New Roman" w:eastAsiaTheme="minorHAnsi" w:hAnsi="Times New Roman" w:cs="Times New Roman"/>
      <w:color w:val="auto"/>
      <w:spacing w:val="0"/>
      <w:lang w:eastAsia="en-US"/>
    </w:rPr>
  </w:style>
  <w:style w:type="character" w:customStyle="1" w:styleId="51">
    <w:name w:val="Основной текст (5)"/>
    <w:link w:val="510"/>
    <w:uiPriority w:val="99"/>
    <w:locked/>
    <w:rsid w:val="006E26B1"/>
    <w:rPr>
      <w:rFonts w:ascii="Times New Roman" w:hAnsi="Times New Roman" w:cs="Times New Roman"/>
      <w:b/>
      <w:bCs/>
      <w:sz w:val="28"/>
      <w:szCs w:val="28"/>
      <w:shd w:val="clear" w:color="auto" w:fill="FFFFFF"/>
    </w:rPr>
  </w:style>
  <w:style w:type="paragraph" w:customStyle="1" w:styleId="510">
    <w:name w:val="Основной текст (5)1"/>
    <w:basedOn w:val="a"/>
    <w:link w:val="51"/>
    <w:uiPriority w:val="99"/>
    <w:rsid w:val="006E26B1"/>
    <w:pPr>
      <w:shd w:val="clear" w:color="auto" w:fill="FFFFFF"/>
      <w:spacing w:before="720" w:after="600" w:line="322" w:lineRule="exact"/>
      <w:jc w:val="both"/>
    </w:pPr>
    <w:rPr>
      <w:rFonts w:ascii="Times New Roman" w:eastAsiaTheme="minorHAnsi" w:hAnsi="Times New Roman" w:cs="Times New Roman"/>
      <w:b/>
      <w:bCs/>
      <w:color w:val="auto"/>
      <w:spacing w:val="0"/>
      <w:lang w:eastAsia="en-US"/>
    </w:rPr>
  </w:style>
  <w:style w:type="character" w:customStyle="1" w:styleId="6">
    <w:name w:val="Основной текст (6)"/>
    <w:link w:val="61"/>
    <w:uiPriority w:val="99"/>
    <w:locked/>
    <w:rsid w:val="006E26B1"/>
    <w:rPr>
      <w:rFonts w:ascii="Times New Roman" w:hAnsi="Times New Roman" w:cs="Times New Roman"/>
      <w:sz w:val="28"/>
      <w:szCs w:val="28"/>
      <w:shd w:val="clear" w:color="auto" w:fill="FFFFFF"/>
    </w:rPr>
  </w:style>
  <w:style w:type="paragraph" w:customStyle="1" w:styleId="61">
    <w:name w:val="Основной текст (6)1"/>
    <w:basedOn w:val="a"/>
    <w:link w:val="6"/>
    <w:uiPriority w:val="99"/>
    <w:rsid w:val="006E26B1"/>
    <w:pPr>
      <w:shd w:val="clear" w:color="auto" w:fill="FFFFFF"/>
      <w:spacing w:before="600" w:after="360" w:line="370" w:lineRule="exact"/>
      <w:ind w:firstLine="720"/>
      <w:jc w:val="both"/>
    </w:pPr>
    <w:rPr>
      <w:rFonts w:ascii="Times New Roman" w:eastAsiaTheme="minorHAnsi" w:hAnsi="Times New Roman" w:cs="Times New Roman"/>
      <w:color w:val="auto"/>
      <w:spacing w:val="0"/>
      <w:lang w:eastAsia="en-US"/>
    </w:rPr>
  </w:style>
  <w:style w:type="character" w:customStyle="1" w:styleId="7">
    <w:name w:val="Основной текст (7)"/>
    <w:link w:val="71"/>
    <w:uiPriority w:val="99"/>
    <w:locked/>
    <w:rsid w:val="006E26B1"/>
    <w:rPr>
      <w:rFonts w:ascii="Times New Roman" w:hAnsi="Times New Roman" w:cs="Times New Roman"/>
      <w:shd w:val="clear" w:color="auto" w:fill="FFFFFF"/>
    </w:rPr>
  </w:style>
  <w:style w:type="paragraph" w:customStyle="1" w:styleId="71">
    <w:name w:val="Основной текст (7)1"/>
    <w:basedOn w:val="a"/>
    <w:link w:val="7"/>
    <w:uiPriority w:val="99"/>
    <w:rsid w:val="006E26B1"/>
    <w:pPr>
      <w:shd w:val="clear" w:color="auto" w:fill="FFFFFF"/>
      <w:spacing w:line="240" w:lineRule="atLeast"/>
      <w:jc w:val="right"/>
    </w:pPr>
    <w:rPr>
      <w:rFonts w:ascii="Times New Roman" w:eastAsiaTheme="minorHAnsi" w:hAnsi="Times New Roman" w:cs="Times New Roman"/>
      <w:color w:val="auto"/>
      <w:spacing w:val="0"/>
      <w:sz w:val="22"/>
      <w:szCs w:val="22"/>
      <w:lang w:eastAsia="en-US"/>
    </w:rPr>
  </w:style>
  <w:style w:type="character" w:customStyle="1" w:styleId="8">
    <w:name w:val="Основной текст (8)"/>
    <w:link w:val="81"/>
    <w:uiPriority w:val="99"/>
    <w:locked/>
    <w:rsid w:val="006E26B1"/>
    <w:rPr>
      <w:rFonts w:ascii="Times New Roman" w:hAnsi="Times New Roman" w:cs="Times New Roman"/>
      <w:shd w:val="clear" w:color="auto" w:fill="FFFFFF"/>
    </w:rPr>
  </w:style>
  <w:style w:type="paragraph" w:customStyle="1" w:styleId="81">
    <w:name w:val="Основной текст (8)1"/>
    <w:basedOn w:val="a"/>
    <w:link w:val="8"/>
    <w:uiPriority w:val="99"/>
    <w:rsid w:val="006E26B1"/>
    <w:pPr>
      <w:shd w:val="clear" w:color="auto" w:fill="FFFFFF"/>
      <w:spacing w:line="278" w:lineRule="exact"/>
      <w:jc w:val="center"/>
    </w:pPr>
    <w:rPr>
      <w:rFonts w:ascii="Times New Roman" w:eastAsiaTheme="minorHAnsi" w:hAnsi="Times New Roman" w:cs="Times New Roman"/>
      <w:color w:val="auto"/>
      <w:spacing w:val="0"/>
      <w:sz w:val="22"/>
      <w:szCs w:val="22"/>
      <w:lang w:eastAsia="en-US"/>
    </w:rPr>
  </w:style>
  <w:style w:type="character" w:customStyle="1" w:styleId="100">
    <w:name w:val="Основной текст (10)"/>
    <w:link w:val="101"/>
    <w:uiPriority w:val="99"/>
    <w:locked/>
    <w:rsid w:val="006E26B1"/>
    <w:rPr>
      <w:rFonts w:ascii="Times New Roman" w:hAnsi="Times New Roman" w:cs="Times New Roman"/>
      <w:shd w:val="clear" w:color="auto" w:fill="FFFFFF"/>
    </w:rPr>
  </w:style>
  <w:style w:type="paragraph" w:customStyle="1" w:styleId="101">
    <w:name w:val="Основной текст (10)1"/>
    <w:basedOn w:val="a"/>
    <w:link w:val="100"/>
    <w:uiPriority w:val="99"/>
    <w:rsid w:val="006E26B1"/>
    <w:pPr>
      <w:shd w:val="clear" w:color="auto" w:fill="FFFFFF"/>
      <w:spacing w:line="240" w:lineRule="atLeast"/>
    </w:pPr>
    <w:rPr>
      <w:rFonts w:ascii="Times New Roman" w:eastAsiaTheme="minorHAnsi" w:hAnsi="Times New Roman" w:cs="Times New Roman"/>
      <w:color w:val="auto"/>
      <w:spacing w:val="0"/>
      <w:sz w:val="22"/>
      <w:szCs w:val="22"/>
      <w:lang w:eastAsia="en-US"/>
    </w:rPr>
  </w:style>
  <w:style w:type="character" w:customStyle="1" w:styleId="92">
    <w:name w:val="Основной текст (9)2"/>
    <w:uiPriority w:val="99"/>
    <w:rsid w:val="006E26B1"/>
    <w:rPr>
      <w:rFonts w:ascii="Times New Roman" w:hAnsi="Times New Roman" w:cs="Times New Roman"/>
      <w:sz w:val="28"/>
      <w:szCs w:val="28"/>
      <w:u w:val="single"/>
      <w:shd w:val="clear" w:color="auto" w:fill="FFFFFF"/>
    </w:rPr>
  </w:style>
  <w:style w:type="character" w:customStyle="1" w:styleId="62">
    <w:name w:val="Основной текст (6)2"/>
    <w:uiPriority w:val="99"/>
    <w:rsid w:val="006E26B1"/>
    <w:rPr>
      <w:rFonts w:ascii="Times New Roman" w:hAnsi="Times New Roman" w:cs="Times New Roman"/>
      <w:strike/>
      <w:sz w:val="28"/>
      <w:szCs w:val="28"/>
      <w:shd w:val="clear" w:color="auto" w:fill="FFFFFF"/>
    </w:rPr>
  </w:style>
  <w:style w:type="character" w:customStyle="1" w:styleId="88pt">
    <w:name w:val="Основной текст (8) + 8 pt"/>
    <w:uiPriority w:val="99"/>
    <w:rsid w:val="006E26B1"/>
    <w:rPr>
      <w:rFonts w:ascii="Times New Roman" w:hAnsi="Times New Roman" w:cs="Times New Roman"/>
      <w:noProof/>
      <w:sz w:val="16"/>
      <w:szCs w:val="16"/>
      <w:shd w:val="clear" w:color="auto" w:fill="FFFFFF"/>
    </w:rPr>
  </w:style>
  <w:style w:type="character" w:customStyle="1" w:styleId="88pt1">
    <w:name w:val="Основной текст (8) + 8 pt1"/>
    <w:uiPriority w:val="99"/>
    <w:rsid w:val="006E26B1"/>
    <w:rPr>
      <w:rFonts w:ascii="Times New Roman" w:hAnsi="Times New Roman" w:cs="Times New Roman"/>
      <w:noProof/>
      <w:sz w:val="16"/>
      <w:szCs w:val="16"/>
      <w:shd w:val="clear" w:color="auto" w:fill="FFFFFF"/>
    </w:rPr>
  </w:style>
  <w:style w:type="paragraph" w:styleId="af1">
    <w:name w:val="Body Text Indent"/>
    <w:basedOn w:val="a"/>
    <w:link w:val="af2"/>
    <w:unhideWhenUsed/>
    <w:rsid w:val="006E26B1"/>
    <w:pPr>
      <w:spacing w:after="120"/>
      <w:ind w:left="283"/>
    </w:pPr>
  </w:style>
  <w:style w:type="character" w:customStyle="1" w:styleId="af2">
    <w:name w:val="Основной текст с отступом Знак"/>
    <w:basedOn w:val="a0"/>
    <w:link w:val="af1"/>
    <w:rsid w:val="006E26B1"/>
    <w:rPr>
      <w:rFonts w:ascii="Arial" w:eastAsia="Times New Roman" w:hAnsi="Arial" w:cs="Arial"/>
      <w:color w:val="000000"/>
      <w:spacing w:val="-4"/>
      <w:sz w:val="28"/>
      <w:szCs w:val="28"/>
      <w:lang w:eastAsia="ru-RU"/>
    </w:rPr>
  </w:style>
  <w:style w:type="table" w:customStyle="1" w:styleId="13">
    <w:name w:val="Сетка таблицы1"/>
    <w:basedOn w:val="a1"/>
    <w:next w:val="ab"/>
    <w:rsid w:val="006E26B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Верхний колонтитул Знак"/>
    <w:link w:val="af4"/>
    <w:rsid w:val="006E26B1"/>
    <w:rPr>
      <w:rFonts w:ascii="Arial" w:eastAsia="Times New Roman" w:hAnsi="Arial" w:cs="Arial"/>
      <w:color w:val="000000"/>
      <w:spacing w:val="-4"/>
      <w:sz w:val="28"/>
      <w:szCs w:val="28"/>
      <w:lang w:eastAsia="ru-RU"/>
    </w:rPr>
  </w:style>
  <w:style w:type="paragraph" w:styleId="af4">
    <w:name w:val="header"/>
    <w:basedOn w:val="a"/>
    <w:link w:val="af3"/>
    <w:unhideWhenUsed/>
    <w:rsid w:val="006E26B1"/>
    <w:pPr>
      <w:tabs>
        <w:tab w:val="center" w:pos="4677"/>
        <w:tab w:val="right" w:pos="9355"/>
      </w:tabs>
    </w:pPr>
  </w:style>
  <w:style w:type="character" w:customStyle="1" w:styleId="14">
    <w:name w:val="Верхний колонтитул Знак1"/>
    <w:basedOn w:val="a0"/>
    <w:uiPriority w:val="99"/>
    <w:semiHidden/>
    <w:rsid w:val="006E26B1"/>
    <w:rPr>
      <w:rFonts w:ascii="Arial" w:eastAsia="Times New Roman" w:hAnsi="Arial" w:cs="Arial"/>
      <w:color w:val="000000"/>
      <w:spacing w:val="-4"/>
      <w:sz w:val="28"/>
      <w:szCs w:val="28"/>
      <w:lang w:eastAsia="ru-RU"/>
    </w:rPr>
  </w:style>
  <w:style w:type="character" w:customStyle="1" w:styleId="af5">
    <w:name w:val="Нижний колонтитул Знак"/>
    <w:link w:val="af6"/>
    <w:rsid w:val="006E26B1"/>
    <w:rPr>
      <w:rFonts w:ascii="Times New Roman" w:eastAsia="Times New Roman" w:hAnsi="Times New Roman" w:cs="Times New Roman"/>
      <w:sz w:val="20"/>
      <w:szCs w:val="20"/>
      <w:lang w:eastAsia="ru-RU"/>
    </w:rPr>
  </w:style>
  <w:style w:type="paragraph" w:styleId="af6">
    <w:name w:val="footer"/>
    <w:basedOn w:val="a"/>
    <w:link w:val="af5"/>
    <w:unhideWhenUsed/>
    <w:rsid w:val="006E26B1"/>
    <w:pPr>
      <w:tabs>
        <w:tab w:val="center" w:pos="4677"/>
        <w:tab w:val="right" w:pos="9355"/>
      </w:tabs>
    </w:pPr>
    <w:rPr>
      <w:rFonts w:ascii="Times New Roman" w:hAnsi="Times New Roman" w:cs="Times New Roman"/>
      <w:color w:val="auto"/>
      <w:spacing w:val="0"/>
      <w:sz w:val="20"/>
      <w:szCs w:val="20"/>
    </w:rPr>
  </w:style>
  <w:style w:type="character" w:customStyle="1" w:styleId="15">
    <w:name w:val="Нижний колонтитул Знак1"/>
    <w:basedOn w:val="a0"/>
    <w:uiPriority w:val="99"/>
    <w:semiHidden/>
    <w:rsid w:val="006E26B1"/>
    <w:rPr>
      <w:rFonts w:ascii="Arial" w:eastAsia="Times New Roman" w:hAnsi="Arial" w:cs="Arial"/>
      <w:color w:val="000000"/>
      <w:spacing w:val="-4"/>
      <w:sz w:val="28"/>
      <w:szCs w:val="28"/>
      <w:lang w:eastAsia="ru-RU"/>
    </w:rPr>
  </w:style>
  <w:style w:type="character" w:customStyle="1" w:styleId="21">
    <w:name w:val="Основной текст 2 Знак"/>
    <w:link w:val="22"/>
    <w:rsid w:val="006E26B1"/>
    <w:rPr>
      <w:rFonts w:ascii="Times New Roman" w:eastAsia="Times New Roman" w:hAnsi="Times New Roman" w:cs="Times New Roman"/>
      <w:sz w:val="28"/>
      <w:szCs w:val="20"/>
      <w:lang w:eastAsia="ru-RU"/>
    </w:rPr>
  </w:style>
  <w:style w:type="paragraph" w:styleId="22">
    <w:name w:val="Body Text 2"/>
    <w:basedOn w:val="a"/>
    <w:link w:val="21"/>
    <w:unhideWhenUsed/>
    <w:rsid w:val="006E26B1"/>
    <w:pPr>
      <w:overflowPunct w:val="0"/>
      <w:autoSpaceDE w:val="0"/>
      <w:autoSpaceDN w:val="0"/>
      <w:adjustRightInd w:val="0"/>
      <w:jc w:val="both"/>
    </w:pPr>
    <w:rPr>
      <w:rFonts w:ascii="Times New Roman" w:hAnsi="Times New Roman" w:cs="Times New Roman"/>
      <w:color w:val="auto"/>
      <w:spacing w:val="0"/>
      <w:szCs w:val="20"/>
    </w:rPr>
  </w:style>
  <w:style w:type="character" w:customStyle="1" w:styleId="210">
    <w:name w:val="Основной текст 2 Знак1"/>
    <w:basedOn w:val="a0"/>
    <w:uiPriority w:val="99"/>
    <w:semiHidden/>
    <w:rsid w:val="006E26B1"/>
    <w:rPr>
      <w:rFonts w:ascii="Arial" w:eastAsia="Times New Roman" w:hAnsi="Arial" w:cs="Arial"/>
      <w:color w:val="000000"/>
      <w:spacing w:val="-4"/>
      <w:sz w:val="28"/>
      <w:szCs w:val="28"/>
      <w:lang w:eastAsia="ru-RU"/>
    </w:rPr>
  </w:style>
  <w:style w:type="character" w:customStyle="1" w:styleId="23">
    <w:name w:val="Основной текст (2)"/>
    <w:link w:val="211"/>
    <w:uiPriority w:val="99"/>
    <w:locked/>
    <w:rsid w:val="006E26B1"/>
    <w:rPr>
      <w:rFonts w:ascii="Times New Roman" w:hAnsi="Times New Roman" w:cs="Times New Roman"/>
      <w:sz w:val="26"/>
      <w:szCs w:val="26"/>
      <w:shd w:val="clear" w:color="auto" w:fill="FFFFFF"/>
    </w:rPr>
  </w:style>
  <w:style w:type="paragraph" w:customStyle="1" w:styleId="211">
    <w:name w:val="Основной текст (2)1"/>
    <w:basedOn w:val="a"/>
    <w:link w:val="23"/>
    <w:uiPriority w:val="99"/>
    <w:rsid w:val="006E26B1"/>
    <w:pPr>
      <w:shd w:val="clear" w:color="auto" w:fill="FFFFFF"/>
      <w:spacing w:after="300" w:line="288" w:lineRule="exact"/>
      <w:jc w:val="center"/>
    </w:pPr>
    <w:rPr>
      <w:rFonts w:ascii="Times New Roman" w:eastAsiaTheme="minorHAnsi" w:hAnsi="Times New Roman" w:cs="Times New Roman"/>
      <w:color w:val="auto"/>
      <w:spacing w:val="0"/>
      <w:sz w:val="26"/>
      <w:szCs w:val="26"/>
      <w:lang w:eastAsia="en-US"/>
    </w:rPr>
  </w:style>
  <w:style w:type="character" w:customStyle="1" w:styleId="33">
    <w:name w:val="Основной текст (3)"/>
    <w:link w:val="310"/>
    <w:uiPriority w:val="99"/>
    <w:locked/>
    <w:rsid w:val="006E26B1"/>
    <w:rPr>
      <w:rFonts w:ascii="Times New Roman" w:hAnsi="Times New Roman" w:cs="Times New Roman"/>
      <w:sz w:val="26"/>
      <w:szCs w:val="26"/>
      <w:shd w:val="clear" w:color="auto" w:fill="FFFFFF"/>
    </w:rPr>
  </w:style>
  <w:style w:type="paragraph" w:customStyle="1" w:styleId="310">
    <w:name w:val="Основной текст (3)1"/>
    <w:basedOn w:val="a"/>
    <w:link w:val="33"/>
    <w:uiPriority w:val="99"/>
    <w:rsid w:val="006E26B1"/>
    <w:pPr>
      <w:shd w:val="clear" w:color="auto" w:fill="FFFFFF"/>
      <w:spacing w:before="420" w:after="420" w:line="240" w:lineRule="atLeast"/>
    </w:pPr>
    <w:rPr>
      <w:rFonts w:ascii="Times New Roman" w:eastAsiaTheme="minorHAnsi" w:hAnsi="Times New Roman" w:cs="Times New Roman"/>
      <w:color w:val="auto"/>
      <w:spacing w:val="0"/>
      <w:sz w:val="26"/>
      <w:szCs w:val="26"/>
      <w:lang w:eastAsia="en-US"/>
    </w:rPr>
  </w:style>
  <w:style w:type="character" w:customStyle="1" w:styleId="16">
    <w:name w:val="Заголовок №1"/>
    <w:link w:val="110"/>
    <w:uiPriority w:val="99"/>
    <w:locked/>
    <w:rsid w:val="006E26B1"/>
    <w:rPr>
      <w:rFonts w:ascii="Times New Roman" w:hAnsi="Times New Roman" w:cs="Times New Roman"/>
      <w:b/>
      <w:bCs/>
      <w:sz w:val="26"/>
      <w:szCs w:val="26"/>
      <w:shd w:val="clear" w:color="auto" w:fill="FFFFFF"/>
    </w:rPr>
  </w:style>
  <w:style w:type="paragraph" w:customStyle="1" w:styleId="110">
    <w:name w:val="Заголовок №11"/>
    <w:basedOn w:val="a"/>
    <w:link w:val="16"/>
    <w:uiPriority w:val="99"/>
    <w:rsid w:val="006E26B1"/>
    <w:pPr>
      <w:shd w:val="clear" w:color="auto" w:fill="FFFFFF"/>
      <w:spacing w:before="420" w:after="300" w:line="317" w:lineRule="exact"/>
      <w:jc w:val="both"/>
      <w:outlineLvl w:val="0"/>
    </w:pPr>
    <w:rPr>
      <w:rFonts w:ascii="Times New Roman" w:eastAsiaTheme="minorHAnsi" w:hAnsi="Times New Roman" w:cs="Times New Roman"/>
      <w:b/>
      <w:bCs/>
      <w:color w:val="auto"/>
      <w:spacing w:val="0"/>
      <w:sz w:val="26"/>
      <w:szCs w:val="26"/>
      <w:lang w:eastAsia="en-US"/>
    </w:rPr>
  </w:style>
  <w:style w:type="paragraph" w:styleId="af7">
    <w:name w:val="Plain Text"/>
    <w:basedOn w:val="a"/>
    <w:link w:val="af8"/>
    <w:rsid w:val="006E26B1"/>
    <w:rPr>
      <w:rFonts w:ascii="Courier New" w:hAnsi="Courier New" w:cs="Courier New"/>
      <w:color w:val="auto"/>
      <w:spacing w:val="0"/>
      <w:sz w:val="20"/>
      <w:szCs w:val="20"/>
    </w:rPr>
  </w:style>
  <w:style w:type="character" w:customStyle="1" w:styleId="af8">
    <w:name w:val="Текст Знак"/>
    <w:basedOn w:val="a0"/>
    <w:link w:val="af7"/>
    <w:rsid w:val="006E26B1"/>
    <w:rPr>
      <w:rFonts w:ascii="Courier New" w:eastAsia="Times New Roman" w:hAnsi="Courier New" w:cs="Courier New"/>
      <w:sz w:val="20"/>
      <w:szCs w:val="20"/>
      <w:lang w:eastAsia="ru-RU"/>
    </w:rPr>
  </w:style>
  <w:style w:type="paragraph" w:styleId="af9">
    <w:name w:val="Title"/>
    <w:basedOn w:val="a"/>
    <w:link w:val="afa"/>
    <w:qFormat/>
    <w:rsid w:val="006E26B1"/>
    <w:pPr>
      <w:jc w:val="center"/>
    </w:pPr>
    <w:rPr>
      <w:rFonts w:ascii="Times New Roman" w:hAnsi="Times New Roman" w:cs="Times New Roman"/>
      <w:color w:val="auto"/>
      <w:spacing w:val="0"/>
      <w:szCs w:val="20"/>
    </w:rPr>
  </w:style>
  <w:style w:type="character" w:customStyle="1" w:styleId="afa">
    <w:name w:val="Название Знак"/>
    <w:basedOn w:val="a0"/>
    <w:link w:val="af9"/>
    <w:rsid w:val="006E26B1"/>
    <w:rPr>
      <w:rFonts w:ascii="Times New Roman" w:eastAsia="Times New Roman" w:hAnsi="Times New Roman" w:cs="Times New Roman"/>
      <w:sz w:val="28"/>
      <w:szCs w:val="20"/>
      <w:lang w:eastAsia="ru-RU"/>
    </w:rPr>
  </w:style>
  <w:style w:type="paragraph" w:styleId="afb">
    <w:name w:val="No Spacing"/>
    <w:uiPriority w:val="1"/>
    <w:qFormat/>
    <w:rsid w:val="006E26B1"/>
    <w:pPr>
      <w:spacing w:after="0" w:line="240" w:lineRule="auto"/>
    </w:pPr>
    <w:rPr>
      <w:rFonts w:ascii="Calibri" w:eastAsia="Times New Roman" w:hAnsi="Calibri" w:cs="Times New Roman"/>
      <w:lang w:eastAsia="ru-RU"/>
    </w:rPr>
  </w:style>
  <w:style w:type="paragraph" w:customStyle="1" w:styleId="afc">
    <w:name w:val="Прижатый влево"/>
    <w:basedOn w:val="a"/>
    <w:next w:val="a"/>
    <w:uiPriority w:val="99"/>
    <w:rsid w:val="006E26B1"/>
    <w:pPr>
      <w:widowControl w:val="0"/>
      <w:autoSpaceDE w:val="0"/>
      <w:autoSpaceDN w:val="0"/>
      <w:adjustRightInd w:val="0"/>
    </w:pPr>
    <w:rPr>
      <w:rFonts w:cs="Times New Roman"/>
      <w:color w:val="auto"/>
      <w:spacing w:val="0"/>
      <w:sz w:val="20"/>
      <w:szCs w:val="20"/>
    </w:rPr>
  </w:style>
  <w:style w:type="paragraph" w:customStyle="1" w:styleId="Default">
    <w:name w:val="Default"/>
    <w:rsid w:val="006E26B1"/>
    <w:pPr>
      <w:autoSpaceDE w:val="0"/>
      <w:autoSpaceDN w:val="0"/>
      <w:adjustRightInd w:val="0"/>
      <w:spacing w:after="0" w:line="240" w:lineRule="auto"/>
    </w:pPr>
    <w:rPr>
      <w:rFonts w:ascii="Courier New" w:eastAsia="Calibri" w:hAnsi="Courier New" w:cs="Courier New"/>
      <w:color w:val="000000"/>
      <w:sz w:val="24"/>
      <w:szCs w:val="24"/>
      <w:lang w:eastAsia="ru-RU"/>
    </w:rPr>
  </w:style>
  <w:style w:type="character" w:styleId="afd">
    <w:name w:val="FollowedHyperlink"/>
    <w:uiPriority w:val="99"/>
    <w:semiHidden/>
    <w:unhideWhenUsed/>
    <w:rsid w:val="006E26B1"/>
    <w:rPr>
      <w:color w:val="800080"/>
      <w:u w:val="single"/>
    </w:rPr>
  </w:style>
  <w:style w:type="paragraph" w:customStyle="1" w:styleId="xl65">
    <w:name w:val="xl65"/>
    <w:basedOn w:val="a"/>
    <w:rsid w:val="006E2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spacing w:val="0"/>
      <w:sz w:val="24"/>
      <w:szCs w:val="24"/>
    </w:rPr>
  </w:style>
  <w:style w:type="paragraph" w:customStyle="1" w:styleId="xl66">
    <w:name w:val="xl66"/>
    <w:basedOn w:val="a"/>
    <w:rsid w:val="006E2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spacing w:val="0"/>
      <w:sz w:val="24"/>
      <w:szCs w:val="24"/>
    </w:rPr>
  </w:style>
  <w:style w:type="paragraph" w:customStyle="1" w:styleId="xl67">
    <w:name w:val="xl67"/>
    <w:basedOn w:val="a"/>
    <w:rsid w:val="006E26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pacing w:val="0"/>
      <w:sz w:val="24"/>
      <w:szCs w:val="24"/>
    </w:rPr>
  </w:style>
  <w:style w:type="paragraph" w:customStyle="1" w:styleId="xl68">
    <w:name w:val="xl68"/>
    <w:basedOn w:val="a"/>
    <w:rsid w:val="006E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spacing w:val="0"/>
      <w:sz w:val="24"/>
      <w:szCs w:val="24"/>
    </w:rPr>
  </w:style>
  <w:style w:type="paragraph" w:customStyle="1" w:styleId="xl69">
    <w:name w:val="xl69"/>
    <w:basedOn w:val="a"/>
    <w:rsid w:val="006E26B1"/>
    <w:pPr>
      <w:spacing w:before="100" w:beforeAutospacing="1" w:after="100" w:afterAutospacing="1"/>
    </w:pPr>
    <w:rPr>
      <w:rFonts w:ascii="Times New Roman" w:hAnsi="Times New Roman" w:cs="Times New Roman"/>
      <w:color w:val="auto"/>
      <w:spacing w:val="0"/>
      <w:sz w:val="24"/>
      <w:szCs w:val="24"/>
    </w:rPr>
  </w:style>
  <w:style w:type="paragraph" w:customStyle="1" w:styleId="xl70">
    <w:name w:val="xl70"/>
    <w:basedOn w:val="a"/>
    <w:rsid w:val="006E26B1"/>
    <w:pPr>
      <w:spacing w:before="100" w:beforeAutospacing="1" w:after="100" w:afterAutospacing="1"/>
      <w:jc w:val="center"/>
    </w:pPr>
    <w:rPr>
      <w:rFonts w:ascii="Times New Roman" w:hAnsi="Times New Roman" w:cs="Times New Roman"/>
      <w:color w:val="auto"/>
      <w:spacing w:val="0"/>
      <w:sz w:val="24"/>
      <w:szCs w:val="24"/>
    </w:rPr>
  </w:style>
  <w:style w:type="paragraph" w:customStyle="1" w:styleId="xl71">
    <w:name w:val="xl71"/>
    <w:basedOn w:val="a"/>
    <w:rsid w:val="006E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spacing w:val="0"/>
      <w:sz w:val="24"/>
      <w:szCs w:val="24"/>
    </w:rPr>
  </w:style>
  <w:style w:type="paragraph" w:customStyle="1" w:styleId="xl72">
    <w:name w:val="xl72"/>
    <w:basedOn w:val="a"/>
    <w:rsid w:val="006E26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spacing w:val="0"/>
      <w:sz w:val="24"/>
      <w:szCs w:val="24"/>
    </w:rPr>
  </w:style>
  <w:style w:type="paragraph" w:customStyle="1" w:styleId="xl73">
    <w:name w:val="xl73"/>
    <w:basedOn w:val="a"/>
    <w:rsid w:val="006E26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pacing w:val="0"/>
      <w:sz w:val="24"/>
      <w:szCs w:val="24"/>
    </w:rPr>
  </w:style>
  <w:style w:type="paragraph" w:customStyle="1" w:styleId="xl74">
    <w:name w:val="xl74"/>
    <w:basedOn w:val="a"/>
    <w:rsid w:val="006E2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auto"/>
      <w:spacing w:val="0"/>
      <w:sz w:val="24"/>
      <w:szCs w:val="24"/>
    </w:rPr>
  </w:style>
  <w:style w:type="paragraph" w:customStyle="1" w:styleId="xl75">
    <w:name w:val="xl75"/>
    <w:basedOn w:val="a"/>
    <w:rsid w:val="006E26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auto"/>
      <w:spacing w:val="0"/>
      <w:sz w:val="24"/>
      <w:szCs w:val="24"/>
    </w:rPr>
  </w:style>
  <w:style w:type="paragraph" w:customStyle="1" w:styleId="xl76">
    <w:name w:val="xl76"/>
    <w:basedOn w:val="a"/>
    <w:rsid w:val="006E26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b/>
      <w:bCs/>
      <w:color w:val="auto"/>
      <w:spacing w:val="0"/>
      <w:sz w:val="24"/>
      <w:szCs w:val="24"/>
    </w:rPr>
  </w:style>
  <w:style w:type="paragraph" w:customStyle="1" w:styleId="xl77">
    <w:name w:val="xl77"/>
    <w:basedOn w:val="a"/>
    <w:rsid w:val="006E2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auto"/>
      <w:spacing w:val="0"/>
      <w:sz w:val="24"/>
      <w:szCs w:val="24"/>
    </w:rPr>
  </w:style>
  <w:style w:type="paragraph" w:customStyle="1" w:styleId="xl78">
    <w:name w:val="xl78"/>
    <w:basedOn w:val="a"/>
    <w:rsid w:val="006E2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b/>
      <w:bCs/>
      <w:color w:val="auto"/>
      <w:spacing w:val="0"/>
      <w:sz w:val="24"/>
      <w:szCs w:val="24"/>
    </w:rPr>
  </w:style>
  <w:style w:type="paragraph" w:customStyle="1" w:styleId="xl79">
    <w:name w:val="xl79"/>
    <w:basedOn w:val="a"/>
    <w:rsid w:val="006E26B1"/>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b/>
      <w:bCs/>
      <w:color w:val="auto"/>
      <w:spacing w:val="0"/>
      <w:sz w:val="24"/>
      <w:szCs w:val="24"/>
    </w:rPr>
  </w:style>
  <w:style w:type="paragraph" w:customStyle="1" w:styleId="xl80">
    <w:name w:val="xl80"/>
    <w:basedOn w:val="a"/>
    <w:rsid w:val="006E26B1"/>
    <w:pPr>
      <w:pBdr>
        <w:left w:val="single" w:sz="4" w:space="0" w:color="auto"/>
        <w:right w:val="single" w:sz="4" w:space="0" w:color="auto"/>
      </w:pBdr>
      <w:spacing w:before="100" w:beforeAutospacing="1" w:after="100" w:afterAutospacing="1"/>
      <w:textAlignment w:val="top"/>
    </w:pPr>
    <w:rPr>
      <w:rFonts w:ascii="Times New Roman" w:hAnsi="Times New Roman" w:cs="Times New Roman"/>
      <w:b/>
      <w:bCs/>
      <w:color w:val="auto"/>
      <w:spacing w:val="0"/>
      <w:sz w:val="24"/>
      <w:szCs w:val="24"/>
    </w:rPr>
  </w:style>
  <w:style w:type="paragraph" w:customStyle="1" w:styleId="xl81">
    <w:name w:val="xl81"/>
    <w:basedOn w:val="a"/>
    <w:rsid w:val="006E26B1"/>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b/>
      <w:bCs/>
      <w:color w:val="auto"/>
      <w:spacing w:val="0"/>
      <w:sz w:val="24"/>
      <w:szCs w:val="24"/>
    </w:rPr>
  </w:style>
  <w:style w:type="paragraph" w:customStyle="1" w:styleId="xl82">
    <w:name w:val="xl82"/>
    <w:basedOn w:val="a"/>
    <w:rsid w:val="006E26B1"/>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s="Times New Roman"/>
      <w:b/>
      <w:bCs/>
      <w:color w:val="auto"/>
      <w:spacing w:val="0"/>
      <w:sz w:val="24"/>
      <w:szCs w:val="24"/>
    </w:rPr>
  </w:style>
  <w:style w:type="paragraph" w:customStyle="1" w:styleId="xl83">
    <w:name w:val="xl83"/>
    <w:basedOn w:val="a"/>
    <w:rsid w:val="006E26B1"/>
    <w:pPr>
      <w:pBdr>
        <w:left w:val="single" w:sz="4" w:space="0" w:color="auto"/>
        <w:right w:val="single" w:sz="4" w:space="0" w:color="auto"/>
      </w:pBdr>
      <w:spacing w:before="100" w:beforeAutospacing="1" w:after="100" w:afterAutospacing="1"/>
      <w:jc w:val="center"/>
      <w:textAlignment w:val="top"/>
    </w:pPr>
    <w:rPr>
      <w:rFonts w:ascii="Times New Roman" w:hAnsi="Times New Roman" w:cs="Times New Roman"/>
      <w:b/>
      <w:bCs/>
      <w:color w:val="auto"/>
      <w:spacing w:val="0"/>
      <w:sz w:val="24"/>
      <w:szCs w:val="24"/>
    </w:rPr>
  </w:style>
  <w:style w:type="paragraph" w:customStyle="1" w:styleId="xl84">
    <w:name w:val="xl84"/>
    <w:basedOn w:val="a"/>
    <w:rsid w:val="006E26B1"/>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b/>
      <w:bCs/>
      <w:color w:val="auto"/>
      <w:spacing w:val="0"/>
      <w:sz w:val="24"/>
      <w:szCs w:val="24"/>
    </w:rPr>
  </w:style>
  <w:style w:type="paragraph" w:customStyle="1" w:styleId="ConsTitle">
    <w:name w:val="ConsTitle"/>
    <w:rsid w:val="006E26B1"/>
    <w:pPr>
      <w:autoSpaceDE w:val="0"/>
      <w:autoSpaceDN w:val="0"/>
      <w:adjustRightInd w:val="0"/>
      <w:spacing w:after="0" w:line="240" w:lineRule="auto"/>
    </w:pPr>
    <w:rPr>
      <w:rFonts w:ascii="Arial" w:eastAsia="Times New Roman" w:hAnsi="Arial" w:cs="Arial"/>
      <w:b/>
      <w:bCs/>
      <w:sz w:val="16"/>
      <w:szCs w:val="16"/>
      <w:lang w:eastAsia="ru-RU"/>
    </w:rPr>
  </w:style>
  <w:style w:type="paragraph" w:styleId="24">
    <w:name w:val="Body Text Indent 2"/>
    <w:basedOn w:val="a"/>
    <w:link w:val="25"/>
    <w:rsid w:val="006E26B1"/>
    <w:pPr>
      <w:tabs>
        <w:tab w:val="left" w:pos="180"/>
      </w:tabs>
      <w:ind w:firstLine="708"/>
      <w:jc w:val="both"/>
    </w:pPr>
    <w:rPr>
      <w:rFonts w:ascii="Times New Roman" w:hAnsi="Times New Roman" w:cs="Times New Roman"/>
      <w:color w:val="auto"/>
      <w:spacing w:val="0"/>
      <w:sz w:val="26"/>
      <w:szCs w:val="24"/>
    </w:rPr>
  </w:style>
  <w:style w:type="character" w:customStyle="1" w:styleId="25">
    <w:name w:val="Основной текст с отступом 2 Знак"/>
    <w:basedOn w:val="a0"/>
    <w:link w:val="24"/>
    <w:rsid w:val="006E26B1"/>
    <w:rPr>
      <w:rFonts w:ascii="Times New Roman" w:eastAsia="Times New Roman" w:hAnsi="Times New Roman" w:cs="Times New Roman"/>
      <w:sz w:val="26"/>
      <w:szCs w:val="24"/>
      <w:lang w:eastAsia="ru-RU"/>
    </w:rPr>
  </w:style>
  <w:style w:type="character" w:styleId="afe">
    <w:name w:val="page number"/>
    <w:rsid w:val="006E26B1"/>
  </w:style>
  <w:style w:type="paragraph" w:customStyle="1" w:styleId="aff">
    <w:name w:val="Таблицы (моноширинный)"/>
    <w:basedOn w:val="a"/>
    <w:next w:val="a"/>
    <w:uiPriority w:val="99"/>
    <w:rsid w:val="006E26B1"/>
    <w:pPr>
      <w:widowControl w:val="0"/>
      <w:autoSpaceDE w:val="0"/>
      <w:autoSpaceDN w:val="0"/>
      <w:adjustRightInd w:val="0"/>
      <w:jc w:val="both"/>
    </w:pPr>
    <w:rPr>
      <w:rFonts w:ascii="Courier New" w:hAnsi="Courier New" w:cs="Courier New"/>
      <w:color w:val="auto"/>
      <w:spacing w:val="0"/>
      <w:sz w:val="20"/>
      <w:szCs w:val="20"/>
    </w:rPr>
  </w:style>
  <w:style w:type="paragraph" w:customStyle="1" w:styleId="ConsNormal">
    <w:name w:val="ConsNormal"/>
    <w:rsid w:val="006E26B1"/>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aff0">
    <w:name w:val="Знак"/>
    <w:basedOn w:val="a"/>
    <w:rsid w:val="006E26B1"/>
    <w:pPr>
      <w:spacing w:before="100" w:beforeAutospacing="1" w:after="100" w:afterAutospacing="1"/>
    </w:pPr>
    <w:rPr>
      <w:rFonts w:ascii="Tahoma" w:hAnsi="Tahoma" w:cs="Times New Roman"/>
      <w:color w:val="auto"/>
      <w:spacing w:val="0"/>
      <w:sz w:val="20"/>
      <w:szCs w:val="20"/>
      <w:lang w:val="en-US" w:eastAsia="en-US"/>
    </w:rPr>
  </w:style>
  <w:style w:type="character" w:customStyle="1" w:styleId="WW8Num4z0">
    <w:name w:val="WW8Num4z0"/>
    <w:rsid w:val="006E26B1"/>
    <w:rPr>
      <w:rFonts w:ascii="Symbol" w:hAnsi="Symbol" w:cs="OpenSymbol"/>
    </w:rPr>
  </w:style>
  <w:style w:type="paragraph" w:customStyle="1" w:styleId="17">
    <w:name w:val="Абзац списка1"/>
    <w:basedOn w:val="a"/>
    <w:rsid w:val="006E26B1"/>
    <w:pPr>
      <w:suppressAutoHyphens/>
      <w:spacing w:line="100" w:lineRule="atLeast"/>
    </w:pPr>
    <w:rPr>
      <w:rFonts w:ascii="Times New Roman" w:hAnsi="Times New Roman" w:cs="Times New Roman"/>
      <w:color w:val="auto"/>
      <w:spacing w:val="0"/>
      <w:kern w:val="1"/>
      <w:sz w:val="20"/>
      <w:szCs w:val="20"/>
      <w:lang w:eastAsia="ar-SA"/>
    </w:rPr>
  </w:style>
  <w:style w:type="character" w:customStyle="1" w:styleId="WW8Num2z0">
    <w:name w:val="WW8Num2z0"/>
    <w:rsid w:val="006E26B1"/>
    <w:rPr>
      <w:rFonts w:eastAsia="Times New Roman CYR" w:cs="Times New Roman CYR"/>
    </w:rPr>
  </w:style>
  <w:style w:type="character" w:customStyle="1" w:styleId="WW8Num3z0">
    <w:name w:val="WW8Num3z0"/>
    <w:rsid w:val="006E26B1"/>
    <w:rPr>
      <w:rFonts w:ascii="Symbol" w:hAnsi="Symbol"/>
      <w:sz w:val="20"/>
    </w:rPr>
  </w:style>
  <w:style w:type="character" w:customStyle="1" w:styleId="WW8Num5z0">
    <w:name w:val="WW8Num5z0"/>
    <w:rsid w:val="006E26B1"/>
    <w:rPr>
      <w:rFonts w:eastAsia="Times New Roman CYR" w:cs="Times New Roman CYR"/>
    </w:rPr>
  </w:style>
  <w:style w:type="character" w:customStyle="1" w:styleId="WW8Num6z0">
    <w:name w:val="WW8Num6z0"/>
    <w:rsid w:val="006E26B1"/>
    <w:rPr>
      <w:rFonts w:eastAsia="Times New Roman CYR" w:cs="Times New Roman CYR"/>
    </w:rPr>
  </w:style>
  <w:style w:type="character" w:customStyle="1" w:styleId="WW8Num7z0">
    <w:name w:val="WW8Num7z0"/>
    <w:rsid w:val="006E26B1"/>
    <w:rPr>
      <w:rFonts w:eastAsia="Times New Roman CYR" w:cs="Times New Roman CYR"/>
    </w:rPr>
  </w:style>
  <w:style w:type="character" w:customStyle="1" w:styleId="WW8Num8z0">
    <w:name w:val="WW8Num8z0"/>
    <w:rsid w:val="006E26B1"/>
    <w:rPr>
      <w:rFonts w:eastAsia="Times New Roman CYR" w:cs="Times New Roman CYR"/>
    </w:rPr>
  </w:style>
  <w:style w:type="character" w:customStyle="1" w:styleId="WW8Num9z0">
    <w:name w:val="WW8Num9z0"/>
    <w:rsid w:val="006E26B1"/>
    <w:rPr>
      <w:rFonts w:eastAsia="Times New Roman CYR" w:cs="Times New Roman CYR"/>
    </w:rPr>
  </w:style>
  <w:style w:type="character" w:customStyle="1" w:styleId="WW8Num10z0">
    <w:name w:val="WW8Num10z0"/>
    <w:rsid w:val="006E26B1"/>
    <w:rPr>
      <w:rFonts w:eastAsia="Times New Roman CYR" w:cs="Times New Roman CYR"/>
      <w:b/>
      <w:bCs/>
    </w:rPr>
  </w:style>
  <w:style w:type="character" w:customStyle="1" w:styleId="WW8Num11z0">
    <w:name w:val="WW8Num11z0"/>
    <w:rsid w:val="006E26B1"/>
    <w:rPr>
      <w:rFonts w:eastAsia="Times New Roman CYR" w:cs="Times New Roman CYR"/>
    </w:rPr>
  </w:style>
  <w:style w:type="character" w:customStyle="1" w:styleId="WW8Num12z0">
    <w:name w:val="WW8Num12z0"/>
    <w:rsid w:val="006E26B1"/>
    <w:rPr>
      <w:rFonts w:eastAsia="Times New Roman CYR" w:cs="Times New Roman CYR"/>
    </w:rPr>
  </w:style>
  <w:style w:type="character" w:customStyle="1" w:styleId="WW8Num13z0">
    <w:name w:val="WW8Num13z0"/>
    <w:rsid w:val="006E26B1"/>
    <w:rPr>
      <w:rFonts w:eastAsia="Times New Roman CYR" w:cs="Times New Roman CYR"/>
    </w:rPr>
  </w:style>
  <w:style w:type="character" w:customStyle="1" w:styleId="WW8Num14z0">
    <w:name w:val="WW8Num14z0"/>
    <w:rsid w:val="006E26B1"/>
    <w:rPr>
      <w:rFonts w:eastAsia="Times New Roman CYR" w:cs="Times New Roman CYR"/>
    </w:rPr>
  </w:style>
  <w:style w:type="character" w:customStyle="1" w:styleId="Absatz-Standardschriftart">
    <w:name w:val="Absatz-Standardschriftart"/>
    <w:rsid w:val="006E26B1"/>
  </w:style>
  <w:style w:type="character" w:customStyle="1" w:styleId="WW-Absatz-Standardschriftart">
    <w:name w:val="WW-Absatz-Standardschriftart"/>
    <w:rsid w:val="006E26B1"/>
  </w:style>
  <w:style w:type="character" w:customStyle="1" w:styleId="WW-Absatz-Standardschriftart1">
    <w:name w:val="WW-Absatz-Standardschriftart1"/>
    <w:rsid w:val="006E26B1"/>
  </w:style>
  <w:style w:type="character" w:customStyle="1" w:styleId="WW-Absatz-Standardschriftart11">
    <w:name w:val="WW-Absatz-Standardschriftart11"/>
    <w:rsid w:val="006E26B1"/>
  </w:style>
  <w:style w:type="character" w:customStyle="1" w:styleId="WW-Absatz-Standardschriftart111">
    <w:name w:val="WW-Absatz-Standardschriftart111"/>
    <w:rsid w:val="006E26B1"/>
  </w:style>
  <w:style w:type="character" w:customStyle="1" w:styleId="WW8Num3z1">
    <w:name w:val="WW8Num3z1"/>
    <w:rsid w:val="006E26B1"/>
    <w:rPr>
      <w:rFonts w:ascii="Courier New" w:hAnsi="Courier New"/>
      <w:sz w:val="20"/>
    </w:rPr>
  </w:style>
  <w:style w:type="character" w:customStyle="1" w:styleId="WW8Num3z2">
    <w:name w:val="WW8Num3z2"/>
    <w:rsid w:val="006E26B1"/>
    <w:rPr>
      <w:rFonts w:ascii="Wingdings" w:hAnsi="Wingdings"/>
      <w:sz w:val="20"/>
    </w:rPr>
  </w:style>
  <w:style w:type="character" w:customStyle="1" w:styleId="WW8Num15z0">
    <w:name w:val="WW8Num15z0"/>
    <w:rsid w:val="006E26B1"/>
    <w:rPr>
      <w:rFonts w:eastAsia="Times New Roman CYR" w:cs="Times New Roman CYR"/>
    </w:rPr>
  </w:style>
  <w:style w:type="character" w:customStyle="1" w:styleId="WW8Num16z0">
    <w:name w:val="WW8Num16z0"/>
    <w:rsid w:val="006E26B1"/>
    <w:rPr>
      <w:rFonts w:eastAsia="Times New Roman CYR" w:cs="Times New Roman CYR"/>
    </w:rPr>
  </w:style>
  <w:style w:type="character" w:customStyle="1" w:styleId="WW8Num17z0">
    <w:name w:val="WW8Num17z0"/>
    <w:rsid w:val="006E26B1"/>
    <w:rPr>
      <w:rFonts w:eastAsia="Times New Roman CYR" w:cs="Times New Roman CYR"/>
    </w:rPr>
  </w:style>
  <w:style w:type="character" w:customStyle="1" w:styleId="WW8Num18z0">
    <w:name w:val="WW8Num18z0"/>
    <w:rsid w:val="006E26B1"/>
    <w:rPr>
      <w:rFonts w:eastAsia="Times New Roman CYR" w:cs="Times New Roman CYR"/>
    </w:rPr>
  </w:style>
  <w:style w:type="character" w:customStyle="1" w:styleId="WW-Absatz-Standardschriftart1111">
    <w:name w:val="WW-Absatz-Standardschriftart1111"/>
    <w:rsid w:val="006E26B1"/>
  </w:style>
  <w:style w:type="character" w:customStyle="1" w:styleId="18">
    <w:name w:val="Основной шрифт абзаца1"/>
    <w:rsid w:val="006E26B1"/>
  </w:style>
  <w:style w:type="character" w:customStyle="1" w:styleId="19">
    <w:name w:val="Просмотренная гиперссылка1"/>
    <w:rsid w:val="006E26B1"/>
  </w:style>
  <w:style w:type="character" w:customStyle="1" w:styleId="RTFNum21">
    <w:name w:val="RTF_Num 2 1"/>
    <w:rsid w:val="006E26B1"/>
  </w:style>
  <w:style w:type="character" w:customStyle="1" w:styleId="RTFNum22">
    <w:name w:val="RTF_Num 2 2"/>
    <w:rsid w:val="006E26B1"/>
  </w:style>
  <w:style w:type="character" w:customStyle="1" w:styleId="RTFNum23">
    <w:name w:val="RTF_Num 2 3"/>
    <w:rsid w:val="006E26B1"/>
  </w:style>
  <w:style w:type="character" w:customStyle="1" w:styleId="RTFNum24">
    <w:name w:val="RTF_Num 2 4"/>
    <w:rsid w:val="006E26B1"/>
  </w:style>
  <w:style w:type="character" w:customStyle="1" w:styleId="RTFNum25">
    <w:name w:val="RTF_Num 2 5"/>
    <w:rsid w:val="006E26B1"/>
  </w:style>
  <w:style w:type="character" w:customStyle="1" w:styleId="RTFNum26">
    <w:name w:val="RTF_Num 2 6"/>
    <w:rsid w:val="006E26B1"/>
  </w:style>
  <w:style w:type="character" w:customStyle="1" w:styleId="RTFNum27">
    <w:name w:val="RTF_Num 2 7"/>
    <w:rsid w:val="006E26B1"/>
  </w:style>
  <w:style w:type="character" w:customStyle="1" w:styleId="RTFNum28">
    <w:name w:val="RTF_Num 2 8"/>
    <w:rsid w:val="006E26B1"/>
  </w:style>
  <w:style w:type="character" w:customStyle="1" w:styleId="RTFNum29">
    <w:name w:val="RTF_Num 2 9"/>
    <w:rsid w:val="006E26B1"/>
  </w:style>
  <w:style w:type="character" w:customStyle="1" w:styleId="RTFNum31">
    <w:name w:val="RTF_Num 3 1"/>
    <w:rsid w:val="006E26B1"/>
  </w:style>
  <w:style w:type="character" w:customStyle="1" w:styleId="RTFNum41">
    <w:name w:val="RTF_Num 4 1"/>
    <w:rsid w:val="006E26B1"/>
  </w:style>
  <w:style w:type="character" w:customStyle="1" w:styleId="RTFNum51">
    <w:name w:val="RTF_Num 5 1"/>
    <w:rsid w:val="006E26B1"/>
  </w:style>
  <w:style w:type="character" w:customStyle="1" w:styleId="RTFNum61">
    <w:name w:val="RTF_Num 6 1"/>
    <w:rsid w:val="006E26B1"/>
  </w:style>
  <w:style w:type="character" w:customStyle="1" w:styleId="RTFNum71">
    <w:name w:val="RTF_Num 7 1"/>
    <w:rsid w:val="006E26B1"/>
  </w:style>
  <w:style w:type="character" w:customStyle="1" w:styleId="RTFNum72">
    <w:name w:val="RTF_Num 7 2"/>
    <w:rsid w:val="006E26B1"/>
  </w:style>
  <w:style w:type="character" w:customStyle="1" w:styleId="RTFNum73">
    <w:name w:val="RTF_Num 7 3"/>
    <w:rsid w:val="006E26B1"/>
  </w:style>
  <w:style w:type="character" w:customStyle="1" w:styleId="RTFNum74">
    <w:name w:val="RTF_Num 7 4"/>
    <w:rsid w:val="006E26B1"/>
  </w:style>
  <w:style w:type="character" w:customStyle="1" w:styleId="RTFNum75">
    <w:name w:val="RTF_Num 7 5"/>
    <w:rsid w:val="006E26B1"/>
  </w:style>
  <w:style w:type="character" w:customStyle="1" w:styleId="RTFNum76">
    <w:name w:val="RTF_Num 7 6"/>
    <w:rsid w:val="006E26B1"/>
  </w:style>
  <w:style w:type="character" w:customStyle="1" w:styleId="RTFNum77">
    <w:name w:val="RTF_Num 7 7"/>
    <w:rsid w:val="006E26B1"/>
  </w:style>
  <w:style w:type="character" w:customStyle="1" w:styleId="RTFNum78">
    <w:name w:val="RTF_Num 7 8"/>
    <w:rsid w:val="006E26B1"/>
  </w:style>
  <w:style w:type="character" w:customStyle="1" w:styleId="RTFNum79">
    <w:name w:val="RTF_Num 7 9"/>
    <w:rsid w:val="006E26B1"/>
  </w:style>
  <w:style w:type="character" w:customStyle="1" w:styleId="RTFNum81">
    <w:name w:val="RTF_Num 8 1"/>
    <w:rsid w:val="006E26B1"/>
  </w:style>
  <w:style w:type="character" w:customStyle="1" w:styleId="RTFNum91">
    <w:name w:val="RTF_Num 9 1"/>
    <w:rsid w:val="006E26B1"/>
  </w:style>
  <w:style w:type="character" w:customStyle="1" w:styleId="RTFNum101">
    <w:name w:val="RTF_Num 10 1"/>
    <w:rsid w:val="006E26B1"/>
  </w:style>
  <w:style w:type="character" w:customStyle="1" w:styleId="RTFNum111">
    <w:name w:val="RTF_Num 11 1"/>
    <w:rsid w:val="006E26B1"/>
  </w:style>
  <w:style w:type="character" w:customStyle="1" w:styleId="RTFNum121">
    <w:name w:val="RTF_Num 12 1"/>
    <w:rsid w:val="006E26B1"/>
  </w:style>
  <w:style w:type="character" w:customStyle="1" w:styleId="aff1">
    <w:name w:val="Âåðõíèé êîëîíòèòóë Çíàê"/>
    <w:rsid w:val="006E26B1"/>
  </w:style>
  <w:style w:type="character" w:customStyle="1" w:styleId="1a">
    <w:name w:val="Номер страницы1"/>
    <w:rsid w:val="006E26B1"/>
  </w:style>
  <w:style w:type="character" w:customStyle="1" w:styleId="aff2">
    <w:name w:val="Íèæíèé êîëîíòèòóë Çíàê"/>
    <w:rsid w:val="006E26B1"/>
  </w:style>
  <w:style w:type="character" w:customStyle="1" w:styleId="ListLabel1">
    <w:name w:val="ListLabel 1"/>
    <w:rsid w:val="006E26B1"/>
    <w:rPr>
      <w:sz w:val="20"/>
    </w:rPr>
  </w:style>
  <w:style w:type="character" w:customStyle="1" w:styleId="ListLabel2">
    <w:name w:val="ListLabel 2"/>
    <w:rsid w:val="006E26B1"/>
    <w:rPr>
      <w:rFonts w:eastAsia="Times New Roman CYR" w:cs="Times New Roman CYR"/>
    </w:rPr>
  </w:style>
  <w:style w:type="character" w:customStyle="1" w:styleId="ListLabel3">
    <w:name w:val="ListLabel 3"/>
    <w:rsid w:val="006E26B1"/>
    <w:rPr>
      <w:rFonts w:eastAsia="Times New Roman CYR" w:cs="Times New Roman CYR"/>
      <w:b/>
      <w:bCs/>
    </w:rPr>
  </w:style>
  <w:style w:type="character" w:customStyle="1" w:styleId="aff3">
    <w:name w:val="Символ нумерации"/>
    <w:rsid w:val="006E26B1"/>
  </w:style>
  <w:style w:type="character" w:customStyle="1" w:styleId="aff4">
    <w:name w:val="Маркеры списка"/>
    <w:rsid w:val="006E26B1"/>
    <w:rPr>
      <w:rFonts w:ascii="OpenSymbol" w:eastAsia="OpenSymbol" w:hAnsi="OpenSymbol" w:cs="OpenSymbol"/>
    </w:rPr>
  </w:style>
  <w:style w:type="paragraph" w:customStyle="1" w:styleId="aff5">
    <w:name w:val="Заголовок"/>
    <w:basedOn w:val="a"/>
    <w:next w:val="ae"/>
    <w:uiPriority w:val="99"/>
    <w:rsid w:val="006E26B1"/>
    <w:pPr>
      <w:keepNext/>
      <w:suppressAutoHyphens/>
      <w:spacing w:before="240" w:after="120" w:line="100" w:lineRule="atLeast"/>
    </w:pPr>
    <w:rPr>
      <w:rFonts w:eastAsia="MS Mincho" w:cs="Tahoma"/>
      <w:color w:val="auto"/>
      <w:spacing w:val="0"/>
      <w:kern w:val="1"/>
      <w:lang w:bidi="ru-RU"/>
    </w:rPr>
  </w:style>
  <w:style w:type="paragraph" w:styleId="aff6">
    <w:name w:val="List"/>
    <w:basedOn w:val="ae"/>
    <w:rsid w:val="006E26B1"/>
    <w:pPr>
      <w:suppressAutoHyphens/>
      <w:spacing w:line="100" w:lineRule="atLeast"/>
    </w:pPr>
    <w:rPr>
      <w:rFonts w:ascii="Times New Roman" w:hAnsi="Times New Roman" w:cs="Tahoma"/>
      <w:color w:val="auto"/>
      <w:spacing w:val="0"/>
      <w:kern w:val="1"/>
      <w:sz w:val="24"/>
      <w:szCs w:val="24"/>
      <w:lang w:bidi="ru-RU"/>
    </w:rPr>
  </w:style>
  <w:style w:type="paragraph" w:customStyle="1" w:styleId="26">
    <w:name w:val="Название2"/>
    <w:basedOn w:val="a"/>
    <w:rsid w:val="006E26B1"/>
    <w:pPr>
      <w:suppressLineNumbers/>
      <w:suppressAutoHyphens/>
      <w:spacing w:before="120" w:after="120" w:line="100" w:lineRule="atLeast"/>
    </w:pPr>
    <w:rPr>
      <w:rFonts w:ascii="Times New Roman" w:hAnsi="Times New Roman" w:cs="Times New Roman"/>
      <w:i/>
      <w:iCs/>
      <w:color w:val="auto"/>
      <w:spacing w:val="0"/>
      <w:kern w:val="1"/>
      <w:sz w:val="24"/>
      <w:szCs w:val="24"/>
      <w:lang w:eastAsia="ar-SA"/>
    </w:rPr>
  </w:style>
  <w:style w:type="paragraph" w:customStyle="1" w:styleId="27">
    <w:name w:val="Указатель2"/>
    <w:basedOn w:val="a"/>
    <w:rsid w:val="006E26B1"/>
    <w:pPr>
      <w:suppressLineNumbers/>
      <w:suppressAutoHyphens/>
      <w:spacing w:line="100" w:lineRule="atLeast"/>
    </w:pPr>
    <w:rPr>
      <w:rFonts w:ascii="Times New Roman" w:hAnsi="Times New Roman" w:cs="Times New Roman"/>
      <w:color w:val="auto"/>
      <w:spacing w:val="0"/>
      <w:kern w:val="1"/>
      <w:sz w:val="20"/>
      <w:szCs w:val="20"/>
      <w:lang w:eastAsia="ar-SA"/>
    </w:rPr>
  </w:style>
  <w:style w:type="paragraph" w:styleId="aff7">
    <w:name w:val="Subtitle"/>
    <w:basedOn w:val="aff5"/>
    <w:next w:val="ae"/>
    <w:link w:val="aff8"/>
    <w:qFormat/>
    <w:rsid w:val="006E26B1"/>
    <w:pPr>
      <w:jc w:val="center"/>
    </w:pPr>
    <w:rPr>
      <w:i/>
      <w:iCs/>
    </w:rPr>
  </w:style>
  <w:style w:type="character" w:customStyle="1" w:styleId="aff8">
    <w:name w:val="Подзаголовок Знак"/>
    <w:basedOn w:val="a0"/>
    <w:link w:val="aff7"/>
    <w:rsid w:val="006E26B1"/>
    <w:rPr>
      <w:rFonts w:ascii="Arial" w:eastAsia="MS Mincho" w:hAnsi="Arial" w:cs="Tahoma"/>
      <w:i/>
      <w:iCs/>
      <w:kern w:val="1"/>
      <w:sz w:val="28"/>
      <w:szCs w:val="28"/>
      <w:lang w:eastAsia="ru-RU" w:bidi="ru-RU"/>
    </w:rPr>
  </w:style>
  <w:style w:type="paragraph" w:customStyle="1" w:styleId="34">
    <w:name w:val="Стиль3"/>
    <w:rsid w:val="006E26B1"/>
    <w:pPr>
      <w:widowControl w:val="0"/>
      <w:suppressAutoHyphens/>
      <w:spacing w:after="0" w:line="276" w:lineRule="auto"/>
      <w:jc w:val="both"/>
    </w:pPr>
    <w:rPr>
      <w:rFonts w:ascii="Calibri" w:eastAsia="DejaVu Sans" w:hAnsi="Calibri" w:cs="DejaVu Sans"/>
      <w:kern w:val="1"/>
      <w:lang w:eastAsia="ar-SA"/>
    </w:rPr>
  </w:style>
  <w:style w:type="paragraph" w:customStyle="1" w:styleId="212">
    <w:name w:val="Основной текст с отступом 21"/>
    <w:basedOn w:val="a"/>
    <w:rsid w:val="006E26B1"/>
    <w:pPr>
      <w:suppressAutoHyphens/>
      <w:spacing w:line="100" w:lineRule="atLeast"/>
    </w:pPr>
    <w:rPr>
      <w:rFonts w:ascii="Times New Roman" w:hAnsi="Times New Roman" w:cs="Times New Roman"/>
      <w:color w:val="auto"/>
      <w:spacing w:val="0"/>
      <w:kern w:val="1"/>
      <w:sz w:val="20"/>
      <w:szCs w:val="20"/>
      <w:lang w:eastAsia="ar-SA"/>
    </w:rPr>
  </w:style>
  <w:style w:type="paragraph" w:customStyle="1" w:styleId="1b">
    <w:name w:val="Обычный (веб)1"/>
    <w:basedOn w:val="a"/>
    <w:rsid w:val="006E26B1"/>
    <w:pPr>
      <w:suppressAutoHyphens/>
      <w:spacing w:line="100" w:lineRule="atLeast"/>
    </w:pPr>
    <w:rPr>
      <w:rFonts w:ascii="Times New Roman" w:hAnsi="Times New Roman" w:cs="Times New Roman"/>
      <w:color w:val="auto"/>
      <w:spacing w:val="0"/>
      <w:kern w:val="1"/>
      <w:sz w:val="20"/>
      <w:szCs w:val="20"/>
      <w:lang w:eastAsia="ar-SA"/>
    </w:rPr>
  </w:style>
  <w:style w:type="paragraph" w:customStyle="1" w:styleId="ConsNonformat">
    <w:name w:val="ConsNonformat"/>
    <w:rsid w:val="006E26B1"/>
    <w:pPr>
      <w:widowControl w:val="0"/>
      <w:suppressAutoHyphens/>
      <w:spacing w:after="0" w:line="276" w:lineRule="auto"/>
      <w:jc w:val="both"/>
    </w:pPr>
    <w:rPr>
      <w:rFonts w:ascii="Calibri" w:eastAsia="DejaVu Sans" w:hAnsi="Calibri" w:cs="DejaVu Sans"/>
      <w:kern w:val="1"/>
      <w:lang w:eastAsia="ar-SA"/>
    </w:rPr>
  </w:style>
  <w:style w:type="paragraph" w:customStyle="1" w:styleId="1c">
    <w:name w:val="Название1"/>
    <w:basedOn w:val="a"/>
    <w:rsid w:val="006E26B1"/>
    <w:pPr>
      <w:suppressAutoHyphens/>
      <w:spacing w:line="100" w:lineRule="atLeast"/>
    </w:pPr>
    <w:rPr>
      <w:rFonts w:ascii="Times New Roman" w:hAnsi="Times New Roman" w:cs="Times New Roman"/>
      <w:color w:val="auto"/>
      <w:spacing w:val="0"/>
      <w:kern w:val="1"/>
      <w:sz w:val="20"/>
      <w:szCs w:val="20"/>
      <w:lang w:eastAsia="ar-SA"/>
    </w:rPr>
  </w:style>
  <w:style w:type="paragraph" w:customStyle="1" w:styleId="1d">
    <w:name w:val="Указатель1"/>
    <w:basedOn w:val="a"/>
    <w:rsid w:val="006E26B1"/>
    <w:pPr>
      <w:suppressAutoHyphens/>
      <w:spacing w:line="100" w:lineRule="atLeast"/>
    </w:pPr>
    <w:rPr>
      <w:rFonts w:ascii="Times New Roman" w:hAnsi="Times New Roman" w:cs="Times New Roman"/>
      <w:color w:val="auto"/>
      <w:spacing w:val="0"/>
      <w:kern w:val="1"/>
      <w:sz w:val="20"/>
      <w:szCs w:val="20"/>
      <w:lang w:eastAsia="ar-SA"/>
    </w:rPr>
  </w:style>
  <w:style w:type="paragraph" w:customStyle="1" w:styleId="1e">
    <w:name w:val="Текст выноски1"/>
    <w:basedOn w:val="a"/>
    <w:rsid w:val="006E26B1"/>
    <w:pPr>
      <w:suppressAutoHyphens/>
      <w:spacing w:line="100" w:lineRule="atLeast"/>
    </w:pPr>
    <w:rPr>
      <w:rFonts w:ascii="Times New Roman" w:hAnsi="Times New Roman" w:cs="Times New Roman"/>
      <w:color w:val="auto"/>
      <w:spacing w:val="0"/>
      <w:kern w:val="1"/>
      <w:sz w:val="20"/>
      <w:szCs w:val="20"/>
      <w:lang w:eastAsia="ar-SA"/>
    </w:rPr>
  </w:style>
  <w:style w:type="paragraph" w:customStyle="1" w:styleId="1f">
    <w:name w:val="Верхний колонтитул1"/>
    <w:basedOn w:val="a"/>
    <w:rsid w:val="006E26B1"/>
    <w:pPr>
      <w:suppressAutoHyphens/>
      <w:spacing w:line="100" w:lineRule="atLeast"/>
    </w:pPr>
    <w:rPr>
      <w:rFonts w:ascii="Times New Roman" w:hAnsi="Times New Roman" w:cs="Times New Roman"/>
      <w:color w:val="auto"/>
      <w:spacing w:val="0"/>
      <w:kern w:val="1"/>
      <w:sz w:val="20"/>
      <w:szCs w:val="20"/>
      <w:lang w:eastAsia="ar-SA"/>
    </w:rPr>
  </w:style>
  <w:style w:type="paragraph" w:customStyle="1" w:styleId="1f0">
    <w:name w:val="Нижний колонтитул1"/>
    <w:basedOn w:val="a"/>
    <w:rsid w:val="006E26B1"/>
    <w:pPr>
      <w:suppressAutoHyphens/>
      <w:spacing w:line="100" w:lineRule="atLeast"/>
    </w:pPr>
    <w:rPr>
      <w:rFonts w:ascii="Times New Roman" w:hAnsi="Times New Roman" w:cs="Times New Roman"/>
      <w:color w:val="auto"/>
      <w:spacing w:val="0"/>
      <w:kern w:val="1"/>
      <w:sz w:val="20"/>
      <w:szCs w:val="20"/>
      <w:lang w:eastAsia="ar-SA"/>
    </w:rPr>
  </w:style>
  <w:style w:type="paragraph" w:customStyle="1" w:styleId="aff9">
    <w:name w:val="Содержимое таблицы"/>
    <w:basedOn w:val="a"/>
    <w:rsid w:val="006E26B1"/>
    <w:pPr>
      <w:suppressLineNumbers/>
      <w:suppressAutoHyphens/>
      <w:spacing w:line="100" w:lineRule="atLeast"/>
    </w:pPr>
    <w:rPr>
      <w:rFonts w:ascii="Times New Roman" w:hAnsi="Times New Roman" w:cs="Times New Roman"/>
      <w:color w:val="auto"/>
      <w:spacing w:val="0"/>
      <w:kern w:val="1"/>
      <w:sz w:val="24"/>
      <w:szCs w:val="24"/>
      <w:lang w:bidi="ru-RU"/>
    </w:rPr>
  </w:style>
  <w:style w:type="paragraph" w:customStyle="1" w:styleId="affa">
    <w:name w:val="Заголовок таблицы"/>
    <w:basedOn w:val="aff9"/>
    <w:rsid w:val="006E26B1"/>
    <w:pPr>
      <w:jc w:val="center"/>
    </w:pPr>
    <w:rPr>
      <w:b/>
      <w:bCs/>
    </w:rPr>
  </w:style>
  <w:style w:type="paragraph" w:customStyle="1" w:styleId="213">
    <w:name w:val="Основной текст 21"/>
    <w:basedOn w:val="a"/>
    <w:rsid w:val="006E26B1"/>
    <w:pPr>
      <w:suppressAutoHyphens/>
      <w:spacing w:line="100" w:lineRule="atLeast"/>
      <w:ind w:firstLine="709"/>
      <w:jc w:val="both"/>
    </w:pPr>
    <w:rPr>
      <w:rFonts w:ascii="Times New Roman" w:hAnsi="Times New Roman" w:cs="Times New Roman"/>
      <w:color w:val="auto"/>
      <w:spacing w:val="0"/>
      <w:kern w:val="1"/>
      <w:sz w:val="24"/>
      <w:szCs w:val="24"/>
      <w:lang w:eastAsia="ar-SA"/>
    </w:rPr>
  </w:style>
  <w:style w:type="paragraph" w:customStyle="1" w:styleId="conspluscell0">
    <w:name w:val="conspluscell"/>
    <w:basedOn w:val="a"/>
    <w:rsid w:val="006E26B1"/>
    <w:pPr>
      <w:spacing w:before="100" w:beforeAutospacing="1" w:after="100" w:afterAutospacing="1"/>
      <w:ind w:left="75" w:right="75"/>
      <w:jc w:val="both"/>
    </w:pPr>
    <w:rPr>
      <w:rFonts w:ascii="Times New Roman" w:hAnsi="Times New Roman" w:cs="Times New Roman"/>
      <w:color w:val="auto"/>
      <w:spacing w:val="0"/>
      <w:sz w:val="24"/>
      <w:szCs w:val="24"/>
    </w:rPr>
  </w:style>
  <w:style w:type="character" w:customStyle="1" w:styleId="affb">
    <w:name w:val="Цветовое выделение"/>
    <w:uiPriority w:val="99"/>
    <w:rsid w:val="006E26B1"/>
    <w:rPr>
      <w:b/>
      <w:bCs/>
      <w:color w:val="000080"/>
    </w:rPr>
  </w:style>
  <w:style w:type="character" w:customStyle="1" w:styleId="affc">
    <w:name w:val="Гипертекстовая ссылка"/>
    <w:uiPriority w:val="99"/>
    <w:rsid w:val="006E26B1"/>
    <w:rPr>
      <w:color w:val="008000"/>
    </w:rPr>
  </w:style>
  <w:style w:type="paragraph" w:customStyle="1" w:styleId="affd">
    <w:name w:val="Нормальный (таблица)"/>
    <w:basedOn w:val="a"/>
    <w:next w:val="a"/>
    <w:uiPriority w:val="99"/>
    <w:rsid w:val="006E26B1"/>
    <w:pPr>
      <w:widowControl w:val="0"/>
      <w:autoSpaceDE w:val="0"/>
      <w:autoSpaceDN w:val="0"/>
      <w:adjustRightInd w:val="0"/>
      <w:jc w:val="both"/>
    </w:pPr>
    <w:rPr>
      <w:color w:val="auto"/>
      <w:spacing w:val="0"/>
      <w:sz w:val="24"/>
      <w:szCs w:val="24"/>
    </w:rPr>
  </w:style>
  <w:style w:type="character" w:customStyle="1" w:styleId="affe">
    <w:name w:val="Активная гипертекстовая ссылка"/>
    <w:uiPriority w:val="99"/>
    <w:rsid w:val="006E26B1"/>
    <w:rPr>
      <w:color w:val="008000"/>
      <w:u w:val="single"/>
    </w:rPr>
  </w:style>
  <w:style w:type="paragraph" w:customStyle="1" w:styleId="afff">
    <w:name w:val="Внимание: Криминал!!"/>
    <w:basedOn w:val="a"/>
    <w:next w:val="a"/>
    <w:uiPriority w:val="99"/>
    <w:rsid w:val="006E26B1"/>
    <w:pPr>
      <w:widowControl w:val="0"/>
      <w:autoSpaceDE w:val="0"/>
      <w:autoSpaceDN w:val="0"/>
      <w:adjustRightInd w:val="0"/>
      <w:jc w:val="both"/>
    </w:pPr>
    <w:rPr>
      <w:color w:val="auto"/>
      <w:spacing w:val="0"/>
      <w:sz w:val="24"/>
      <w:szCs w:val="24"/>
    </w:rPr>
  </w:style>
  <w:style w:type="paragraph" w:customStyle="1" w:styleId="afff0">
    <w:name w:val="Внимание: недобросовестность!"/>
    <w:basedOn w:val="a"/>
    <w:next w:val="a"/>
    <w:uiPriority w:val="99"/>
    <w:rsid w:val="006E26B1"/>
    <w:pPr>
      <w:widowControl w:val="0"/>
      <w:autoSpaceDE w:val="0"/>
      <w:autoSpaceDN w:val="0"/>
      <w:adjustRightInd w:val="0"/>
      <w:jc w:val="both"/>
    </w:pPr>
    <w:rPr>
      <w:color w:val="auto"/>
      <w:spacing w:val="0"/>
      <w:sz w:val="24"/>
      <w:szCs w:val="24"/>
    </w:rPr>
  </w:style>
  <w:style w:type="paragraph" w:customStyle="1" w:styleId="afff1">
    <w:name w:val="Основное меню (преемственное)"/>
    <w:basedOn w:val="a"/>
    <w:next w:val="a"/>
    <w:uiPriority w:val="99"/>
    <w:rsid w:val="006E26B1"/>
    <w:pPr>
      <w:widowControl w:val="0"/>
      <w:autoSpaceDE w:val="0"/>
      <w:autoSpaceDN w:val="0"/>
      <w:adjustRightInd w:val="0"/>
      <w:jc w:val="both"/>
    </w:pPr>
    <w:rPr>
      <w:rFonts w:ascii="Verdana" w:hAnsi="Verdana" w:cs="Verdana"/>
      <w:color w:val="auto"/>
      <w:spacing w:val="0"/>
      <w:sz w:val="24"/>
      <w:szCs w:val="24"/>
    </w:rPr>
  </w:style>
  <w:style w:type="character" w:customStyle="1" w:styleId="afff2">
    <w:name w:val="Заголовок своего сообщения"/>
    <w:uiPriority w:val="99"/>
    <w:rsid w:val="006E26B1"/>
    <w:rPr>
      <w:color w:val="000080"/>
    </w:rPr>
  </w:style>
  <w:style w:type="paragraph" w:customStyle="1" w:styleId="afff3">
    <w:name w:val="Заголовок статьи"/>
    <w:basedOn w:val="a"/>
    <w:next w:val="a"/>
    <w:uiPriority w:val="99"/>
    <w:rsid w:val="006E26B1"/>
    <w:pPr>
      <w:widowControl w:val="0"/>
      <w:autoSpaceDE w:val="0"/>
      <w:autoSpaceDN w:val="0"/>
      <w:adjustRightInd w:val="0"/>
      <w:ind w:left="1612" w:hanging="892"/>
      <w:jc w:val="both"/>
    </w:pPr>
    <w:rPr>
      <w:color w:val="auto"/>
      <w:spacing w:val="0"/>
      <w:sz w:val="24"/>
      <w:szCs w:val="24"/>
    </w:rPr>
  </w:style>
  <w:style w:type="character" w:customStyle="1" w:styleId="afff4">
    <w:name w:val="Заголовок чужого сообщения"/>
    <w:uiPriority w:val="99"/>
    <w:rsid w:val="006E26B1"/>
    <w:rPr>
      <w:color w:val="FF0000"/>
    </w:rPr>
  </w:style>
  <w:style w:type="paragraph" w:customStyle="1" w:styleId="afff5">
    <w:name w:val="Интерактивный заголовок"/>
    <w:basedOn w:val="aff5"/>
    <w:next w:val="a"/>
    <w:uiPriority w:val="99"/>
    <w:rsid w:val="006E26B1"/>
    <w:pPr>
      <w:keepNext w:val="0"/>
      <w:widowControl w:val="0"/>
      <w:suppressAutoHyphens w:val="0"/>
      <w:autoSpaceDE w:val="0"/>
      <w:autoSpaceDN w:val="0"/>
      <w:adjustRightInd w:val="0"/>
      <w:spacing w:before="0" w:after="0" w:line="240" w:lineRule="auto"/>
      <w:jc w:val="both"/>
    </w:pPr>
    <w:rPr>
      <w:rFonts w:eastAsia="Times New Roman" w:cs="Arial"/>
      <w:kern w:val="0"/>
      <w:sz w:val="24"/>
      <w:szCs w:val="24"/>
      <w:u w:val="single"/>
      <w:lang w:bidi="ar-SA"/>
    </w:rPr>
  </w:style>
  <w:style w:type="paragraph" w:customStyle="1" w:styleId="afff6">
    <w:name w:val="Интерфейс"/>
    <w:basedOn w:val="a"/>
    <w:next w:val="a"/>
    <w:uiPriority w:val="99"/>
    <w:rsid w:val="006E26B1"/>
    <w:pPr>
      <w:widowControl w:val="0"/>
      <w:autoSpaceDE w:val="0"/>
      <w:autoSpaceDN w:val="0"/>
      <w:adjustRightInd w:val="0"/>
      <w:jc w:val="both"/>
    </w:pPr>
    <w:rPr>
      <w:color w:val="F0F0F0"/>
      <w:spacing w:val="0"/>
      <w:sz w:val="22"/>
      <w:szCs w:val="22"/>
    </w:rPr>
  </w:style>
  <w:style w:type="paragraph" w:customStyle="1" w:styleId="afff7">
    <w:name w:val="Комментарий"/>
    <w:basedOn w:val="a"/>
    <w:next w:val="a"/>
    <w:uiPriority w:val="99"/>
    <w:rsid w:val="006E26B1"/>
    <w:pPr>
      <w:widowControl w:val="0"/>
      <w:autoSpaceDE w:val="0"/>
      <w:autoSpaceDN w:val="0"/>
      <w:adjustRightInd w:val="0"/>
      <w:ind w:left="170"/>
      <w:jc w:val="both"/>
    </w:pPr>
    <w:rPr>
      <w:i/>
      <w:iCs/>
      <w:color w:val="800080"/>
      <w:spacing w:val="0"/>
      <w:sz w:val="24"/>
      <w:szCs w:val="24"/>
    </w:rPr>
  </w:style>
  <w:style w:type="paragraph" w:customStyle="1" w:styleId="afff8">
    <w:name w:val="Информация об изменениях документа"/>
    <w:basedOn w:val="afff7"/>
    <w:next w:val="a"/>
    <w:uiPriority w:val="99"/>
    <w:rsid w:val="006E26B1"/>
    <w:pPr>
      <w:ind w:left="0"/>
    </w:pPr>
  </w:style>
  <w:style w:type="paragraph" w:customStyle="1" w:styleId="afff9">
    <w:name w:val="Текст (лев. подпись)"/>
    <w:basedOn w:val="a"/>
    <w:next w:val="a"/>
    <w:uiPriority w:val="99"/>
    <w:rsid w:val="006E26B1"/>
    <w:pPr>
      <w:widowControl w:val="0"/>
      <w:autoSpaceDE w:val="0"/>
      <w:autoSpaceDN w:val="0"/>
      <w:adjustRightInd w:val="0"/>
    </w:pPr>
    <w:rPr>
      <w:color w:val="auto"/>
      <w:spacing w:val="0"/>
      <w:sz w:val="24"/>
      <w:szCs w:val="24"/>
    </w:rPr>
  </w:style>
  <w:style w:type="paragraph" w:customStyle="1" w:styleId="afffa">
    <w:name w:val="Колонтитул (левый)"/>
    <w:basedOn w:val="afff9"/>
    <w:next w:val="a"/>
    <w:uiPriority w:val="99"/>
    <w:rsid w:val="006E26B1"/>
    <w:pPr>
      <w:jc w:val="both"/>
    </w:pPr>
    <w:rPr>
      <w:sz w:val="16"/>
      <w:szCs w:val="16"/>
    </w:rPr>
  </w:style>
  <w:style w:type="paragraph" w:customStyle="1" w:styleId="afffb">
    <w:name w:val="Текст (прав. подпись)"/>
    <w:basedOn w:val="a"/>
    <w:next w:val="a"/>
    <w:uiPriority w:val="99"/>
    <w:rsid w:val="006E26B1"/>
    <w:pPr>
      <w:widowControl w:val="0"/>
      <w:autoSpaceDE w:val="0"/>
      <w:autoSpaceDN w:val="0"/>
      <w:adjustRightInd w:val="0"/>
      <w:jc w:val="right"/>
    </w:pPr>
    <w:rPr>
      <w:color w:val="auto"/>
      <w:spacing w:val="0"/>
      <w:sz w:val="24"/>
      <w:szCs w:val="24"/>
    </w:rPr>
  </w:style>
  <w:style w:type="paragraph" w:customStyle="1" w:styleId="afffc">
    <w:name w:val="Колонтитул (правый)"/>
    <w:basedOn w:val="afffb"/>
    <w:next w:val="a"/>
    <w:uiPriority w:val="99"/>
    <w:rsid w:val="006E26B1"/>
    <w:pPr>
      <w:jc w:val="both"/>
    </w:pPr>
    <w:rPr>
      <w:sz w:val="16"/>
      <w:szCs w:val="16"/>
    </w:rPr>
  </w:style>
  <w:style w:type="paragraph" w:customStyle="1" w:styleId="afffd">
    <w:name w:val="Комментарий пользователя"/>
    <w:basedOn w:val="afff7"/>
    <w:next w:val="a"/>
    <w:uiPriority w:val="99"/>
    <w:rsid w:val="006E26B1"/>
    <w:pPr>
      <w:ind w:left="0"/>
      <w:jc w:val="left"/>
    </w:pPr>
    <w:rPr>
      <w:i w:val="0"/>
      <w:iCs w:val="0"/>
      <w:color w:val="000080"/>
    </w:rPr>
  </w:style>
  <w:style w:type="paragraph" w:customStyle="1" w:styleId="afffe">
    <w:name w:val="Куда обратиться?"/>
    <w:basedOn w:val="a"/>
    <w:next w:val="a"/>
    <w:uiPriority w:val="99"/>
    <w:rsid w:val="006E26B1"/>
    <w:pPr>
      <w:widowControl w:val="0"/>
      <w:autoSpaceDE w:val="0"/>
      <w:autoSpaceDN w:val="0"/>
      <w:adjustRightInd w:val="0"/>
      <w:jc w:val="both"/>
    </w:pPr>
    <w:rPr>
      <w:color w:val="auto"/>
      <w:spacing w:val="0"/>
      <w:sz w:val="24"/>
      <w:szCs w:val="24"/>
    </w:rPr>
  </w:style>
  <w:style w:type="paragraph" w:customStyle="1" w:styleId="affff">
    <w:name w:val="Моноширинный"/>
    <w:basedOn w:val="a"/>
    <w:next w:val="a"/>
    <w:uiPriority w:val="99"/>
    <w:rsid w:val="006E26B1"/>
    <w:pPr>
      <w:widowControl w:val="0"/>
      <w:autoSpaceDE w:val="0"/>
      <w:autoSpaceDN w:val="0"/>
      <w:adjustRightInd w:val="0"/>
      <w:jc w:val="both"/>
    </w:pPr>
    <w:rPr>
      <w:rFonts w:ascii="Courier New" w:hAnsi="Courier New" w:cs="Courier New"/>
      <w:color w:val="auto"/>
      <w:spacing w:val="0"/>
      <w:sz w:val="24"/>
      <w:szCs w:val="24"/>
    </w:rPr>
  </w:style>
  <w:style w:type="character" w:customStyle="1" w:styleId="affff0">
    <w:name w:val="Найденные слова"/>
    <w:uiPriority w:val="99"/>
    <w:rsid w:val="006E26B1"/>
    <w:rPr>
      <w:color w:val="000080"/>
    </w:rPr>
  </w:style>
  <w:style w:type="character" w:customStyle="1" w:styleId="affff1">
    <w:name w:val="Не вступил в силу"/>
    <w:uiPriority w:val="99"/>
    <w:rsid w:val="006E26B1"/>
    <w:rPr>
      <w:color w:val="008080"/>
    </w:rPr>
  </w:style>
  <w:style w:type="paragraph" w:customStyle="1" w:styleId="affff2">
    <w:name w:val="Необходимые документы"/>
    <w:basedOn w:val="a"/>
    <w:next w:val="a"/>
    <w:uiPriority w:val="99"/>
    <w:rsid w:val="006E26B1"/>
    <w:pPr>
      <w:widowControl w:val="0"/>
      <w:autoSpaceDE w:val="0"/>
      <w:autoSpaceDN w:val="0"/>
      <w:adjustRightInd w:val="0"/>
      <w:ind w:left="118"/>
      <w:jc w:val="both"/>
    </w:pPr>
    <w:rPr>
      <w:color w:val="auto"/>
      <w:spacing w:val="0"/>
      <w:sz w:val="24"/>
      <w:szCs w:val="24"/>
    </w:rPr>
  </w:style>
  <w:style w:type="paragraph" w:customStyle="1" w:styleId="affff3">
    <w:name w:val="Объект"/>
    <w:basedOn w:val="a"/>
    <w:next w:val="a"/>
    <w:uiPriority w:val="99"/>
    <w:rsid w:val="006E26B1"/>
    <w:pPr>
      <w:widowControl w:val="0"/>
      <w:autoSpaceDE w:val="0"/>
      <w:autoSpaceDN w:val="0"/>
      <w:adjustRightInd w:val="0"/>
      <w:jc w:val="both"/>
    </w:pPr>
    <w:rPr>
      <w:rFonts w:ascii="Times New Roman" w:hAnsi="Times New Roman" w:cs="Times New Roman"/>
      <w:color w:val="auto"/>
      <w:spacing w:val="0"/>
      <w:sz w:val="24"/>
      <w:szCs w:val="24"/>
    </w:rPr>
  </w:style>
  <w:style w:type="paragraph" w:customStyle="1" w:styleId="affff4">
    <w:name w:val="Оглавление"/>
    <w:basedOn w:val="aff"/>
    <w:next w:val="a"/>
    <w:uiPriority w:val="99"/>
    <w:rsid w:val="006E26B1"/>
    <w:pPr>
      <w:ind w:left="140"/>
    </w:pPr>
    <w:rPr>
      <w:rFonts w:ascii="Arial" w:hAnsi="Arial" w:cs="Arial"/>
      <w:sz w:val="24"/>
      <w:szCs w:val="24"/>
    </w:rPr>
  </w:style>
  <w:style w:type="character" w:customStyle="1" w:styleId="affff5">
    <w:name w:val="Опечатки"/>
    <w:uiPriority w:val="99"/>
    <w:rsid w:val="006E26B1"/>
    <w:rPr>
      <w:color w:val="FF0000"/>
    </w:rPr>
  </w:style>
  <w:style w:type="paragraph" w:customStyle="1" w:styleId="affff6">
    <w:name w:val="Переменная часть"/>
    <w:basedOn w:val="afff1"/>
    <w:next w:val="a"/>
    <w:uiPriority w:val="99"/>
    <w:rsid w:val="006E26B1"/>
    <w:rPr>
      <w:rFonts w:ascii="Arial" w:hAnsi="Arial" w:cs="Arial"/>
      <w:sz w:val="20"/>
      <w:szCs w:val="20"/>
    </w:rPr>
  </w:style>
  <w:style w:type="paragraph" w:customStyle="1" w:styleId="affff7">
    <w:name w:val="Постоянная часть"/>
    <w:basedOn w:val="afff1"/>
    <w:next w:val="a"/>
    <w:uiPriority w:val="99"/>
    <w:rsid w:val="006E26B1"/>
    <w:rPr>
      <w:rFonts w:ascii="Arial" w:hAnsi="Arial" w:cs="Arial"/>
      <w:sz w:val="22"/>
      <w:szCs w:val="22"/>
    </w:rPr>
  </w:style>
  <w:style w:type="paragraph" w:customStyle="1" w:styleId="affff8">
    <w:name w:val="Пример."/>
    <w:basedOn w:val="a"/>
    <w:next w:val="a"/>
    <w:uiPriority w:val="99"/>
    <w:rsid w:val="006E26B1"/>
    <w:pPr>
      <w:widowControl w:val="0"/>
      <w:autoSpaceDE w:val="0"/>
      <w:autoSpaceDN w:val="0"/>
      <w:adjustRightInd w:val="0"/>
      <w:ind w:left="118" w:firstLine="602"/>
      <w:jc w:val="both"/>
    </w:pPr>
    <w:rPr>
      <w:color w:val="auto"/>
      <w:spacing w:val="0"/>
      <w:sz w:val="24"/>
      <w:szCs w:val="24"/>
    </w:rPr>
  </w:style>
  <w:style w:type="paragraph" w:customStyle="1" w:styleId="affff9">
    <w:name w:val="Примечание."/>
    <w:basedOn w:val="afff7"/>
    <w:next w:val="a"/>
    <w:uiPriority w:val="99"/>
    <w:rsid w:val="006E26B1"/>
    <w:pPr>
      <w:ind w:left="0"/>
    </w:pPr>
    <w:rPr>
      <w:i w:val="0"/>
      <w:iCs w:val="0"/>
      <w:color w:val="auto"/>
    </w:rPr>
  </w:style>
  <w:style w:type="character" w:customStyle="1" w:styleId="affffa">
    <w:name w:val="Продолжение ссылки"/>
    <w:uiPriority w:val="99"/>
    <w:rsid w:val="006E26B1"/>
  </w:style>
  <w:style w:type="paragraph" w:customStyle="1" w:styleId="affffb">
    <w:name w:val="Словарная статья"/>
    <w:basedOn w:val="a"/>
    <w:next w:val="a"/>
    <w:uiPriority w:val="99"/>
    <w:rsid w:val="006E26B1"/>
    <w:pPr>
      <w:widowControl w:val="0"/>
      <w:autoSpaceDE w:val="0"/>
      <w:autoSpaceDN w:val="0"/>
      <w:adjustRightInd w:val="0"/>
      <w:ind w:right="118"/>
      <w:jc w:val="both"/>
    </w:pPr>
    <w:rPr>
      <w:color w:val="auto"/>
      <w:spacing w:val="0"/>
      <w:sz w:val="24"/>
      <w:szCs w:val="24"/>
    </w:rPr>
  </w:style>
  <w:style w:type="character" w:customStyle="1" w:styleId="affffc">
    <w:name w:val="Сравнение редакций"/>
    <w:uiPriority w:val="99"/>
    <w:rsid w:val="006E26B1"/>
    <w:rPr>
      <w:color w:val="000080"/>
    </w:rPr>
  </w:style>
  <w:style w:type="character" w:customStyle="1" w:styleId="affffd">
    <w:name w:val="Сравнение редакций. Добавленный фрагмент"/>
    <w:uiPriority w:val="99"/>
    <w:rsid w:val="006E26B1"/>
    <w:rPr>
      <w:color w:val="0000FF"/>
    </w:rPr>
  </w:style>
  <w:style w:type="character" w:customStyle="1" w:styleId="affffe">
    <w:name w:val="Сравнение редакций. Удаленный фрагмент"/>
    <w:uiPriority w:val="99"/>
    <w:rsid w:val="006E26B1"/>
    <w:rPr>
      <w:strike/>
      <w:color w:val="808000"/>
    </w:rPr>
  </w:style>
  <w:style w:type="paragraph" w:customStyle="1" w:styleId="afffff">
    <w:name w:val="Текст (справка)"/>
    <w:basedOn w:val="a"/>
    <w:next w:val="a"/>
    <w:uiPriority w:val="99"/>
    <w:rsid w:val="006E26B1"/>
    <w:pPr>
      <w:widowControl w:val="0"/>
      <w:autoSpaceDE w:val="0"/>
      <w:autoSpaceDN w:val="0"/>
      <w:adjustRightInd w:val="0"/>
      <w:ind w:left="170" w:right="170"/>
    </w:pPr>
    <w:rPr>
      <w:color w:val="auto"/>
      <w:spacing w:val="0"/>
      <w:sz w:val="24"/>
      <w:szCs w:val="24"/>
    </w:rPr>
  </w:style>
  <w:style w:type="paragraph" w:customStyle="1" w:styleId="afffff0">
    <w:name w:val="Текст в таблице"/>
    <w:basedOn w:val="affd"/>
    <w:next w:val="a"/>
    <w:uiPriority w:val="99"/>
    <w:rsid w:val="006E26B1"/>
    <w:pPr>
      <w:ind w:firstLine="500"/>
    </w:pPr>
  </w:style>
  <w:style w:type="paragraph" w:customStyle="1" w:styleId="afffff1">
    <w:name w:val="Технический комментарий"/>
    <w:basedOn w:val="a"/>
    <w:next w:val="a"/>
    <w:uiPriority w:val="99"/>
    <w:rsid w:val="006E26B1"/>
    <w:pPr>
      <w:widowControl w:val="0"/>
      <w:autoSpaceDE w:val="0"/>
      <w:autoSpaceDN w:val="0"/>
      <w:adjustRightInd w:val="0"/>
    </w:pPr>
    <w:rPr>
      <w:color w:val="auto"/>
      <w:spacing w:val="0"/>
      <w:sz w:val="24"/>
      <w:szCs w:val="24"/>
    </w:rPr>
  </w:style>
  <w:style w:type="character" w:customStyle="1" w:styleId="afffff2">
    <w:name w:val="Утратил силу"/>
    <w:uiPriority w:val="99"/>
    <w:rsid w:val="006E26B1"/>
    <w:rPr>
      <w:strike/>
      <w:color w:val="808000"/>
    </w:rPr>
  </w:style>
  <w:style w:type="paragraph" w:customStyle="1" w:styleId="afffff3">
    <w:name w:val="Центрированный (таблица)"/>
    <w:basedOn w:val="affd"/>
    <w:next w:val="a"/>
    <w:uiPriority w:val="99"/>
    <w:rsid w:val="006E26B1"/>
    <w:pPr>
      <w:jc w:val="center"/>
    </w:pPr>
  </w:style>
  <w:style w:type="character" w:customStyle="1" w:styleId="1f1">
    <w:name w:val="Гиперссылка1"/>
    <w:rsid w:val="006E26B1"/>
    <w:rPr>
      <w:color w:val="0000FF"/>
      <w:u w:val="single"/>
    </w:rPr>
  </w:style>
  <w:style w:type="character" w:customStyle="1" w:styleId="text">
    <w:name w:val="text"/>
    <w:rsid w:val="006E26B1"/>
  </w:style>
  <w:style w:type="paragraph" w:styleId="HTML">
    <w:name w:val="HTML Preformatted"/>
    <w:aliases w:val="Знак2"/>
    <w:basedOn w:val="a"/>
    <w:link w:val="HTML0"/>
    <w:rsid w:val="006E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pacing w:val="0"/>
      <w:sz w:val="20"/>
      <w:szCs w:val="20"/>
    </w:rPr>
  </w:style>
  <w:style w:type="character" w:customStyle="1" w:styleId="HTML0">
    <w:name w:val="Стандартный HTML Знак"/>
    <w:aliases w:val="Знак2 Знак"/>
    <w:basedOn w:val="a0"/>
    <w:link w:val="HTML"/>
    <w:rsid w:val="006E26B1"/>
    <w:rPr>
      <w:rFonts w:ascii="Courier New" w:eastAsia="Times New Roman" w:hAnsi="Courier New" w:cs="Courier New"/>
      <w:sz w:val="20"/>
      <w:szCs w:val="20"/>
      <w:lang w:eastAsia="ru-RU"/>
    </w:rPr>
  </w:style>
  <w:style w:type="paragraph" w:customStyle="1" w:styleId="28">
    <w:name w:val="Абзац списка2"/>
    <w:basedOn w:val="a"/>
    <w:rsid w:val="006E26B1"/>
    <w:pPr>
      <w:spacing w:after="200" w:line="276" w:lineRule="auto"/>
      <w:ind w:left="720"/>
      <w:contextualSpacing/>
    </w:pPr>
    <w:rPr>
      <w:rFonts w:ascii="Calibri" w:hAnsi="Calibri" w:cs="Times New Roman"/>
      <w:color w:val="auto"/>
      <w:spacing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29C"/>
    <w:pPr>
      <w:spacing w:after="0" w:line="240" w:lineRule="auto"/>
    </w:pPr>
    <w:rPr>
      <w:rFonts w:ascii="Arial" w:eastAsia="Times New Roman" w:hAnsi="Arial" w:cs="Arial"/>
      <w:color w:val="000000"/>
      <w:spacing w:val="-4"/>
      <w:sz w:val="28"/>
      <w:szCs w:val="28"/>
      <w:lang w:eastAsia="ru-RU"/>
    </w:rPr>
  </w:style>
  <w:style w:type="paragraph" w:styleId="1">
    <w:name w:val="heading 1"/>
    <w:basedOn w:val="a"/>
    <w:next w:val="a"/>
    <w:link w:val="10"/>
    <w:uiPriority w:val="99"/>
    <w:qFormat/>
    <w:rsid w:val="007D183F"/>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link w:val="20"/>
    <w:uiPriority w:val="99"/>
    <w:qFormat/>
    <w:rsid w:val="00AF465C"/>
    <w:pPr>
      <w:spacing w:before="100" w:beforeAutospacing="1" w:after="100" w:afterAutospacing="1"/>
      <w:outlineLvl w:val="1"/>
    </w:pPr>
    <w:rPr>
      <w:rFonts w:ascii="Times New Roman" w:hAnsi="Times New Roman" w:cs="Times New Roman"/>
      <w:b/>
      <w:bCs/>
      <w:color w:val="auto"/>
      <w:spacing w:val="0"/>
      <w:sz w:val="36"/>
      <w:szCs w:val="36"/>
    </w:rPr>
  </w:style>
  <w:style w:type="paragraph" w:styleId="3">
    <w:name w:val="heading 3"/>
    <w:basedOn w:val="a"/>
    <w:next w:val="a"/>
    <w:link w:val="30"/>
    <w:uiPriority w:val="99"/>
    <w:unhideWhenUsed/>
    <w:qFormat/>
    <w:rsid w:val="006E26B1"/>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6E26B1"/>
    <w:pPr>
      <w:keepNext/>
      <w:spacing w:before="240" w:after="60"/>
      <w:outlineLvl w:val="3"/>
    </w:pPr>
    <w:rPr>
      <w:rFonts w:ascii="Times New Roman" w:hAnsi="Times New Roman" w:cs="Times New Roman"/>
      <w:b/>
      <w:bCs/>
    </w:rPr>
  </w:style>
  <w:style w:type="paragraph" w:styleId="5">
    <w:name w:val="heading 5"/>
    <w:basedOn w:val="a"/>
    <w:next w:val="a"/>
    <w:link w:val="50"/>
    <w:qFormat/>
    <w:rsid w:val="006E26B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7429C"/>
    <w:pPr>
      <w:widowControl w:val="0"/>
      <w:suppressAutoHyphens/>
      <w:spacing w:after="0" w:line="276" w:lineRule="auto"/>
      <w:jc w:val="both"/>
    </w:pPr>
    <w:rPr>
      <w:rFonts w:ascii="Calibri" w:eastAsia="DejaVu Sans" w:hAnsi="Calibri" w:cs="DejaVu Sans"/>
      <w:kern w:val="1"/>
      <w:lang w:eastAsia="ar-SA"/>
    </w:rPr>
  </w:style>
  <w:style w:type="paragraph" w:customStyle="1" w:styleId="ConsPlusNonformat">
    <w:name w:val="ConsPlusNonformat"/>
    <w:rsid w:val="0057429C"/>
    <w:pPr>
      <w:widowControl w:val="0"/>
      <w:suppressAutoHyphens/>
      <w:spacing w:after="0" w:line="276" w:lineRule="auto"/>
      <w:jc w:val="both"/>
    </w:pPr>
    <w:rPr>
      <w:rFonts w:ascii="Calibri" w:eastAsia="DejaVu Sans" w:hAnsi="Calibri" w:cs="DejaVu Sans"/>
      <w:kern w:val="1"/>
      <w:lang w:eastAsia="ar-SA"/>
    </w:rPr>
  </w:style>
  <w:style w:type="paragraph" w:customStyle="1" w:styleId="ConsPlusCell">
    <w:name w:val="ConsPlusCell"/>
    <w:rsid w:val="005742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74514"/>
    <w:rPr>
      <w:rFonts w:ascii="Tahoma" w:hAnsi="Tahoma" w:cs="Tahoma"/>
      <w:sz w:val="16"/>
      <w:szCs w:val="16"/>
    </w:rPr>
  </w:style>
  <w:style w:type="character" w:customStyle="1" w:styleId="a4">
    <w:name w:val="Текст выноски Знак"/>
    <w:basedOn w:val="a0"/>
    <w:link w:val="a3"/>
    <w:uiPriority w:val="99"/>
    <w:rsid w:val="00974514"/>
    <w:rPr>
      <w:rFonts w:ascii="Tahoma" w:eastAsia="Times New Roman" w:hAnsi="Tahoma" w:cs="Tahoma"/>
      <w:color w:val="000000"/>
      <w:spacing w:val="-4"/>
      <w:sz w:val="16"/>
      <w:szCs w:val="16"/>
      <w:lang w:eastAsia="ru-RU"/>
    </w:rPr>
  </w:style>
  <w:style w:type="character" w:styleId="a5">
    <w:name w:val="Hyperlink"/>
    <w:basedOn w:val="a0"/>
    <w:uiPriority w:val="99"/>
    <w:unhideWhenUsed/>
    <w:rsid w:val="00DA2CED"/>
    <w:rPr>
      <w:color w:val="0000FF"/>
      <w:u w:val="single"/>
    </w:rPr>
  </w:style>
  <w:style w:type="character" w:customStyle="1" w:styleId="ff211">
    <w:name w:val="ff211"/>
    <w:basedOn w:val="a0"/>
    <w:rsid w:val="00DA2CED"/>
    <w:rPr>
      <w:rFonts w:ascii="Times New Roman" w:hAnsi="Times New Roman" w:cs="Times New Roman" w:hint="default"/>
    </w:rPr>
  </w:style>
  <w:style w:type="character" w:customStyle="1" w:styleId="20">
    <w:name w:val="Заголовок 2 Знак"/>
    <w:basedOn w:val="a0"/>
    <w:link w:val="2"/>
    <w:uiPriority w:val="99"/>
    <w:rsid w:val="00AF465C"/>
    <w:rPr>
      <w:rFonts w:ascii="Times New Roman" w:eastAsia="Times New Roman" w:hAnsi="Times New Roman" w:cs="Times New Roman"/>
      <w:b/>
      <w:bCs/>
      <w:sz w:val="36"/>
      <w:szCs w:val="36"/>
      <w:lang w:eastAsia="ru-RU"/>
    </w:rPr>
  </w:style>
  <w:style w:type="paragraph" w:styleId="a6">
    <w:name w:val="Normal (Web)"/>
    <w:basedOn w:val="a"/>
    <w:unhideWhenUsed/>
    <w:rsid w:val="00AF465C"/>
    <w:pPr>
      <w:spacing w:before="100" w:beforeAutospacing="1" w:after="100" w:afterAutospacing="1"/>
    </w:pPr>
    <w:rPr>
      <w:rFonts w:ascii="Times New Roman" w:hAnsi="Times New Roman" w:cs="Times New Roman"/>
      <w:color w:val="auto"/>
      <w:spacing w:val="0"/>
      <w:sz w:val="24"/>
      <w:szCs w:val="24"/>
    </w:rPr>
  </w:style>
  <w:style w:type="character" w:styleId="a7">
    <w:name w:val="Strong"/>
    <w:basedOn w:val="a0"/>
    <w:uiPriority w:val="22"/>
    <w:qFormat/>
    <w:rsid w:val="00AF465C"/>
    <w:rPr>
      <w:b/>
      <w:bCs/>
    </w:rPr>
  </w:style>
  <w:style w:type="paragraph" w:customStyle="1" w:styleId="11">
    <w:name w:val="Список1"/>
    <w:basedOn w:val="a"/>
    <w:rsid w:val="00AF465C"/>
    <w:pPr>
      <w:spacing w:before="100" w:beforeAutospacing="1" w:after="100" w:afterAutospacing="1"/>
    </w:pPr>
    <w:rPr>
      <w:rFonts w:ascii="Times New Roman" w:hAnsi="Times New Roman" w:cs="Times New Roman"/>
      <w:color w:val="auto"/>
      <w:spacing w:val="0"/>
      <w:sz w:val="24"/>
      <w:szCs w:val="24"/>
    </w:rPr>
  </w:style>
  <w:style w:type="paragraph" w:styleId="a8">
    <w:name w:val="footnote text"/>
    <w:basedOn w:val="a"/>
    <w:link w:val="a9"/>
    <w:uiPriority w:val="99"/>
    <w:rsid w:val="000459B6"/>
    <w:pPr>
      <w:autoSpaceDE w:val="0"/>
      <w:autoSpaceDN w:val="0"/>
    </w:pPr>
    <w:rPr>
      <w:rFonts w:ascii="Times New Roman" w:eastAsiaTheme="minorEastAsia" w:hAnsi="Times New Roman" w:cs="Times New Roman"/>
      <w:color w:val="auto"/>
      <w:spacing w:val="0"/>
      <w:sz w:val="20"/>
      <w:szCs w:val="20"/>
    </w:rPr>
  </w:style>
  <w:style w:type="character" w:customStyle="1" w:styleId="a9">
    <w:name w:val="Текст сноски Знак"/>
    <w:basedOn w:val="a0"/>
    <w:link w:val="a8"/>
    <w:uiPriority w:val="99"/>
    <w:rsid w:val="000459B6"/>
    <w:rPr>
      <w:rFonts w:ascii="Times New Roman" w:eastAsiaTheme="minorEastAsia" w:hAnsi="Times New Roman" w:cs="Times New Roman"/>
      <w:sz w:val="20"/>
      <w:szCs w:val="20"/>
      <w:lang w:eastAsia="ru-RU"/>
    </w:rPr>
  </w:style>
  <w:style w:type="character" w:styleId="aa">
    <w:name w:val="footnote reference"/>
    <w:basedOn w:val="a0"/>
    <w:uiPriority w:val="99"/>
    <w:rsid w:val="000459B6"/>
    <w:rPr>
      <w:rFonts w:cs="Times New Roman"/>
      <w:vertAlign w:val="superscript"/>
    </w:rPr>
  </w:style>
  <w:style w:type="table" w:styleId="ab">
    <w:name w:val="Table Grid"/>
    <w:basedOn w:val="a1"/>
    <w:uiPriority w:val="39"/>
    <w:rsid w:val="00DB5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356688"/>
    <w:rPr>
      <w:i/>
      <w:iCs/>
    </w:rPr>
  </w:style>
  <w:style w:type="paragraph" w:styleId="ad">
    <w:name w:val="List Paragraph"/>
    <w:basedOn w:val="a"/>
    <w:uiPriority w:val="99"/>
    <w:qFormat/>
    <w:rsid w:val="00E87991"/>
    <w:pPr>
      <w:spacing w:after="200" w:line="276" w:lineRule="auto"/>
      <w:ind w:left="720"/>
      <w:contextualSpacing/>
    </w:pPr>
    <w:rPr>
      <w:rFonts w:asciiTheme="minorHAnsi" w:eastAsiaTheme="minorEastAsia" w:hAnsiTheme="minorHAnsi" w:cstheme="minorBidi"/>
      <w:color w:val="auto"/>
      <w:spacing w:val="0"/>
      <w:sz w:val="22"/>
      <w:szCs w:val="22"/>
    </w:rPr>
  </w:style>
  <w:style w:type="paragraph" w:customStyle="1" w:styleId="ConsPlusNormal">
    <w:name w:val="ConsPlusNormal"/>
    <w:rsid w:val="00E87991"/>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customStyle="1" w:styleId="10">
    <w:name w:val="Заголовок 1 Знак"/>
    <w:basedOn w:val="a0"/>
    <w:link w:val="1"/>
    <w:uiPriority w:val="99"/>
    <w:rsid w:val="007D183F"/>
    <w:rPr>
      <w:rFonts w:asciiTheme="majorHAnsi" w:eastAsiaTheme="majorEastAsia" w:hAnsiTheme="majorHAnsi" w:cstheme="majorBidi"/>
      <w:b/>
      <w:bCs/>
      <w:color w:val="2E74B5" w:themeColor="accent1" w:themeShade="BF"/>
      <w:spacing w:val="-4"/>
      <w:sz w:val="28"/>
      <w:szCs w:val="28"/>
      <w:lang w:eastAsia="ru-RU"/>
    </w:rPr>
  </w:style>
  <w:style w:type="character" w:customStyle="1" w:styleId="30">
    <w:name w:val="Заголовок 3 Знак"/>
    <w:basedOn w:val="a0"/>
    <w:link w:val="3"/>
    <w:uiPriority w:val="99"/>
    <w:rsid w:val="006E26B1"/>
    <w:rPr>
      <w:rFonts w:asciiTheme="majorHAnsi" w:eastAsiaTheme="majorEastAsia" w:hAnsiTheme="majorHAnsi" w:cstheme="majorBidi"/>
      <w:b/>
      <w:bCs/>
      <w:color w:val="5B9BD5" w:themeColor="accent1"/>
      <w:spacing w:val="-4"/>
      <w:sz w:val="28"/>
      <w:szCs w:val="28"/>
      <w:lang w:eastAsia="ru-RU"/>
    </w:rPr>
  </w:style>
  <w:style w:type="character" w:customStyle="1" w:styleId="40">
    <w:name w:val="Заголовок 4 Знак"/>
    <w:basedOn w:val="a0"/>
    <w:link w:val="4"/>
    <w:uiPriority w:val="99"/>
    <w:rsid w:val="006E26B1"/>
    <w:rPr>
      <w:rFonts w:ascii="Times New Roman" w:eastAsia="Times New Roman" w:hAnsi="Times New Roman" w:cs="Times New Roman"/>
      <w:b/>
      <w:bCs/>
      <w:color w:val="000000"/>
      <w:spacing w:val="-4"/>
      <w:sz w:val="28"/>
      <w:szCs w:val="28"/>
      <w:lang w:eastAsia="ru-RU"/>
    </w:rPr>
  </w:style>
  <w:style w:type="character" w:customStyle="1" w:styleId="50">
    <w:name w:val="Заголовок 5 Знак"/>
    <w:basedOn w:val="a0"/>
    <w:link w:val="5"/>
    <w:rsid w:val="006E26B1"/>
    <w:rPr>
      <w:rFonts w:ascii="Arial" w:eastAsia="Times New Roman" w:hAnsi="Arial" w:cs="Arial"/>
      <w:b/>
      <w:bCs/>
      <w:i/>
      <w:iCs/>
      <w:color w:val="000000"/>
      <w:spacing w:val="-4"/>
      <w:sz w:val="26"/>
      <w:szCs w:val="26"/>
      <w:lang w:eastAsia="ru-RU"/>
    </w:rPr>
  </w:style>
  <w:style w:type="numbering" w:customStyle="1" w:styleId="12">
    <w:name w:val="Нет списка1"/>
    <w:next w:val="a2"/>
    <w:uiPriority w:val="99"/>
    <w:semiHidden/>
    <w:unhideWhenUsed/>
    <w:rsid w:val="006E26B1"/>
  </w:style>
  <w:style w:type="paragraph" w:styleId="ae">
    <w:name w:val="Body Text"/>
    <w:basedOn w:val="a"/>
    <w:link w:val="af"/>
    <w:unhideWhenUsed/>
    <w:rsid w:val="006E26B1"/>
    <w:pPr>
      <w:spacing w:after="120"/>
    </w:pPr>
  </w:style>
  <w:style w:type="character" w:customStyle="1" w:styleId="af">
    <w:name w:val="Основной текст Знак"/>
    <w:basedOn w:val="a0"/>
    <w:link w:val="ae"/>
    <w:uiPriority w:val="99"/>
    <w:rsid w:val="006E26B1"/>
    <w:rPr>
      <w:rFonts w:ascii="Arial" w:eastAsia="Times New Roman" w:hAnsi="Arial" w:cs="Arial"/>
      <w:color w:val="000000"/>
      <w:spacing w:val="-4"/>
      <w:sz w:val="28"/>
      <w:szCs w:val="28"/>
      <w:lang w:eastAsia="ru-RU"/>
    </w:rPr>
  </w:style>
  <w:style w:type="paragraph" w:styleId="31">
    <w:name w:val="Body Text Indent 3"/>
    <w:basedOn w:val="a"/>
    <w:link w:val="32"/>
    <w:unhideWhenUsed/>
    <w:rsid w:val="006E26B1"/>
    <w:pPr>
      <w:ind w:firstLine="708"/>
      <w:jc w:val="both"/>
    </w:pPr>
    <w:rPr>
      <w:rFonts w:ascii="Times New Roman" w:hAnsi="Times New Roman" w:cs="Times New Roman"/>
      <w:color w:val="auto"/>
      <w:spacing w:val="0"/>
      <w:szCs w:val="24"/>
    </w:rPr>
  </w:style>
  <w:style w:type="character" w:customStyle="1" w:styleId="32">
    <w:name w:val="Основной текст с отступом 3 Знак"/>
    <w:basedOn w:val="a0"/>
    <w:link w:val="31"/>
    <w:rsid w:val="006E26B1"/>
    <w:rPr>
      <w:rFonts w:ascii="Times New Roman" w:eastAsia="Times New Roman" w:hAnsi="Times New Roman" w:cs="Times New Roman"/>
      <w:sz w:val="28"/>
      <w:szCs w:val="24"/>
      <w:lang w:eastAsia="ru-RU"/>
    </w:rPr>
  </w:style>
  <w:style w:type="paragraph" w:styleId="af0">
    <w:name w:val="caption"/>
    <w:basedOn w:val="a"/>
    <w:next w:val="a"/>
    <w:uiPriority w:val="35"/>
    <w:qFormat/>
    <w:rsid w:val="006E26B1"/>
    <w:pPr>
      <w:jc w:val="center"/>
    </w:pPr>
    <w:rPr>
      <w:rFonts w:ascii="Times New Roman" w:hAnsi="Times New Roman" w:cs="Times New Roman"/>
      <w:b/>
      <w:color w:val="auto"/>
      <w:spacing w:val="0"/>
      <w:szCs w:val="20"/>
    </w:rPr>
  </w:style>
  <w:style w:type="character" w:customStyle="1" w:styleId="41">
    <w:name w:val="Основной текст (4)"/>
    <w:link w:val="410"/>
    <w:uiPriority w:val="99"/>
    <w:locked/>
    <w:rsid w:val="006E26B1"/>
    <w:rPr>
      <w:rFonts w:ascii="Times New Roman" w:hAnsi="Times New Roman" w:cs="Times New Roman"/>
      <w:sz w:val="28"/>
      <w:szCs w:val="28"/>
      <w:shd w:val="clear" w:color="auto" w:fill="FFFFFF"/>
    </w:rPr>
  </w:style>
  <w:style w:type="paragraph" w:customStyle="1" w:styleId="410">
    <w:name w:val="Основной текст (4)1"/>
    <w:basedOn w:val="a"/>
    <w:link w:val="41"/>
    <w:uiPriority w:val="99"/>
    <w:rsid w:val="006E26B1"/>
    <w:pPr>
      <w:shd w:val="clear" w:color="auto" w:fill="FFFFFF"/>
      <w:spacing w:before="360" w:after="720" w:line="240" w:lineRule="atLeast"/>
    </w:pPr>
    <w:rPr>
      <w:rFonts w:ascii="Times New Roman" w:eastAsiaTheme="minorHAnsi" w:hAnsi="Times New Roman" w:cs="Times New Roman"/>
      <w:color w:val="auto"/>
      <w:spacing w:val="0"/>
      <w:lang w:eastAsia="en-US"/>
    </w:rPr>
  </w:style>
  <w:style w:type="character" w:customStyle="1" w:styleId="9">
    <w:name w:val="Основной текст (9)"/>
    <w:link w:val="91"/>
    <w:uiPriority w:val="99"/>
    <w:locked/>
    <w:rsid w:val="006E26B1"/>
    <w:rPr>
      <w:rFonts w:ascii="Times New Roman" w:hAnsi="Times New Roman" w:cs="Times New Roman"/>
      <w:sz w:val="28"/>
      <w:szCs w:val="28"/>
      <w:shd w:val="clear" w:color="auto" w:fill="FFFFFF"/>
    </w:rPr>
  </w:style>
  <w:style w:type="paragraph" w:customStyle="1" w:styleId="91">
    <w:name w:val="Основной текст (9)1"/>
    <w:basedOn w:val="a"/>
    <w:link w:val="9"/>
    <w:uiPriority w:val="99"/>
    <w:rsid w:val="006E26B1"/>
    <w:pPr>
      <w:shd w:val="clear" w:color="auto" w:fill="FFFFFF"/>
      <w:spacing w:line="317" w:lineRule="exact"/>
      <w:ind w:firstLine="380"/>
    </w:pPr>
    <w:rPr>
      <w:rFonts w:ascii="Times New Roman" w:eastAsiaTheme="minorHAnsi" w:hAnsi="Times New Roman" w:cs="Times New Roman"/>
      <w:color w:val="auto"/>
      <w:spacing w:val="0"/>
      <w:lang w:eastAsia="en-US"/>
    </w:rPr>
  </w:style>
  <w:style w:type="character" w:customStyle="1" w:styleId="51">
    <w:name w:val="Основной текст (5)"/>
    <w:link w:val="510"/>
    <w:uiPriority w:val="99"/>
    <w:locked/>
    <w:rsid w:val="006E26B1"/>
    <w:rPr>
      <w:rFonts w:ascii="Times New Roman" w:hAnsi="Times New Roman" w:cs="Times New Roman"/>
      <w:b/>
      <w:bCs/>
      <w:sz w:val="28"/>
      <w:szCs w:val="28"/>
      <w:shd w:val="clear" w:color="auto" w:fill="FFFFFF"/>
    </w:rPr>
  </w:style>
  <w:style w:type="paragraph" w:customStyle="1" w:styleId="510">
    <w:name w:val="Основной текст (5)1"/>
    <w:basedOn w:val="a"/>
    <w:link w:val="51"/>
    <w:uiPriority w:val="99"/>
    <w:rsid w:val="006E26B1"/>
    <w:pPr>
      <w:shd w:val="clear" w:color="auto" w:fill="FFFFFF"/>
      <w:spacing w:before="720" w:after="600" w:line="322" w:lineRule="exact"/>
      <w:jc w:val="both"/>
    </w:pPr>
    <w:rPr>
      <w:rFonts w:ascii="Times New Roman" w:eastAsiaTheme="minorHAnsi" w:hAnsi="Times New Roman" w:cs="Times New Roman"/>
      <w:b/>
      <w:bCs/>
      <w:color w:val="auto"/>
      <w:spacing w:val="0"/>
      <w:lang w:eastAsia="en-US"/>
    </w:rPr>
  </w:style>
  <w:style w:type="character" w:customStyle="1" w:styleId="6">
    <w:name w:val="Основной текст (6)"/>
    <w:link w:val="61"/>
    <w:uiPriority w:val="99"/>
    <w:locked/>
    <w:rsid w:val="006E26B1"/>
    <w:rPr>
      <w:rFonts w:ascii="Times New Roman" w:hAnsi="Times New Roman" w:cs="Times New Roman"/>
      <w:sz w:val="28"/>
      <w:szCs w:val="28"/>
      <w:shd w:val="clear" w:color="auto" w:fill="FFFFFF"/>
    </w:rPr>
  </w:style>
  <w:style w:type="paragraph" w:customStyle="1" w:styleId="61">
    <w:name w:val="Основной текст (6)1"/>
    <w:basedOn w:val="a"/>
    <w:link w:val="6"/>
    <w:uiPriority w:val="99"/>
    <w:rsid w:val="006E26B1"/>
    <w:pPr>
      <w:shd w:val="clear" w:color="auto" w:fill="FFFFFF"/>
      <w:spacing w:before="600" w:after="360" w:line="370" w:lineRule="exact"/>
      <w:ind w:firstLine="720"/>
      <w:jc w:val="both"/>
    </w:pPr>
    <w:rPr>
      <w:rFonts w:ascii="Times New Roman" w:eastAsiaTheme="minorHAnsi" w:hAnsi="Times New Roman" w:cs="Times New Roman"/>
      <w:color w:val="auto"/>
      <w:spacing w:val="0"/>
      <w:lang w:eastAsia="en-US"/>
    </w:rPr>
  </w:style>
  <w:style w:type="character" w:customStyle="1" w:styleId="7">
    <w:name w:val="Основной текст (7)"/>
    <w:link w:val="71"/>
    <w:uiPriority w:val="99"/>
    <w:locked/>
    <w:rsid w:val="006E26B1"/>
    <w:rPr>
      <w:rFonts w:ascii="Times New Roman" w:hAnsi="Times New Roman" w:cs="Times New Roman"/>
      <w:shd w:val="clear" w:color="auto" w:fill="FFFFFF"/>
    </w:rPr>
  </w:style>
  <w:style w:type="paragraph" w:customStyle="1" w:styleId="71">
    <w:name w:val="Основной текст (7)1"/>
    <w:basedOn w:val="a"/>
    <w:link w:val="7"/>
    <w:uiPriority w:val="99"/>
    <w:rsid w:val="006E26B1"/>
    <w:pPr>
      <w:shd w:val="clear" w:color="auto" w:fill="FFFFFF"/>
      <w:spacing w:line="240" w:lineRule="atLeast"/>
      <w:jc w:val="right"/>
    </w:pPr>
    <w:rPr>
      <w:rFonts w:ascii="Times New Roman" w:eastAsiaTheme="minorHAnsi" w:hAnsi="Times New Roman" w:cs="Times New Roman"/>
      <w:color w:val="auto"/>
      <w:spacing w:val="0"/>
      <w:sz w:val="22"/>
      <w:szCs w:val="22"/>
      <w:lang w:eastAsia="en-US"/>
    </w:rPr>
  </w:style>
  <w:style w:type="character" w:customStyle="1" w:styleId="8">
    <w:name w:val="Основной текст (8)"/>
    <w:link w:val="81"/>
    <w:uiPriority w:val="99"/>
    <w:locked/>
    <w:rsid w:val="006E26B1"/>
    <w:rPr>
      <w:rFonts w:ascii="Times New Roman" w:hAnsi="Times New Roman" w:cs="Times New Roman"/>
      <w:shd w:val="clear" w:color="auto" w:fill="FFFFFF"/>
    </w:rPr>
  </w:style>
  <w:style w:type="paragraph" w:customStyle="1" w:styleId="81">
    <w:name w:val="Основной текст (8)1"/>
    <w:basedOn w:val="a"/>
    <w:link w:val="8"/>
    <w:uiPriority w:val="99"/>
    <w:rsid w:val="006E26B1"/>
    <w:pPr>
      <w:shd w:val="clear" w:color="auto" w:fill="FFFFFF"/>
      <w:spacing w:line="278" w:lineRule="exact"/>
      <w:jc w:val="center"/>
    </w:pPr>
    <w:rPr>
      <w:rFonts w:ascii="Times New Roman" w:eastAsiaTheme="minorHAnsi" w:hAnsi="Times New Roman" w:cs="Times New Roman"/>
      <w:color w:val="auto"/>
      <w:spacing w:val="0"/>
      <w:sz w:val="22"/>
      <w:szCs w:val="22"/>
      <w:lang w:eastAsia="en-US"/>
    </w:rPr>
  </w:style>
  <w:style w:type="character" w:customStyle="1" w:styleId="100">
    <w:name w:val="Основной текст (10)"/>
    <w:link w:val="101"/>
    <w:uiPriority w:val="99"/>
    <w:locked/>
    <w:rsid w:val="006E26B1"/>
    <w:rPr>
      <w:rFonts w:ascii="Times New Roman" w:hAnsi="Times New Roman" w:cs="Times New Roman"/>
      <w:shd w:val="clear" w:color="auto" w:fill="FFFFFF"/>
    </w:rPr>
  </w:style>
  <w:style w:type="paragraph" w:customStyle="1" w:styleId="101">
    <w:name w:val="Основной текст (10)1"/>
    <w:basedOn w:val="a"/>
    <w:link w:val="100"/>
    <w:uiPriority w:val="99"/>
    <w:rsid w:val="006E26B1"/>
    <w:pPr>
      <w:shd w:val="clear" w:color="auto" w:fill="FFFFFF"/>
      <w:spacing w:line="240" w:lineRule="atLeast"/>
    </w:pPr>
    <w:rPr>
      <w:rFonts w:ascii="Times New Roman" w:eastAsiaTheme="minorHAnsi" w:hAnsi="Times New Roman" w:cs="Times New Roman"/>
      <w:color w:val="auto"/>
      <w:spacing w:val="0"/>
      <w:sz w:val="22"/>
      <w:szCs w:val="22"/>
      <w:lang w:eastAsia="en-US"/>
    </w:rPr>
  </w:style>
  <w:style w:type="character" w:customStyle="1" w:styleId="92">
    <w:name w:val="Основной текст (9)2"/>
    <w:uiPriority w:val="99"/>
    <w:rsid w:val="006E26B1"/>
    <w:rPr>
      <w:rFonts w:ascii="Times New Roman" w:hAnsi="Times New Roman" w:cs="Times New Roman"/>
      <w:sz w:val="28"/>
      <w:szCs w:val="28"/>
      <w:u w:val="single"/>
      <w:shd w:val="clear" w:color="auto" w:fill="FFFFFF"/>
    </w:rPr>
  </w:style>
  <w:style w:type="character" w:customStyle="1" w:styleId="62">
    <w:name w:val="Основной текст (6)2"/>
    <w:uiPriority w:val="99"/>
    <w:rsid w:val="006E26B1"/>
    <w:rPr>
      <w:rFonts w:ascii="Times New Roman" w:hAnsi="Times New Roman" w:cs="Times New Roman"/>
      <w:strike/>
      <w:sz w:val="28"/>
      <w:szCs w:val="28"/>
      <w:shd w:val="clear" w:color="auto" w:fill="FFFFFF"/>
    </w:rPr>
  </w:style>
  <w:style w:type="character" w:customStyle="1" w:styleId="88pt">
    <w:name w:val="Основной текст (8) + 8 pt"/>
    <w:uiPriority w:val="99"/>
    <w:rsid w:val="006E26B1"/>
    <w:rPr>
      <w:rFonts w:ascii="Times New Roman" w:hAnsi="Times New Roman" w:cs="Times New Roman"/>
      <w:noProof/>
      <w:sz w:val="16"/>
      <w:szCs w:val="16"/>
      <w:shd w:val="clear" w:color="auto" w:fill="FFFFFF"/>
    </w:rPr>
  </w:style>
  <w:style w:type="character" w:customStyle="1" w:styleId="88pt1">
    <w:name w:val="Основной текст (8) + 8 pt1"/>
    <w:uiPriority w:val="99"/>
    <w:rsid w:val="006E26B1"/>
    <w:rPr>
      <w:rFonts w:ascii="Times New Roman" w:hAnsi="Times New Roman" w:cs="Times New Roman"/>
      <w:noProof/>
      <w:sz w:val="16"/>
      <w:szCs w:val="16"/>
      <w:shd w:val="clear" w:color="auto" w:fill="FFFFFF"/>
    </w:rPr>
  </w:style>
  <w:style w:type="paragraph" w:styleId="af1">
    <w:name w:val="Body Text Indent"/>
    <w:basedOn w:val="a"/>
    <w:link w:val="af2"/>
    <w:unhideWhenUsed/>
    <w:rsid w:val="006E26B1"/>
    <w:pPr>
      <w:spacing w:after="120"/>
      <w:ind w:left="283"/>
    </w:pPr>
  </w:style>
  <w:style w:type="character" w:customStyle="1" w:styleId="af2">
    <w:name w:val="Основной текст с отступом Знак"/>
    <w:basedOn w:val="a0"/>
    <w:link w:val="af1"/>
    <w:rsid w:val="006E26B1"/>
    <w:rPr>
      <w:rFonts w:ascii="Arial" w:eastAsia="Times New Roman" w:hAnsi="Arial" w:cs="Arial"/>
      <w:color w:val="000000"/>
      <w:spacing w:val="-4"/>
      <w:sz w:val="28"/>
      <w:szCs w:val="28"/>
      <w:lang w:eastAsia="ru-RU"/>
    </w:rPr>
  </w:style>
  <w:style w:type="table" w:customStyle="1" w:styleId="13">
    <w:name w:val="Сетка таблицы1"/>
    <w:basedOn w:val="a1"/>
    <w:next w:val="ab"/>
    <w:rsid w:val="006E26B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Верхний колонтитул Знак"/>
    <w:link w:val="af4"/>
    <w:rsid w:val="006E26B1"/>
    <w:rPr>
      <w:rFonts w:ascii="Arial" w:eastAsia="Times New Roman" w:hAnsi="Arial" w:cs="Arial"/>
      <w:color w:val="000000"/>
      <w:spacing w:val="-4"/>
      <w:sz w:val="28"/>
      <w:szCs w:val="28"/>
      <w:lang w:eastAsia="ru-RU"/>
    </w:rPr>
  </w:style>
  <w:style w:type="paragraph" w:styleId="af4">
    <w:name w:val="header"/>
    <w:basedOn w:val="a"/>
    <w:link w:val="af3"/>
    <w:unhideWhenUsed/>
    <w:rsid w:val="006E26B1"/>
    <w:pPr>
      <w:tabs>
        <w:tab w:val="center" w:pos="4677"/>
        <w:tab w:val="right" w:pos="9355"/>
      </w:tabs>
    </w:pPr>
  </w:style>
  <w:style w:type="character" w:customStyle="1" w:styleId="14">
    <w:name w:val="Верхний колонтитул Знак1"/>
    <w:basedOn w:val="a0"/>
    <w:uiPriority w:val="99"/>
    <w:semiHidden/>
    <w:rsid w:val="006E26B1"/>
    <w:rPr>
      <w:rFonts w:ascii="Arial" w:eastAsia="Times New Roman" w:hAnsi="Arial" w:cs="Arial"/>
      <w:color w:val="000000"/>
      <w:spacing w:val="-4"/>
      <w:sz w:val="28"/>
      <w:szCs w:val="28"/>
      <w:lang w:eastAsia="ru-RU"/>
    </w:rPr>
  </w:style>
  <w:style w:type="character" w:customStyle="1" w:styleId="af5">
    <w:name w:val="Нижний колонтитул Знак"/>
    <w:link w:val="af6"/>
    <w:rsid w:val="006E26B1"/>
    <w:rPr>
      <w:rFonts w:ascii="Times New Roman" w:eastAsia="Times New Roman" w:hAnsi="Times New Roman" w:cs="Times New Roman"/>
      <w:sz w:val="20"/>
      <w:szCs w:val="20"/>
      <w:lang w:eastAsia="ru-RU"/>
    </w:rPr>
  </w:style>
  <w:style w:type="paragraph" w:styleId="af6">
    <w:name w:val="footer"/>
    <w:basedOn w:val="a"/>
    <w:link w:val="af5"/>
    <w:unhideWhenUsed/>
    <w:rsid w:val="006E26B1"/>
    <w:pPr>
      <w:tabs>
        <w:tab w:val="center" w:pos="4677"/>
        <w:tab w:val="right" w:pos="9355"/>
      </w:tabs>
    </w:pPr>
    <w:rPr>
      <w:rFonts w:ascii="Times New Roman" w:hAnsi="Times New Roman" w:cs="Times New Roman"/>
      <w:color w:val="auto"/>
      <w:spacing w:val="0"/>
      <w:sz w:val="20"/>
      <w:szCs w:val="20"/>
    </w:rPr>
  </w:style>
  <w:style w:type="character" w:customStyle="1" w:styleId="15">
    <w:name w:val="Нижний колонтитул Знак1"/>
    <w:basedOn w:val="a0"/>
    <w:uiPriority w:val="99"/>
    <w:semiHidden/>
    <w:rsid w:val="006E26B1"/>
    <w:rPr>
      <w:rFonts w:ascii="Arial" w:eastAsia="Times New Roman" w:hAnsi="Arial" w:cs="Arial"/>
      <w:color w:val="000000"/>
      <w:spacing w:val="-4"/>
      <w:sz w:val="28"/>
      <w:szCs w:val="28"/>
      <w:lang w:eastAsia="ru-RU"/>
    </w:rPr>
  </w:style>
  <w:style w:type="character" w:customStyle="1" w:styleId="21">
    <w:name w:val="Основной текст 2 Знак"/>
    <w:link w:val="22"/>
    <w:rsid w:val="006E26B1"/>
    <w:rPr>
      <w:rFonts w:ascii="Times New Roman" w:eastAsia="Times New Roman" w:hAnsi="Times New Roman" w:cs="Times New Roman"/>
      <w:sz w:val="28"/>
      <w:szCs w:val="20"/>
      <w:lang w:eastAsia="ru-RU"/>
    </w:rPr>
  </w:style>
  <w:style w:type="paragraph" w:styleId="22">
    <w:name w:val="Body Text 2"/>
    <w:basedOn w:val="a"/>
    <w:link w:val="21"/>
    <w:unhideWhenUsed/>
    <w:rsid w:val="006E26B1"/>
    <w:pPr>
      <w:overflowPunct w:val="0"/>
      <w:autoSpaceDE w:val="0"/>
      <w:autoSpaceDN w:val="0"/>
      <w:adjustRightInd w:val="0"/>
      <w:jc w:val="both"/>
    </w:pPr>
    <w:rPr>
      <w:rFonts w:ascii="Times New Roman" w:hAnsi="Times New Roman" w:cs="Times New Roman"/>
      <w:color w:val="auto"/>
      <w:spacing w:val="0"/>
      <w:szCs w:val="20"/>
    </w:rPr>
  </w:style>
  <w:style w:type="character" w:customStyle="1" w:styleId="210">
    <w:name w:val="Основной текст 2 Знак1"/>
    <w:basedOn w:val="a0"/>
    <w:uiPriority w:val="99"/>
    <w:semiHidden/>
    <w:rsid w:val="006E26B1"/>
    <w:rPr>
      <w:rFonts w:ascii="Arial" w:eastAsia="Times New Roman" w:hAnsi="Arial" w:cs="Arial"/>
      <w:color w:val="000000"/>
      <w:spacing w:val="-4"/>
      <w:sz w:val="28"/>
      <w:szCs w:val="28"/>
      <w:lang w:eastAsia="ru-RU"/>
    </w:rPr>
  </w:style>
  <w:style w:type="character" w:customStyle="1" w:styleId="23">
    <w:name w:val="Основной текст (2)"/>
    <w:link w:val="211"/>
    <w:uiPriority w:val="99"/>
    <w:locked/>
    <w:rsid w:val="006E26B1"/>
    <w:rPr>
      <w:rFonts w:ascii="Times New Roman" w:hAnsi="Times New Roman" w:cs="Times New Roman"/>
      <w:sz w:val="26"/>
      <w:szCs w:val="26"/>
      <w:shd w:val="clear" w:color="auto" w:fill="FFFFFF"/>
    </w:rPr>
  </w:style>
  <w:style w:type="paragraph" w:customStyle="1" w:styleId="211">
    <w:name w:val="Основной текст (2)1"/>
    <w:basedOn w:val="a"/>
    <w:link w:val="23"/>
    <w:uiPriority w:val="99"/>
    <w:rsid w:val="006E26B1"/>
    <w:pPr>
      <w:shd w:val="clear" w:color="auto" w:fill="FFFFFF"/>
      <w:spacing w:after="300" w:line="288" w:lineRule="exact"/>
      <w:jc w:val="center"/>
    </w:pPr>
    <w:rPr>
      <w:rFonts w:ascii="Times New Roman" w:eastAsiaTheme="minorHAnsi" w:hAnsi="Times New Roman" w:cs="Times New Roman"/>
      <w:color w:val="auto"/>
      <w:spacing w:val="0"/>
      <w:sz w:val="26"/>
      <w:szCs w:val="26"/>
      <w:lang w:eastAsia="en-US"/>
    </w:rPr>
  </w:style>
  <w:style w:type="character" w:customStyle="1" w:styleId="33">
    <w:name w:val="Основной текст (3)"/>
    <w:link w:val="310"/>
    <w:uiPriority w:val="99"/>
    <w:locked/>
    <w:rsid w:val="006E26B1"/>
    <w:rPr>
      <w:rFonts w:ascii="Times New Roman" w:hAnsi="Times New Roman" w:cs="Times New Roman"/>
      <w:sz w:val="26"/>
      <w:szCs w:val="26"/>
      <w:shd w:val="clear" w:color="auto" w:fill="FFFFFF"/>
    </w:rPr>
  </w:style>
  <w:style w:type="paragraph" w:customStyle="1" w:styleId="310">
    <w:name w:val="Основной текст (3)1"/>
    <w:basedOn w:val="a"/>
    <w:link w:val="33"/>
    <w:uiPriority w:val="99"/>
    <w:rsid w:val="006E26B1"/>
    <w:pPr>
      <w:shd w:val="clear" w:color="auto" w:fill="FFFFFF"/>
      <w:spacing w:before="420" w:after="420" w:line="240" w:lineRule="atLeast"/>
    </w:pPr>
    <w:rPr>
      <w:rFonts w:ascii="Times New Roman" w:eastAsiaTheme="minorHAnsi" w:hAnsi="Times New Roman" w:cs="Times New Roman"/>
      <w:color w:val="auto"/>
      <w:spacing w:val="0"/>
      <w:sz w:val="26"/>
      <w:szCs w:val="26"/>
      <w:lang w:eastAsia="en-US"/>
    </w:rPr>
  </w:style>
  <w:style w:type="character" w:customStyle="1" w:styleId="16">
    <w:name w:val="Заголовок №1"/>
    <w:link w:val="110"/>
    <w:uiPriority w:val="99"/>
    <w:locked/>
    <w:rsid w:val="006E26B1"/>
    <w:rPr>
      <w:rFonts w:ascii="Times New Roman" w:hAnsi="Times New Roman" w:cs="Times New Roman"/>
      <w:b/>
      <w:bCs/>
      <w:sz w:val="26"/>
      <w:szCs w:val="26"/>
      <w:shd w:val="clear" w:color="auto" w:fill="FFFFFF"/>
    </w:rPr>
  </w:style>
  <w:style w:type="paragraph" w:customStyle="1" w:styleId="110">
    <w:name w:val="Заголовок №11"/>
    <w:basedOn w:val="a"/>
    <w:link w:val="16"/>
    <w:uiPriority w:val="99"/>
    <w:rsid w:val="006E26B1"/>
    <w:pPr>
      <w:shd w:val="clear" w:color="auto" w:fill="FFFFFF"/>
      <w:spacing w:before="420" w:after="300" w:line="317" w:lineRule="exact"/>
      <w:jc w:val="both"/>
      <w:outlineLvl w:val="0"/>
    </w:pPr>
    <w:rPr>
      <w:rFonts w:ascii="Times New Roman" w:eastAsiaTheme="minorHAnsi" w:hAnsi="Times New Roman" w:cs="Times New Roman"/>
      <w:b/>
      <w:bCs/>
      <w:color w:val="auto"/>
      <w:spacing w:val="0"/>
      <w:sz w:val="26"/>
      <w:szCs w:val="26"/>
      <w:lang w:eastAsia="en-US"/>
    </w:rPr>
  </w:style>
  <w:style w:type="paragraph" w:styleId="af7">
    <w:name w:val="Plain Text"/>
    <w:basedOn w:val="a"/>
    <w:link w:val="af8"/>
    <w:rsid w:val="006E26B1"/>
    <w:rPr>
      <w:rFonts w:ascii="Courier New" w:hAnsi="Courier New" w:cs="Courier New"/>
      <w:color w:val="auto"/>
      <w:spacing w:val="0"/>
      <w:sz w:val="20"/>
      <w:szCs w:val="20"/>
    </w:rPr>
  </w:style>
  <w:style w:type="character" w:customStyle="1" w:styleId="af8">
    <w:name w:val="Текст Знак"/>
    <w:basedOn w:val="a0"/>
    <w:link w:val="af7"/>
    <w:rsid w:val="006E26B1"/>
    <w:rPr>
      <w:rFonts w:ascii="Courier New" w:eastAsia="Times New Roman" w:hAnsi="Courier New" w:cs="Courier New"/>
      <w:sz w:val="20"/>
      <w:szCs w:val="20"/>
      <w:lang w:eastAsia="ru-RU"/>
    </w:rPr>
  </w:style>
  <w:style w:type="paragraph" w:styleId="af9">
    <w:name w:val="Title"/>
    <w:basedOn w:val="a"/>
    <w:link w:val="afa"/>
    <w:qFormat/>
    <w:rsid w:val="006E26B1"/>
    <w:pPr>
      <w:jc w:val="center"/>
    </w:pPr>
    <w:rPr>
      <w:rFonts w:ascii="Times New Roman" w:hAnsi="Times New Roman" w:cs="Times New Roman"/>
      <w:color w:val="auto"/>
      <w:spacing w:val="0"/>
      <w:szCs w:val="20"/>
    </w:rPr>
  </w:style>
  <w:style w:type="character" w:customStyle="1" w:styleId="afa">
    <w:name w:val="Название Знак"/>
    <w:basedOn w:val="a0"/>
    <w:link w:val="af9"/>
    <w:rsid w:val="006E26B1"/>
    <w:rPr>
      <w:rFonts w:ascii="Times New Roman" w:eastAsia="Times New Roman" w:hAnsi="Times New Roman" w:cs="Times New Roman"/>
      <w:sz w:val="28"/>
      <w:szCs w:val="20"/>
      <w:lang w:eastAsia="ru-RU"/>
    </w:rPr>
  </w:style>
  <w:style w:type="paragraph" w:styleId="afb">
    <w:name w:val="No Spacing"/>
    <w:uiPriority w:val="1"/>
    <w:qFormat/>
    <w:rsid w:val="006E26B1"/>
    <w:pPr>
      <w:spacing w:after="0" w:line="240" w:lineRule="auto"/>
    </w:pPr>
    <w:rPr>
      <w:rFonts w:ascii="Calibri" w:eastAsia="Times New Roman" w:hAnsi="Calibri" w:cs="Times New Roman"/>
      <w:lang w:eastAsia="ru-RU"/>
    </w:rPr>
  </w:style>
  <w:style w:type="paragraph" w:customStyle="1" w:styleId="afc">
    <w:name w:val="Прижатый влево"/>
    <w:basedOn w:val="a"/>
    <w:next w:val="a"/>
    <w:uiPriority w:val="99"/>
    <w:rsid w:val="006E26B1"/>
    <w:pPr>
      <w:widowControl w:val="0"/>
      <w:autoSpaceDE w:val="0"/>
      <w:autoSpaceDN w:val="0"/>
      <w:adjustRightInd w:val="0"/>
    </w:pPr>
    <w:rPr>
      <w:rFonts w:cs="Times New Roman"/>
      <w:color w:val="auto"/>
      <w:spacing w:val="0"/>
      <w:sz w:val="20"/>
      <w:szCs w:val="20"/>
    </w:rPr>
  </w:style>
  <w:style w:type="paragraph" w:customStyle="1" w:styleId="Default">
    <w:name w:val="Default"/>
    <w:rsid w:val="006E26B1"/>
    <w:pPr>
      <w:autoSpaceDE w:val="0"/>
      <w:autoSpaceDN w:val="0"/>
      <w:adjustRightInd w:val="0"/>
      <w:spacing w:after="0" w:line="240" w:lineRule="auto"/>
    </w:pPr>
    <w:rPr>
      <w:rFonts w:ascii="Courier New" w:eastAsia="Calibri" w:hAnsi="Courier New" w:cs="Courier New"/>
      <w:color w:val="000000"/>
      <w:sz w:val="24"/>
      <w:szCs w:val="24"/>
      <w:lang w:eastAsia="ru-RU"/>
    </w:rPr>
  </w:style>
  <w:style w:type="character" w:styleId="afd">
    <w:name w:val="FollowedHyperlink"/>
    <w:uiPriority w:val="99"/>
    <w:semiHidden/>
    <w:unhideWhenUsed/>
    <w:rsid w:val="006E26B1"/>
    <w:rPr>
      <w:color w:val="800080"/>
      <w:u w:val="single"/>
    </w:rPr>
  </w:style>
  <w:style w:type="paragraph" w:customStyle="1" w:styleId="xl65">
    <w:name w:val="xl65"/>
    <w:basedOn w:val="a"/>
    <w:rsid w:val="006E2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spacing w:val="0"/>
      <w:sz w:val="24"/>
      <w:szCs w:val="24"/>
    </w:rPr>
  </w:style>
  <w:style w:type="paragraph" w:customStyle="1" w:styleId="xl66">
    <w:name w:val="xl66"/>
    <w:basedOn w:val="a"/>
    <w:rsid w:val="006E2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auto"/>
      <w:spacing w:val="0"/>
      <w:sz w:val="24"/>
      <w:szCs w:val="24"/>
    </w:rPr>
  </w:style>
  <w:style w:type="paragraph" w:customStyle="1" w:styleId="xl67">
    <w:name w:val="xl67"/>
    <w:basedOn w:val="a"/>
    <w:rsid w:val="006E26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pacing w:val="0"/>
      <w:sz w:val="24"/>
      <w:szCs w:val="24"/>
    </w:rPr>
  </w:style>
  <w:style w:type="paragraph" w:customStyle="1" w:styleId="xl68">
    <w:name w:val="xl68"/>
    <w:basedOn w:val="a"/>
    <w:rsid w:val="006E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auto"/>
      <w:spacing w:val="0"/>
      <w:sz w:val="24"/>
      <w:szCs w:val="24"/>
    </w:rPr>
  </w:style>
  <w:style w:type="paragraph" w:customStyle="1" w:styleId="xl69">
    <w:name w:val="xl69"/>
    <w:basedOn w:val="a"/>
    <w:rsid w:val="006E26B1"/>
    <w:pPr>
      <w:spacing w:before="100" w:beforeAutospacing="1" w:after="100" w:afterAutospacing="1"/>
    </w:pPr>
    <w:rPr>
      <w:rFonts w:ascii="Times New Roman" w:hAnsi="Times New Roman" w:cs="Times New Roman"/>
      <w:color w:val="auto"/>
      <w:spacing w:val="0"/>
      <w:sz w:val="24"/>
      <w:szCs w:val="24"/>
    </w:rPr>
  </w:style>
  <w:style w:type="paragraph" w:customStyle="1" w:styleId="xl70">
    <w:name w:val="xl70"/>
    <w:basedOn w:val="a"/>
    <w:rsid w:val="006E26B1"/>
    <w:pPr>
      <w:spacing w:before="100" w:beforeAutospacing="1" w:after="100" w:afterAutospacing="1"/>
      <w:jc w:val="center"/>
    </w:pPr>
    <w:rPr>
      <w:rFonts w:ascii="Times New Roman" w:hAnsi="Times New Roman" w:cs="Times New Roman"/>
      <w:color w:val="auto"/>
      <w:spacing w:val="0"/>
      <w:sz w:val="24"/>
      <w:szCs w:val="24"/>
    </w:rPr>
  </w:style>
  <w:style w:type="paragraph" w:customStyle="1" w:styleId="xl71">
    <w:name w:val="xl71"/>
    <w:basedOn w:val="a"/>
    <w:rsid w:val="006E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auto"/>
      <w:spacing w:val="0"/>
      <w:sz w:val="24"/>
      <w:szCs w:val="24"/>
    </w:rPr>
  </w:style>
  <w:style w:type="paragraph" w:customStyle="1" w:styleId="xl72">
    <w:name w:val="xl72"/>
    <w:basedOn w:val="a"/>
    <w:rsid w:val="006E26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auto"/>
      <w:spacing w:val="0"/>
      <w:sz w:val="24"/>
      <w:szCs w:val="24"/>
    </w:rPr>
  </w:style>
  <w:style w:type="paragraph" w:customStyle="1" w:styleId="xl73">
    <w:name w:val="xl73"/>
    <w:basedOn w:val="a"/>
    <w:rsid w:val="006E26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auto"/>
      <w:spacing w:val="0"/>
      <w:sz w:val="24"/>
      <w:szCs w:val="24"/>
    </w:rPr>
  </w:style>
  <w:style w:type="paragraph" w:customStyle="1" w:styleId="xl74">
    <w:name w:val="xl74"/>
    <w:basedOn w:val="a"/>
    <w:rsid w:val="006E2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auto"/>
      <w:spacing w:val="0"/>
      <w:sz w:val="24"/>
      <w:szCs w:val="24"/>
    </w:rPr>
  </w:style>
  <w:style w:type="paragraph" w:customStyle="1" w:styleId="xl75">
    <w:name w:val="xl75"/>
    <w:basedOn w:val="a"/>
    <w:rsid w:val="006E26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auto"/>
      <w:spacing w:val="0"/>
      <w:sz w:val="24"/>
      <w:szCs w:val="24"/>
    </w:rPr>
  </w:style>
  <w:style w:type="paragraph" w:customStyle="1" w:styleId="xl76">
    <w:name w:val="xl76"/>
    <w:basedOn w:val="a"/>
    <w:rsid w:val="006E26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b/>
      <w:bCs/>
      <w:color w:val="auto"/>
      <w:spacing w:val="0"/>
      <w:sz w:val="24"/>
      <w:szCs w:val="24"/>
    </w:rPr>
  </w:style>
  <w:style w:type="paragraph" w:customStyle="1" w:styleId="xl77">
    <w:name w:val="xl77"/>
    <w:basedOn w:val="a"/>
    <w:rsid w:val="006E2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auto"/>
      <w:spacing w:val="0"/>
      <w:sz w:val="24"/>
      <w:szCs w:val="24"/>
    </w:rPr>
  </w:style>
  <w:style w:type="paragraph" w:customStyle="1" w:styleId="xl78">
    <w:name w:val="xl78"/>
    <w:basedOn w:val="a"/>
    <w:rsid w:val="006E26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b/>
      <w:bCs/>
      <w:color w:val="auto"/>
      <w:spacing w:val="0"/>
      <w:sz w:val="24"/>
      <w:szCs w:val="24"/>
    </w:rPr>
  </w:style>
  <w:style w:type="paragraph" w:customStyle="1" w:styleId="xl79">
    <w:name w:val="xl79"/>
    <w:basedOn w:val="a"/>
    <w:rsid w:val="006E26B1"/>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b/>
      <w:bCs/>
      <w:color w:val="auto"/>
      <w:spacing w:val="0"/>
      <w:sz w:val="24"/>
      <w:szCs w:val="24"/>
    </w:rPr>
  </w:style>
  <w:style w:type="paragraph" w:customStyle="1" w:styleId="xl80">
    <w:name w:val="xl80"/>
    <w:basedOn w:val="a"/>
    <w:rsid w:val="006E26B1"/>
    <w:pPr>
      <w:pBdr>
        <w:left w:val="single" w:sz="4" w:space="0" w:color="auto"/>
        <w:right w:val="single" w:sz="4" w:space="0" w:color="auto"/>
      </w:pBdr>
      <w:spacing w:before="100" w:beforeAutospacing="1" w:after="100" w:afterAutospacing="1"/>
      <w:textAlignment w:val="top"/>
    </w:pPr>
    <w:rPr>
      <w:rFonts w:ascii="Times New Roman" w:hAnsi="Times New Roman" w:cs="Times New Roman"/>
      <w:b/>
      <w:bCs/>
      <w:color w:val="auto"/>
      <w:spacing w:val="0"/>
      <w:sz w:val="24"/>
      <w:szCs w:val="24"/>
    </w:rPr>
  </w:style>
  <w:style w:type="paragraph" w:customStyle="1" w:styleId="xl81">
    <w:name w:val="xl81"/>
    <w:basedOn w:val="a"/>
    <w:rsid w:val="006E26B1"/>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b/>
      <w:bCs/>
      <w:color w:val="auto"/>
      <w:spacing w:val="0"/>
      <w:sz w:val="24"/>
      <w:szCs w:val="24"/>
    </w:rPr>
  </w:style>
  <w:style w:type="paragraph" w:customStyle="1" w:styleId="xl82">
    <w:name w:val="xl82"/>
    <w:basedOn w:val="a"/>
    <w:rsid w:val="006E26B1"/>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s="Times New Roman"/>
      <w:b/>
      <w:bCs/>
      <w:color w:val="auto"/>
      <w:spacing w:val="0"/>
      <w:sz w:val="24"/>
      <w:szCs w:val="24"/>
    </w:rPr>
  </w:style>
  <w:style w:type="paragraph" w:customStyle="1" w:styleId="xl83">
    <w:name w:val="xl83"/>
    <w:basedOn w:val="a"/>
    <w:rsid w:val="006E26B1"/>
    <w:pPr>
      <w:pBdr>
        <w:left w:val="single" w:sz="4" w:space="0" w:color="auto"/>
        <w:right w:val="single" w:sz="4" w:space="0" w:color="auto"/>
      </w:pBdr>
      <w:spacing w:before="100" w:beforeAutospacing="1" w:after="100" w:afterAutospacing="1"/>
      <w:jc w:val="center"/>
      <w:textAlignment w:val="top"/>
    </w:pPr>
    <w:rPr>
      <w:rFonts w:ascii="Times New Roman" w:hAnsi="Times New Roman" w:cs="Times New Roman"/>
      <w:b/>
      <w:bCs/>
      <w:color w:val="auto"/>
      <w:spacing w:val="0"/>
      <w:sz w:val="24"/>
      <w:szCs w:val="24"/>
    </w:rPr>
  </w:style>
  <w:style w:type="paragraph" w:customStyle="1" w:styleId="xl84">
    <w:name w:val="xl84"/>
    <w:basedOn w:val="a"/>
    <w:rsid w:val="006E26B1"/>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b/>
      <w:bCs/>
      <w:color w:val="auto"/>
      <w:spacing w:val="0"/>
      <w:sz w:val="24"/>
      <w:szCs w:val="24"/>
    </w:rPr>
  </w:style>
  <w:style w:type="paragraph" w:customStyle="1" w:styleId="ConsTitle">
    <w:name w:val="ConsTitle"/>
    <w:rsid w:val="006E26B1"/>
    <w:pPr>
      <w:autoSpaceDE w:val="0"/>
      <w:autoSpaceDN w:val="0"/>
      <w:adjustRightInd w:val="0"/>
      <w:spacing w:after="0" w:line="240" w:lineRule="auto"/>
    </w:pPr>
    <w:rPr>
      <w:rFonts w:ascii="Arial" w:eastAsia="Times New Roman" w:hAnsi="Arial" w:cs="Arial"/>
      <w:b/>
      <w:bCs/>
      <w:sz w:val="16"/>
      <w:szCs w:val="16"/>
      <w:lang w:eastAsia="ru-RU"/>
    </w:rPr>
  </w:style>
  <w:style w:type="paragraph" w:styleId="24">
    <w:name w:val="Body Text Indent 2"/>
    <w:basedOn w:val="a"/>
    <w:link w:val="25"/>
    <w:rsid w:val="006E26B1"/>
    <w:pPr>
      <w:tabs>
        <w:tab w:val="left" w:pos="180"/>
      </w:tabs>
      <w:ind w:firstLine="708"/>
      <w:jc w:val="both"/>
    </w:pPr>
    <w:rPr>
      <w:rFonts w:ascii="Times New Roman" w:hAnsi="Times New Roman" w:cs="Times New Roman"/>
      <w:color w:val="auto"/>
      <w:spacing w:val="0"/>
      <w:sz w:val="26"/>
      <w:szCs w:val="24"/>
    </w:rPr>
  </w:style>
  <w:style w:type="character" w:customStyle="1" w:styleId="25">
    <w:name w:val="Основной текст с отступом 2 Знак"/>
    <w:basedOn w:val="a0"/>
    <w:link w:val="24"/>
    <w:rsid w:val="006E26B1"/>
    <w:rPr>
      <w:rFonts w:ascii="Times New Roman" w:eastAsia="Times New Roman" w:hAnsi="Times New Roman" w:cs="Times New Roman"/>
      <w:sz w:val="26"/>
      <w:szCs w:val="24"/>
      <w:lang w:eastAsia="ru-RU"/>
    </w:rPr>
  </w:style>
  <w:style w:type="character" w:styleId="afe">
    <w:name w:val="page number"/>
    <w:rsid w:val="006E26B1"/>
  </w:style>
  <w:style w:type="paragraph" w:customStyle="1" w:styleId="aff">
    <w:name w:val="Таблицы (моноширинный)"/>
    <w:basedOn w:val="a"/>
    <w:next w:val="a"/>
    <w:uiPriority w:val="99"/>
    <w:rsid w:val="006E26B1"/>
    <w:pPr>
      <w:widowControl w:val="0"/>
      <w:autoSpaceDE w:val="0"/>
      <w:autoSpaceDN w:val="0"/>
      <w:adjustRightInd w:val="0"/>
      <w:jc w:val="both"/>
    </w:pPr>
    <w:rPr>
      <w:rFonts w:ascii="Courier New" w:hAnsi="Courier New" w:cs="Courier New"/>
      <w:color w:val="auto"/>
      <w:spacing w:val="0"/>
      <w:sz w:val="20"/>
      <w:szCs w:val="20"/>
    </w:rPr>
  </w:style>
  <w:style w:type="paragraph" w:customStyle="1" w:styleId="ConsNormal">
    <w:name w:val="ConsNormal"/>
    <w:rsid w:val="006E26B1"/>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aff0">
    <w:name w:val="Знак"/>
    <w:basedOn w:val="a"/>
    <w:rsid w:val="006E26B1"/>
    <w:pPr>
      <w:spacing w:before="100" w:beforeAutospacing="1" w:after="100" w:afterAutospacing="1"/>
    </w:pPr>
    <w:rPr>
      <w:rFonts w:ascii="Tahoma" w:hAnsi="Tahoma" w:cs="Times New Roman"/>
      <w:color w:val="auto"/>
      <w:spacing w:val="0"/>
      <w:sz w:val="20"/>
      <w:szCs w:val="20"/>
      <w:lang w:val="en-US" w:eastAsia="en-US"/>
    </w:rPr>
  </w:style>
  <w:style w:type="character" w:customStyle="1" w:styleId="WW8Num4z0">
    <w:name w:val="WW8Num4z0"/>
    <w:rsid w:val="006E26B1"/>
    <w:rPr>
      <w:rFonts w:ascii="Symbol" w:hAnsi="Symbol" w:cs="OpenSymbol"/>
    </w:rPr>
  </w:style>
  <w:style w:type="paragraph" w:customStyle="1" w:styleId="17">
    <w:name w:val="Абзац списка1"/>
    <w:basedOn w:val="a"/>
    <w:rsid w:val="006E26B1"/>
    <w:pPr>
      <w:suppressAutoHyphens/>
      <w:spacing w:line="100" w:lineRule="atLeast"/>
    </w:pPr>
    <w:rPr>
      <w:rFonts w:ascii="Times New Roman" w:hAnsi="Times New Roman" w:cs="Times New Roman"/>
      <w:color w:val="auto"/>
      <w:spacing w:val="0"/>
      <w:kern w:val="1"/>
      <w:sz w:val="20"/>
      <w:szCs w:val="20"/>
      <w:lang w:eastAsia="ar-SA"/>
    </w:rPr>
  </w:style>
  <w:style w:type="character" w:customStyle="1" w:styleId="WW8Num2z0">
    <w:name w:val="WW8Num2z0"/>
    <w:rsid w:val="006E26B1"/>
    <w:rPr>
      <w:rFonts w:eastAsia="Times New Roman CYR" w:cs="Times New Roman CYR"/>
    </w:rPr>
  </w:style>
  <w:style w:type="character" w:customStyle="1" w:styleId="WW8Num3z0">
    <w:name w:val="WW8Num3z0"/>
    <w:rsid w:val="006E26B1"/>
    <w:rPr>
      <w:rFonts w:ascii="Symbol" w:hAnsi="Symbol"/>
      <w:sz w:val="20"/>
    </w:rPr>
  </w:style>
  <w:style w:type="character" w:customStyle="1" w:styleId="WW8Num5z0">
    <w:name w:val="WW8Num5z0"/>
    <w:rsid w:val="006E26B1"/>
    <w:rPr>
      <w:rFonts w:eastAsia="Times New Roman CYR" w:cs="Times New Roman CYR"/>
    </w:rPr>
  </w:style>
  <w:style w:type="character" w:customStyle="1" w:styleId="WW8Num6z0">
    <w:name w:val="WW8Num6z0"/>
    <w:rsid w:val="006E26B1"/>
    <w:rPr>
      <w:rFonts w:eastAsia="Times New Roman CYR" w:cs="Times New Roman CYR"/>
    </w:rPr>
  </w:style>
  <w:style w:type="character" w:customStyle="1" w:styleId="WW8Num7z0">
    <w:name w:val="WW8Num7z0"/>
    <w:rsid w:val="006E26B1"/>
    <w:rPr>
      <w:rFonts w:eastAsia="Times New Roman CYR" w:cs="Times New Roman CYR"/>
    </w:rPr>
  </w:style>
  <w:style w:type="character" w:customStyle="1" w:styleId="WW8Num8z0">
    <w:name w:val="WW8Num8z0"/>
    <w:rsid w:val="006E26B1"/>
    <w:rPr>
      <w:rFonts w:eastAsia="Times New Roman CYR" w:cs="Times New Roman CYR"/>
    </w:rPr>
  </w:style>
  <w:style w:type="character" w:customStyle="1" w:styleId="WW8Num9z0">
    <w:name w:val="WW8Num9z0"/>
    <w:rsid w:val="006E26B1"/>
    <w:rPr>
      <w:rFonts w:eastAsia="Times New Roman CYR" w:cs="Times New Roman CYR"/>
    </w:rPr>
  </w:style>
  <w:style w:type="character" w:customStyle="1" w:styleId="WW8Num10z0">
    <w:name w:val="WW8Num10z0"/>
    <w:rsid w:val="006E26B1"/>
    <w:rPr>
      <w:rFonts w:eastAsia="Times New Roman CYR" w:cs="Times New Roman CYR"/>
      <w:b/>
      <w:bCs/>
    </w:rPr>
  </w:style>
  <w:style w:type="character" w:customStyle="1" w:styleId="WW8Num11z0">
    <w:name w:val="WW8Num11z0"/>
    <w:rsid w:val="006E26B1"/>
    <w:rPr>
      <w:rFonts w:eastAsia="Times New Roman CYR" w:cs="Times New Roman CYR"/>
    </w:rPr>
  </w:style>
  <w:style w:type="character" w:customStyle="1" w:styleId="WW8Num12z0">
    <w:name w:val="WW8Num12z0"/>
    <w:rsid w:val="006E26B1"/>
    <w:rPr>
      <w:rFonts w:eastAsia="Times New Roman CYR" w:cs="Times New Roman CYR"/>
    </w:rPr>
  </w:style>
  <w:style w:type="character" w:customStyle="1" w:styleId="WW8Num13z0">
    <w:name w:val="WW8Num13z0"/>
    <w:rsid w:val="006E26B1"/>
    <w:rPr>
      <w:rFonts w:eastAsia="Times New Roman CYR" w:cs="Times New Roman CYR"/>
    </w:rPr>
  </w:style>
  <w:style w:type="character" w:customStyle="1" w:styleId="WW8Num14z0">
    <w:name w:val="WW8Num14z0"/>
    <w:rsid w:val="006E26B1"/>
    <w:rPr>
      <w:rFonts w:eastAsia="Times New Roman CYR" w:cs="Times New Roman CYR"/>
    </w:rPr>
  </w:style>
  <w:style w:type="character" w:customStyle="1" w:styleId="Absatz-Standardschriftart">
    <w:name w:val="Absatz-Standardschriftart"/>
    <w:rsid w:val="006E26B1"/>
  </w:style>
  <w:style w:type="character" w:customStyle="1" w:styleId="WW-Absatz-Standardschriftart">
    <w:name w:val="WW-Absatz-Standardschriftart"/>
    <w:rsid w:val="006E26B1"/>
  </w:style>
  <w:style w:type="character" w:customStyle="1" w:styleId="WW-Absatz-Standardschriftart1">
    <w:name w:val="WW-Absatz-Standardschriftart1"/>
    <w:rsid w:val="006E26B1"/>
  </w:style>
  <w:style w:type="character" w:customStyle="1" w:styleId="WW-Absatz-Standardschriftart11">
    <w:name w:val="WW-Absatz-Standardschriftart11"/>
    <w:rsid w:val="006E26B1"/>
  </w:style>
  <w:style w:type="character" w:customStyle="1" w:styleId="WW-Absatz-Standardschriftart111">
    <w:name w:val="WW-Absatz-Standardschriftart111"/>
    <w:rsid w:val="006E26B1"/>
  </w:style>
  <w:style w:type="character" w:customStyle="1" w:styleId="WW8Num3z1">
    <w:name w:val="WW8Num3z1"/>
    <w:rsid w:val="006E26B1"/>
    <w:rPr>
      <w:rFonts w:ascii="Courier New" w:hAnsi="Courier New"/>
      <w:sz w:val="20"/>
    </w:rPr>
  </w:style>
  <w:style w:type="character" w:customStyle="1" w:styleId="WW8Num3z2">
    <w:name w:val="WW8Num3z2"/>
    <w:rsid w:val="006E26B1"/>
    <w:rPr>
      <w:rFonts w:ascii="Wingdings" w:hAnsi="Wingdings"/>
      <w:sz w:val="20"/>
    </w:rPr>
  </w:style>
  <w:style w:type="character" w:customStyle="1" w:styleId="WW8Num15z0">
    <w:name w:val="WW8Num15z0"/>
    <w:rsid w:val="006E26B1"/>
    <w:rPr>
      <w:rFonts w:eastAsia="Times New Roman CYR" w:cs="Times New Roman CYR"/>
    </w:rPr>
  </w:style>
  <w:style w:type="character" w:customStyle="1" w:styleId="WW8Num16z0">
    <w:name w:val="WW8Num16z0"/>
    <w:rsid w:val="006E26B1"/>
    <w:rPr>
      <w:rFonts w:eastAsia="Times New Roman CYR" w:cs="Times New Roman CYR"/>
    </w:rPr>
  </w:style>
  <w:style w:type="character" w:customStyle="1" w:styleId="WW8Num17z0">
    <w:name w:val="WW8Num17z0"/>
    <w:rsid w:val="006E26B1"/>
    <w:rPr>
      <w:rFonts w:eastAsia="Times New Roman CYR" w:cs="Times New Roman CYR"/>
    </w:rPr>
  </w:style>
  <w:style w:type="character" w:customStyle="1" w:styleId="WW8Num18z0">
    <w:name w:val="WW8Num18z0"/>
    <w:rsid w:val="006E26B1"/>
    <w:rPr>
      <w:rFonts w:eastAsia="Times New Roman CYR" w:cs="Times New Roman CYR"/>
    </w:rPr>
  </w:style>
  <w:style w:type="character" w:customStyle="1" w:styleId="WW-Absatz-Standardschriftart1111">
    <w:name w:val="WW-Absatz-Standardschriftart1111"/>
    <w:rsid w:val="006E26B1"/>
  </w:style>
  <w:style w:type="character" w:customStyle="1" w:styleId="18">
    <w:name w:val="Основной шрифт абзаца1"/>
    <w:rsid w:val="006E26B1"/>
  </w:style>
  <w:style w:type="character" w:customStyle="1" w:styleId="19">
    <w:name w:val="Просмотренная гиперссылка1"/>
    <w:rsid w:val="006E26B1"/>
  </w:style>
  <w:style w:type="character" w:customStyle="1" w:styleId="RTFNum21">
    <w:name w:val="RTF_Num 2 1"/>
    <w:rsid w:val="006E26B1"/>
  </w:style>
  <w:style w:type="character" w:customStyle="1" w:styleId="RTFNum22">
    <w:name w:val="RTF_Num 2 2"/>
    <w:rsid w:val="006E26B1"/>
  </w:style>
  <w:style w:type="character" w:customStyle="1" w:styleId="RTFNum23">
    <w:name w:val="RTF_Num 2 3"/>
    <w:rsid w:val="006E26B1"/>
  </w:style>
  <w:style w:type="character" w:customStyle="1" w:styleId="RTFNum24">
    <w:name w:val="RTF_Num 2 4"/>
    <w:rsid w:val="006E26B1"/>
  </w:style>
  <w:style w:type="character" w:customStyle="1" w:styleId="RTFNum25">
    <w:name w:val="RTF_Num 2 5"/>
    <w:rsid w:val="006E26B1"/>
  </w:style>
  <w:style w:type="character" w:customStyle="1" w:styleId="RTFNum26">
    <w:name w:val="RTF_Num 2 6"/>
    <w:rsid w:val="006E26B1"/>
  </w:style>
  <w:style w:type="character" w:customStyle="1" w:styleId="RTFNum27">
    <w:name w:val="RTF_Num 2 7"/>
    <w:rsid w:val="006E26B1"/>
  </w:style>
  <w:style w:type="character" w:customStyle="1" w:styleId="RTFNum28">
    <w:name w:val="RTF_Num 2 8"/>
    <w:rsid w:val="006E26B1"/>
  </w:style>
  <w:style w:type="character" w:customStyle="1" w:styleId="RTFNum29">
    <w:name w:val="RTF_Num 2 9"/>
    <w:rsid w:val="006E26B1"/>
  </w:style>
  <w:style w:type="character" w:customStyle="1" w:styleId="RTFNum31">
    <w:name w:val="RTF_Num 3 1"/>
    <w:rsid w:val="006E26B1"/>
  </w:style>
  <w:style w:type="character" w:customStyle="1" w:styleId="RTFNum41">
    <w:name w:val="RTF_Num 4 1"/>
    <w:rsid w:val="006E26B1"/>
  </w:style>
  <w:style w:type="character" w:customStyle="1" w:styleId="RTFNum51">
    <w:name w:val="RTF_Num 5 1"/>
    <w:rsid w:val="006E26B1"/>
  </w:style>
  <w:style w:type="character" w:customStyle="1" w:styleId="RTFNum61">
    <w:name w:val="RTF_Num 6 1"/>
    <w:rsid w:val="006E26B1"/>
  </w:style>
  <w:style w:type="character" w:customStyle="1" w:styleId="RTFNum71">
    <w:name w:val="RTF_Num 7 1"/>
    <w:rsid w:val="006E26B1"/>
  </w:style>
  <w:style w:type="character" w:customStyle="1" w:styleId="RTFNum72">
    <w:name w:val="RTF_Num 7 2"/>
    <w:rsid w:val="006E26B1"/>
  </w:style>
  <w:style w:type="character" w:customStyle="1" w:styleId="RTFNum73">
    <w:name w:val="RTF_Num 7 3"/>
    <w:rsid w:val="006E26B1"/>
  </w:style>
  <w:style w:type="character" w:customStyle="1" w:styleId="RTFNum74">
    <w:name w:val="RTF_Num 7 4"/>
    <w:rsid w:val="006E26B1"/>
  </w:style>
  <w:style w:type="character" w:customStyle="1" w:styleId="RTFNum75">
    <w:name w:val="RTF_Num 7 5"/>
    <w:rsid w:val="006E26B1"/>
  </w:style>
  <w:style w:type="character" w:customStyle="1" w:styleId="RTFNum76">
    <w:name w:val="RTF_Num 7 6"/>
    <w:rsid w:val="006E26B1"/>
  </w:style>
  <w:style w:type="character" w:customStyle="1" w:styleId="RTFNum77">
    <w:name w:val="RTF_Num 7 7"/>
    <w:rsid w:val="006E26B1"/>
  </w:style>
  <w:style w:type="character" w:customStyle="1" w:styleId="RTFNum78">
    <w:name w:val="RTF_Num 7 8"/>
    <w:rsid w:val="006E26B1"/>
  </w:style>
  <w:style w:type="character" w:customStyle="1" w:styleId="RTFNum79">
    <w:name w:val="RTF_Num 7 9"/>
    <w:rsid w:val="006E26B1"/>
  </w:style>
  <w:style w:type="character" w:customStyle="1" w:styleId="RTFNum81">
    <w:name w:val="RTF_Num 8 1"/>
    <w:rsid w:val="006E26B1"/>
  </w:style>
  <w:style w:type="character" w:customStyle="1" w:styleId="RTFNum91">
    <w:name w:val="RTF_Num 9 1"/>
    <w:rsid w:val="006E26B1"/>
  </w:style>
  <w:style w:type="character" w:customStyle="1" w:styleId="RTFNum101">
    <w:name w:val="RTF_Num 10 1"/>
    <w:rsid w:val="006E26B1"/>
  </w:style>
  <w:style w:type="character" w:customStyle="1" w:styleId="RTFNum111">
    <w:name w:val="RTF_Num 11 1"/>
    <w:rsid w:val="006E26B1"/>
  </w:style>
  <w:style w:type="character" w:customStyle="1" w:styleId="RTFNum121">
    <w:name w:val="RTF_Num 12 1"/>
    <w:rsid w:val="006E26B1"/>
  </w:style>
  <w:style w:type="character" w:customStyle="1" w:styleId="aff1">
    <w:name w:val="Âåðõíèé êîëîíòèòóë Çíàê"/>
    <w:rsid w:val="006E26B1"/>
  </w:style>
  <w:style w:type="character" w:customStyle="1" w:styleId="1a">
    <w:name w:val="Номер страницы1"/>
    <w:rsid w:val="006E26B1"/>
  </w:style>
  <w:style w:type="character" w:customStyle="1" w:styleId="aff2">
    <w:name w:val="Íèæíèé êîëîíòèòóë Çíàê"/>
    <w:rsid w:val="006E26B1"/>
  </w:style>
  <w:style w:type="character" w:customStyle="1" w:styleId="ListLabel1">
    <w:name w:val="ListLabel 1"/>
    <w:rsid w:val="006E26B1"/>
    <w:rPr>
      <w:sz w:val="20"/>
    </w:rPr>
  </w:style>
  <w:style w:type="character" w:customStyle="1" w:styleId="ListLabel2">
    <w:name w:val="ListLabel 2"/>
    <w:rsid w:val="006E26B1"/>
    <w:rPr>
      <w:rFonts w:eastAsia="Times New Roman CYR" w:cs="Times New Roman CYR"/>
    </w:rPr>
  </w:style>
  <w:style w:type="character" w:customStyle="1" w:styleId="ListLabel3">
    <w:name w:val="ListLabel 3"/>
    <w:rsid w:val="006E26B1"/>
    <w:rPr>
      <w:rFonts w:eastAsia="Times New Roman CYR" w:cs="Times New Roman CYR"/>
      <w:b/>
      <w:bCs/>
    </w:rPr>
  </w:style>
  <w:style w:type="character" w:customStyle="1" w:styleId="aff3">
    <w:name w:val="Символ нумерации"/>
    <w:rsid w:val="006E26B1"/>
  </w:style>
  <w:style w:type="character" w:customStyle="1" w:styleId="aff4">
    <w:name w:val="Маркеры списка"/>
    <w:rsid w:val="006E26B1"/>
    <w:rPr>
      <w:rFonts w:ascii="OpenSymbol" w:eastAsia="OpenSymbol" w:hAnsi="OpenSymbol" w:cs="OpenSymbol"/>
    </w:rPr>
  </w:style>
  <w:style w:type="paragraph" w:customStyle="1" w:styleId="aff5">
    <w:name w:val="Заголовок"/>
    <w:basedOn w:val="a"/>
    <w:next w:val="ae"/>
    <w:uiPriority w:val="99"/>
    <w:rsid w:val="006E26B1"/>
    <w:pPr>
      <w:keepNext/>
      <w:suppressAutoHyphens/>
      <w:spacing w:before="240" w:after="120" w:line="100" w:lineRule="atLeast"/>
    </w:pPr>
    <w:rPr>
      <w:rFonts w:eastAsia="MS Mincho" w:cs="Tahoma"/>
      <w:color w:val="auto"/>
      <w:spacing w:val="0"/>
      <w:kern w:val="1"/>
      <w:lang w:bidi="ru-RU"/>
    </w:rPr>
  </w:style>
  <w:style w:type="paragraph" w:styleId="aff6">
    <w:name w:val="List"/>
    <w:basedOn w:val="ae"/>
    <w:rsid w:val="006E26B1"/>
    <w:pPr>
      <w:suppressAutoHyphens/>
      <w:spacing w:line="100" w:lineRule="atLeast"/>
    </w:pPr>
    <w:rPr>
      <w:rFonts w:ascii="Times New Roman" w:hAnsi="Times New Roman" w:cs="Tahoma"/>
      <w:color w:val="auto"/>
      <w:spacing w:val="0"/>
      <w:kern w:val="1"/>
      <w:sz w:val="24"/>
      <w:szCs w:val="24"/>
      <w:lang w:bidi="ru-RU"/>
    </w:rPr>
  </w:style>
  <w:style w:type="paragraph" w:customStyle="1" w:styleId="26">
    <w:name w:val="Название2"/>
    <w:basedOn w:val="a"/>
    <w:rsid w:val="006E26B1"/>
    <w:pPr>
      <w:suppressLineNumbers/>
      <w:suppressAutoHyphens/>
      <w:spacing w:before="120" w:after="120" w:line="100" w:lineRule="atLeast"/>
    </w:pPr>
    <w:rPr>
      <w:rFonts w:ascii="Times New Roman" w:hAnsi="Times New Roman" w:cs="Times New Roman"/>
      <w:i/>
      <w:iCs/>
      <w:color w:val="auto"/>
      <w:spacing w:val="0"/>
      <w:kern w:val="1"/>
      <w:sz w:val="24"/>
      <w:szCs w:val="24"/>
      <w:lang w:eastAsia="ar-SA"/>
    </w:rPr>
  </w:style>
  <w:style w:type="paragraph" w:customStyle="1" w:styleId="27">
    <w:name w:val="Указатель2"/>
    <w:basedOn w:val="a"/>
    <w:rsid w:val="006E26B1"/>
    <w:pPr>
      <w:suppressLineNumbers/>
      <w:suppressAutoHyphens/>
      <w:spacing w:line="100" w:lineRule="atLeast"/>
    </w:pPr>
    <w:rPr>
      <w:rFonts w:ascii="Times New Roman" w:hAnsi="Times New Roman" w:cs="Times New Roman"/>
      <w:color w:val="auto"/>
      <w:spacing w:val="0"/>
      <w:kern w:val="1"/>
      <w:sz w:val="20"/>
      <w:szCs w:val="20"/>
      <w:lang w:eastAsia="ar-SA"/>
    </w:rPr>
  </w:style>
  <w:style w:type="paragraph" w:styleId="aff7">
    <w:name w:val="Subtitle"/>
    <w:basedOn w:val="aff5"/>
    <w:next w:val="ae"/>
    <w:link w:val="aff8"/>
    <w:qFormat/>
    <w:rsid w:val="006E26B1"/>
    <w:pPr>
      <w:jc w:val="center"/>
    </w:pPr>
    <w:rPr>
      <w:i/>
      <w:iCs/>
    </w:rPr>
  </w:style>
  <w:style w:type="character" w:customStyle="1" w:styleId="aff8">
    <w:name w:val="Подзаголовок Знак"/>
    <w:basedOn w:val="a0"/>
    <w:link w:val="aff7"/>
    <w:rsid w:val="006E26B1"/>
    <w:rPr>
      <w:rFonts w:ascii="Arial" w:eastAsia="MS Mincho" w:hAnsi="Arial" w:cs="Tahoma"/>
      <w:i/>
      <w:iCs/>
      <w:kern w:val="1"/>
      <w:sz w:val="28"/>
      <w:szCs w:val="28"/>
      <w:lang w:eastAsia="ru-RU" w:bidi="ru-RU"/>
    </w:rPr>
  </w:style>
  <w:style w:type="paragraph" w:customStyle="1" w:styleId="34">
    <w:name w:val="Стиль3"/>
    <w:rsid w:val="006E26B1"/>
    <w:pPr>
      <w:widowControl w:val="0"/>
      <w:suppressAutoHyphens/>
      <w:spacing w:after="0" w:line="276" w:lineRule="auto"/>
      <w:jc w:val="both"/>
    </w:pPr>
    <w:rPr>
      <w:rFonts w:ascii="Calibri" w:eastAsia="DejaVu Sans" w:hAnsi="Calibri" w:cs="DejaVu Sans"/>
      <w:kern w:val="1"/>
      <w:lang w:eastAsia="ar-SA"/>
    </w:rPr>
  </w:style>
  <w:style w:type="paragraph" w:customStyle="1" w:styleId="212">
    <w:name w:val="Основной текст с отступом 21"/>
    <w:basedOn w:val="a"/>
    <w:rsid w:val="006E26B1"/>
    <w:pPr>
      <w:suppressAutoHyphens/>
      <w:spacing w:line="100" w:lineRule="atLeast"/>
    </w:pPr>
    <w:rPr>
      <w:rFonts w:ascii="Times New Roman" w:hAnsi="Times New Roman" w:cs="Times New Roman"/>
      <w:color w:val="auto"/>
      <w:spacing w:val="0"/>
      <w:kern w:val="1"/>
      <w:sz w:val="20"/>
      <w:szCs w:val="20"/>
      <w:lang w:eastAsia="ar-SA"/>
    </w:rPr>
  </w:style>
  <w:style w:type="paragraph" w:customStyle="1" w:styleId="1b">
    <w:name w:val="Обычный (веб)1"/>
    <w:basedOn w:val="a"/>
    <w:rsid w:val="006E26B1"/>
    <w:pPr>
      <w:suppressAutoHyphens/>
      <w:spacing w:line="100" w:lineRule="atLeast"/>
    </w:pPr>
    <w:rPr>
      <w:rFonts w:ascii="Times New Roman" w:hAnsi="Times New Roman" w:cs="Times New Roman"/>
      <w:color w:val="auto"/>
      <w:spacing w:val="0"/>
      <w:kern w:val="1"/>
      <w:sz w:val="20"/>
      <w:szCs w:val="20"/>
      <w:lang w:eastAsia="ar-SA"/>
    </w:rPr>
  </w:style>
  <w:style w:type="paragraph" w:customStyle="1" w:styleId="ConsNonformat">
    <w:name w:val="ConsNonformat"/>
    <w:rsid w:val="006E26B1"/>
    <w:pPr>
      <w:widowControl w:val="0"/>
      <w:suppressAutoHyphens/>
      <w:spacing w:after="0" w:line="276" w:lineRule="auto"/>
      <w:jc w:val="both"/>
    </w:pPr>
    <w:rPr>
      <w:rFonts w:ascii="Calibri" w:eastAsia="DejaVu Sans" w:hAnsi="Calibri" w:cs="DejaVu Sans"/>
      <w:kern w:val="1"/>
      <w:lang w:eastAsia="ar-SA"/>
    </w:rPr>
  </w:style>
  <w:style w:type="paragraph" w:customStyle="1" w:styleId="1c">
    <w:name w:val="Название1"/>
    <w:basedOn w:val="a"/>
    <w:rsid w:val="006E26B1"/>
    <w:pPr>
      <w:suppressAutoHyphens/>
      <w:spacing w:line="100" w:lineRule="atLeast"/>
    </w:pPr>
    <w:rPr>
      <w:rFonts w:ascii="Times New Roman" w:hAnsi="Times New Roman" w:cs="Times New Roman"/>
      <w:color w:val="auto"/>
      <w:spacing w:val="0"/>
      <w:kern w:val="1"/>
      <w:sz w:val="20"/>
      <w:szCs w:val="20"/>
      <w:lang w:eastAsia="ar-SA"/>
    </w:rPr>
  </w:style>
  <w:style w:type="paragraph" w:customStyle="1" w:styleId="1d">
    <w:name w:val="Указатель1"/>
    <w:basedOn w:val="a"/>
    <w:rsid w:val="006E26B1"/>
    <w:pPr>
      <w:suppressAutoHyphens/>
      <w:spacing w:line="100" w:lineRule="atLeast"/>
    </w:pPr>
    <w:rPr>
      <w:rFonts w:ascii="Times New Roman" w:hAnsi="Times New Roman" w:cs="Times New Roman"/>
      <w:color w:val="auto"/>
      <w:spacing w:val="0"/>
      <w:kern w:val="1"/>
      <w:sz w:val="20"/>
      <w:szCs w:val="20"/>
      <w:lang w:eastAsia="ar-SA"/>
    </w:rPr>
  </w:style>
  <w:style w:type="paragraph" w:customStyle="1" w:styleId="1e">
    <w:name w:val="Текст выноски1"/>
    <w:basedOn w:val="a"/>
    <w:rsid w:val="006E26B1"/>
    <w:pPr>
      <w:suppressAutoHyphens/>
      <w:spacing w:line="100" w:lineRule="atLeast"/>
    </w:pPr>
    <w:rPr>
      <w:rFonts w:ascii="Times New Roman" w:hAnsi="Times New Roman" w:cs="Times New Roman"/>
      <w:color w:val="auto"/>
      <w:spacing w:val="0"/>
      <w:kern w:val="1"/>
      <w:sz w:val="20"/>
      <w:szCs w:val="20"/>
      <w:lang w:eastAsia="ar-SA"/>
    </w:rPr>
  </w:style>
  <w:style w:type="paragraph" w:customStyle="1" w:styleId="1f">
    <w:name w:val="Верхний колонтитул1"/>
    <w:basedOn w:val="a"/>
    <w:rsid w:val="006E26B1"/>
    <w:pPr>
      <w:suppressAutoHyphens/>
      <w:spacing w:line="100" w:lineRule="atLeast"/>
    </w:pPr>
    <w:rPr>
      <w:rFonts w:ascii="Times New Roman" w:hAnsi="Times New Roman" w:cs="Times New Roman"/>
      <w:color w:val="auto"/>
      <w:spacing w:val="0"/>
      <w:kern w:val="1"/>
      <w:sz w:val="20"/>
      <w:szCs w:val="20"/>
      <w:lang w:eastAsia="ar-SA"/>
    </w:rPr>
  </w:style>
  <w:style w:type="paragraph" w:customStyle="1" w:styleId="1f0">
    <w:name w:val="Нижний колонтитул1"/>
    <w:basedOn w:val="a"/>
    <w:rsid w:val="006E26B1"/>
    <w:pPr>
      <w:suppressAutoHyphens/>
      <w:spacing w:line="100" w:lineRule="atLeast"/>
    </w:pPr>
    <w:rPr>
      <w:rFonts w:ascii="Times New Roman" w:hAnsi="Times New Roman" w:cs="Times New Roman"/>
      <w:color w:val="auto"/>
      <w:spacing w:val="0"/>
      <w:kern w:val="1"/>
      <w:sz w:val="20"/>
      <w:szCs w:val="20"/>
      <w:lang w:eastAsia="ar-SA"/>
    </w:rPr>
  </w:style>
  <w:style w:type="paragraph" w:customStyle="1" w:styleId="aff9">
    <w:name w:val="Содержимое таблицы"/>
    <w:basedOn w:val="a"/>
    <w:rsid w:val="006E26B1"/>
    <w:pPr>
      <w:suppressLineNumbers/>
      <w:suppressAutoHyphens/>
      <w:spacing w:line="100" w:lineRule="atLeast"/>
    </w:pPr>
    <w:rPr>
      <w:rFonts w:ascii="Times New Roman" w:hAnsi="Times New Roman" w:cs="Times New Roman"/>
      <w:color w:val="auto"/>
      <w:spacing w:val="0"/>
      <w:kern w:val="1"/>
      <w:sz w:val="24"/>
      <w:szCs w:val="24"/>
      <w:lang w:bidi="ru-RU"/>
    </w:rPr>
  </w:style>
  <w:style w:type="paragraph" w:customStyle="1" w:styleId="affa">
    <w:name w:val="Заголовок таблицы"/>
    <w:basedOn w:val="aff9"/>
    <w:rsid w:val="006E26B1"/>
    <w:pPr>
      <w:jc w:val="center"/>
    </w:pPr>
    <w:rPr>
      <w:b/>
      <w:bCs/>
    </w:rPr>
  </w:style>
  <w:style w:type="paragraph" w:customStyle="1" w:styleId="213">
    <w:name w:val="Основной текст 21"/>
    <w:basedOn w:val="a"/>
    <w:rsid w:val="006E26B1"/>
    <w:pPr>
      <w:suppressAutoHyphens/>
      <w:spacing w:line="100" w:lineRule="atLeast"/>
      <w:ind w:firstLine="709"/>
      <w:jc w:val="both"/>
    </w:pPr>
    <w:rPr>
      <w:rFonts w:ascii="Times New Roman" w:hAnsi="Times New Roman" w:cs="Times New Roman"/>
      <w:color w:val="auto"/>
      <w:spacing w:val="0"/>
      <w:kern w:val="1"/>
      <w:sz w:val="24"/>
      <w:szCs w:val="24"/>
      <w:lang w:eastAsia="ar-SA"/>
    </w:rPr>
  </w:style>
  <w:style w:type="paragraph" w:customStyle="1" w:styleId="conspluscell0">
    <w:name w:val="conspluscell"/>
    <w:basedOn w:val="a"/>
    <w:rsid w:val="006E26B1"/>
    <w:pPr>
      <w:spacing w:before="100" w:beforeAutospacing="1" w:after="100" w:afterAutospacing="1"/>
      <w:ind w:left="75" w:right="75"/>
      <w:jc w:val="both"/>
    </w:pPr>
    <w:rPr>
      <w:rFonts w:ascii="Times New Roman" w:hAnsi="Times New Roman" w:cs="Times New Roman"/>
      <w:color w:val="auto"/>
      <w:spacing w:val="0"/>
      <w:sz w:val="24"/>
      <w:szCs w:val="24"/>
    </w:rPr>
  </w:style>
  <w:style w:type="character" w:customStyle="1" w:styleId="affb">
    <w:name w:val="Цветовое выделение"/>
    <w:uiPriority w:val="99"/>
    <w:rsid w:val="006E26B1"/>
    <w:rPr>
      <w:b/>
      <w:bCs/>
      <w:color w:val="000080"/>
    </w:rPr>
  </w:style>
  <w:style w:type="character" w:customStyle="1" w:styleId="affc">
    <w:name w:val="Гипертекстовая ссылка"/>
    <w:uiPriority w:val="99"/>
    <w:rsid w:val="006E26B1"/>
    <w:rPr>
      <w:color w:val="008000"/>
    </w:rPr>
  </w:style>
  <w:style w:type="paragraph" w:customStyle="1" w:styleId="affd">
    <w:name w:val="Нормальный (таблица)"/>
    <w:basedOn w:val="a"/>
    <w:next w:val="a"/>
    <w:uiPriority w:val="99"/>
    <w:rsid w:val="006E26B1"/>
    <w:pPr>
      <w:widowControl w:val="0"/>
      <w:autoSpaceDE w:val="0"/>
      <w:autoSpaceDN w:val="0"/>
      <w:adjustRightInd w:val="0"/>
      <w:jc w:val="both"/>
    </w:pPr>
    <w:rPr>
      <w:color w:val="auto"/>
      <w:spacing w:val="0"/>
      <w:sz w:val="24"/>
      <w:szCs w:val="24"/>
    </w:rPr>
  </w:style>
  <w:style w:type="character" w:customStyle="1" w:styleId="affe">
    <w:name w:val="Активная гипертекстовая ссылка"/>
    <w:uiPriority w:val="99"/>
    <w:rsid w:val="006E26B1"/>
    <w:rPr>
      <w:color w:val="008000"/>
      <w:u w:val="single"/>
    </w:rPr>
  </w:style>
  <w:style w:type="paragraph" w:customStyle="1" w:styleId="afff">
    <w:name w:val="Внимание: Криминал!!"/>
    <w:basedOn w:val="a"/>
    <w:next w:val="a"/>
    <w:uiPriority w:val="99"/>
    <w:rsid w:val="006E26B1"/>
    <w:pPr>
      <w:widowControl w:val="0"/>
      <w:autoSpaceDE w:val="0"/>
      <w:autoSpaceDN w:val="0"/>
      <w:adjustRightInd w:val="0"/>
      <w:jc w:val="both"/>
    </w:pPr>
    <w:rPr>
      <w:color w:val="auto"/>
      <w:spacing w:val="0"/>
      <w:sz w:val="24"/>
      <w:szCs w:val="24"/>
    </w:rPr>
  </w:style>
  <w:style w:type="paragraph" w:customStyle="1" w:styleId="afff0">
    <w:name w:val="Внимание: недобросовестность!"/>
    <w:basedOn w:val="a"/>
    <w:next w:val="a"/>
    <w:uiPriority w:val="99"/>
    <w:rsid w:val="006E26B1"/>
    <w:pPr>
      <w:widowControl w:val="0"/>
      <w:autoSpaceDE w:val="0"/>
      <w:autoSpaceDN w:val="0"/>
      <w:adjustRightInd w:val="0"/>
      <w:jc w:val="both"/>
    </w:pPr>
    <w:rPr>
      <w:color w:val="auto"/>
      <w:spacing w:val="0"/>
      <w:sz w:val="24"/>
      <w:szCs w:val="24"/>
    </w:rPr>
  </w:style>
  <w:style w:type="paragraph" w:customStyle="1" w:styleId="afff1">
    <w:name w:val="Основное меню (преемственное)"/>
    <w:basedOn w:val="a"/>
    <w:next w:val="a"/>
    <w:uiPriority w:val="99"/>
    <w:rsid w:val="006E26B1"/>
    <w:pPr>
      <w:widowControl w:val="0"/>
      <w:autoSpaceDE w:val="0"/>
      <w:autoSpaceDN w:val="0"/>
      <w:adjustRightInd w:val="0"/>
      <w:jc w:val="both"/>
    </w:pPr>
    <w:rPr>
      <w:rFonts w:ascii="Verdana" w:hAnsi="Verdana" w:cs="Verdana"/>
      <w:color w:val="auto"/>
      <w:spacing w:val="0"/>
      <w:sz w:val="24"/>
      <w:szCs w:val="24"/>
    </w:rPr>
  </w:style>
  <w:style w:type="character" w:customStyle="1" w:styleId="afff2">
    <w:name w:val="Заголовок своего сообщения"/>
    <w:uiPriority w:val="99"/>
    <w:rsid w:val="006E26B1"/>
    <w:rPr>
      <w:color w:val="000080"/>
    </w:rPr>
  </w:style>
  <w:style w:type="paragraph" w:customStyle="1" w:styleId="afff3">
    <w:name w:val="Заголовок статьи"/>
    <w:basedOn w:val="a"/>
    <w:next w:val="a"/>
    <w:uiPriority w:val="99"/>
    <w:rsid w:val="006E26B1"/>
    <w:pPr>
      <w:widowControl w:val="0"/>
      <w:autoSpaceDE w:val="0"/>
      <w:autoSpaceDN w:val="0"/>
      <w:adjustRightInd w:val="0"/>
      <w:ind w:left="1612" w:hanging="892"/>
      <w:jc w:val="both"/>
    </w:pPr>
    <w:rPr>
      <w:color w:val="auto"/>
      <w:spacing w:val="0"/>
      <w:sz w:val="24"/>
      <w:szCs w:val="24"/>
    </w:rPr>
  </w:style>
  <w:style w:type="character" w:customStyle="1" w:styleId="afff4">
    <w:name w:val="Заголовок чужого сообщения"/>
    <w:uiPriority w:val="99"/>
    <w:rsid w:val="006E26B1"/>
    <w:rPr>
      <w:color w:val="FF0000"/>
    </w:rPr>
  </w:style>
  <w:style w:type="paragraph" w:customStyle="1" w:styleId="afff5">
    <w:name w:val="Интерактивный заголовок"/>
    <w:basedOn w:val="aff5"/>
    <w:next w:val="a"/>
    <w:uiPriority w:val="99"/>
    <w:rsid w:val="006E26B1"/>
    <w:pPr>
      <w:keepNext w:val="0"/>
      <w:widowControl w:val="0"/>
      <w:suppressAutoHyphens w:val="0"/>
      <w:autoSpaceDE w:val="0"/>
      <w:autoSpaceDN w:val="0"/>
      <w:adjustRightInd w:val="0"/>
      <w:spacing w:before="0" w:after="0" w:line="240" w:lineRule="auto"/>
      <w:jc w:val="both"/>
    </w:pPr>
    <w:rPr>
      <w:rFonts w:eastAsia="Times New Roman" w:cs="Arial"/>
      <w:kern w:val="0"/>
      <w:sz w:val="24"/>
      <w:szCs w:val="24"/>
      <w:u w:val="single"/>
      <w:lang w:bidi="ar-SA"/>
    </w:rPr>
  </w:style>
  <w:style w:type="paragraph" w:customStyle="1" w:styleId="afff6">
    <w:name w:val="Интерфейс"/>
    <w:basedOn w:val="a"/>
    <w:next w:val="a"/>
    <w:uiPriority w:val="99"/>
    <w:rsid w:val="006E26B1"/>
    <w:pPr>
      <w:widowControl w:val="0"/>
      <w:autoSpaceDE w:val="0"/>
      <w:autoSpaceDN w:val="0"/>
      <w:adjustRightInd w:val="0"/>
      <w:jc w:val="both"/>
    </w:pPr>
    <w:rPr>
      <w:color w:val="F0F0F0"/>
      <w:spacing w:val="0"/>
      <w:sz w:val="22"/>
      <w:szCs w:val="22"/>
    </w:rPr>
  </w:style>
  <w:style w:type="paragraph" w:customStyle="1" w:styleId="afff7">
    <w:name w:val="Комментарий"/>
    <w:basedOn w:val="a"/>
    <w:next w:val="a"/>
    <w:uiPriority w:val="99"/>
    <w:rsid w:val="006E26B1"/>
    <w:pPr>
      <w:widowControl w:val="0"/>
      <w:autoSpaceDE w:val="0"/>
      <w:autoSpaceDN w:val="0"/>
      <w:adjustRightInd w:val="0"/>
      <w:ind w:left="170"/>
      <w:jc w:val="both"/>
    </w:pPr>
    <w:rPr>
      <w:i/>
      <w:iCs/>
      <w:color w:val="800080"/>
      <w:spacing w:val="0"/>
      <w:sz w:val="24"/>
      <w:szCs w:val="24"/>
    </w:rPr>
  </w:style>
  <w:style w:type="paragraph" w:customStyle="1" w:styleId="afff8">
    <w:name w:val="Информация об изменениях документа"/>
    <w:basedOn w:val="afff7"/>
    <w:next w:val="a"/>
    <w:uiPriority w:val="99"/>
    <w:rsid w:val="006E26B1"/>
    <w:pPr>
      <w:ind w:left="0"/>
    </w:pPr>
  </w:style>
  <w:style w:type="paragraph" w:customStyle="1" w:styleId="afff9">
    <w:name w:val="Текст (лев. подпись)"/>
    <w:basedOn w:val="a"/>
    <w:next w:val="a"/>
    <w:uiPriority w:val="99"/>
    <w:rsid w:val="006E26B1"/>
    <w:pPr>
      <w:widowControl w:val="0"/>
      <w:autoSpaceDE w:val="0"/>
      <w:autoSpaceDN w:val="0"/>
      <w:adjustRightInd w:val="0"/>
    </w:pPr>
    <w:rPr>
      <w:color w:val="auto"/>
      <w:spacing w:val="0"/>
      <w:sz w:val="24"/>
      <w:szCs w:val="24"/>
    </w:rPr>
  </w:style>
  <w:style w:type="paragraph" w:customStyle="1" w:styleId="afffa">
    <w:name w:val="Колонтитул (левый)"/>
    <w:basedOn w:val="afff9"/>
    <w:next w:val="a"/>
    <w:uiPriority w:val="99"/>
    <w:rsid w:val="006E26B1"/>
    <w:pPr>
      <w:jc w:val="both"/>
    </w:pPr>
    <w:rPr>
      <w:sz w:val="16"/>
      <w:szCs w:val="16"/>
    </w:rPr>
  </w:style>
  <w:style w:type="paragraph" w:customStyle="1" w:styleId="afffb">
    <w:name w:val="Текст (прав. подпись)"/>
    <w:basedOn w:val="a"/>
    <w:next w:val="a"/>
    <w:uiPriority w:val="99"/>
    <w:rsid w:val="006E26B1"/>
    <w:pPr>
      <w:widowControl w:val="0"/>
      <w:autoSpaceDE w:val="0"/>
      <w:autoSpaceDN w:val="0"/>
      <w:adjustRightInd w:val="0"/>
      <w:jc w:val="right"/>
    </w:pPr>
    <w:rPr>
      <w:color w:val="auto"/>
      <w:spacing w:val="0"/>
      <w:sz w:val="24"/>
      <w:szCs w:val="24"/>
    </w:rPr>
  </w:style>
  <w:style w:type="paragraph" w:customStyle="1" w:styleId="afffc">
    <w:name w:val="Колонтитул (правый)"/>
    <w:basedOn w:val="afffb"/>
    <w:next w:val="a"/>
    <w:uiPriority w:val="99"/>
    <w:rsid w:val="006E26B1"/>
    <w:pPr>
      <w:jc w:val="both"/>
    </w:pPr>
    <w:rPr>
      <w:sz w:val="16"/>
      <w:szCs w:val="16"/>
    </w:rPr>
  </w:style>
  <w:style w:type="paragraph" w:customStyle="1" w:styleId="afffd">
    <w:name w:val="Комментарий пользователя"/>
    <w:basedOn w:val="afff7"/>
    <w:next w:val="a"/>
    <w:uiPriority w:val="99"/>
    <w:rsid w:val="006E26B1"/>
    <w:pPr>
      <w:ind w:left="0"/>
      <w:jc w:val="left"/>
    </w:pPr>
    <w:rPr>
      <w:i w:val="0"/>
      <w:iCs w:val="0"/>
      <w:color w:val="000080"/>
    </w:rPr>
  </w:style>
  <w:style w:type="paragraph" w:customStyle="1" w:styleId="afffe">
    <w:name w:val="Куда обратиться?"/>
    <w:basedOn w:val="a"/>
    <w:next w:val="a"/>
    <w:uiPriority w:val="99"/>
    <w:rsid w:val="006E26B1"/>
    <w:pPr>
      <w:widowControl w:val="0"/>
      <w:autoSpaceDE w:val="0"/>
      <w:autoSpaceDN w:val="0"/>
      <w:adjustRightInd w:val="0"/>
      <w:jc w:val="both"/>
    </w:pPr>
    <w:rPr>
      <w:color w:val="auto"/>
      <w:spacing w:val="0"/>
      <w:sz w:val="24"/>
      <w:szCs w:val="24"/>
    </w:rPr>
  </w:style>
  <w:style w:type="paragraph" w:customStyle="1" w:styleId="affff">
    <w:name w:val="Моноширинный"/>
    <w:basedOn w:val="a"/>
    <w:next w:val="a"/>
    <w:uiPriority w:val="99"/>
    <w:rsid w:val="006E26B1"/>
    <w:pPr>
      <w:widowControl w:val="0"/>
      <w:autoSpaceDE w:val="0"/>
      <w:autoSpaceDN w:val="0"/>
      <w:adjustRightInd w:val="0"/>
      <w:jc w:val="both"/>
    </w:pPr>
    <w:rPr>
      <w:rFonts w:ascii="Courier New" w:hAnsi="Courier New" w:cs="Courier New"/>
      <w:color w:val="auto"/>
      <w:spacing w:val="0"/>
      <w:sz w:val="24"/>
      <w:szCs w:val="24"/>
    </w:rPr>
  </w:style>
  <w:style w:type="character" w:customStyle="1" w:styleId="affff0">
    <w:name w:val="Найденные слова"/>
    <w:uiPriority w:val="99"/>
    <w:rsid w:val="006E26B1"/>
    <w:rPr>
      <w:color w:val="000080"/>
    </w:rPr>
  </w:style>
  <w:style w:type="character" w:customStyle="1" w:styleId="affff1">
    <w:name w:val="Не вступил в силу"/>
    <w:uiPriority w:val="99"/>
    <w:rsid w:val="006E26B1"/>
    <w:rPr>
      <w:color w:val="008080"/>
    </w:rPr>
  </w:style>
  <w:style w:type="paragraph" w:customStyle="1" w:styleId="affff2">
    <w:name w:val="Необходимые документы"/>
    <w:basedOn w:val="a"/>
    <w:next w:val="a"/>
    <w:uiPriority w:val="99"/>
    <w:rsid w:val="006E26B1"/>
    <w:pPr>
      <w:widowControl w:val="0"/>
      <w:autoSpaceDE w:val="0"/>
      <w:autoSpaceDN w:val="0"/>
      <w:adjustRightInd w:val="0"/>
      <w:ind w:left="118"/>
      <w:jc w:val="both"/>
    </w:pPr>
    <w:rPr>
      <w:color w:val="auto"/>
      <w:spacing w:val="0"/>
      <w:sz w:val="24"/>
      <w:szCs w:val="24"/>
    </w:rPr>
  </w:style>
  <w:style w:type="paragraph" w:customStyle="1" w:styleId="affff3">
    <w:name w:val="Объект"/>
    <w:basedOn w:val="a"/>
    <w:next w:val="a"/>
    <w:uiPriority w:val="99"/>
    <w:rsid w:val="006E26B1"/>
    <w:pPr>
      <w:widowControl w:val="0"/>
      <w:autoSpaceDE w:val="0"/>
      <w:autoSpaceDN w:val="0"/>
      <w:adjustRightInd w:val="0"/>
      <w:jc w:val="both"/>
    </w:pPr>
    <w:rPr>
      <w:rFonts w:ascii="Times New Roman" w:hAnsi="Times New Roman" w:cs="Times New Roman"/>
      <w:color w:val="auto"/>
      <w:spacing w:val="0"/>
      <w:sz w:val="24"/>
      <w:szCs w:val="24"/>
    </w:rPr>
  </w:style>
  <w:style w:type="paragraph" w:customStyle="1" w:styleId="affff4">
    <w:name w:val="Оглавление"/>
    <w:basedOn w:val="aff"/>
    <w:next w:val="a"/>
    <w:uiPriority w:val="99"/>
    <w:rsid w:val="006E26B1"/>
    <w:pPr>
      <w:ind w:left="140"/>
    </w:pPr>
    <w:rPr>
      <w:rFonts w:ascii="Arial" w:hAnsi="Arial" w:cs="Arial"/>
      <w:sz w:val="24"/>
      <w:szCs w:val="24"/>
    </w:rPr>
  </w:style>
  <w:style w:type="character" w:customStyle="1" w:styleId="affff5">
    <w:name w:val="Опечатки"/>
    <w:uiPriority w:val="99"/>
    <w:rsid w:val="006E26B1"/>
    <w:rPr>
      <w:color w:val="FF0000"/>
    </w:rPr>
  </w:style>
  <w:style w:type="paragraph" w:customStyle="1" w:styleId="affff6">
    <w:name w:val="Переменная часть"/>
    <w:basedOn w:val="afff1"/>
    <w:next w:val="a"/>
    <w:uiPriority w:val="99"/>
    <w:rsid w:val="006E26B1"/>
    <w:rPr>
      <w:rFonts w:ascii="Arial" w:hAnsi="Arial" w:cs="Arial"/>
      <w:sz w:val="20"/>
      <w:szCs w:val="20"/>
    </w:rPr>
  </w:style>
  <w:style w:type="paragraph" w:customStyle="1" w:styleId="affff7">
    <w:name w:val="Постоянная часть"/>
    <w:basedOn w:val="afff1"/>
    <w:next w:val="a"/>
    <w:uiPriority w:val="99"/>
    <w:rsid w:val="006E26B1"/>
    <w:rPr>
      <w:rFonts w:ascii="Arial" w:hAnsi="Arial" w:cs="Arial"/>
      <w:sz w:val="22"/>
      <w:szCs w:val="22"/>
    </w:rPr>
  </w:style>
  <w:style w:type="paragraph" w:customStyle="1" w:styleId="affff8">
    <w:name w:val="Пример."/>
    <w:basedOn w:val="a"/>
    <w:next w:val="a"/>
    <w:uiPriority w:val="99"/>
    <w:rsid w:val="006E26B1"/>
    <w:pPr>
      <w:widowControl w:val="0"/>
      <w:autoSpaceDE w:val="0"/>
      <w:autoSpaceDN w:val="0"/>
      <w:adjustRightInd w:val="0"/>
      <w:ind w:left="118" w:firstLine="602"/>
      <w:jc w:val="both"/>
    </w:pPr>
    <w:rPr>
      <w:color w:val="auto"/>
      <w:spacing w:val="0"/>
      <w:sz w:val="24"/>
      <w:szCs w:val="24"/>
    </w:rPr>
  </w:style>
  <w:style w:type="paragraph" w:customStyle="1" w:styleId="affff9">
    <w:name w:val="Примечание."/>
    <w:basedOn w:val="afff7"/>
    <w:next w:val="a"/>
    <w:uiPriority w:val="99"/>
    <w:rsid w:val="006E26B1"/>
    <w:pPr>
      <w:ind w:left="0"/>
    </w:pPr>
    <w:rPr>
      <w:i w:val="0"/>
      <w:iCs w:val="0"/>
      <w:color w:val="auto"/>
    </w:rPr>
  </w:style>
  <w:style w:type="character" w:customStyle="1" w:styleId="affffa">
    <w:name w:val="Продолжение ссылки"/>
    <w:uiPriority w:val="99"/>
    <w:rsid w:val="006E26B1"/>
  </w:style>
  <w:style w:type="paragraph" w:customStyle="1" w:styleId="affffb">
    <w:name w:val="Словарная статья"/>
    <w:basedOn w:val="a"/>
    <w:next w:val="a"/>
    <w:uiPriority w:val="99"/>
    <w:rsid w:val="006E26B1"/>
    <w:pPr>
      <w:widowControl w:val="0"/>
      <w:autoSpaceDE w:val="0"/>
      <w:autoSpaceDN w:val="0"/>
      <w:adjustRightInd w:val="0"/>
      <w:ind w:right="118"/>
      <w:jc w:val="both"/>
    </w:pPr>
    <w:rPr>
      <w:color w:val="auto"/>
      <w:spacing w:val="0"/>
      <w:sz w:val="24"/>
      <w:szCs w:val="24"/>
    </w:rPr>
  </w:style>
  <w:style w:type="character" w:customStyle="1" w:styleId="affffc">
    <w:name w:val="Сравнение редакций"/>
    <w:uiPriority w:val="99"/>
    <w:rsid w:val="006E26B1"/>
    <w:rPr>
      <w:color w:val="000080"/>
    </w:rPr>
  </w:style>
  <w:style w:type="character" w:customStyle="1" w:styleId="affffd">
    <w:name w:val="Сравнение редакций. Добавленный фрагмент"/>
    <w:uiPriority w:val="99"/>
    <w:rsid w:val="006E26B1"/>
    <w:rPr>
      <w:color w:val="0000FF"/>
    </w:rPr>
  </w:style>
  <w:style w:type="character" w:customStyle="1" w:styleId="affffe">
    <w:name w:val="Сравнение редакций. Удаленный фрагмент"/>
    <w:uiPriority w:val="99"/>
    <w:rsid w:val="006E26B1"/>
    <w:rPr>
      <w:strike/>
      <w:color w:val="808000"/>
    </w:rPr>
  </w:style>
  <w:style w:type="paragraph" w:customStyle="1" w:styleId="afffff">
    <w:name w:val="Текст (справка)"/>
    <w:basedOn w:val="a"/>
    <w:next w:val="a"/>
    <w:uiPriority w:val="99"/>
    <w:rsid w:val="006E26B1"/>
    <w:pPr>
      <w:widowControl w:val="0"/>
      <w:autoSpaceDE w:val="0"/>
      <w:autoSpaceDN w:val="0"/>
      <w:adjustRightInd w:val="0"/>
      <w:ind w:left="170" w:right="170"/>
    </w:pPr>
    <w:rPr>
      <w:color w:val="auto"/>
      <w:spacing w:val="0"/>
      <w:sz w:val="24"/>
      <w:szCs w:val="24"/>
    </w:rPr>
  </w:style>
  <w:style w:type="paragraph" w:customStyle="1" w:styleId="afffff0">
    <w:name w:val="Текст в таблице"/>
    <w:basedOn w:val="affd"/>
    <w:next w:val="a"/>
    <w:uiPriority w:val="99"/>
    <w:rsid w:val="006E26B1"/>
    <w:pPr>
      <w:ind w:firstLine="500"/>
    </w:pPr>
  </w:style>
  <w:style w:type="paragraph" w:customStyle="1" w:styleId="afffff1">
    <w:name w:val="Технический комментарий"/>
    <w:basedOn w:val="a"/>
    <w:next w:val="a"/>
    <w:uiPriority w:val="99"/>
    <w:rsid w:val="006E26B1"/>
    <w:pPr>
      <w:widowControl w:val="0"/>
      <w:autoSpaceDE w:val="0"/>
      <w:autoSpaceDN w:val="0"/>
      <w:adjustRightInd w:val="0"/>
    </w:pPr>
    <w:rPr>
      <w:color w:val="auto"/>
      <w:spacing w:val="0"/>
      <w:sz w:val="24"/>
      <w:szCs w:val="24"/>
    </w:rPr>
  </w:style>
  <w:style w:type="character" w:customStyle="1" w:styleId="afffff2">
    <w:name w:val="Утратил силу"/>
    <w:uiPriority w:val="99"/>
    <w:rsid w:val="006E26B1"/>
    <w:rPr>
      <w:strike/>
      <w:color w:val="808000"/>
    </w:rPr>
  </w:style>
  <w:style w:type="paragraph" w:customStyle="1" w:styleId="afffff3">
    <w:name w:val="Центрированный (таблица)"/>
    <w:basedOn w:val="affd"/>
    <w:next w:val="a"/>
    <w:uiPriority w:val="99"/>
    <w:rsid w:val="006E26B1"/>
    <w:pPr>
      <w:jc w:val="center"/>
    </w:pPr>
  </w:style>
  <w:style w:type="character" w:customStyle="1" w:styleId="1f1">
    <w:name w:val="Гиперссылка1"/>
    <w:rsid w:val="006E26B1"/>
    <w:rPr>
      <w:color w:val="0000FF"/>
      <w:u w:val="single"/>
    </w:rPr>
  </w:style>
  <w:style w:type="character" w:customStyle="1" w:styleId="text">
    <w:name w:val="text"/>
    <w:rsid w:val="006E26B1"/>
  </w:style>
  <w:style w:type="paragraph" w:styleId="HTML">
    <w:name w:val="HTML Preformatted"/>
    <w:aliases w:val="Знак2"/>
    <w:basedOn w:val="a"/>
    <w:link w:val="HTML0"/>
    <w:rsid w:val="006E2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pacing w:val="0"/>
      <w:sz w:val="20"/>
      <w:szCs w:val="20"/>
    </w:rPr>
  </w:style>
  <w:style w:type="character" w:customStyle="1" w:styleId="HTML0">
    <w:name w:val="Стандартный HTML Знак"/>
    <w:aliases w:val="Знак2 Знак"/>
    <w:basedOn w:val="a0"/>
    <w:link w:val="HTML"/>
    <w:rsid w:val="006E26B1"/>
    <w:rPr>
      <w:rFonts w:ascii="Courier New" w:eastAsia="Times New Roman" w:hAnsi="Courier New" w:cs="Courier New"/>
      <w:sz w:val="20"/>
      <w:szCs w:val="20"/>
      <w:lang w:eastAsia="ru-RU"/>
    </w:rPr>
  </w:style>
  <w:style w:type="paragraph" w:customStyle="1" w:styleId="28">
    <w:name w:val="Абзац списка2"/>
    <w:basedOn w:val="a"/>
    <w:rsid w:val="006E26B1"/>
    <w:pPr>
      <w:spacing w:after="200" w:line="276" w:lineRule="auto"/>
      <w:ind w:left="720"/>
      <w:contextualSpacing/>
    </w:pPr>
    <w:rPr>
      <w:rFonts w:ascii="Calibri" w:hAnsi="Calibri" w:cs="Times New Roman"/>
      <w:color w:val="auto"/>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8836">
      <w:bodyDiv w:val="1"/>
      <w:marLeft w:val="0"/>
      <w:marRight w:val="0"/>
      <w:marTop w:val="0"/>
      <w:marBottom w:val="0"/>
      <w:divBdr>
        <w:top w:val="none" w:sz="0" w:space="0" w:color="auto"/>
        <w:left w:val="none" w:sz="0" w:space="0" w:color="auto"/>
        <w:bottom w:val="none" w:sz="0" w:space="0" w:color="auto"/>
        <w:right w:val="none" w:sz="0" w:space="0" w:color="auto"/>
      </w:divBdr>
      <w:divsChild>
        <w:div w:id="216162675">
          <w:marLeft w:val="0"/>
          <w:marRight w:val="0"/>
          <w:marTop w:val="0"/>
          <w:marBottom w:val="0"/>
          <w:divBdr>
            <w:top w:val="none" w:sz="0" w:space="0" w:color="auto"/>
            <w:left w:val="none" w:sz="0" w:space="0" w:color="auto"/>
            <w:bottom w:val="none" w:sz="0" w:space="0" w:color="auto"/>
            <w:right w:val="none" w:sz="0" w:space="0" w:color="auto"/>
          </w:divBdr>
          <w:divsChild>
            <w:div w:id="1730807171">
              <w:marLeft w:val="0"/>
              <w:marRight w:val="0"/>
              <w:marTop w:val="0"/>
              <w:marBottom w:val="0"/>
              <w:divBdr>
                <w:top w:val="single" w:sz="6" w:space="11" w:color="DADADA"/>
                <w:left w:val="single" w:sz="6" w:space="11" w:color="DADADA"/>
                <w:bottom w:val="single" w:sz="6" w:space="11" w:color="DADADA"/>
                <w:right w:val="single" w:sz="6" w:space="11" w:color="DADADA"/>
              </w:divBdr>
            </w:div>
          </w:divsChild>
        </w:div>
      </w:divsChild>
    </w:div>
    <w:div w:id="282661383">
      <w:bodyDiv w:val="1"/>
      <w:marLeft w:val="0"/>
      <w:marRight w:val="0"/>
      <w:marTop w:val="0"/>
      <w:marBottom w:val="0"/>
      <w:divBdr>
        <w:top w:val="none" w:sz="0" w:space="0" w:color="auto"/>
        <w:left w:val="none" w:sz="0" w:space="0" w:color="auto"/>
        <w:bottom w:val="none" w:sz="0" w:space="0" w:color="auto"/>
        <w:right w:val="none" w:sz="0" w:space="0" w:color="auto"/>
      </w:divBdr>
      <w:divsChild>
        <w:div w:id="1336615932">
          <w:marLeft w:val="0"/>
          <w:marRight w:val="0"/>
          <w:marTop w:val="0"/>
          <w:marBottom w:val="0"/>
          <w:divBdr>
            <w:top w:val="none" w:sz="0" w:space="0" w:color="auto"/>
            <w:left w:val="none" w:sz="0" w:space="0" w:color="auto"/>
            <w:bottom w:val="none" w:sz="0" w:space="0" w:color="auto"/>
            <w:right w:val="none" w:sz="0" w:space="0" w:color="auto"/>
          </w:divBdr>
          <w:divsChild>
            <w:div w:id="1835098287">
              <w:marLeft w:val="0"/>
              <w:marRight w:val="0"/>
              <w:marTop w:val="0"/>
              <w:marBottom w:val="0"/>
              <w:divBdr>
                <w:top w:val="none" w:sz="0" w:space="0" w:color="auto"/>
                <w:left w:val="none" w:sz="0" w:space="0" w:color="auto"/>
                <w:bottom w:val="none" w:sz="0" w:space="0" w:color="auto"/>
                <w:right w:val="none" w:sz="0" w:space="0" w:color="auto"/>
              </w:divBdr>
              <w:divsChild>
                <w:div w:id="927273224">
                  <w:marLeft w:val="0"/>
                  <w:marRight w:val="0"/>
                  <w:marTop w:val="0"/>
                  <w:marBottom w:val="0"/>
                  <w:divBdr>
                    <w:top w:val="none" w:sz="0" w:space="0" w:color="auto"/>
                    <w:left w:val="none" w:sz="0" w:space="0" w:color="auto"/>
                    <w:bottom w:val="none" w:sz="0" w:space="0" w:color="auto"/>
                    <w:right w:val="none" w:sz="0" w:space="0" w:color="auto"/>
                  </w:divBdr>
                  <w:divsChild>
                    <w:div w:id="7051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895757">
      <w:bodyDiv w:val="1"/>
      <w:marLeft w:val="0"/>
      <w:marRight w:val="0"/>
      <w:marTop w:val="0"/>
      <w:marBottom w:val="0"/>
      <w:divBdr>
        <w:top w:val="none" w:sz="0" w:space="0" w:color="auto"/>
        <w:left w:val="none" w:sz="0" w:space="0" w:color="auto"/>
        <w:bottom w:val="none" w:sz="0" w:space="0" w:color="auto"/>
        <w:right w:val="none" w:sz="0" w:space="0" w:color="auto"/>
      </w:divBdr>
      <w:divsChild>
        <w:div w:id="1912544018">
          <w:marLeft w:val="0"/>
          <w:marRight w:val="0"/>
          <w:marTop w:val="0"/>
          <w:marBottom w:val="0"/>
          <w:divBdr>
            <w:top w:val="none" w:sz="0" w:space="0" w:color="auto"/>
            <w:left w:val="none" w:sz="0" w:space="0" w:color="auto"/>
            <w:bottom w:val="none" w:sz="0" w:space="0" w:color="auto"/>
            <w:right w:val="none" w:sz="0" w:space="0" w:color="auto"/>
          </w:divBdr>
          <w:divsChild>
            <w:div w:id="362829873">
              <w:marLeft w:val="0"/>
              <w:marRight w:val="0"/>
              <w:marTop w:val="0"/>
              <w:marBottom w:val="0"/>
              <w:divBdr>
                <w:top w:val="none" w:sz="0" w:space="0" w:color="auto"/>
                <w:left w:val="none" w:sz="0" w:space="0" w:color="auto"/>
                <w:bottom w:val="none" w:sz="0" w:space="0" w:color="auto"/>
                <w:right w:val="none" w:sz="0" w:space="0" w:color="auto"/>
              </w:divBdr>
              <w:divsChild>
                <w:div w:id="1318991376">
                  <w:marLeft w:val="0"/>
                  <w:marRight w:val="0"/>
                  <w:marTop w:val="0"/>
                  <w:marBottom w:val="0"/>
                  <w:divBdr>
                    <w:top w:val="none" w:sz="0" w:space="0" w:color="auto"/>
                    <w:left w:val="none" w:sz="0" w:space="0" w:color="auto"/>
                    <w:bottom w:val="none" w:sz="0" w:space="0" w:color="auto"/>
                    <w:right w:val="none" w:sz="0" w:space="0" w:color="auto"/>
                  </w:divBdr>
                  <w:divsChild>
                    <w:div w:id="12661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8938">
      <w:bodyDiv w:val="1"/>
      <w:marLeft w:val="0"/>
      <w:marRight w:val="0"/>
      <w:marTop w:val="0"/>
      <w:marBottom w:val="0"/>
      <w:divBdr>
        <w:top w:val="none" w:sz="0" w:space="0" w:color="auto"/>
        <w:left w:val="none" w:sz="0" w:space="0" w:color="auto"/>
        <w:bottom w:val="none" w:sz="0" w:space="0" w:color="auto"/>
        <w:right w:val="none" w:sz="0" w:space="0" w:color="auto"/>
      </w:divBdr>
      <w:divsChild>
        <w:div w:id="1922330754">
          <w:marLeft w:val="0"/>
          <w:marRight w:val="0"/>
          <w:marTop w:val="0"/>
          <w:marBottom w:val="0"/>
          <w:divBdr>
            <w:top w:val="none" w:sz="0" w:space="0" w:color="auto"/>
            <w:left w:val="none" w:sz="0" w:space="0" w:color="auto"/>
            <w:bottom w:val="none" w:sz="0" w:space="0" w:color="auto"/>
            <w:right w:val="none" w:sz="0" w:space="0" w:color="auto"/>
          </w:divBdr>
          <w:divsChild>
            <w:div w:id="1166825521">
              <w:marLeft w:val="0"/>
              <w:marRight w:val="0"/>
              <w:marTop w:val="0"/>
              <w:marBottom w:val="0"/>
              <w:divBdr>
                <w:top w:val="none" w:sz="0" w:space="0" w:color="auto"/>
                <w:left w:val="none" w:sz="0" w:space="0" w:color="auto"/>
                <w:bottom w:val="none" w:sz="0" w:space="0" w:color="auto"/>
                <w:right w:val="none" w:sz="0" w:space="0" w:color="auto"/>
              </w:divBdr>
              <w:divsChild>
                <w:div w:id="1739670141">
                  <w:marLeft w:val="300"/>
                  <w:marRight w:val="0"/>
                  <w:marTop w:val="150"/>
                  <w:marBottom w:val="150"/>
                  <w:divBdr>
                    <w:top w:val="none" w:sz="0" w:space="0" w:color="auto"/>
                    <w:left w:val="none" w:sz="0" w:space="0" w:color="auto"/>
                    <w:bottom w:val="none" w:sz="0" w:space="0" w:color="auto"/>
                    <w:right w:val="none" w:sz="0" w:space="0" w:color="auto"/>
                  </w:divBdr>
                  <w:divsChild>
                    <w:div w:id="181282244">
                      <w:marLeft w:val="0"/>
                      <w:marRight w:val="0"/>
                      <w:marTop w:val="0"/>
                      <w:marBottom w:val="0"/>
                      <w:divBdr>
                        <w:top w:val="none" w:sz="0" w:space="0" w:color="auto"/>
                        <w:left w:val="none" w:sz="0" w:space="0" w:color="auto"/>
                        <w:bottom w:val="none" w:sz="0" w:space="0" w:color="auto"/>
                        <w:right w:val="none" w:sz="0" w:space="0" w:color="auto"/>
                      </w:divBdr>
                    </w:div>
                    <w:div w:id="15254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240429">
      <w:bodyDiv w:val="1"/>
      <w:marLeft w:val="0"/>
      <w:marRight w:val="0"/>
      <w:marTop w:val="0"/>
      <w:marBottom w:val="0"/>
      <w:divBdr>
        <w:top w:val="none" w:sz="0" w:space="0" w:color="auto"/>
        <w:left w:val="none" w:sz="0" w:space="0" w:color="auto"/>
        <w:bottom w:val="none" w:sz="0" w:space="0" w:color="auto"/>
        <w:right w:val="none" w:sz="0" w:space="0" w:color="auto"/>
      </w:divBdr>
      <w:divsChild>
        <w:div w:id="1455755838">
          <w:marLeft w:val="0"/>
          <w:marRight w:val="0"/>
          <w:marTop w:val="0"/>
          <w:marBottom w:val="0"/>
          <w:divBdr>
            <w:top w:val="none" w:sz="0" w:space="0" w:color="auto"/>
            <w:left w:val="none" w:sz="0" w:space="0" w:color="auto"/>
            <w:bottom w:val="none" w:sz="0" w:space="0" w:color="auto"/>
            <w:right w:val="none" w:sz="0" w:space="0" w:color="auto"/>
          </w:divBdr>
          <w:divsChild>
            <w:div w:id="269162857">
              <w:marLeft w:val="0"/>
              <w:marRight w:val="0"/>
              <w:marTop w:val="0"/>
              <w:marBottom w:val="0"/>
              <w:divBdr>
                <w:top w:val="none" w:sz="0" w:space="0" w:color="auto"/>
                <w:left w:val="none" w:sz="0" w:space="0" w:color="auto"/>
                <w:bottom w:val="none" w:sz="0" w:space="0" w:color="auto"/>
                <w:right w:val="none" w:sz="0" w:space="0" w:color="auto"/>
              </w:divBdr>
              <w:divsChild>
                <w:div w:id="1512379867">
                  <w:marLeft w:val="0"/>
                  <w:marRight w:val="3750"/>
                  <w:marTop w:val="0"/>
                  <w:marBottom w:val="0"/>
                  <w:divBdr>
                    <w:top w:val="none" w:sz="0" w:space="0" w:color="auto"/>
                    <w:left w:val="none" w:sz="0" w:space="0" w:color="auto"/>
                    <w:bottom w:val="none" w:sz="0" w:space="0" w:color="auto"/>
                    <w:right w:val="none" w:sz="0" w:space="0" w:color="auto"/>
                  </w:divBdr>
                  <w:divsChild>
                    <w:div w:id="917516287">
                      <w:marLeft w:val="0"/>
                      <w:marRight w:val="0"/>
                      <w:marTop w:val="0"/>
                      <w:marBottom w:val="0"/>
                      <w:divBdr>
                        <w:top w:val="none" w:sz="0" w:space="0" w:color="auto"/>
                        <w:left w:val="none" w:sz="0" w:space="0" w:color="auto"/>
                        <w:bottom w:val="none" w:sz="0" w:space="0" w:color="auto"/>
                        <w:right w:val="none" w:sz="0" w:space="0" w:color="auto"/>
                      </w:divBdr>
                      <w:divsChild>
                        <w:div w:id="469061198">
                          <w:marLeft w:val="0"/>
                          <w:marRight w:val="0"/>
                          <w:marTop w:val="0"/>
                          <w:marBottom w:val="0"/>
                          <w:divBdr>
                            <w:top w:val="none" w:sz="0" w:space="0" w:color="auto"/>
                            <w:left w:val="none" w:sz="0" w:space="0" w:color="auto"/>
                            <w:bottom w:val="none" w:sz="0" w:space="0" w:color="auto"/>
                            <w:right w:val="none" w:sz="0" w:space="0" w:color="auto"/>
                          </w:divBdr>
                          <w:divsChild>
                            <w:div w:id="110831726">
                              <w:marLeft w:val="0"/>
                              <w:marRight w:val="0"/>
                              <w:marTop w:val="0"/>
                              <w:marBottom w:val="0"/>
                              <w:divBdr>
                                <w:top w:val="none" w:sz="0" w:space="0" w:color="auto"/>
                                <w:left w:val="none" w:sz="0" w:space="0" w:color="auto"/>
                                <w:bottom w:val="none" w:sz="0" w:space="0" w:color="auto"/>
                                <w:right w:val="none" w:sz="0" w:space="0" w:color="auto"/>
                              </w:divBdr>
                              <w:divsChild>
                                <w:div w:id="1401055030">
                                  <w:marLeft w:val="0"/>
                                  <w:marRight w:val="0"/>
                                  <w:marTop w:val="0"/>
                                  <w:marBottom w:val="150"/>
                                  <w:divBdr>
                                    <w:top w:val="none" w:sz="0" w:space="0" w:color="auto"/>
                                    <w:left w:val="none" w:sz="0" w:space="0" w:color="auto"/>
                                    <w:bottom w:val="none" w:sz="0" w:space="0" w:color="auto"/>
                                    <w:right w:val="none" w:sz="0" w:space="0" w:color="auto"/>
                                  </w:divBdr>
                                  <w:divsChild>
                                    <w:div w:id="571542744">
                                      <w:marLeft w:val="0"/>
                                      <w:marRight w:val="0"/>
                                      <w:marTop w:val="0"/>
                                      <w:marBottom w:val="0"/>
                                      <w:divBdr>
                                        <w:top w:val="none" w:sz="0" w:space="0" w:color="auto"/>
                                        <w:left w:val="none" w:sz="0" w:space="0" w:color="auto"/>
                                        <w:bottom w:val="none" w:sz="0" w:space="0" w:color="auto"/>
                                        <w:right w:val="none" w:sz="0" w:space="0" w:color="auto"/>
                                      </w:divBdr>
                                      <w:divsChild>
                                        <w:div w:id="997002486">
                                          <w:marLeft w:val="0"/>
                                          <w:marRight w:val="0"/>
                                          <w:marTop w:val="0"/>
                                          <w:marBottom w:val="0"/>
                                          <w:divBdr>
                                            <w:top w:val="none" w:sz="0" w:space="0" w:color="auto"/>
                                            <w:left w:val="none" w:sz="0" w:space="0" w:color="auto"/>
                                            <w:bottom w:val="none" w:sz="0" w:space="0" w:color="auto"/>
                                            <w:right w:val="none" w:sz="0" w:space="0" w:color="auto"/>
                                          </w:divBdr>
                                        </w:div>
                                        <w:div w:id="13794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5515">
                                  <w:marLeft w:val="0"/>
                                  <w:marRight w:val="0"/>
                                  <w:marTop w:val="450"/>
                                  <w:marBottom w:val="300"/>
                                  <w:divBdr>
                                    <w:top w:val="none" w:sz="0" w:space="0" w:color="auto"/>
                                    <w:left w:val="none" w:sz="0" w:space="0" w:color="auto"/>
                                    <w:bottom w:val="single" w:sz="6" w:space="11" w:color="E5E5E5"/>
                                    <w:right w:val="none" w:sz="0" w:space="0" w:color="auto"/>
                                  </w:divBdr>
                                </w:div>
                                <w:div w:id="1271350557">
                                  <w:marLeft w:val="0"/>
                                  <w:marRight w:val="0"/>
                                  <w:marTop w:val="225"/>
                                  <w:marBottom w:val="225"/>
                                  <w:divBdr>
                                    <w:top w:val="none" w:sz="0" w:space="0" w:color="auto"/>
                                    <w:left w:val="none" w:sz="0" w:space="0" w:color="auto"/>
                                    <w:bottom w:val="none" w:sz="0" w:space="0" w:color="auto"/>
                                    <w:right w:val="none" w:sz="0" w:space="0" w:color="auto"/>
                                  </w:divBdr>
                                </w:div>
                                <w:div w:id="2091661226">
                                  <w:marLeft w:val="0"/>
                                  <w:marRight w:val="0"/>
                                  <w:marTop w:val="225"/>
                                  <w:marBottom w:val="225"/>
                                  <w:divBdr>
                                    <w:top w:val="none" w:sz="0" w:space="0" w:color="auto"/>
                                    <w:left w:val="none" w:sz="0" w:space="0" w:color="auto"/>
                                    <w:bottom w:val="none" w:sz="0" w:space="0" w:color="auto"/>
                                    <w:right w:val="none" w:sz="0" w:space="0" w:color="auto"/>
                                  </w:divBdr>
                                </w:div>
                                <w:div w:id="438457056">
                                  <w:marLeft w:val="0"/>
                                  <w:marRight w:val="0"/>
                                  <w:marTop w:val="225"/>
                                  <w:marBottom w:val="225"/>
                                  <w:divBdr>
                                    <w:top w:val="none" w:sz="0" w:space="0" w:color="auto"/>
                                    <w:left w:val="none" w:sz="0" w:space="0" w:color="auto"/>
                                    <w:bottom w:val="none" w:sz="0" w:space="0" w:color="auto"/>
                                    <w:right w:val="none" w:sz="0" w:space="0" w:color="auto"/>
                                  </w:divBdr>
                                </w:div>
                                <w:div w:id="168450851">
                                  <w:marLeft w:val="0"/>
                                  <w:marRight w:val="0"/>
                                  <w:marTop w:val="225"/>
                                  <w:marBottom w:val="225"/>
                                  <w:divBdr>
                                    <w:top w:val="none" w:sz="0" w:space="0" w:color="auto"/>
                                    <w:left w:val="none" w:sz="0" w:space="0" w:color="auto"/>
                                    <w:bottom w:val="none" w:sz="0" w:space="0" w:color="auto"/>
                                    <w:right w:val="none" w:sz="0" w:space="0" w:color="auto"/>
                                  </w:divBdr>
                                </w:div>
                                <w:div w:id="2092457859">
                                  <w:marLeft w:val="0"/>
                                  <w:marRight w:val="0"/>
                                  <w:marTop w:val="225"/>
                                  <w:marBottom w:val="225"/>
                                  <w:divBdr>
                                    <w:top w:val="none" w:sz="0" w:space="0" w:color="auto"/>
                                    <w:left w:val="none" w:sz="0" w:space="0" w:color="auto"/>
                                    <w:bottom w:val="none" w:sz="0" w:space="0" w:color="auto"/>
                                    <w:right w:val="none" w:sz="0" w:space="0" w:color="auto"/>
                                  </w:divBdr>
                                </w:div>
                                <w:div w:id="930234234">
                                  <w:marLeft w:val="0"/>
                                  <w:marRight w:val="0"/>
                                  <w:marTop w:val="225"/>
                                  <w:marBottom w:val="225"/>
                                  <w:divBdr>
                                    <w:top w:val="none" w:sz="0" w:space="0" w:color="auto"/>
                                    <w:left w:val="none" w:sz="0" w:space="0" w:color="auto"/>
                                    <w:bottom w:val="none" w:sz="0" w:space="0" w:color="auto"/>
                                    <w:right w:val="none" w:sz="0" w:space="0" w:color="auto"/>
                                  </w:divBdr>
                                </w:div>
                                <w:div w:id="1084497278">
                                  <w:marLeft w:val="0"/>
                                  <w:marRight w:val="0"/>
                                  <w:marTop w:val="225"/>
                                  <w:marBottom w:val="225"/>
                                  <w:divBdr>
                                    <w:top w:val="none" w:sz="0" w:space="0" w:color="auto"/>
                                    <w:left w:val="none" w:sz="0" w:space="0" w:color="auto"/>
                                    <w:bottom w:val="none" w:sz="0" w:space="0" w:color="auto"/>
                                    <w:right w:val="none" w:sz="0" w:space="0" w:color="auto"/>
                                  </w:divBdr>
                                </w:div>
                                <w:div w:id="1787966884">
                                  <w:marLeft w:val="0"/>
                                  <w:marRight w:val="0"/>
                                  <w:marTop w:val="225"/>
                                  <w:marBottom w:val="225"/>
                                  <w:divBdr>
                                    <w:top w:val="none" w:sz="0" w:space="0" w:color="auto"/>
                                    <w:left w:val="none" w:sz="0" w:space="0" w:color="auto"/>
                                    <w:bottom w:val="none" w:sz="0" w:space="0" w:color="auto"/>
                                    <w:right w:val="none" w:sz="0" w:space="0" w:color="auto"/>
                                  </w:divBdr>
                                </w:div>
                                <w:div w:id="1797410373">
                                  <w:marLeft w:val="0"/>
                                  <w:marRight w:val="0"/>
                                  <w:marTop w:val="225"/>
                                  <w:marBottom w:val="225"/>
                                  <w:divBdr>
                                    <w:top w:val="none" w:sz="0" w:space="0" w:color="auto"/>
                                    <w:left w:val="none" w:sz="0" w:space="0" w:color="auto"/>
                                    <w:bottom w:val="none" w:sz="0" w:space="0" w:color="auto"/>
                                    <w:right w:val="none" w:sz="0" w:space="0" w:color="auto"/>
                                  </w:divBdr>
                                </w:div>
                                <w:div w:id="1074743885">
                                  <w:marLeft w:val="0"/>
                                  <w:marRight w:val="0"/>
                                  <w:marTop w:val="225"/>
                                  <w:marBottom w:val="225"/>
                                  <w:divBdr>
                                    <w:top w:val="none" w:sz="0" w:space="0" w:color="auto"/>
                                    <w:left w:val="none" w:sz="0" w:space="0" w:color="auto"/>
                                    <w:bottom w:val="none" w:sz="0" w:space="0" w:color="auto"/>
                                    <w:right w:val="none" w:sz="0" w:space="0" w:color="auto"/>
                                  </w:divBdr>
                                </w:div>
                                <w:div w:id="240455839">
                                  <w:marLeft w:val="0"/>
                                  <w:marRight w:val="0"/>
                                  <w:marTop w:val="225"/>
                                  <w:marBottom w:val="225"/>
                                  <w:divBdr>
                                    <w:top w:val="none" w:sz="0" w:space="0" w:color="auto"/>
                                    <w:left w:val="none" w:sz="0" w:space="0" w:color="auto"/>
                                    <w:bottom w:val="none" w:sz="0" w:space="0" w:color="auto"/>
                                    <w:right w:val="none" w:sz="0" w:space="0" w:color="auto"/>
                                  </w:divBdr>
                                </w:div>
                                <w:div w:id="709450465">
                                  <w:marLeft w:val="0"/>
                                  <w:marRight w:val="0"/>
                                  <w:marTop w:val="225"/>
                                  <w:marBottom w:val="225"/>
                                  <w:divBdr>
                                    <w:top w:val="none" w:sz="0" w:space="0" w:color="auto"/>
                                    <w:left w:val="none" w:sz="0" w:space="0" w:color="auto"/>
                                    <w:bottom w:val="none" w:sz="0" w:space="0" w:color="auto"/>
                                    <w:right w:val="none" w:sz="0" w:space="0" w:color="auto"/>
                                  </w:divBdr>
                                </w:div>
                                <w:div w:id="478965773">
                                  <w:marLeft w:val="0"/>
                                  <w:marRight w:val="0"/>
                                  <w:marTop w:val="225"/>
                                  <w:marBottom w:val="225"/>
                                  <w:divBdr>
                                    <w:top w:val="none" w:sz="0" w:space="0" w:color="auto"/>
                                    <w:left w:val="none" w:sz="0" w:space="0" w:color="auto"/>
                                    <w:bottom w:val="none" w:sz="0" w:space="0" w:color="auto"/>
                                    <w:right w:val="none" w:sz="0" w:space="0" w:color="auto"/>
                                  </w:divBdr>
                                </w:div>
                                <w:div w:id="1218712010">
                                  <w:marLeft w:val="0"/>
                                  <w:marRight w:val="0"/>
                                  <w:marTop w:val="225"/>
                                  <w:marBottom w:val="225"/>
                                  <w:divBdr>
                                    <w:top w:val="none" w:sz="0" w:space="0" w:color="auto"/>
                                    <w:left w:val="none" w:sz="0" w:space="0" w:color="auto"/>
                                    <w:bottom w:val="none" w:sz="0" w:space="0" w:color="auto"/>
                                    <w:right w:val="none" w:sz="0" w:space="0" w:color="auto"/>
                                  </w:divBdr>
                                </w:div>
                                <w:div w:id="1878928852">
                                  <w:marLeft w:val="0"/>
                                  <w:marRight w:val="0"/>
                                  <w:marTop w:val="225"/>
                                  <w:marBottom w:val="225"/>
                                  <w:divBdr>
                                    <w:top w:val="none" w:sz="0" w:space="0" w:color="auto"/>
                                    <w:left w:val="none" w:sz="0" w:space="0" w:color="auto"/>
                                    <w:bottom w:val="none" w:sz="0" w:space="0" w:color="auto"/>
                                    <w:right w:val="none" w:sz="0" w:space="0" w:color="auto"/>
                                  </w:divBdr>
                                </w:div>
                                <w:div w:id="5888553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BAD044EA31DC769186C3AE28530EA346AD77723818BA6B93B2DAAA0B534EF35452190D7EA479DBz1N2A" TargetMode="External"/><Relationship Id="rId18" Type="http://schemas.openxmlformats.org/officeDocument/2006/relationships/hyperlink" Target="consultantplus://offline/ref=61D252F042D482D2129B3E3FCEA8A88F086627F2ADBDDA2DE39A98D58A64A26069A366i7v2C" TargetMode="External"/><Relationship Id="rId26" Type="http://schemas.openxmlformats.org/officeDocument/2006/relationships/header" Target="header6.xml"/><Relationship Id="rId39" Type="http://schemas.openxmlformats.org/officeDocument/2006/relationships/hyperlink" Target="consultantplus://offline/ref=BC9298D2ECA5A270639FD36D89EC5DB246F720562AB108EB52796D9EE9H834B" TargetMode="External"/><Relationship Id="rId3" Type="http://schemas.openxmlformats.org/officeDocument/2006/relationships/styles" Target="styles.xml"/><Relationship Id="rId21" Type="http://schemas.openxmlformats.org/officeDocument/2006/relationships/hyperlink" Target="consultantplus://offline/ref=C1EE976C289E948736E1389ECF43C412185566473DBFF89788543BD9BCy2s8X" TargetMode="External"/><Relationship Id="rId34" Type="http://schemas.openxmlformats.org/officeDocument/2006/relationships/hyperlink" Target="consultantplus://offline/ref=26D5A60951F0AD2E1975F76413F55276D7938F7A26F59D879178529277DD407870h4A" TargetMode="External"/><Relationship Id="rId42" Type="http://schemas.openxmlformats.org/officeDocument/2006/relationships/hyperlink" Target="consultantplus://offline/ref=73DC71031DAD61C9DC5E7C5D500CA935F1A1081D14027347446E7B807B7A5EE1D9F528E86165A5F0EBE7BDh6W9G" TargetMode="External"/><Relationship Id="rId47" Type="http://schemas.openxmlformats.org/officeDocument/2006/relationships/hyperlink" Target="consultantplus://offline/ref=E77FA6999026F2082E2E40AA50F3555C62B087E868E71472D98F81F091DCD51063688F7EF627FFAC579E9FT2q2D" TargetMode="External"/><Relationship Id="rId50" Type="http://schemas.openxmlformats.org/officeDocument/2006/relationships/hyperlink" Target="consultantplus://offline/ref=E77FA6999026F2082E2E40AA50F3555C62B087E868E71472D98F81F091DCD51063688F7EF627FFAC579E9DT2q8D" TargetMode="External"/><Relationship Id="rId7" Type="http://schemas.openxmlformats.org/officeDocument/2006/relationships/footnotes" Target="footnotes.xml"/><Relationship Id="rId12" Type="http://schemas.openxmlformats.org/officeDocument/2006/relationships/hyperlink" Target="consultantplus://offline/ref=20142CBC54C4AECF08ADA548A30B3EB3A7100738109A03BE7F3729E9A6FDD4866915D22491405BBEB8D3DCb3M6A" TargetMode="External"/><Relationship Id="rId17" Type="http://schemas.openxmlformats.org/officeDocument/2006/relationships/header" Target="header4.xml"/><Relationship Id="rId25" Type="http://schemas.openxmlformats.org/officeDocument/2006/relationships/header" Target="header5.xml"/><Relationship Id="rId33" Type="http://schemas.openxmlformats.org/officeDocument/2006/relationships/hyperlink" Target="consultantplus://offline/ref=086E56D159435F21182020DE1F4F00CA542C109C867A1B73FE71DF2934070CE495271597E962827EZ92FE" TargetMode="External"/><Relationship Id="rId38" Type="http://schemas.openxmlformats.org/officeDocument/2006/relationships/hyperlink" Target="consultantplus://offline/ref=BC9298D2ECA5A270639FD36D89EC5DB246F22F5F2BB708EB52796D9EE9H834B" TargetMode="External"/><Relationship Id="rId46" Type="http://schemas.openxmlformats.org/officeDocument/2006/relationships/hyperlink" Target="consultantplus://offline/ref=73DC71031DAD61C9DC5E7C5D500CA935F1A1081D14027347446E7B807B7A5EE1D9F528E86165A5F0EBE7BDh6W9G"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C1EE976C289E948736E1389ECF43C412185566473DBFF89788543BD9BCy2s8X" TargetMode="External"/><Relationship Id="rId29" Type="http://schemas.openxmlformats.org/officeDocument/2006/relationships/hyperlink" Target="consultantplus://offline/ref=727E4DE6A2337B1D21D531A0EAEEADF80DD1C48830E9D8F4097EA8BA40f1Y8F" TargetMode="External"/><Relationship Id="rId41" Type="http://schemas.openxmlformats.org/officeDocument/2006/relationships/hyperlink" Target="consultantplus://offline/ref=73DC71031DAD61C9DC5E7C5D500CA935F1A1081D14027347446E7B807B7A5EE1D9F528E86165A5F0EBE7BDh6W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4F0303D9A6C18BC0D10880B5A15F6575D08648261E26CC76079164B885018D25F997F7CE92233D2590E7o4j1X" TargetMode="External"/><Relationship Id="rId24" Type="http://schemas.openxmlformats.org/officeDocument/2006/relationships/hyperlink" Target="consultantplus://offline/ref=564804C3BA1FB816E2E53705689D0A7439E2A8B46BDD1303D185879892j17BD" TargetMode="External"/><Relationship Id="rId32" Type="http://schemas.openxmlformats.org/officeDocument/2006/relationships/hyperlink" Target="consultantplus://offline/ref=C3F2D5A19318406A2B181EF9087429970C58FD9F4FD8E89EFA78AA12B1C76E23F9C0011D2Cu2E" TargetMode="External"/><Relationship Id="rId37" Type="http://schemas.openxmlformats.org/officeDocument/2006/relationships/hyperlink" Target="consultantplus://offline/ref=E9DACE42E86DB90E4C9D4C5B35E6B90C8BA4A2C31B7D1980AF41BBCE29E25C12360E52E0CD30750CQBA" TargetMode="External"/><Relationship Id="rId40" Type="http://schemas.openxmlformats.org/officeDocument/2006/relationships/hyperlink" Target="file:///C:\WINDOWS\TEMP\Rar$DI53.063\&#1055;&#1088;&#1080;&#1083;.%20&#8470;%20%2010%20&#1082;%20&#1052;&#1055;%20(&#1087;&#1087;%20&#8470;3%20&#1043;&#1088;&#1072;&#1076;&#1086;&#1089;&#1090;&#1088;.%20&#1080;%20&#1079;&#1077;&#1084;.%20&#1086;&#1090;&#1085;.).doc" TargetMode="External"/><Relationship Id="rId45" Type="http://schemas.openxmlformats.org/officeDocument/2006/relationships/hyperlink" Target="consultantplus://offline/ref=73DC71031DAD61C9DC5E7C5D500CA935F1A1081D14027347446E7B807B7A5EE1D9F528E86165A5F0EBE7BDh6W9G"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consultantplus://offline/ref=14FFF62963A886C23602D51D68D98288E32941D1388184771110E2127CBF2A13C5AE8C1AA800C33C393C61o036X" TargetMode="External"/><Relationship Id="rId28" Type="http://schemas.openxmlformats.org/officeDocument/2006/relationships/hyperlink" Target="consultantplus://offline/ref=727E4DE6A2337B1D21D531A0EAEEADF80DD1C48830E9D8F4097EA8BA40f1Y8F" TargetMode="External"/><Relationship Id="rId36" Type="http://schemas.openxmlformats.org/officeDocument/2006/relationships/header" Target="header8.xml"/><Relationship Id="rId49" Type="http://schemas.openxmlformats.org/officeDocument/2006/relationships/hyperlink" Target="consultantplus://offline/ref=E77FA6999026F2082E2E40AA50F3555C62B087E868E71472D98F81F091DCD51063688F7EF627FFAC579E9DT2qAD" TargetMode="External"/><Relationship Id="rId10" Type="http://schemas.openxmlformats.org/officeDocument/2006/relationships/hyperlink" Target="consultantplus://offline/ref=774F0303D9A6C18BC0D10880B5A15F6575D08648261E26CC76079164B885018D25F997F7CE92233D2590E7o4j1X" TargetMode="External"/><Relationship Id="rId19" Type="http://schemas.openxmlformats.org/officeDocument/2006/relationships/hyperlink" Target="consultantplus://offline/ref=20691B3FD9D585FB303F7535482D1378A663E83EF74546E6D05C6FFE0ED8F5B5B6EF52j9v2C" TargetMode="External"/><Relationship Id="rId31" Type="http://schemas.openxmlformats.org/officeDocument/2006/relationships/hyperlink" Target="garantF1://12054854.4" TargetMode="External"/><Relationship Id="rId44" Type="http://schemas.openxmlformats.org/officeDocument/2006/relationships/hyperlink" Target="consultantplus://offline/ref=73DC71031DAD61C9DC5E7C5D500CA935F1A1081D14027347446E7B807B7A5EE1D9F528E86165A5F0EBE7BDh6W9G"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74F0303D9A6C18BC0D10880B5A15F6575D08648261E26CC76079164B885018D25F997F7CE92233D2590E7o4j1X" TargetMode="External"/><Relationship Id="rId14" Type="http://schemas.openxmlformats.org/officeDocument/2006/relationships/header" Target="header1.xml"/><Relationship Id="rId22" Type="http://schemas.openxmlformats.org/officeDocument/2006/relationships/hyperlink" Target="garantF1://12054854.0" TargetMode="External"/><Relationship Id="rId27" Type="http://schemas.openxmlformats.org/officeDocument/2006/relationships/hyperlink" Target="consultantplus://offline/ref=727E4DE6A2337B1D21D531A0EAEEADF80DD1C48B32E0D8F4097EA8BA40f1Y8F" TargetMode="External"/><Relationship Id="rId30" Type="http://schemas.openxmlformats.org/officeDocument/2006/relationships/hyperlink" Target="consultantplus://offline/ref=727E4DE6A2337B1D21D531A0EAEEADF80DD1C48B32E0D8F4097EA8BA4018538DDE8CFFF4CE0411B2fDY9F" TargetMode="External"/><Relationship Id="rId35" Type="http://schemas.openxmlformats.org/officeDocument/2006/relationships/header" Target="header7.xml"/><Relationship Id="rId43" Type="http://schemas.openxmlformats.org/officeDocument/2006/relationships/hyperlink" Target="consultantplus://offline/ref=73DC71031DAD61C9DC5E7C5D500CA935F1A1081D14027347446E7B807B7A5EE1D9F528E86165A5F0EBE7BDh6W9G" TargetMode="External"/><Relationship Id="rId48" Type="http://schemas.openxmlformats.org/officeDocument/2006/relationships/hyperlink" Target="consultantplus://offline/ref=E77FA6999026F2082E2E40AA50F3555C62B087E868E71472D98F81F091DCD51063688F7EF627FFAC579E9FT2q2D" TargetMode="External"/><Relationship Id="rId8" Type="http://schemas.openxmlformats.org/officeDocument/2006/relationships/endnotes" Target="endnotes.xml"/><Relationship Id="rId51" Type="http://schemas.openxmlformats.org/officeDocument/2006/relationships/hyperlink" Target="consultantplus://offline/ref=E77FA6999026F2082E2E40AA50F3555C62B087E868E71472D98F81F091DCD51063688F7EF627FFAC579E9FT2q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A98FC-FAAB-458C-892C-6F84491C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107</Pages>
  <Words>30447</Words>
  <Characters>173548</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Гоцман Ольга Ивановна</cp:lastModifiedBy>
  <cp:revision>28</cp:revision>
  <cp:lastPrinted>2016-11-15T05:44:00Z</cp:lastPrinted>
  <dcterms:created xsi:type="dcterms:W3CDTF">2018-03-05T05:00:00Z</dcterms:created>
  <dcterms:modified xsi:type="dcterms:W3CDTF">2020-01-09T00:12:00Z</dcterms:modified>
</cp:coreProperties>
</file>