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D7" w:rsidRDefault="00A276D0">
      <w:r>
        <w:rPr>
          <w:noProof/>
          <w:lang w:eastAsia="ru-RU"/>
        </w:rPr>
        <w:drawing>
          <wp:inline distT="0" distB="0" distL="0" distR="0" wp14:anchorId="1AF6759F" wp14:editId="0459BC40">
            <wp:extent cx="10340622" cy="7168445"/>
            <wp:effectExtent l="0" t="0" r="2286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839D7" w:rsidSect="00A276D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2"/>
    <w:rsid w:val="000E507F"/>
    <w:rsid w:val="002170B9"/>
    <w:rsid w:val="002F70B4"/>
    <w:rsid w:val="00434372"/>
    <w:rsid w:val="004839D7"/>
    <w:rsid w:val="00A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и неналоговых доходов на 2016 год, </a:t>
            </a:r>
            <a:r>
              <a:rPr lang="ru-RU" b="0" i="1"/>
              <a:t>(тыс.руб</a:t>
            </a:r>
            <a:r>
              <a:rPr lang="ru-RU" b="0" i="0"/>
              <a:t>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06940665658217E-2"/>
          <c:y val="0.13480034489605214"/>
          <c:w val="0.5502934929833041"/>
          <c:h val="0.8362070174420405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7575958196711954E-3"/>
                  <c:y val="-0.338822497390073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'прил 6'!$A$1:$A$10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 (РАБОТЫ, УСЛУГИ),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  <c:pt idx="4">
                  <c:v>ДОХОДЫ ОТ ИСПОЛЬЗОВАНИЯ ИМУЩЕСТВА, НАХОДЯЩЕГОСЯ В ГОСУДАРСТВЕННОЙ И МУНИЦИПАЛЬНОЙ СОБСТВЕННОСТИ</c:v>
                </c:pt>
                <c:pt idx="5">
                  <c:v>ПЛАТЕЖИ ПРИ ПОЛЬЗОВАНИИ ПРИРОДНЫМИ РЕСУРСАМИ </c:v>
                </c:pt>
                <c:pt idx="6">
                  <c:v>ДОХОДЫ ОТ ОКАЗАНИЯ ПЛАТНЫХ УСЛУГ (РАБОТ) И КОМПЕНСАЦИИ ЗАТРАТ  ГОСУДАРСТВА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ШТРАФЫ, САНКЦИИ, ВОЗМЕЩЕНИЕ УЩЕРБА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'прил 6'!$B$1:$B$10</c:f>
              <c:numCache>
                <c:formatCode>#,##0.00</c:formatCode>
                <c:ptCount val="10"/>
                <c:pt idx="0">
                  <c:v>166450</c:v>
                </c:pt>
                <c:pt idx="1">
                  <c:v>7231</c:v>
                </c:pt>
                <c:pt idx="2">
                  <c:v>15964</c:v>
                </c:pt>
                <c:pt idx="3">
                  <c:v>2800</c:v>
                </c:pt>
                <c:pt idx="4">
                  <c:v>10882</c:v>
                </c:pt>
                <c:pt idx="5">
                  <c:v>526</c:v>
                </c:pt>
                <c:pt idx="6">
                  <c:v>810</c:v>
                </c:pt>
                <c:pt idx="7">
                  <c:v>1300</c:v>
                </c:pt>
                <c:pt idx="8">
                  <c:v>4200</c:v>
                </c:pt>
                <c:pt idx="9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943152162413439"/>
          <c:y val="0.20862351208038687"/>
          <c:w val="0.38321989412340413"/>
          <c:h val="0.66386886098087128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5</cp:revision>
  <dcterms:created xsi:type="dcterms:W3CDTF">2015-11-23T23:56:00Z</dcterms:created>
  <dcterms:modified xsi:type="dcterms:W3CDTF">2015-12-23T05:29:00Z</dcterms:modified>
</cp:coreProperties>
</file>