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FD62B5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0B06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F7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C04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/54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D62B5" w:rsidRPr="00FD62B5" w:rsidRDefault="00FD62B5" w:rsidP="00FD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О регистрации избранного депутата Думы Ханкайского муниципального района пятого созыва по одноманда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 избирательному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цева П.В.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993" w:rsidRPr="004C704A" w:rsidRDefault="00765993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FD62B5" w:rsidRDefault="00FD62B5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2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дополнительных выборов 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Думы Ханкайского муниципального района пятого созыва по одномандатным избирательным округам № 4 и № 7,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состоявшихся 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8 сентября 2019 года</w:t>
      </w:r>
      <w:r w:rsidR="009B55DA" w:rsidRPr="004C704A">
        <w:rPr>
          <w:rFonts w:ascii="Times New Roman" w:eastAsia="Calibri" w:hAnsi="Times New Roman" w:cs="Times New Roman"/>
          <w:sz w:val="28"/>
          <w:szCs w:val="28"/>
        </w:rPr>
        <w:t>,</w:t>
      </w:r>
      <w:r w:rsidR="00BD3398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2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88 Избирательного кодекса Приморского края </w:t>
      </w:r>
      <w:proofErr w:type="gramStart"/>
      <w:r w:rsidRPr="00FD62B5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FD62B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D62B5">
        <w:rPr>
          <w:rFonts w:ascii="Times New Roman" w:eastAsia="Calibri" w:hAnsi="Times New Roman" w:cs="Times New Roman"/>
          <w:sz w:val="28"/>
          <w:szCs w:val="28"/>
        </w:rPr>
        <w:t>з</w:t>
      </w:r>
      <w:r w:rsidRPr="00FD62B5">
        <w:rPr>
          <w:rFonts w:ascii="Times New Roman" w:eastAsia="Calibri" w:hAnsi="Times New Roman" w:cs="Times New Roman"/>
          <w:sz w:val="28"/>
          <w:szCs w:val="28"/>
        </w:rPr>
        <w:t>бирательная комиссия Ханкайского района</w:t>
      </w:r>
    </w:p>
    <w:p w:rsidR="00FD62B5" w:rsidRDefault="00FD62B5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</w:p>
    <w:p w:rsidR="00FF65CB" w:rsidRPr="004C704A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винутого </w:t>
      </w:r>
      <w:r w:rsidR="00E3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bookmarkStart w:id="0" w:name="_GoBack"/>
      <w:bookmarkEnd w:id="0"/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естным отделением Всероссийской политической па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тии «ЕДИНАЯ РОССИЯ» Ханкайского муниципального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Зайцева Павла Витальевича.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цеву П.В.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установленного образца.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Разместить настоящее решение на официальном сайте органов мес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риториальная</w:t>
      </w:r>
      <w:proofErr w:type="gramEnd"/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комиссия. Выборы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8A" w:rsidRDefault="002C7B8A" w:rsidP="00F4603A">
      <w:pPr>
        <w:spacing w:after="0" w:line="240" w:lineRule="auto"/>
      </w:pPr>
      <w:r>
        <w:separator/>
      </w:r>
    </w:p>
  </w:endnote>
  <w:endnote w:type="continuationSeparator" w:id="0">
    <w:p w:rsidR="002C7B8A" w:rsidRDefault="002C7B8A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8A" w:rsidRDefault="002C7B8A" w:rsidP="00F4603A">
      <w:pPr>
        <w:spacing w:after="0" w:line="240" w:lineRule="auto"/>
      </w:pPr>
      <w:r>
        <w:separator/>
      </w:r>
    </w:p>
  </w:footnote>
  <w:footnote w:type="continuationSeparator" w:id="0">
    <w:p w:rsidR="002C7B8A" w:rsidRDefault="002C7B8A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4118AD"/>
    <w:rsid w:val="0043528C"/>
    <w:rsid w:val="00477664"/>
    <w:rsid w:val="004B0CCC"/>
    <w:rsid w:val="004B3ADD"/>
    <w:rsid w:val="004C704A"/>
    <w:rsid w:val="004E3B16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3414A"/>
    <w:rsid w:val="00736412"/>
    <w:rsid w:val="00765993"/>
    <w:rsid w:val="00793F99"/>
    <w:rsid w:val="007C6138"/>
    <w:rsid w:val="007C6B80"/>
    <w:rsid w:val="007F757C"/>
    <w:rsid w:val="00834DC8"/>
    <w:rsid w:val="00864FD2"/>
    <w:rsid w:val="00882C30"/>
    <w:rsid w:val="008C4A01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715F9"/>
    <w:rsid w:val="00C87B61"/>
    <w:rsid w:val="00C9278D"/>
    <w:rsid w:val="00CC04CC"/>
    <w:rsid w:val="00CE5B7D"/>
    <w:rsid w:val="00CF61B4"/>
    <w:rsid w:val="00D41CD8"/>
    <w:rsid w:val="00D5788A"/>
    <w:rsid w:val="00D84105"/>
    <w:rsid w:val="00E33DF8"/>
    <w:rsid w:val="00E3623A"/>
    <w:rsid w:val="00E45E77"/>
    <w:rsid w:val="00EB725E"/>
    <w:rsid w:val="00EC4838"/>
    <w:rsid w:val="00ED704C"/>
    <w:rsid w:val="00EE3556"/>
    <w:rsid w:val="00EE47B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3963-DD4C-4204-AC9D-CE7EF21A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2019-09-12T04:41:00Z</cp:lastPrinted>
  <dcterms:created xsi:type="dcterms:W3CDTF">2015-07-06T00:42:00Z</dcterms:created>
  <dcterms:modified xsi:type="dcterms:W3CDTF">2019-09-12T04:42:00Z</dcterms:modified>
</cp:coreProperties>
</file>