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1C0" w:rsidRPr="002D21C0" w:rsidRDefault="002D21C0" w:rsidP="002D21C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proofErr w:type="gramStart"/>
      <w:r>
        <w:rPr>
          <w:rFonts w:ascii="Times New Roman" w:eastAsia="Calibri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eastAsia="Calibri" w:hAnsi="Times New Roman" w:cs="Times New Roman"/>
          <w:b/>
          <w:sz w:val="32"/>
          <w:szCs w:val="32"/>
        </w:rPr>
        <w:t xml:space="preserve"> р о т о к о л</w:t>
      </w:r>
    </w:p>
    <w:p w:rsidR="002D21C0" w:rsidRDefault="002D21C0" w:rsidP="002D21C0">
      <w:pPr>
        <w:spacing w:after="200" w:line="312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заседания </w:t>
      </w:r>
      <w:r w:rsidRPr="002D21C0">
        <w:rPr>
          <w:rFonts w:ascii="Times New Roman" w:eastAsia="Calibri" w:hAnsi="Times New Roman" w:cs="Times New Roman"/>
          <w:sz w:val="28"/>
          <w:szCs w:val="28"/>
        </w:rPr>
        <w:t xml:space="preserve">рабочей группы по легализации трудовых отношений, </w:t>
      </w:r>
    </w:p>
    <w:p w:rsidR="002D21C0" w:rsidRPr="002D21C0" w:rsidRDefault="002D21C0" w:rsidP="002D21C0">
      <w:pPr>
        <w:spacing w:after="200" w:line="312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D21C0">
        <w:rPr>
          <w:rFonts w:ascii="Times New Roman" w:eastAsia="Calibri" w:hAnsi="Times New Roman" w:cs="Times New Roman"/>
          <w:sz w:val="28"/>
          <w:szCs w:val="28"/>
        </w:rPr>
        <w:t>пресечению выплаты неформальной («серой») заработной платы                                           на территории Ханкайского муниципального района</w:t>
      </w:r>
    </w:p>
    <w:p w:rsidR="002D21C0" w:rsidRPr="002D21C0" w:rsidRDefault="003D5556" w:rsidP="002D21C0">
      <w:pPr>
        <w:spacing w:after="200" w:line="31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27</w:t>
      </w:r>
      <w:r w:rsidR="002D21C0" w:rsidRPr="002D21C0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06</w:t>
      </w:r>
      <w:r w:rsidR="002D21C0" w:rsidRPr="002D21C0">
        <w:rPr>
          <w:rFonts w:ascii="Times New Roman" w:eastAsia="Calibri" w:hAnsi="Times New Roman" w:cs="Times New Roman"/>
          <w:sz w:val="28"/>
          <w:szCs w:val="28"/>
        </w:rPr>
        <w:t>.201</w:t>
      </w:r>
      <w:r w:rsidR="0080360B">
        <w:rPr>
          <w:rFonts w:ascii="Times New Roman" w:eastAsia="Calibri" w:hAnsi="Times New Roman" w:cs="Times New Roman"/>
          <w:sz w:val="28"/>
          <w:szCs w:val="28"/>
        </w:rPr>
        <w:t>8</w:t>
      </w:r>
      <w:r w:rsidR="00EA26D7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2D21C0" w:rsidRPr="002D21C0">
        <w:rPr>
          <w:rFonts w:ascii="Times New Roman" w:eastAsia="Calibri" w:hAnsi="Times New Roman" w:cs="Times New Roman"/>
          <w:sz w:val="28"/>
          <w:szCs w:val="28"/>
        </w:rPr>
        <w:t xml:space="preserve">                           с. Камень-Рыболов                                     №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2D21C0" w:rsidRPr="002D21C0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</w:p>
    <w:p w:rsidR="00556F1C" w:rsidRPr="002D21C0" w:rsidRDefault="00556F1C" w:rsidP="00556F1C">
      <w:pPr>
        <w:rPr>
          <w:rFonts w:ascii="Times New Roman" w:hAnsi="Times New Roman" w:cs="Times New Roman"/>
          <w:b/>
          <w:sz w:val="26"/>
          <w:szCs w:val="26"/>
        </w:rPr>
      </w:pPr>
      <w:r w:rsidRPr="002D21C0">
        <w:rPr>
          <w:rFonts w:ascii="Times New Roman" w:hAnsi="Times New Roman" w:cs="Times New Roman"/>
          <w:b/>
          <w:sz w:val="26"/>
          <w:szCs w:val="26"/>
        </w:rPr>
        <w:t>Присутствовали: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247"/>
      </w:tblGrid>
      <w:tr w:rsidR="00556F1C" w:rsidTr="00DA3056">
        <w:tc>
          <w:tcPr>
            <w:tcW w:w="5098" w:type="dxa"/>
          </w:tcPr>
          <w:p w:rsidR="00556F1C" w:rsidRDefault="002D21C0" w:rsidP="00556F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Македонова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Н.С.</w:t>
            </w:r>
            <w:r w:rsidR="00556F1C">
              <w:rPr>
                <w:rFonts w:ascii="Times New Roman" w:hAnsi="Times New Roman" w:cs="Times New Roman"/>
                <w:sz w:val="26"/>
                <w:szCs w:val="26"/>
              </w:rPr>
              <w:t xml:space="preserve">, начальник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отдела </w:t>
            </w:r>
            <w:r w:rsidR="00556F1C">
              <w:rPr>
                <w:rFonts w:ascii="Times New Roman" w:hAnsi="Times New Roman" w:cs="Times New Roman"/>
                <w:sz w:val="26"/>
                <w:szCs w:val="26"/>
              </w:rPr>
              <w:t>экон</w:t>
            </w:r>
            <w:r w:rsidR="00556F1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556F1C">
              <w:rPr>
                <w:rFonts w:ascii="Times New Roman" w:hAnsi="Times New Roman" w:cs="Times New Roman"/>
                <w:sz w:val="26"/>
                <w:szCs w:val="26"/>
              </w:rPr>
              <w:t>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ки А</w:t>
            </w:r>
            <w:r w:rsidR="00556F1C">
              <w:rPr>
                <w:rFonts w:ascii="Times New Roman" w:hAnsi="Times New Roman" w:cs="Times New Roman"/>
                <w:sz w:val="26"/>
                <w:szCs w:val="26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Ханкайского</w:t>
            </w:r>
            <w:r w:rsidR="00556F1C">
              <w:rPr>
                <w:rFonts w:ascii="Times New Roman" w:hAnsi="Times New Roman" w:cs="Times New Roman"/>
                <w:sz w:val="26"/>
                <w:szCs w:val="26"/>
              </w:rPr>
              <w:t xml:space="preserve"> мун</w:t>
            </w:r>
            <w:r w:rsidR="00556F1C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556F1C">
              <w:rPr>
                <w:rFonts w:ascii="Times New Roman" w:hAnsi="Times New Roman" w:cs="Times New Roman"/>
                <w:sz w:val="26"/>
                <w:szCs w:val="26"/>
              </w:rPr>
              <w:t xml:space="preserve">ципального района </w:t>
            </w:r>
          </w:p>
          <w:p w:rsidR="00556F1C" w:rsidRDefault="00556F1C" w:rsidP="00556F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7" w:type="dxa"/>
          </w:tcPr>
          <w:p w:rsidR="00556F1C" w:rsidRDefault="002D21C0" w:rsidP="00556F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заместитель</w:t>
            </w:r>
            <w:r w:rsidR="00556F1C">
              <w:rPr>
                <w:rFonts w:ascii="Times New Roman" w:hAnsi="Times New Roman" w:cs="Times New Roman"/>
                <w:sz w:val="26"/>
                <w:szCs w:val="26"/>
              </w:rPr>
              <w:t xml:space="preserve"> председателя рабочей группы</w:t>
            </w:r>
          </w:p>
        </w:tc>
      </w:tr>
      <w:tr w:rsidR="00556F1C" w:rsidTr="00DA3056">
        <w:tc>
          <w:tcPr>
            <w:tcW w:w="5098" w:type="dxa"/>
          </w:tcPr>
          <w:p w:rsidR="00556F1C" w:rsidRDefault="003D5556" w:rsidP="00556F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Мехтиева</w:t>
            </w:r>
            <w:proofErr w:type="spellEnd"/>
            <w:r w:rsidR="002D21C0">
              <w:rPr>
                <w:rFonts w:ascii="Times New Roman" w:hAnsi="Times New Roman" w:cs="Times New Roman"/>
                <w:sz w:val="26"/>
                <w:szCs w:val="26"/>
              </w:rPr>
              <w:t xml:space="preserve"> А</w:t>
            </w:r>
            <w:r w:rsidR="00556F1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2D21C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556F1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2D21C0">
              <w:rPr>
                <w:rFonts w:ascii="Times New Roman" w:hAnsi="Times New Roman" w:cs="Times New Roman"/>
                <w:sz w:val="26"/>
                <w:szCs w:val="26"/>
              </w:rPr>
              <w:t>ведущий специалист 1 ра</w:t>
            </w:r>
            <w:r w:rsidR="002D21C0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2D21C0">
              <w:rPr>
                <w:rFonts w:ascii="Times New Roman" w:hAnsi="Times New Roman" w:cs="Times New Roman"/>
                <w:sz w:val="26"/>
                <w:szCs w:val="26"/>
              </w:rPr>
              <w:t>ряда отдела</w:t>
            </w:r>
            <w:r w:rsidR="00556F1C">
              <w:rPr>
                <w:rFonts w:ascii="Times New Roman" w:hAnsi="Times New Roman" w:cs="Times New Roman"/>
                <w:sz w:val="26"/>
                <w:szCs w:val="26"/>
              </w:rPr>
              <w:t xml:space="preserve"> экономи</w:t>
            </w:r>
            <w:r w:rsidR="002D21C0">
              <w:rPr>
                <w:rFonts w:ascii="Times New Roman" w:hAnsi="Times New Roman" w:cs="Times New Roman"/>
                <w:sz w:val="26"/>
                <w:szCs w:val="26"/>
              </w:rPr>
              <w:t>ки А</w:t>
            </w:r>
            <w:r w:rsidR="00556F1C">
              <w:rPr>
                <w:rFonts w:ascii="Times New Roman" w:hAnsi="Times New Roman" w:cs="Times New Roman"/>
                <w:sz w:val="26"/>
                <w:szCs w:val="26"/>
              </w:rPr>
              <w:t xml:space="preserve">дминистрации </w:t>
            </w:r>
            <w:r w:rsidR="002D21C0">
              <w:rPr>
                <w:rFonts w:ascii="Times New Roman" w:hAnsi="Times New Roman" w:cs="Times New Roman"/>
                <w:sz w:val="26"/>
                <w:szCs w:val="26"/>
              </w:rPr>
              <w:t xml:space="preserve">Ханкайского </w:t>
            </w:r>
            <w:r w:rsidR="00556F1C">
              <w:rPr>
                <w:rFonts w:ascii="Times New Roman" w:hAnsi="Times New Roman" w:cs="Times New Roman"/>
                <w:sz w:val="26"/>
                <w:szCs w:val="26"/>
              </w:rPr>
              <w:t>муниципального района</w:t>
            </w:r>
          </w:p>
          <w:p w:rsidR="00556F1C" w:rsidRDefault="00556F1C" w:rsidP="00556F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92780" w:rsidRDefault="00492780" w:rsidP="00556F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Подолько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Л.Н.,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нчальник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отдела персон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фицированного учета, администрирования страховых взносов, взаимодействия со страхователями и взыскания задолженн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сти (ОПУ, АСВ, ВС и ВЗ)</w:t>
            </w:r>
            <w:r w:rsidRPr="0080360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80360B">
              <w:rPr>
                <w:rFonts w:ascii="Times New Roman" w:eastAsia="Calibri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</w:t>
            </w:r>
            <w:proofErr w:type="gram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правления ПФ РФ по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Ханкайскому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району</w:t>
            </w:r>
          </w:p>
          <w:p w:rsidR="00492780" w:rsidRDefault="00492780" w:rsidP="00556F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92780" w:rsidRDefault="00492780" w:rsidP="00556F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Рябоконь Т.Ф.,</w:t>
            </w:r>
            <w:r w:rsidR="00FF3695">
              <w:rPr>
                <w:rFonts w:ascii="Times New Roman" w:hAnsi="Times New Roman" w:cs="Times New Roman"/>
                <w:sz w:val="26"/>
                <w:szCs w:val="26"/>
              </w:rPr>
              <w:t xml:space="preserve"> специалист Отделения КГБУ «Приморский центр занятости нас</w:t>
            </w:r>
            <w:r w:rsidR="00FF369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FF3695">
              <w:rPr>
                <w:rFonts w:ascii="Times New Roman" w:hAnsi="Times New Roman" w:cs="Times New Roman"/>
                <w:sz w:val="26"/>
                <w:szCs w:val="26"/>
              </w:rPr>
              <w:t xml:space="preserve">ления» в </w:t>
            </w:r>
            <w:proofErr w:type="spellStart"/>
            <w:r w:rsidR="00FF3695">
              <w:rPr>
                <w:rFonts w:ascii="Times New Roman" w:hAnsi="Times New Roman" w:cs="Times New Roman"/>
                <w:sz w:val="26"/>
                <w:szCs w:val="26"/>
              </w:rPr>
              <w:t>Ханкайском</w:t>
            </w:r>
            <w:proofErr w:type="spellEnd"/>
            <w:r w:rsidR="00FF3695">
              <w:rPr>
                <w:rFonts w:ascii="Times New Roman" w:hAnsi="Times New Roman" w:cs="Times New Roman"/>
                <w:sz w:val="26"/>
                <w:szCs w:val="26"/>
              </w:rPr>
              <w:t xml:space="preserve"> районе</w:t>
            </w:r>
          </w:p>
          <w:p w:rsidR="00492780" w:rsidRDefault="00492780" w:rsidP="00556F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5556" w:rsidRDefault="003D5556" w:rsidP="00556F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Вишняков К.А., начальник отдела выез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ных проверок Межрайонной инспекции ФНС № 11 по Приморскому краю</w:t>
            </w:r>
          </w:p>
        </w:tc>
        <w:tc>
          <w:tcPr>
            <w:tcW w:w="4247" w:type="dxa"/>
          </w:tcPr>
          <w:p w:rsidR="003D5556" w:rsidRDefault="00556F1C" w:rsidP="00556F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2D21C0">
              <w:rPr>
                <w:rFonts w:ascii="Times New Roman" w:hAnsi="Times New Roman" w:cs="Times New Roman"/>
                <w:sz w:val="26"/>
                <w:szCs w:val="26"/>
              </w:rPr>
              <w:t>секретарь рабочей группы</w:t>
            </w:r>
          </w:p>
          <w:p w:rsidR="003D5556" w:rsidRPr="003D5556" w:rsidRDefault="003D5556" w:rsidP="003D55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5556" w:rsidRDefault="003D5556" w:rsidP="003D55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5556" w:rsidRDefault="003D5556" w:rsidP="003D55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695" w:rsidRDefault="003D5556" w:rsidP="003D55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член рабочей группы</w:t>
            </w:r>
          </w:p>
          <w:p w:rsidR="00FF3695" w:rsidRPr="00FF3695" w:rsidRDefault="00FF3695" w:rsidP="00FF36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695" w:rsidRPr="00FF3695" w:rsidRDefault="00FF3695" w:rsidP="00FF36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695" w:rsidRDefault="00FF3695" w:rsidP="00FF36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695" w:rsidRPr="00FF3695" w:rsidRDefault="00FF3695" w:rsidP="00FF36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695" w:rsidRDefault="00FF3695" w:rsidP="00FF36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695" w:rsidRDefault="00FF3695" w:rsidP="00FF36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695" w:rsidRDefault="00FF3695" w:rsidP="00FF36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член рабочей группы</w:t>
            </w:r>
          </w:p>
          <w:p w:rsidR="00FF3695" w:rsidRPr="00FF3695" w:rsidRDefault="00FF3695" w:rsidP="00FF36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695" w:rsidRDefault="00FF3695" w:rsidP="00FF36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695" w:rsidRDefault="00FF3695" w:rsidP="00FF36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6F1C" w:rsidRPr="00FF3695" w:rsidRDefault="00FF3695" w:rsidP="00FF36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член рабочей группы</w:t>
            </w:r>
          </w:p>
        </w:tc>
      </w:tr>
      <w:tr w:rsidR="00DA3056" w:rsidTr="00DA3056">
        <w:tc>
          <w:tcPr>
            <w:tcW w:w="5098" w:type="dxa"/>
          </w:tcPr>
          <w:p w:rsidR="003D5556" w:rsidRDefault="003D5556" w:rsidP="00DA30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28EA" w:rsidRDefault="004F28EA" w:rsidP="00DA30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Пархоменко</w:t>
            </w:r>
            <w:r w:rsidR="00492780">
              <w:rPr>
                <w:rFonts w:ascii="Times New Roman" w:hAnsi="Times New Roman" w:cs="Times New Roman"/>
                <w:sz w:val="26"/>
                <w:szCs w:val="26"/>
              </w:rPr>
              <w:t xml:space="preserve"> С.В., старший помощник пр</w:t>
            </w:r>
            <w:r w:rsidR="0049278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492780">
              <w:rPr>
                <w:rFonts w:ascii="Times New Roman" w:hAnsi="Times New Roman" w:cs="Times New Roman"/>
                <w:sz w:val="26"/>
                <w:szCs w:val="26"/>
              </w:rPr>
              <w:t>курора района</w:t>
            </w:r>
          </w:p>
          <w:p w:rsidR="00DA3056" w:rsidRDefault="00DA3056" w:rsidP="0049278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7" w:type="dxa"/>
          </w:tcPr>
          <w:p w:rsidR="00492780" w:rsidRDefault="00492780" w:rsidP="00DA30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3056" w:rsidRDefault="00DA3056" w:rsidP="00DA30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член рабочей группы </w:t>
            </w:r>
          </w:p>
        </w:tc>
      </w:tr>
      <w:tr w:rsidR="0080360B" w:rsidTr="00DA3056">
        <w:tc>
          <w:tcPr>
            <w:tcW w:w="5098" w:type="dxa"/>
          </w:tcPr>
          <w:p w:rsidR="004A5E38" w:rsidRDefault="004A5E38" w:rsidP="004A5E38">
            <w:pPr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Роскочук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И.Е., специалист ОМВД России по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Ханкайскому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району </w:t>
            </w:r>
          </w:p>
          <w:p w:rsidR="004A5E38" w:rsidRDefault="004A5E38" w:rsidP="004A5E38">
            <w:pPr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4A5E38" w:rsidRPr="0080360B" w:rsidRDefault="004A5E38" w:rsidP="004A5E38">
            <w:pPr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Ченский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М.К., </w:t>
            </w:r>
            <w:r w:rsidR="00A91A2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ведущий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специалист</w:t>
            </w:r>
            <w:r w:rsidR="00A91A2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2 ра</w:t>
            </w:r>
            <w:r w:rsidR="00A91A29">
              <w:rPr>
                <w:rFonts w:ascii="Times New Roman" w:eastAsia="Calibri" w:hAnsi="Times New Roman" w:cs="Times New Roman"/>
                <w:sz w:val="26"/>
                <w:szCs w:val="26"/>
              </w:rPr>
              <w:t>з</w:t>
            </w:r>
            <w:r w:rsidR="00A91A29">
              <w:rPr>
                <w:rFonts w:ascii="Times New Roman" w:eastAsia="Calibri" w:hAnsi="Times New Roman" w:cs="Times New Roman"/>
                <w:sz w:val="26"/>
                <w:szCs w:val="26"/>
              </w:rPr>
              <w:t>ряда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Камень-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Рыболовского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сельского п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селения</w:t>
            </w:r>
          </w:p>
        </w:tc>
        <w:tc>
          <w:tcPr>
            <w:tcW w:w="4247" w:type="dxa"/>
          </w:tcPr>
          <w:p w:rsidR="004A5E38" w:rsidRDefault="0080360B" w:rsidP="00DA30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член рабочей группы</w:t>
            </w:r>
          </w:p>
          <w:p w:rsidR="004A5E38" w:rsidRDefault="004A5E38" w:rsidP="004A5E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5E38" w:rsidRDefault="004A5E38" w:rsidP="004A5E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5E38" w:rsidRDefault="004A5E38" w:rsidP="004A5E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360B" w:rsidRPr="004A5E38" w:rsidRDefault="004A5E38" w:rsidP="004A5E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член рабочей группы</w:t>
            </w:r>
          </w:p>
        </w:tc>
      </w:tr>
      <w:tr w:rsidR="00DA3056" w:rsidTr="00DA3056">
        <w:tc>
          <w:tcPr>
            <w:tcW w:w="5098" w:type="dxa"/>
          </w:tcPr>
          <w:p w:rsidR="004A5E38" w:rsidRDefault="004A5E38" w:rsidP="00DA30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3056" w:rsidRDefault="00CD0158" w:rsidP="00DA30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Алтухов Н.А., главный специалист 1 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ряда по государственному управлению охраной труда по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Ханкайскому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району</w:t>
            </w:r>
          </w:p>
          <w:p w:rsidR="00DA3056" w:rsidRDefault="00DA3056" w:rsidP="00DA30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7" w:type="dxa"/>
          </w:tcPr>
          <w:p w:rsidR="004A5E38" w:rsidRDefault="004A5E38" w:rsidP="00DA30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3056" w:rsidRDefault="00DA3056" w:rsidP="00DA30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член рабочей группы </w:t>
            </w:r>
          </w:p>
        </w:tc>
      </w:tr>
    </w:tbl>
    <w:p w:rsidR="00EA26D7" w:rsidRDefault="00EA26D7" w:rsidP="00AB55F4">
      <w:pPr>
        <w:rPr>
          <w:rFonts w:ascii="Times New Roman" w:hAnsi="Times New Roman" w:cs="Times New Roman"/>
          <w:b/>
          <w:sz w:val="26"/>
          <w:szCs w:val="26"/>
        </w:rPr>
      </w:pPr>
    </w:p>
    <w:p w:rsidR="004A5E38" w:rsidRDefault="004A5E38" w:rsidP="00556F1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A5E38" w:rsidRDefault="004A5E38" w:rsidP="00556F1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A3056" w:rsidRDefault="004951AA" w:rsidP="00556F1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51AA">
        <w:rPr>
          <w:rFonts w:ascii="Times New Roman" w:hAnsi="Times New Roman" w:cs="Times New Roman"/>
          <w:b/>
          <w:sz w:val="26"/>
          <w:szCs w:val="26"/>
        </w:rPr>
        <w:t>Повестка дня</w:t>
      </w:r>
      <w:r w:rsidR="00712957">
        <w:rPr>
          <w:rFonts w:ascii="Times New Roman" w:hAnsi="Times New Roman" w:cs="Times New Roman"/>
          <w:b/>
          <w:sz w:val="26"/>
          <w:szCs w:val="26"/>
        </w:rPr>
        <w:t>:</w:t>
      </w:r>
    </w:p>
    <w:p w:rsidR="00476B28" w:rsidRDefault="00476B28" w:rsidP="00476B2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6B28">
        <w:rPr>
          <w:rFonts w:ascii="Times New Roman" w:hAnsi="Times New Roman"/>
          <w:b/>
          <w:i/>
          <w:sz w:val="26"/>
          <w:szCs w:val="26"/>
        </w:rPr>
        <w:t>1.</w:t>
      </w:r>
      <w:r w:rsidRPr="00476B28">
        <w:rPr>
          <w:rFonts w:ascii="Times New Roman" w:hAnsi="Times New Roman"/>
          <w:i/>
          <w:sz w:val="26"/>
          <w:szCs w:val="26"/>
        </w:rPr>
        <w:t xml:space="preserve"> О результатах исполнения протокола №</w:t>
      </w:r>
      <w:r w:rsidR="004A5E38">
        <w:rPr>
          <w:rFonts w:ascii="Times New Roman" w:hAnsi="Times New Roman"/>
          <w:i/>
          <w:sz w:val="26"/>
          <w:szCs w:val="26"/>
        </w:rPr>
        <w:t>1</w:t>
      </w:r>
      <w:r w:rsidRPr="00476B28">
        <w:rPr>
          <w:rFonts w:ascii="Times New Roman" w:hAnsi="Times New Roman"/>
          <w:i/>
          <w:sz w:val="26"/>
          <w:szCs w:val="26"/>
        </w:rPr>
        <w:t xml:space="preserve">  заседания рабочей группы от </w:t>
      </w:r>
      <w:r w:rsidR="004A5E38">
        <w:rPr>
          <w:rFonts w:ascii="Times New Roman" w:hAnsi="Times New Roman"/>
          <w:i/>
          <w:sz w:val="26"/>
          <w:szCs w:val="26"/>
        </w:rPr>
        <w:t>30</w:t>
      </w:r>
      <w:r w:rsidRPr="00476B28">
        <w:rPr>
          <w:rFonts w:ascii="Times New Roman" w:hAnsi="Times New Roman"/>
          <w:i/>
          <w:sz w:val="26"/>
          <w:szCs w:val="26"/>
        </w:rPr>
        <w:t>.</w:t>
      </w:r>
      <w:r w:rsidR="004A5E38">
        <w:rPr>
          <w:rFonts w:ascii="Times New Roman" w:hAnsi="Times New Roman"/>
          <w:i/>
          <w:sz w:val="26"/>
          <w:szCs w:val="26"/>
        </w:rPr>
        <w:t>03.2018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(докладчик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Македонова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Н.С.).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4395"/>
      </w:tblGrid>
      <w:tr w:rsidR="00476B28" w:rsidTr="00007936">
        <w:tc>
          <w:tcPr>
            <w:tcW w:w="5211" w:type="dxa"/>
          </w:tcPr>
          <w:p w:rsidR="00476B28" w:rsidRDefault="00476B28" w:rsidP="00B379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>Наименование заслушиваемой орг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низации, предприятия, индивидуального предпринимателя </w:t>
            </w:r>
          </w:p>
        </w:tc>
        <w:tc>
          <w:tcPr>
            <w:tcW w:w="4395" w:type="dxa"/>
          </w:tcPr>
          <w:p w:rsidR="00476B28" w:rsidRDefault="00476B28" w:rsidP="00476B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Результаты</w:t>
            </w:r>
          </w:p>
        </w:tc>
      </w:tr>
      <w:tr w:rsidR="00476B28" w:rsidTr="00007936">
        <w:tc>
          <w:tcPr>
            <w:tcW w:w="9606" w:type="dxa"/>
            <w:gridSpan w:val="2"/>
          </w:tcPr>
          <w:p w:rsidR="00476B28" w:rsidRPr="001C0963" w:rsidRDefault="00476B28" w:rsidP="00476B28">
            <w:pPr>
              <w:pStyle w:val="a6"/>
              <w:numPr>
                <w:ilvl w:val="0"/>
                <w:numId w:val="3"/>
              </w:numPr>
              <w:ind w:left="567" w:hanging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C0963">
              <w:rPr>
                <w:rFonts w:ascii="Times New Roman" w:hAnsi="Times New Roman" w:cs="Times New Roman"/>
                <w:sz w:val="26"/>
                <w:szCs w:val="26"/>
              </w:rPr>
              <w:t>Явились на заседание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рабочей группы</w:t>
            </w:r>
            <w:r w:rsidRPr="001C0963">
              <w:rPr>
                <w:rFonts w:ascii="Times New Roman" w:hAnsi="Times New Roman" w:cs="Times New Roman"/>
                <w:sz w:val="26"/>
                <w:szCs w:val="26"/>
              </w:rPr>
              <w:t xml:space="preserve"> и были заслушаны:</w:t>
            </w:r>
          </w:p>
        </w:tc>
      </w:tr>
      <w:tr w:rsidR="00476B28" w:rsidTr="00007936">
        <w:tc>
          <w:tcPr>
            <w:tcW w:w="5211" w:type="dxa"/>
          </w:tcPr>
          <w:p w:rsidR="004A5E38" w:rsidRPr="00400391" w:rsidRDefault="004A5E38" w:rsidP="004A5E38">
            <w:pPr>
              <w:tabs>
                <w:tab w:val="left" w:pos="-142"/>
              </w:tabs>
              <w:ind w:right="-36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ИП ГКФХ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Баханаев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Халад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Амхатович</w:t>
            </w:r>
            <w:proofErr w:type="spellEnd"/>
          </w:p>
          <w:p w:rsidR="004A5E38" w:rsidRDefault="004A5E38" w:rsidP="004A5E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0391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ИНН 253000377803</w:t>
            </w:r>
            <w:r w:rsidRPr="0040039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476B28" w:rsidRDefault="00476B28" w:rsidP="004A5E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5" w:type="dxa"/>
          </w:tcPr>
          <w:p w:rsidR="004A5E38" w:rsidRPr="00437428" w:rsidRDefault="004A5E38" w:rsidP="004A5E3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7428">
              <w:rPr>
                <w:rFonts w:ascii="Times New Roman" w:hAnsi="Times New Roman" w:cs="Times New Roman"/>
                <w:sz w:val="26"/>
                <w:szCs w:val="26"/>
              </w:rPr>
              <w:t xml:space="preserve">ИП ГКФХ </w:t>
            </w:r>
            <w:proofErr w:type="spellStart"/>
            <w:r w:rsidRPr="00437428">
              <w:rPr>
                <w:rFonts w:ascii="Times New Roman" w:hAnsi="Times New Roman" w:cs="Times New Roman"/>
                <w:sz w:val="26"/>
                <w:szCs w:val="26"/>
              </w:rPr>
              <w:t>Баханаев</w:t>
            </w:r>
            <w:proofErr w:type="spellEnd"/>
            <w:r w:rsidRPr="00437428">
              <w:rPr>
                <w:rFonts w:ascii="Times New Roman" w:hAnsi="Times New Roman" w:cs="Times New Roman"/>
                <w:sz w:val="26"/>
                <w:szCs w:val="26"/>
              </w:rPr>
              <w:t xml:space="preserve"> Х.А. предост</w:t>
            </w:r>
            <w:r w:rsidRPr="0043742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37428">
              <w:rPr>
                <w:rFonts w:ascii="Times New Roman" w:hAnsi="Times New Roman" w:cs="Times New Roman"/>
                <w:sz w:val="26"/>
                <w:szCs w:val="26"/>
              </w:rPr>
              <w:t>вил копии заключенных трудовых договоров №1 от 02.04.2018 с рабо</w:t>
            </w:r>
            <w:r w:rsidRPr="00437428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437428">
              <w:rPr>
                <w:rFonts w:ascii="Times New Roman" w:hAnsi="Times New Roman" w:cs="Times New Roman"/>
                <w:sz w:val="26"/>
                <w:szCs w:val="26"/>
              </w:rPr>
              <w:t xml:space="preserve">ником </w:t>
            </w:r>
            <w:proofErr w:type="spellStart"/>
            <w:r w:rsidRPr="00437428">
              <w:rPr>
                <w:rFonts w:ascii="Times New Roman" w:hAnsi="Times New Roman" w:cs="Times New Roman"/>
                <w:sz w:val="26"/>
                <w:szCs w:val="26"/>
              </w:rPr>
              <w:t>Баханаевой</w:t>
            </w:r>
            <w:proofErr w:type="spellEnd"/>
            <w:r w:rsidRPr="004374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7428">
              <w:rPr>
                <w:rFonts w:ascii="Times New Roman" w:hAnsi="Times New Roman" w:cs="Times New Roman"/>
                <w:sz w:val="26"/>
                <w:szCs w:val="26"/>
              </w:rPr>
              <w:t>Таисой</w:t>
            </w:r>
            <w:proofErr w:type="spellEnd"/>
            <w:r w:rsidRPr="004374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7428">
              <w:rPr>
                <w:rFonts w:ascii="Times New Roman" w:hAnsi="Times New Roman" w:cs="Times New Roman"/>
                <w:sz w:val="26"/>
                <w:szCs w:val="26"/>
              </w:rPr>
              <w:t>Алиевной</w:t>
            </w:r>
            <w:proofErr w:type="spellEnd"/>
            <w:r w:rsidRPr="00437428">
              <w:rPr>
                <w:rFonts w:ascii="Times New Roman" w:hAnsi="Times New Roman" w:cs="Times New Roman"/>
                <w:sz w:val="26"/>
                <w:szCs w:val="26"/>
              </w:rPr>
              <w:t xml:space="preserve">, №2 от 02.204.2018 с работником </w:t>
            </w:r>
            <w:proofErr w:type="spellStart"/>
            <w:r w:rsidRPr="00437428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43742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37428">
              <w:rPr>
                <w:rFonts w:ascii="Times New Roman" w:hAnsi="Times New Roman" w:cs="Times New Roman"/>
                <w:sz w:val="26"/>
                <w:szCs w:val="26"/>
              </w:rPr>
              <w:t>ханаевой</w:t>
            </w:r>
            <w:proofErr w:type="spellEnd"/>
            <w:r w:rsidRPr="004374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7428">
              <w:rPr>
                <w:rFonts w:ascii="Times New Roman" w:hAnsi="Times New Roman" w:cs="Times New Roman"/>
                <w:sz w:val="26"/>
                <w:szCs w:val="26"/>
              </w:rPr>
              <w:t>Мадиной</w:t>
            </w:r>
            <w:proofErr w:type="spellEnd"/>
            <w:r w:rsidRPr="004374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7428">
              <w:rPr>
                <w:rFonts w:ascii="Times New Roman" w:hAnsi="Times New Roman" w:cs="Times New Roman"/>
                <w:sz w:val="26"/>
                <w:szCs w:val="26"/>
              </w:rPr>
              <w:t>Халадовной</w:t>
            </w:r>
            <w:proofErr w:type="spellEnd"/>
            <w:r w:rsidRPr="00437428">
              <w:rPr>
                <w:rFonts w:ascii="Times New Roman" w:hAnsi="Times New Roman" w:cs="Times New Roman"/>
                <w:sz w:val="26"/>
                <w:szCs w:val="26"/>
              </w:rPr>
              <w:t xml:space="preserve">, №3 от 02.04.2018 с работником </w:t>
            </w:r>
            <w:proofErr w:type="spellStart"/>
            <w:r w:rsidRPr="00437428">
              <w:rPr>
                <w:rFonts w:ascii="Times New Roman" w:hAnsi="Times New Roman" w:cs="Times New Roman"/>
                <w:sz w:val="26"/>
                <w:szCs w:val="26"/>
              </w:rPr>
              <w:t>Бахана</w:t>
            </w:r>
            <w:r w:rsidRPr="0043742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37428">
              <w:rPr>
                <w:rFonts w:ascii="Times New Roman" w:hAnsi="Times New Roman" w:cs="Times New Roman"/>
                <w:sz w:val="26"/>
                <w:szCs w:val="26"/>
              </w:rPr>
              <w:t>вой</w:t>
            </w:r>
            <w:proofErr w:type="spellEnd"/>
            <w:r w:rsidRPr="004374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7428">
              <w:rPr>
                <w:rFonts w:ascii="Times New Roman" w:hAnsi="Times New Roman" w:cs="Times New Roman"/>
                <w:sz w:val="26"/>
                <w:szCs w:val="26"/>
              </w:rPr>
              <w:t>Маккой</w:t>
            </w:r>
            <w:proofErr w:type="spellEnd"/>
            <w:r w:rsidRPr="004374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7428">
              <w:rPr>
                <w:rFonts w:ascii="Times New Roman" w:hAnsi="Times New Roman" w:cs="Times New Roman"/>
                <w:sz w:val="26"/>
                <w:szCs w:val="26"/>
              </w:rPr>
              <w:t>Халадовной</w:t>
            </w:r>
            <w:proofErr w:type="spellEnd"/>
            <w:r w:rsidRPr="00437428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4A5E38" w:rsidRPr="00437428" w:rsidRDefault="004A5E38" w:rsidP="004A5E3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7428">
              <w:rPr>
                <w:rFonts w:ascii="Times New Roman" w:hAnsi="Times New Roman" w:cs="Times New Roman"/>
                <w:sz w:val="26"/>
                <w:szCs w:val="26"/>
              </w:rPr>
              <w:t>Данная информация по вновь зарег</w:t>
            </w:r>
            <w:r w:rsidRPr="0043742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437428">
              <w:rPr>
                <w:rFonts w:ascii="Times New Roman" w:hAnsi="Times New Roman" w:cs="Times New Roman"/>
                <w:sz w:val="26"/>
                <w:szCs w:val="26"/>
              </w:rPr>
              <w:t>стрированным работникам напра</w:t>
            </w:r>
            <w:r w:rsidRPr="00437428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B215E1">
              <w:rPr>
                <w:rFonts w:ascii="Times New Roman" w:hAnsi="Times New Roman" w:cs="Times New Roman"/>
                <w:sz w:val="26"/>
                <w:szCs w:val="26"/>
              </w:rPr>
              <w:t xml:space="preserve">лена </w:t>
            </w:r>
            <w:r w:rsidRPr="00437428">
              <w:rPr>
                <w:rFonts w:ascii="Times New Roman" w:hAnsi="Times New Roman" w:cs="Times New Roman"/>
                <w:sz w:val="26"/>
                <w:szCs w:val="26"/>
              </w:rPr>
              <w:t>в Отделение «Приморский центр занятости» и в Прокуратуру района.</w:t>
            </w:r>
          </w:p>
          <w:p w:rsidR="008C5F84" w:rsidRPr="00437428" w:rsidRDefault="008C5F84" w:rsidP="004A5E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3BB4" w:rsidTr="00007936">
        <w:tc>
          <w:tcPr>
            <w:tcW w:w="5211" w:type="dxa"/>
          </w:tcPr>
          <w:p w:rsidR="004A5E38" w:rsidRPr="00400391" w:rsidRDefault="004A5E38" w:rsidP="004A5E3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ИП ГКФХ Кравец Лариса Владимировна</w:t>
            </w:r>
          </w:p>
          <w:p w:rsidR="004A5E38" w:rsidRDefault="004A5E38" w:rsidP="004A5E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0391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ИНН 253002172921</w:t>
            </w:r>
            <w:r w:rsidRPr="0040039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133BB4" w:rsidRDefault="00133BB4" w:rsidP="004A5E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95" w:type="dxa"/>
          </w:tcPr>
          <w:p w:rsidR="00133BB4" w:rsidRDefault="004A5E38" w:rsidP="0078328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7428">
              <w:rPr>
                <w:rFonts w:ascii="Times New Roman" w:hAnsi="Times New Roman" w:cs="Times New Roman"/>
                <w:sz w:val="26"/>
                <w:szCs w:val="26"/>
              </w:rPr>
              <w:t>ИП ГКФХ Кравец Л.В. предоставила копию заключенного трудового д</w:t>
            </w:r>
            <w:r w:rsidRPr="0043742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37428">
              <w:rPr>
                <w:rFonts w:ascii="Times New Roman" w:hAnsi="Times New Roman" w:cs="Times New Roman"/>
                <w:sz w:val="26"/>
                <w:szCs w:val="26"/>
              </w:rPr>
              <w:t>говора от 01.10.2016 с работником Пономаренко Мариной Сергеевной.</w:t>
            </w:r>
          </w:p>
          <w:p w:rsidR="00B215E1" w:rsidRPr="00437428" w:rsidRDefault="00CC1F98" w:rsidP="0078328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B215E1">
              <w:rPr>
                <w:rFonts w:ascii="Times New Roman" w:hAnsi="Times New Roman" w:cs="Times New Roman"/>
                <w:sz w:val="26"/>
                <w:szCs w:val="26"/>
              </w:rPr>
              <w:t>нформация направлена в прокур</w:t>
            </w:r>
            <w:r w:rsidR="00B215E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B215E1">
              <w:rPr>
                <w:rFonts w:ascii="Times New Roman" w:hAnsi="Times New Roman" w:cs="Times New Roman"/>
                <w:sz w:val="26"/>
                <w:szCs w:val="26"/>
              </w:rPr>
              <w:t>туру района.</w:t>
            </w:r>
          </w:p>
          <w:p w:rsidR="0078328E" w:rsidRPr="00437428" w:rsidRDefault="0078328E" w:rsidP="0078328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5E38" w:rsidTr="00007936">
        <w:tc>
          <w:tcPr>
            <w:tcW w:w="5211" w:type="dxa"/>
          </w:tcPr>
          <w:p w:rsidR="004A5E38" w:rsidRDefault="004A5E38" w:rsidP="004A5E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Середюк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Ирина Георгиевна</w:t>
            </w:r>
          </w:p>
          <w:p w:rsidR="004A5E38" w:rsidRDefault="004A5E38" w:rsidP="004A5E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(ИНН 253000060838)</w:t>
            </w:r>
          </w:p>
          <w:p w:rsidR="004A5E38" w:rsidRDefault="004A5E38" w:rsidP="004A5E3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95" w:type="dxa"/>
          </w:tcPr>
          <w:p w:rsidR="004A5E38" w:rsidRPr="00437428" w:rsidRDefault="004A5E38" w:rsidP="004A5E3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7428"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 w:rsidRPr="00437428">
              <w:rPr>
                <w:rFonts w:ascii="Times New Roman" w:hAnsi="Times New Roman" w:cs="Times New Roman"/>
                <w:sz w:val="26"/>
                <w:szCs w:val="26"/>
              </w:rPr>
              <w:t>Середюк</w:t>
            </w:r>
            <w:proofErr w:type="spellEnd"/>
            <w:r w:rsidRPr="00437428">
              <w:rPr>
                <w:rFonts w:ascii="Times New Roman" w:hAnsi="Times New Roman" w:cs="Times New Roman"/>
                <w:sz w:val="26"/>
                <w:szCs w:val="26"/>
              </w:rPr>
              <w:t xml:space="preserve"> И.Г. предоставила  к</w:t>
            </w:r>
            <w:r w:rsidRPr="0043742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37428">
              <w:rPr>
                <w:rFonts w:ascii="Times New Roman" w:hAnsi="Times New Roman" w:cs="Times New Roman"/>
                <w:sz w:val="26"/>
                <w:szCs w:val="26"/>
              </w:rPr>
              <w:t>пии заключенных трудовых догов</w:t>
            </w:r>
            <w:r w:rsidRPr="0043742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37428">
              <w:rPr>
                <w:rFonts w:ascii="Times New Roman" w:hAnsi="Times New Roman" w:cs="Times New Roman"/>
                <w:sz w:val="26"/>
                <w:szCs w:val="26"/>
              </w:rPr>
              <w:t xml:space="preserve">ров №7 от 15.04.2017 с работником </w:t>
            </w:r>
            <w:proofErr w:type="spellStart"/>
            <w:r w:rsidRPr="00437428">
              <w:rPr>
                <w:rFonts w:ascii="Times New Roman" w:hAnsi="Times New Roman" w:cs="Times New Roman"/>
                <w:sz w:val="26"/>
                <w:szCs w:val="26"/>
              </w:rPr>
              <w:t>Лемеш</w:t>
            </w:r>
            <w:proofErr w:type="spellEnd"/>
            <w:r w:rsidRPr="00437428">
              <w:rPr>
                <w:rFonts w:ascii="Times New Roman" w:hAnsi="Times New Roman" w:cs="Times New Roman"/>
                <w:sz w:val="26"/>
                <w:szCs w:val="26"/>
              </w:rPr>
              <w:t xml:space="preserve"> Еленой Валерьевной,  №10 от 20.05.2010 с работником </w:t>
            </w:r>
            <w:proofErr w:type="spellStart"/>
            <w:r w:rsidRPr="00437428">
              <w:rPr>
                <w:rFonts w:ascii="Times New Roman" w:hAnsi="Times New Roman" w:cs="Times New Roman"/>
                <w:sz w:val="26"/>
                <w:szCs w:val="26"/>
              </w:rPr>
              <w:t>Типцовой</w:t>
            </w:r>
            <w:proofErr w:type="spellEnd"/>
            <w:r w:rsidRPr="00437428">
              <w:rPr>
                <w:rFonts w:ascii="Times New Roman" w:hAnsi="Times New Roman" w:cs="Times New Roman"/>
                <w:sz w:val="26"/>
                <w:szCs w:val="26"/>
              </w:rPr>
              <w:t xml:space="preserve"> Светланой Васильевной, №11 от 01.10.2011 с работником Кузьминой Викторией Викторовной, №13 от 01.04.2014 с работником </w:t>
            </w:r>
            <w:proofErr w:type="spellStart"/>
            <w:r w:rsidRPr="00437428">
              <w:rPr>
                <w:rFonts w:ascii="Times New Roman" w:hAnsi="Times New Roman" w:cs="Times New Roman"/>
                <w:sz w:val="26"/>
                <w:szCs w:val="26"/>
              </w:rPr>
              <w:t>Шильник</w:t>
            </w:r>
            <w:r w:rsidRPr="0043742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37428">
              <w:rPr>
                <w:rFonts w:ascii="Times New Roman" w:hAnsi="Times New Roman" w:cs="Times New Roman"/>
                <w:sz w:val="26"/>
                <w:szCs w:val="26"/>
              </w:rPr>
              <w:t>вой</w:t>
            </w:r>
            <w:proofErr w:type="spellEnd"/>
            <w:r w:rsidRPr="00437428">
              <w:rPr>
                <w:rFonts w:ascii="Times New Roman" w:hAnsi="Times New Roman" w:cs="Times New Roman"/>
                <w:sz w:val="26"/>
                <w:szCs w:val="26"/>
              </w:rPr>
              <w:t xml:space="preserve"> Галиной Васильевной, №95 от 10.02.2006 с работником </w:t>
            </w:r>
            <w:proofErr w:type="spellStart"/>
            <w:r w:rsidRPr="00437428">
              <w:rPr>
                <w:rFonts w:ascii="Times New Roman" w:hAnsi="Times New Roman" w:cs="Times New Roman"/>
                <w:sz w:val="26"/>
                <w:szCs w:val="26"/>
              </w:rPr>
              <w:t>Больвач</w:t>
            </w:r>
            <w:proofErr w:type="spellEnd"/>
            <w:r w:rsidRPr="00437428">
              <w:rPr>
                <w:rFonts w:ascii="Times New Roman" w:hAnsi="Times New Roman" w:cs="Times New Roman"/>
                <w:sz w:val="26"/>
                <w:szCs w:val="26"/>
              </w:rPr>
              <w:t xml:space="preserve"> Людмилой Анатольевной.</w:t>
            </w:r>
          </w:p>
          <w:p w:rsidR="004A5E38" w:rsidRPr="00437428" w:rsidRDefault="00CC1F98" w:rsidP="004A5E3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B215E1">
              <w:rPr>
                <w:rFonts w:ascii="Times New Roman" w:hAnsi="Times New Roman" w:cs="Times New Roman"/>
                <w:sz w:val="26"/>
                <w:szCs w:val="26"/>
              </w:rPr>
              <w:t>нформация направлена в прокур</w:t>
            </w:r>
            <w:r w:rsidR="00B215E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B215E1">
              <w:rPr>
                <w:rFonts w:ascii="Times New Roman" w:hAnsi="Times New Roman" w:cs="Times New Roman"/>
                <w:sz w:val="26"/>
                <w:szCs w:val="26"/>
              </w:rPr>
              <w:t>туру района.</w:t>
            </w:r>
          </w:p>
        </w:tc>
      </w:tr>
      <w:tr w:rsidR="0078328E" w:rsidTr="00007936">
        <w:tc>
          <w:tcPr>
            <w:tcW w:w="5211" w:type="dxa"/>
          </w:tcPr>
          <w:p w:rsidR="0078328E" w:rsidRDefault="0078328E" w:rsidP="007832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ИП Потапова Елена Александровна</w:t>
            </w:r>
          </w:p>
          <w:p w:rsidR="0078328E" w:rsidRDefault="0078328E" w:rsidP="007832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(ИНН 253000929420)</w:t>
            </w:r>
          </w:p>
          <w:p w:rsidR="0078328E" w:rsidRDefault="0078328E" w:rsidP="004A5E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95" w:type="dxa"/>
          </w:tcPr>
          <w:p w:rsidR="0078328E" w:rsidRPr="00437428" w:rsidRDefault="0078328E" w:rsidP="0078328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7428">
              <w:rPr>
                <w:rFonts w:ascii="Times New Roman" w:hAnsi="Times New Roman" w:cs="Times New Roman"/>
                <w:sz w:val="26"/>
                <w:szCs w:val="26"/>
              </w:rPr>
              <w:t>ИП Потапова Е.А. предоставила к</w:t>
            </w:r>
            <w:r w:rsidRPr="0043742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37428">
              <w:rPr>
                <w:rFonts w:ascii="Times New Roman" w:hAnsi="Times New Roman" w:cs="Times New Roman"/>
                <w:sz w:val="26"/>
                <w:szCs w:val="26"/>
              </w:rPr>
              <w:t>пии свидетельств о регистрации и</w:t>
            </w:r>
            <w:r w:rsidRPr="0043742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437428">
              <w:rPr>
                <w:rFonts w:ascii="Times New Roman" w:hAnsi="Times New Roman" w:cs="Times New Roman"/>
                <w:sz w:val="26"/>
                <w:szCs w:val="26"/>
              </w:rPr>
              <w:t xml:space="preserve">дивидуального предпринимателя. </w:t>
            </w:r>
          </w:p>
          <w:p w:rsidR="0078328E" w:rsidRPr="00437428" w:rsidRDefault="00CC1F98" w:rsidP="004A5E3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</w:t>
            </w:r>
            <w:r w:rsidR="00B215E1">
              <w:rPr>
                <w:rFonts w:ascii="Times New Roman" w:hAnsi="Times New Roman" w:cs="Times New Roman"/>
                <w:sz w:val="26"/>
                <w:szCs w:val="26"/>
              </w:rPr>
              <w:t>нформация направлена в прокур</w:t>
            </w:r>
            <w:r w:rsidR="00B215E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B215E1">
              <w:rPr>
                <w:rFonts w:ascii="Times New Roman" w:hAnsi="Times New Roman" w:cs="Times New Roman"/>
                <w:sz w:val="26"/>
                <w:szCs w:val="26"/>
              </w:rPr>
              <w:t>туру района.</w:t>
            </w:r>
          </w:p>
        </w:tc>
      </w:tr>
      <w:tr w:rsidR="00476B28" w:rsidRPr="00EE2360" w:rsidTr="00007936">
        <w:tc>
          <w:tcPr>
            <w:tcW w:w="9606" w:type="dxa"/>
            <w:gridSpan w:val="2"/>
          </w:tcPr>
          <w:p w:rsidR="00476B28" w:rsidRPr="001C0963" w:rsidRDefault="00476B28" w:rsidP="00476B28">
            <w:pPr>
              <w:pStyle w:val="a6"/>
              <w:numPr>
                <w:ilvl w:val="0"/>
                <w:numId w:val="3"/>
              </w:numPr>
              <w:ind w:left="567" w:hanging="567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C096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Приглашены на заседание рабочей группы, </w:t>
            </w:r>
            <w:r w:rsidRPr="001C0963">
              <w:rPr>
                <w:rFonts w:ascii="Times New Roman" w:hAnsi="Times New Roman" w:cs="Times New Roman"/>
                <w:b/>
                <w:sz w:val="26"/>
                <w:szCs w:val="26"/>
              </w:rPr>
              <w:t>не явились</w:t>
            </w:r>
            <w:r w:rsidRPr="001C0963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proofErr w:type="gramEnd"/>
          </w:p>
        </w:tc>
      </w:tr>
      <w:tr w:rsidR="00476B28" w:rsidRPr="00EE2360" w:rsidTr="00007936">
        <w:tc>
          <w:tcPr>
            <w:tcW w:w="5211" w:type="dxa"/>
          </w:tcPr>
          <w:p w:rsidR="0078328E" w:rsidRPr="001E23F0" w:rsidRDefault="0078328E" w:rsidP="007832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ООО «ОЛИМП» </w:t>
            </w:r>
            <w:r w:rsidRPr="001E23F0">
              <w:rPr>
                <w:rFonts w:ascii="Times New Roman" w:hAnsi="Times New Roman" w:cs="Times New Roman"/>
                <w:sz w:val="26"/>
                <w:szCs w:val="26"/>
              </w:rPr>
              <w:t>ИНН 2530008707</w:t>
            </w:r>
          </w:p>
          <w:p w:rsidR="0078328E" w:rsidRDefault="0078328E" w:rsidP="007832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(Генеральный директор </w:t>
            </w:r>
            <w:proofErr w:type="gramEnd"/>
          </w:p>
          <w:p w:rsidR="0078328E" w:rsidRDefault="0078328E" w:rsidP="007832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Биденкова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Елена Анатольевна)</w:t>
            </w:r>
            <w:proofErr w:type="gramEnd"/>
          </w:p>
          <w:p w:rsidR="00476B28" w:rsidRPr="00EE2360" w:rsidRDefault="00476B28" w:rsidP="0078328E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4395" w:type="dxa"/>
          </w:tcPr>
          <w:p w:rsidR="00476B28" w:rsidRDefault="00CC1F98" w:rsidP="004007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476B28">
              <w:rPr>
                <w:rFonts w:ascii="Times New Roman" w:hAnsi="Times New Roman" w:cs="Times New Roman"/>
                <w:sz w:val="26"/>
                <w:szCs w:val="26"/>
              </w:rPr>
              <w:t xml:space="preserve">нформация </w:t>
            </w:r>
            <w:r w:rsidR="00B379D5">
              <w:rPr>
                <w:rFonts w:ascii="Times New Roman" w:hAnsi="Times New Roman" w:cs="Times New Roman"/>
                <w:sz w:val="26"/>
                <w:szCs w:val="26"/>
              </w:rPr>
              <w:t>направлена в Прокур</w:t>
            </w:r>
            <w:r w:rsidR="00B379D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B379D5">
              <w:rPr>
                <w:rFonts w:ascii="Times New Roman" w:hAnsi="Times New Roman" w:cs="Times New Roman"/>
                <w:sz w:val="26"/>
                <w:szCs w:val="26"/>
              </w:rPr>
              <w:t>туру района</w:t>
            </w:r>
            <w:r w:rsidR="002669A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4B3ACD" w:rsidRPr="009D5028" w:rsidRDefault="004B3ACD" w:rsidP="004007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76B28" w:rsidRDefault="00476B28" w:rsidP="00476B2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B624B" w:rsidRDefault="00476B28" w:rsidP="00AB55F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70D0">
        <w:rPr>
          <w:rFonts w:ascii="Times New Roman" w:hAnsi="Times New Roman" w:cs="Times New Roman"/>
          <w:sz w:val="26"/>
          <w:szCs w:val="26"/>
          <w:u w:val="single"/>
        </w:rPr>
        <w:t>Решение рабочей группы</w:t>
      </w:r>
      <w:r>
        <w:rPr>
          <w:rFonts w:ascii="Times New Roman" w:hAnsi="Times New Roman" w:cs="Times New Roman"/>
          <w:sz w:val="26"/>
          <w:szCs w:val="26"/>
        </w:rPr>
        <w:t xml:space="preserve">: принять к сведению информацию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Македоновой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Н.С.</w:t>
      </w:r>
    </w:p>
    <w:p w:rsidR="00AB55F4" w:rsidRPr="00476B28" w:rsidRDefault="00AB55F4" w:rsidP="00AB55F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51AA" w:rsidRPr="004B3ACD" w:rsidRDefault="00476B28" w:rsidP="001B09F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2</w:t>
      </w:r>
      <w:r w:rsidR="004951AA" w:rsidRPr="003D1769">
        <w:rPr>
          <w:rFonts w:ascii="Times New Roman" w:hAnsi="Times New Roman" w:cs="Times New Roman"/>
          <w:b/>
          <w:i/>
          <w:sz w:val="26"/>
          <w:szCs w:val="26"/>
        </w:rPr>
        <w:t>.</w:t>
      </w:r>
      <w:r w:rsidR="004951AA" w:rsidRPr="003D1769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4B3ACD" w:rsidRPr="004B3ACD">
        <w:rPr>
          <w:rFonts w:ascii="Times New Roman" w:hAnsi="Times New Roman" w:cs="Times New Roman"/>
          <w:i/>
          <w:sz w:val="26"/>
          <w:szCs w:val="26"/>
        </w:rPr>
        <w:t xml:space="preserve">Работа  с индивидуальными предпринимателями по вопросам легализации трудовых отношений </w:t>
      </w:r>
      <w:r w:rsidR="0082130A" w:rsidRPr="004B3ACD">
        <w:rPr>
          <w:rFonts w:ascii="Times New Roman" w:hAnsi="Times New Roman" w:cs="Times New Roman"/>
          <w:sz w:val="26"/>
          <w:szCs w:val="26"/>
        </w:rPr>
        <w:t xml:space="preserve">(докладчик – </w:t>
      </w:r>
      <w:proofErr w:type="spellStart"/>
      <w:r w:rsidR="0082130A" w:rsidRPr="004B3ACD">
        <w:rPr>
          <w:rFonts w:ascii="Times New Roman" w:hAnsi="Times New Roman" w:cs="Times New Roman"/>
          <w:sz w:val="26"/>
          <w:szCs w:val="26"/>
        </w:rPr>
        <w:t>Македонова</w:t>
      </w:r>
      <w:proofErr w:type="spellEnd"/>
      <w:r w:rsidR="0082130A" w:rsidRPr="004B3ACD">
        <w:rPr>
          <w:rFonts w:ascii="Times New Roman" w:hAnsi="Times New Roman" w:cs="Times New Roman"/>
          <w:sz w:val="26"/>
          <w:szCs w:val="26"/>
        </w:rPr>
        <w:t xml:space="preserve"> Н.С.)</w:t>
      </w:r>
      <w:r w:rsidR="004951AA" w:rsidRPr="004B3ACD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4395"/>
      </w:tblGrid>
      <w:tr w:rsidR="004951AA" w:rsidTr="00007936">
        <w:tc>
          <w:tcPr>
            <w:tcW w:w="5211" w:type="dxa"/>
          </w:tcPr>
          <w:p w:rsidR="004951AA" w:rsidRDefault="004951AA" w:rsidP="004951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>Наименование заслушиваемой орг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низации, предприятия, индивидуального предпринимателя</w:t>
            </w:r>
          </w:p>
        </w:tc>
        <w:tc>
          <w:tcPr>
            <w:tcW w:w="4395" w:type="dxa"/>
          </w:tcPr>
          <w:p w:rsidR="004951AA" w:rsidRPr="00EF70D0" w:rsidRDefault="004951AA" w:rsidP="00B1430D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EF70D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Решение </w:t>
            </w:r>
            <w:r w:rsidR="00B1430D" w:rsidRPr="00EF70D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рабочей группы</w:t>
            </w:r>
          </w:p>
        </w:tc>
      </w:tr>
      <w:tr w:rsidR="001C0963" w:rsidTr="00007936">
        <w:tc>
          <w:tcPr>
            <w:tcW w:w="9606" w:type="dxa"/>
            <w:gridSpan w:val="2"/>
          </w:tcPr>
          <w:p w:rsidR="001C0963" w:rsidRPr="001C0963" w:rsidRDefault="001C0963" w:rsidP="001C0963">
            <w:pPr>
              <w:pStyle w:val="a6"/>
              <w:numPr>
                <w:ilvl w:val="0"/>
                <w:numId w:val="3"/>
              </w:numPr>
              <w:ind w:left="567" w:hanging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C0963">
              <w:rPr>
                <w:rFonts w:ascii="Times New Roman" w:hAnsi="Times New Roman" w:cs="Times New Roman"/>
                <w:sz w:val="26"/>
                <w:szCs w:val="26"/>
              </w:rPr>
              <w:t>Явились на заседание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рабочей группы</w:t>
            </w:r>
            <w:r w:rsidRPr="001C0963">
              <w:rPr>
                <w:rFonts w:ascii="Times New Roman" w:hAnsi="Times New Roman" w:cs="Times New Roman"/>
                <w:sz w:val="26"/>
                <w:szCs w:val="26"/>
              </w:rPr>
              <w:t xml:space="preserve"> и были заслушаны:</w:t>
            </w:r>
          </w:p>
        </w:tc>
      </w:tr>
      <w:tr w:rsidR="00EA0A66" w:rsidTr="00007936">
        <w:tc>
          <w:tcPr>
            <w:tcW w:w="5211" w:type="dxa"/>
          </w:tcPr>
          <w:p w:rsidR="00115731" w:rsidRDefault="00115731" w:rsidP="001157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Киняева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Ольга Юрьевна</w:t>
            </w:r>
          </w:p>
          <w:p w:rsidR="00B1430D" w:rsidRDefault="00115731" w:rsidP="00115731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ИНН </w:t>
            </w:r>
            <w:r w:rsidRPr="00584AF7">
              <w:rPr>
                <w:rFonts w:ascii="Times New Roman" w:hAnsi="Times New Roman" w:cs="Times New Roman"/>
                <w:sz w:val="28"/>
                <w:szCs w:val="28"/>
              </w:rPr>
              <w:t>253196168865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15731" w:rsidRPr="00530568" w:rsidRDefault="00115731" w:rsidP="00115731">
            <w:pPr>
              <w:tabs>
                <w:tab w:val="left" w:pos="1560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индивидуальный предприниматель </w:t>
            </w:r>
            <w:proofErr w:type="spellStart"/>
            <w:r w:rsidR="00530568">
              <w:rPr>
                <w:rFonts w:ascii="Times New Roman" w:hAnsi="Times New Roman" w:cs="Times New Roman"/>
                <w:sz w:val="26"/>
                <w:szCs w:val="26"/>
              </w:rPr>
              <w:t>Киня</w:t>
            </w:r>
            <w:r w:rsidR="0053056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530568">
              <w:rPr>
                <w:rFonts w:ascii="Times New Roman" w:hAnsi="Times New Roman" w:cs="Times New Roman"/>
                <w:sz w:val="26"/>
                <w:szCs w:val="26"/>
              </w:rPr>
              <w:t>ва</w:t>
            </w:r>
            <w:proofErr w:type="spellEnd"/>
            <w:r w:rsidR="00530568">
              <w:rPr>
                <w:rFonts w:ascii="Times New Roman" w:hAnsi="Times New Roman" w:cs="Times New Roman"/>
                <w:sz w:val="26"/>
                <w:szCs w:val="26"/>
              </w:rPr>
              <w:t xml:space="preserve"> Ольга Юрьевна (представитель Баскакова Татьяна Юрьевна) </w:t>
            </w:r>
            <w:r w:rsidR="00530568" w:rsidRPr="00530568">
              <w:rPr>
                <w:rFonts w:ascii="Times New Roman" w:eastAsia="Calibri" w:hAnsi="Times New Roman" w:cs="Times New Roman"/>
                <w:sz w:val="26"/>
                <w:szCs w:val="26"/>
              </w:rPr>
              <w:t>осуществляет деятел</w:t>
            </w:r>
            <w:r w:rsidR="00530568" w:rsidRPr="00530568">
              <w:rPr>
                <w:rFonts w:ascii="Times New Roman" w:eastAsia="Calibri" w:hAnsi="Times New Roman" w:cs="Times New Roman"/>
                <w:sz w:val="26"/>
                <w:szCs w:val="26"/>
              </w:rPr>
              <w:t>ь</w:t>
            </w:r>
            <w:r w:rsidR="00530568" w:rsidRPr="00530568">
              <w:rPr>
                <w:rFonts w:ascii="Times New Roman" w:eastAsia="Calibri" w:hAnsi="Times New Roman" w:cs="Times New Roman"/>
                <w:sz w:val="26"/>
                <w:szCs w:val="26"/>
              </w:rPr>
              <w:t>ность пиццерии «</w:t>
            </w:r>
            <w:r w:rsidR="00530568" w:rsidRPr="00530568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Pizza</w:t>
            </w:r>
            <w:r w:rsidR="00530568" w:rsidRPr="0053056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530568" w:rsidRPr="00530568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Pab</w:t>
            </w:r>
            <w:proofErr w:type="spellEnd"/>
            <w:r w:rsidR="00530568" w:rsidRPr="00530568">
              <w:rPr>
                <w:rFonts w:ascii="Times New Roman" w:eastAsia="Calibri" w:hAnsi="Times New Roman" w:cs="Times New Roman"/>
                <w:sz w:val="26"/>
                <w:szCs w:val="26"/>
              </w:rPr>
              <w:t>».</w:t>
            </w:r>
          </w:p>
          <w:p w:rsidR="00530568" w:rsidRPr="00115731" w:rsidRDefault="00530568" w:rsidP="00115731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056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по данным Прокуратуры </w:t>
            </w:r>
            <w:proofErr w:type="spellStart"/>
            <w:r w:rsidRPr="00530568">
              <w:rPr>
                <w:rFonts w:ascii="Times New Roman" w:eastAsia="Calibri" w:hAnsi="Times New Roman" w:cs="Times New Roman"/>
                <w:sz w:val="26"/>
                <w:szCs w:val="26"/>
              </w:rPr>
              <w:t>Ханкайского</w:t>
            </w:r>
            <w:proofErr w:type="spellEnd"/>
            <w:r w:rsidRPr="0053056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</w:t>
            </w:r>
            <w:r w:rsidRPr="00530568">
              <w:rPr>
                <w:rFonts w:ascii="Times New Roman" w:eastAsia="Calibri" w:hAnsi="Times New Roman" w:cs="Times New Roman"/>
                <w:sz w:val="26"/>
                <w:szCs w:val="26"/>
              </w:rPr>
              <w:t>й</w:t>
            </w:r>
            <w:r w:rsidRPr="00530568">
              <w:rPr>
                <w:rFonts w:ascii="Times New Roman" w:eastAsia="Calibri" w:hAnsi="Times New Roman" w:cs="Times New Roman"/>
                <w:sz w:val="26"/>
                <w:szCs w:val="26"/>
              </w:rPr>
              <w:t>она от 04.06.2018 № 7-21-2018/1700 пост</w:t>
            </w:r>
            <w:r w:rsidRPr="00530568">
              <w:rPr>
                <w:rFonts w:ascii="Times New Roman" w:eastAsia="Calibri" w:hAnsi="Times New Roman" w:cs="Times New Roman"/>
                <w:sz w:val="26"/>
                <w:szCs w:val="26"/>
              </w:rPr>
              <w:t>у</w:t>
            </w:r>
            <w:r w:rsidRPr="00530568">
              <w:rPr>
                <w:rFonts w:ascii="Times New Roman" w:eastAsia="Calibri" w:hAnsi="Times New Roman" w:cs="Times New Roman"/>
                <w:sz w:val="26"/>
                <w:szCs w:val="26"/>
              </w:rPr>
              <w:t>пила жалоба от работника пиццерии о том, что предприниматель не заключает труд</w:t>
            </w:r>
            <w:r w:rsidRPr="00530568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Pr="00530568">
              <w:rPr>
                <w:rFonts w:ascii="Times New Roman" w:eastAsia="Calibri" w:hAnsi="Times New Roman" w:cs="Times New Roman"/>
                <w:sz w:val="26"/>
                <w:szCs w:val="26"/>
              </w:rPr>
              <w:t>вые договора с работниками.</w:t>
            </w:r>
          </w:p>
        </w:tc>
        <w:tc>
          <w:tcPr>
            <w:tcW w:w="4395" w:type="dxa"/>
          </w:tcPr>
          <w:p w:rsidR="00530568" w:rsidRDefault="00A73AF5" w:rsidP="00B143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70B26">
              <w:rPr>
                <w:rFonts w:ascii="Times New Roman" w:hAnsi="Times New Roman" w:cs="Times New Roman"/>
                <w:sz w:val="26"/>
                <w:szCs w:val="26"/>
              </w:rPr>
              <w:t xml:space="preserve">. рекомендовать </w:t>
            </w:r>
            <w:r w:rsidR="00530568">
              <w:rPr>
                <w:rFonts w:ascii="Times New Roman" w:hAnsi="Times New Roman" w:cs="Times New Roman"/>
                <w:sz w:val="26"/>
                <w:szCs w:val="26"/>
              </w:rPr>
              <w:t>предоставить к</w:t>
            </w:r>
            <w:r w:rsidR="0053056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530568">
              <w:rPr>
                <w:rFonts w:ascii="Times New Roman" w:hAnsi="Times New Roman" w:cs="Times New Roman"/>
                <w:sz w:val="26"/>
                <w:szCs w:val="26"/>
              </w:rPr>
              <w:t>пии заключенных трудовых догов</w:t>
            </w:r>
            <w:r w:rsidR="0053056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9E4281">
              <w:rPr>
                <w:rFonts w:ascii="Times New Roman" w:hAnsi="Times New Roman" w:cs="Times New Roman"/>
                <w:sz w:val="26"/>
                <w:szCs w:val="26"/>
              </w:rPr>
              <w:t>ров с работниками в срок до 11</w:t>
            </w:r>
            <w:r w:rsidR="00530568">
              <w:rPr>
                <w:rFonts w:ascii="Times New Roman" w:hAnsi="Times New Roman" w:cs="Times New Roman"/>
                <w:sz w:val="26"/>
                <w:szCs w:val="26"/>
              </w:rPr>
              <w:t xml:space="preserve"> июля 2018 года.</w:t>
            </w:r>
          </w:p>
          <w:p w:rsidR="00C40D41" w:rsidRPr="00C40D41" w:rsidRDefault="00A73AF5" w:rsidP="00C40D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EB32CA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рекомендовать выплачивать зар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ботную плату не ниже МРОТ (</w:t>
            </w:r>
            <w:r w:rsidR="001A2F71">
              <w:rPr>
                <w:rFonts w:ascii="Times New Roman" w:hAnsi="Times New Roman" w:cs="Times New Roman"/>
                <w:sz w:val="26"/>
                <w:szCs w:val="26"/>
              </w:rPr>
              <w:t>11 163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рублей</w:t>
            </w:r>
            <w:r w:rsidR="001A2F71">
              <w:rPr>
                <w:rFonts w:ascii="Times New Roman" w:hAnsi="Times New Roman" w:cs="Times New Roman"/>
                <w:sz w:val="26"/>
                <w:szCs w:val="26"/>
              </w:rPr>
              <w:t xml:space="preserve"> с 1 мая 2018 года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C40D41" w:rsidRPr="00C40D4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40D41" w:rsidRPr="00C40D4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(*1,6 ра</w:t>
            </w:r>
            <w:r w:rsidR="00C40D41" w:rsidRPr="00C40D41">
              <w:rPr>
                <w:rFonts w:ascii="Times New Roman" w:eastAsia="Calibri" w:hAnsi="Times New Roman" w:cs="Times New Roman"/>
                <w:sz w:val="26"/>
                <w:szCs w:val="26"/>
              </w:rPr>
              <w:t>й</w:t>
            </w:r>
            <w:r w:rsidR="00C40D41" w:rsidRPr="00C40D41">
              <w:rPr>
                <w:rFonts w:ascii="Times New Roman" w:eastAsia="Calibri" w:hAnsi="Times New Roman" w:cs="Times New Roman"/>
                <w:sz w:val="26"/>
                <w:szCs w:val="26"/>
              </w:rPr>
              <w:t>онный коэффициент и ДВ надба</w:t>
            </w:r>
            <w:r w:rsidR="00C40D41" w:rsidRPr="00C40D41">
              <w:rPr>
                <w:rFonts w:ascii="Times New Roman" w:eastAsia="Calibri" w:hAnsi="Times New Roman" w:cs="Times New Roman"/>
                <w:sz w:val="26"/>
                <w:szCs w:val="26"/>
              </w:rPr>
              <w:t>в</w:t>
            </w:r>
            <w:r w:rsidR="00C40D41" w:rsidRPr="00C40D41">
              <w:rPr>
                <w:rFonts w:ascii="Times New Roman" w:eastAsia="Calibri" w:hAnsi="Times New Roman" w:cs="Times New Roman"/>
                <w:sz w:val="26"/>
                <w:szCs w:val="26"/>
              </w:rPr>
              <w:t>ку, начисление заработной платы рабо</w:t>
            </w:r>
            <w:r w:rsidR="00C40D41" w:rsidRPr="00C40D41">
              <w:rPr>
                <w:rFonts w:ascii="Times New Roman" w:eastAsia="Calibri" w:hAnsi="Times New Roman" w:cs="Times New Roman"/>
                <w:sz w:val="26"/>
                <w:szCs w:val="26"/>
              </w:rPr>
              <w:t>т</w:t>
            </w:r>
            <w:r w:rsidR="00C40D41" w:rsidRPr="00C40D41">
              <w:rPr>
                <w:rFonts w:ascii="Times New Roman" w:eastAsia="Calibri" w:hAnsi="Times New Roman" w:cs="Times New Roman"/>
                <w:sz w:val="26"/>
                <w:szCs w:val="26"/>
              </w:rPr>
              <w:t>нику должно быт</w:t>
            </w:r>
            <w:r w:rsidR="009E4281">
              <w:rPr>
                <w:rFonts w:ascii="Times New Roman" w:eastAsia="Calibri" w:hAnsi="Times New Roman" w:cs="Times New Roman"/>
                <w:sz w:val="26"/>
                <w:szCs w:val="26"/>
              </w:rPr>
              <w:t>ь не менее 17 860 рублей в меся</w:t>
            </w:r>
            <w:r w:rsidR="006C4F92">
              <w:rPr>
                <w:rFonts w:ascii="Times New Roman" w:eastAsia="Calibri" w:hAnsi="Times New Roman" w:cs="Times New Roman"/>
                <w:sz w:val="26"/>
                <w:szCs w:val="26"/>
              </w:rPr>
              <w:t>ц.</w:t>
            </w:r>
            <w:proofErr w:type="gramEnd"/>
          </w:p>
          <w:p w:rsidR="00B1430D" w:rsidRPr="00EB32CA" w:rsidRDefault="00B1430D" w:rsidP="009E42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4400" w:rsidTr="00007936">
        <w:tc>
          <w:tcPr>
            <w:tcW w:w="5211" w:type="dxa"/>
          </w:tcPr>
          <w:p w:rsidR="00EB39CB" w:rsidRDefault="00EB39CB" w:rsidP="00EB39C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ООО «ХАПК «Грин Агро»</w:t>
            </w:r>
          </w:p>
          <w:p w:rsidR="00EB39CB" w:rsidRDefault="00EB39CB" w:rsidP="00EB39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1762">
              <w:rPr>
                <w:rFonts w:ascii="Times New Roman" w:hAnsi="Times New Roman" w:cs="Times New Roman"/>
                <w:sz w:val="26"/>
                <w:szCs w:val="26"/>
              </w:rPr>
              <w:t>(ИНН 2530007630)</w:t>
            </w:r>
          </w:p>
          <w:p w:rsidR="0040075F" w:rsidRPr="00EB39CB" w:rsidRDefault="00EB39CB" w:rsidP="0053056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39C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</w:t>
            </w:r>
            <w:r w:rsidRPr="00EB39CB">
              <w:rPr>
                <w:rFonts w:ascii="Times New Roman" w:hAnsi="Times New Roman" w:cs="Times New Roman"/>
                <w:sz w:val="26"/>
                <w:szCs w:val="26"/>
              </w:rPr>
              <w:t xml:space="preserve">по результатам </w:t>
            </w:r>
            <w:proofErr w:type="gramStart"/>
            <w:r w:rsidRPr="00EB39CB">
              <w:rPr>
                <w:rFonts w:ascii="Times New Roman" w:hAnsi="Times New Roman" w:cs="Times New Roman"/>
                <w:sz w:val="26"/>
                <w:szCs w:val="26"/>
              </w:rPr>
              <w:t>анонимного анкетиров</w:t>
            </w:r>
            <w:r w:rsidRPr="00EB39C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B39CB">
              <w:rPr>
                <w:rFonts w:ascii="Times New Roman" w:hAnsi="Times New Roman" w:cs="Times New Roman"/>
                <w:sz w:val="26"/>
                <w:szCs w:val="26"/>
              </w:rPr>
              <w:t>ния, проводимого в рамках месячника с 02 апреля по 28 мая текущего года указана</w:t>
            </w:r>
            <w:proofErr w:type="gramEnd"/>
            <w:r w:rsidRPr="00EB39CB">
              <w:rPr>
                <w:rFonts w:ascii="Times New Roman" w:hAnsi="Times New Roman" w:cs="Times New Roman"/>
                <w:sz w:val="26"/>
                <w:szCs w:val="26"/>
              </w:rPr>
              <w:t xml:space="preserve"> о</w:t>
            </w:r>
            <w:r w:rsidRPr="00EB39CB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EB39CB">
              <w:rPr>
                <w:rFonts w:ascii="Times New Roman" w:hAnsi="Times New Roman" w:cs="Times New Roman"/>
                <w:sz w:val="26"/>
                <w:szCs w:val="26"/>
              </w:rPr>
              <w:t>ганизация ООО «ХАПК «Грин Агро» (ИНН 2530007630), как организация,  где прису</w:t>
            </w:r>
            <w:r w:rsidRPr="00EB39CB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EB39CB">
              <w:rPr>
                <w:rFonts w:ascii="Times New Roman" w:hAnsi="Times New Roman" w:cs="Times New Roman"/>
                <w:sz w:val="26"/>
                <w:szCs w:val="26"/>
              </w:rPr>
              <w:t>ствует «неформальная» занятость и «серая» заработная плата.</w:t>
            </w:r>
          </w:p>
        </w:tc>
        <w:tc>
          <w:tcPr>
            <w:tcW w:w="4395" w:type="dxa"/>
          </w:tcPr>
          <w:p w:rsidR="00EB39CB" w:rsidRDefault="0040075F" w:rsidP="00EB39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="00EB39CB">
              <w:rPr>
                <w:rFonts w:ascii="Times New Roman" w:hAnsi="Times New Roman" w:cs="Times New Roman"/>
                <w:sz w:val="26"/>
                <w:szCs w:val="26"/>
              </w:rPr>
              <w:t>рекомендовать работодателю в</w:t>
            </w:r>
            <w:r w:rsidR="00EB39CB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EB39CB">
              <w:rPr>
                <w:rFonts w:ascii="Times New Roman" w:hAnsi="Times New Roman" w:cs="Times New Roman"/>
                <w:sz w:val="26"/>
                <w:szCs w:val="26"/>
              </w:rPr>
              <w:t>плачивать в срок зарабо</w:t>
            </w:r>
            <w:r w:rsidR="00D17585">
              <w:rPr>
                <w:rFonts w:ascii="Times New Roman" w:hAnsi="Times New Roman" w:cs="Times New Roman"/>
                <w:sz w:val="26"/>
                <w:szCs w:val="26"/>
              </w:rPr>
              <w:t>тную плату работникам, 2 раза в месяц.</w:t>
            </w:r>
          </w:p>
          <w:p w:rsidR="00AB4400" w:rsidRDefault="00AB4400" w:rsidP="000F23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2325" w:rsidTr="00007936">
        <w:tc>
          <w:tcPr>
            <w:tcW w:w="5211" w:type="dxa"/>
          </w:tcPr>
          <w:p w:rsidR="0075061A" w:rsidRDefault="002711E0" w:rsidP="002711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ООО «Трио»</w:t>
            </w:r>
          </w:p>
          <w:p w:rsidR="002711E0" w:rsidRDefault="002711E0" w:rsidP="002711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1E0">
              <w:rPr>
                <w:rFonts w:ascii="Times New Roman" w:hAnsi="Times New Roman" w:cs="Times New Roman"/>
                <w:sz w:val="26"/>
                <w:szCs w:val="26"/>
              </w:rPr>
              <w:t>(ИНН 2530008721)</w:t>
            </w:r>
          </w:p>
          <w:p w:rsidR="002711E0" w:rsidRDefault="002711E0" w:rsidP="002711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(Директор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Лозицкая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Ольга Ивановна)</w:t>
            </w:r>
          </w:p>
          <w:p w:rsidR="002711E0" w:rsidRDefault="002711E0" w:rsidP="002711E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2711E0">
              <w:rPr>
                <w:rFonts w:ascii="Times New Roman" w:hAnsi="Times New Roman" w:cs="Times New Roman"/>
                <w:sz w:val="26"/>
                <w:szCs w:val="26"/>
              </w:rPr>
              <w:t>ООО «Трио» осуществляет деятельность по торговле розничной преимущественно пищевыми продуктами, включая напитками, и табачными изделиями в неспециализир</w:t>
            </w:r>
            <w:r w:rsidRPr="002711E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711E0">
              <w:rPr>
                <w:rFonts w:ascii="Times New Roman" w:hAnsi="Times New Roman" w:cs="Times New Roman"/>
                <w:sz w:val="26"/>
                <w:szCs w:val="26"/>
              </w:rPr>
              <w:t>ванных магазинах.</w:t>
            </w:r>
          </w:p>
          <w:p w:rsidR="002711E0" w:rsidRPr="002711E0" w:rsidRDefault="002711E0" w:rsidP="002711E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2711E0">
              <w:rPr>
                <w:rFonts w:ascii="Times New Roman" w:hAnsi="Times New Roman" w:cs="Times New Roman"/>
                <w:sz w:val="26"/>
                <w:szCs w:val="26"/>
              </w:rPr>
              <w:t xml:space="preserve">по сведениям, </w:t>
            </w:r>
            <w:proofErr w:type="gramStart"/>
            <w:r w:rsidRPr="002711E0">
              <w:rPr>
                <w:rFonts w:ascii="Times New Roman" w:hAnsi="Times New Roman" w:cs="Times New Roman"/>
                <w:sz w:val="26"/>
                <w:szCs w:val="26"/>
              </w:rPr>
              <w:t>предоставленными</w:t>
            </w:r>
            <w:proofErr w:type="gramEnd"/>
            <w:r w:rsidRPr="002711E0">
              <w:rPr>
                <w:rFonts w:ascii="Times New Roman" w:hAnsi="Times New Roman" w:cs="Times New Roman"/>
                <w:sz w:val="26"/>
                <w:szCs w:val="26"/>
              </w:rPr>
              <w:t xml:space="preserve"> Ме</w:t>
            </w:r>
            <w:r w:rsidRPr="002711E0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2711E0">
              <w:rPr>
                <w:rFonts w:ascii="Times New Roman" w:hAnsi="Times New Roman" w:cs="Times New Roman"/>
                <w:sz w:val="26"/>
                <w:szCs w:val="26"/>
              </w:rPr>
              <w:t>районной инспекции ФНС № 11 по Примо</w:t>
            </w:r>
            <w:r w:rsidRPr="002711E0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2711E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скому краю от 09.06.2018 № 06-37/06071@  предприниматель за работников не отчит</w:t>
            </w:r>
            <w:r w:rsidRPr="002711E0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2711E0">
              <w:rPr>
                <w:rFonts w:ascii="Times New Roman" w:hAnsi="Times New Roman" w:cs="Times New Roman"/>
                <w:sz w:val="26"/>
                <w:szCs w:val="26"/>
              </w:rPr>
              <w:t>вается, НДФЛ как налоговый агент не упл</w:t>
            </w:r>
            <w:r w:rsidRPr="002711E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2711E0">
              <w:rPr>
                <w:rFonts w:ascii="Times New Roman" w:hAnsi="Times New Roman" w:cs="Times New Roman"/>
                <w:sz w:val="26"/>
                <w:szCs w:val="26"/>
              </w:rPr>
              <w:t>чивает.</w:t>
            </w:r>
          </w:p>
        </w:tc>
        <w:tc>
          <w:tcPr>
            <w:tcW w:w="4395" w:type="dxa"/>
          </w:tcPr>
          <w:p w:rsidR="0075061A" w:rsidRDefault="0075061A" w:rsidP="007506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 рекомендовать</w:t>
            </w:r>
            <w:r w:rsidR="002711E0">
              <w:rPr>
                <w:rFonts w:ascii="Times New Roman" w:hAnsi="Times New Roman" w:cs="Times New Roman"/>
                <w:sz w:val="26"/>
                <w:szCs w:val="26"/>
              </w:rPr>
              <w:t xml:space="preserve"> оформить труд</w:t>
            </w:r>
            <w:r w:rsidR="002711E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2711E0">
              <w:rPr>
                <w:rFonts w:ascii="Times New Roman" w:hAnsi="Times New Roman" w:cs="Times New Roman"/>
                <w:sz w:val="26"/>
                <w:szCs w:val="26"/>
              </w:rPr>
              <w:t>вые отношения с неоформленными работниками и предоставить копии договоров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711E0">
              <w:rPr>
                <w:rFonts w:ascii="Times New Roman" w:hAnsi="Times New Roman" w:cs="Times New Roman"/>
                <w:sz w:val="26"/>
                <w:szCs w:val="26"/>
              </w:rPr>
              <w:t>в срок до 02 июля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2018 года в отдел экономики Админ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страции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Ханкайского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ного района</w:t>
            </w:r>
            <w:r w:rsidR="007A7BB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5061A" w:rsidRPr="00C40D41" w:rsidRDefault="0075061A" w:rsidP="007506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EB32CA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рекомендовать выплачивать зар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ботную плату не ниже МРОТ (11 163 рублей с 1 мая 2018 года</w:t>
            </w:r>
            <w:r w:rsidRPr="00C40D4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C40D41" w:rsidRPr="00C40D4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C40D41" w:rsidRPr="00C40D41">
              <w:rPr>
                <w:rFonts w:ascii="Times New Roman" w:eastAsia="Calibri" w:hAnsi="Times New Roman" w:cs="Times New Roman"/>
                <w:sz w:val="26"/>
                <w:szCs w:val="26"/>
              </w:rPr>
              <w:t>(*1,6 ра</w:t>
            </w:r>
            <w:r w:rsidR="00C40D41" w:rsidRPr="00C40D41">
              <w:rPr>
                <w:rFonts w:ascii="Times New Roman" w:eastAsia="Calibri" w:hAnsi="Times New Roman" w:cs="Times New Roman"/>
                <w:sz w:val="26"/>
                <w:szCs w:val="26"/>
              </w:rPr>
              <w:t>й</w:t>
            </w:r>
            <w:r w:rsidR="00C40D41" w:rsidRPr="00C40D41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онный коэффициент и ДВ надба</w:t>
            </w:r>
            <w:r w:rsidR="00C40D41" w:rsidRPr="00C40D41">
              <w:rPr>
                <w:rFonts w:ascii="Times New Roman" w:eastAsia="Calibri" w:hAnsi="Times New Roman" w:cs="Times New Roman"/>
                <w:sz w:val="26"/>
                <w:szCs w:val="26"/>
              </w:rPr>
              <w:t>в</w:t>
            </w:r>
            <w:r w:rsidR="00C40D41" w:rsidRPr="00C40D41">
              <w:rPr>
                <w:rFonts w:ascii="Times New Roman" w:eastAsia="Calibri" w:hAnsi="Times New Roman" w:cs="Times New Roman"/>
                <w:sz w:val="26"/>
                <w:szCs w:val="26"/>
              </w:rPr>
              <w:t>ку, начисление заработной платы рабо</w:t>
            </w:r>
            <w:r w:rsidR="00C40D41" w:rsidRPr="00C40D41">
              <w:rPr>
                <w:rFonts w:ascii="Times New Roman" w:eastAsia="Calibri" w:hAnsi="Times New Roman" w:cs="Times New Roman"/>
                <w:sz w:val="26"/>
                <w:szCs w:val="26"/>
              </w:rPr>
              <w:t>т</w:t>
            </w:r>
            <w:r w:rsidR="00C40D41" w:rsidRPr="00C40D41">
              <w:rPr>
                <w:rFonts w:ascii="Times New Roman" w:eastAsia="Calibri" w:hAnsi="Times New Roman" w:cs="Times New Roman"/>
                <w:sz w:val="26"/>
                <w:szCs w:val="26"/>
              </w:rPr>
              <w:t>нику должно быть не менее 17 860 рублей в месяц</w:t>
            </w:r>
            <w:proofErr w:type="gramEnd"/>
          </w:p>
          <w:p w:rsidR="0075061A" w:rsidRDefault="0075061A" w:rsidP="007506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направить информацию в Прок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ратуру района</w:t>
            </w:r>
            <w:r w:rsidR="007A7BB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F2325" w:rsidRDefault="000F2325" w:rsidP="007A7B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76B9" w:rsidRPr="00EE2360" w:rsidTr="00007936">
        <w:tc>
          <w:tcPr>
            <w:tcW w:w="9606" w:type="dxa"/>
            <w:gridSpan w:val="2"/>
          </w:tcPr>
          <w:p w:rsidR="00F176B9" w:rsidRPr="001C0963" w:rsidRDefault="00F176B9" w:rsidP="001C0963">
            <w:pPr>
              <w:pStyle w:val="a6"/>
              <w:numPr>
                <w:ilvl w:val="0"/>
                <w:numId w:val="3"/>
              </w:numPr>
              <w:ind w:left="567" w:hanging="567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C096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Приглашены на заседание рабочей группы, </w:t>
            </w:r>
            <w:r w:rsidRPr="001C0963">
              <w:rPr>
                <w:rFonts w:ascii="Times New Roman" w:hAnsi="Times New Roman" w:cs="Times New Roman"/>
                <w:b/>
                <w:sz w:val="26"/>
                <w:szCs w:val="26"/>
              </w:rPr>
              <w:t>не явились</w:t>
            </w:r>
            <w:r w:rsidRPr="001C0963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proofErr w:type="gramEnd"/>
          </w:p>
        </w:tc>
      </w:tr>
      <w:tr w:rsidR="00A73AF5" w:rsidRPr="00D65086" w:rsidTr="00007936">
        <w:tc>
          <w:tcPr>
            <w:tcW w:w="5211" w:type="dxa"/>
          </w:tcPr>
          <w:p w:rsidR="00A73AF5" w:rsidRPr="001E23F0" w:rsidRDefault="001E23F0" w:rsidP="000425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ООО «</w:t>
            </w:r>
            <w:r w:rsidR="008B0033">
              <w:rPr>
                <w:rFonts w:ascii="Times New Roman" w:hAnsi="Times New Roman" w:cs="Times New Roman"/>
                <w:b/>
                <w:sz w:val="26"/>
                <w:szCs w:val="26"/>
              </w:rPr>
              <w:t>ОЛИМП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» </w:t>
            </w:r>
            <w:r w:rsidRPr="001E23F0">
              <w:rPr>
                <w:rFonts w:ascii="Times New Roman" w:hAnsi="Times New Roman" w:cs="Times New Roman"/>
                <w:sz w:val="26"/>
                <w:szCs w:val="26"/>
              </w:rPr>
              <w:t>ИНН 2530008707</w:t>
            </w:r>
          </w:p>
          <w:p w:rsidR="001E23F0" w:rsidRDefault="00A73AF5" w:rsidP="000425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1E23F0">
              <w:rPr>
                <w:rFonts w:ascii="Times New Roman" w:hAnsi="Times New Roman" w:cs="Times New Roman"/>
                <w:sz w:val="26"/>
                <w:szCs w:val="26"/>
              </w:rPr>
              <w:t xml:space="preserve">Генеральный директор </w:t>
            </w:r>
          </w:p>
          <w:p w:rsidR="00A73AF5" w:rsidRDefault="008B0033" w:rsidP="000425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Биденкова Елена Анатольевна</w:t>
            </w:r>
            <w:r w:rsidR="00A73AF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proofErr w:type="gramEnd"/>
          </w:p>
          <w:p w:rsidR="0024786E" w:rsidRDefault="00A73AF5" w:rsidP="009064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24786E" w:rsidRPr="0024786E">
              <w:rPr>
                <w:rFonts w:ascii="Times New Roman" w:hAnsi="Times New Roman" w:cs="Times New Roman"/>
                <w:sz w:val="26"/>
                <w:szCs w:val="26"/>
              </w:rPr>
              <w:t xml:space="preserve">по результатам </w:t>
            </w:r>
            <w:proofErr w:type="gramStart"/>
            <w:r w:rsidR="0024786E" w:rsidRPr="0024786E">
              <w:rPr>
                <w:rFonts w:ascii="Times New Roman" w:hAnsi="Times New Roman" w:cs="Times New Roman"/>
                <w:sz w:val="26"/>
                <w:szCs w:val="26"/>
              </w:rPr>
              <w:t>анонимного анкетиров</w:t>
            </w:r>
            <w:r w:rsidR="0024786E" w:rsidRPr="0024786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24786E" w:rsidRPr="0024786E">
              <w:rPr>
                <w:rFonts w:ascii="Times New Roman" w:hAnsi="Times New Roman" w:cs="Times New Roman"/>
                <w:sz w:val="26"/>
                <w:szCs w:val="26"/>
              </w:rPr>
              <w:t>ния, проводимого в рамках месячника с 02 апреля по 28 мая текущего года указана</w:t>
            </w:r>
            <w:proofErr w:type="gramEnd"/>
            <w:r w:rsidR="0024786E" w:rsidRPr="0024786E">
              <w:rPr>
                <w:rFonts w:ascii="Times New Roman" w:hAnsi="Times New Roman" w:cs="Times New Roman"/>
                <w:sz w:val="26"/>
                <w:szCs w:val="26"/>
              </w:rPr>
              <w:t xml:space="preserve"> о</w:t>
            </w:r>
            <w:r w:rsidR="0024786E" w:rsidRPr="0024786E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24786E" w:rsidRPr="0024786E">
              <w:rPr>
                <w:rFonts w:ascii="Times New Roman" w:hAnsi="Times New Roman" w:cs="Times New Roman"/>
                <w:sz w:val="26"/>
                <w:szCs w:val="26"/>
              </w:rPr>
              <w:t>ганизация ООО «Олимп» как организация,  где присутствует «неформальная» занятость и «серая» заработная плата.</w:t>
            </w:r>
            <w:r w:rsidR="002478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B4920" w:rsidRPr="0024786E" w:rsidRDefault="009064A8" w:rsidP="009064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="0024786E" w:rsidRPr="0024786E">
              <w:rPr>
                <w:rFonts w:ascii="Times New Roman" w:hAnsi="Times New Roman" w:cs="Times New Roman"/>
                <w:sz w:val="26"/>
                <w:szCs w:val="26"/>
              </w:rPr>
              <w:t>Биденкова</w:t>
            </w:r>
            <w:proofErr w:type="spellEnd"/>
            <w:r w:rsidR="0024786E" w:rsidRPr="0024786E">
              <w:rPr>
                <w:rFonts w:ascii="Times New Roman" w:hAnsi="Times New Roman" w:cs="Times New Roman"/>
                <w:sz w:val="26"/>
                <w:szCs w:val="26"/>
              </w:rPr>
              <w:t xml:space="preserve"> Елена Анатольевна приглаш</w:t>
            </w:r>
            <w:r w:rsidR="0024786E" w:rsidRPr="0024786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24786E" w:rsidRPr="0024786E">
              <w:rPr>
                <w:rFonts w:ascii="Times New Roman" w:hAnsi="Times New Roman" w:cs="Times New Roman"/>
                <w:sz w:val="26"/>
                <w:szCs w:val="26"/>
              </w:rPr>
              <w:t>лась на заседание рабочей группы  30 марта 2018 года (по результатам анонимного опроса), но на заседание не явилась.</w:t>
            </w:r>
          </w:p>
          <w:p w:rsidR="00A73AF5" w:rsidRPr="00042580" w:rsidRDefault="00A73AF5" w:rsidP="000425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3AF5" w:rsidRPr="00D65086" w:rsidRDefault="00A73AF5" w:rsidP="000425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5" w:type="dxa"/>
          </w:tcPr>
          <w:p w:rsidR="009064A8" w:rsidRDefault="00A73AF5" w:rsidP="00ED1D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1D27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064A8" w:rsidRPr="00DA4156">
              <w:rPr>
                <w:rFonts w:ascii="Times New Roman" w:hAnsi="Times New Roman" w:cs="Times New Roman"/>
                <w:sz w:val="26"/>
                <w:szCs w:val="26"/>
              </w:rPr>
              <w:t>работодатель на заседание не явился, пояснений по данному в</w:t>
            </w:r>
            <w:r w:rsidR="009064A8" w:rsidRPr="00DA415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9064A8" w:rsidRPr="00DA4156">
              <w:rPr>
                <w:rFonts w:ascii="Times New Roman" w:hAnsi="Times New Roman" w:cs="Times New Roman"/>
                <w:sz w:val="26"/>
                <w:szCs w:val="26"/>
              </w:rPr>
              <w:t>просу не предоставил</w:t>
            </w:r>
            <w:r w:rsidR="007A7BB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73AF5" w:rsidRDefault="00A73AF5" w:rsidP="00ED1D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направить информацию в Прок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7A7BB8">
              <w:rPr>
                <w:rFonts w:ascii="Times New Roman" w:hAnsi="Times New Roman" w:cs="Times New Roman"/>
                <w:sz w:val="26"/>
                <w:szCs w:val="26"/>
              </w:rPr>
              <w:t>ратуру района.</w:t>
            </w:r>
          </w:p>
          <w:p w:rsidR="00A73AF5" w:rsidRPr="00ED1D27" w:rsidRDefault="00A73AF5" w:rsidP="00ED1D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3AF5" w:rsidRPr="00D65086" w:rsidRDefault="00A73AF5" w:rsidP="00DF37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50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24786E" w:rsidRPr="00D65086" w:rsidTr="00007936">
        <w:tc>
          <w:tcPr>
            <w:tcW w:w="5211" w:type="dxa"/>
          </w:tcPr>
          <w:p w:rsidR="0024786E" w:rsidRDefault="0024786E" w:rsidP="0024786E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ИП Служенко Диана Анатольевна</w:t>
            </w:r>
          </w:p>
          <w:p w:rsidR="0024786E" w:rsidRDefault="0024786E" w:rsidP="0024786E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86E">
              <w:rPr>
                <w:rFonts w:ascii="Times New Roman" w:hAnsi="Times New Roman" w:cs="Times New Roman"/>
                <w:sz w:val="26"/>
                <w:szCs w:val="26"/>
              </w:rPr>
              <w:t>(ИНН 253000014239)</w:t>
            </w:r>
          </w:p>
          <w:p w:rsidR="0024786E" w:rsidRDefault="0024786E" w:rsidP="0024786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</w:t>
            </w:r>
            <w:r w:rsidRPr="0024786E">
              <w:rPr>
                <w:rFonts w:ascii="Times New Roman" w:hAnsi="Times New Roman" w:cs="Times New Roman"/>
                <w:sz w:val="26"/>
                <w:szCs w:val="26"/>
              </w:rPr>
              <w:t xml:space="preserve">о результатам </w:t>
            </w:r>
            <w:proofErr w:type="gramStart"/>
            <w:r w:rsidRPr="0024786E">
              <w:rPr>
                <w:rFonts w:ascii="Times New Roman" w:hAnsi="Times New Roman" w:cs="Times New Roman"/>
                <w:sz w:val="26"/>
                <w:szCs w:val="26"/>
              </w:rPr>
              <w:t>анонимного анкетиров</w:t>
            </w:r>
            <w:r w:rsidRPr="0024786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24786E">
              <w:rPr>
                <w:rFonts w:ascii="Times New Roman" w:hAnsi="Times New Roman" w:cs="Times New Roman"/>
                <w:sz w:val="26"/>
                <w:szCs w:val="26"/>
              </w:rPr>
              <w:t>ния, проводимого в рамках месячника с 02 апреля по 28 мая текущего года указан</w:t>
            </w:r>
            <w:proofErr w:type="gramEnd"/>
            <w:r w:rsidRPr="0024786E"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  <w:r w:rsidRPr="0024786E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24786E">
              <w:rPr>
                <w:rFonts w:ascii="Times New Roman" w:hAnsi="Times New Roman" w:cs="Times New Roman"/>
                <w:sz w:val="26"/>
                <w:szCs w:val="26"/>
              </w:rPr>
              <w:t>дивидуальный предприниматель Служенко Диа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 Анатольевна </w:t>
            </w:r>
            <w:r w:rsidRPr="0024786E">
              <w:rPr>
                <w:rFonts w:ascii="Times New Roman" w:hAnsi="Times New Roman" w:cs="Times New Roman"/>
                <w:sz w:val="26"/>
                <w:szCs w:val="26"/>
              </w:rPr>
              <w:t>(супермаркет «Киви»), как работодатель имеющие «неформальную занятость» и «серую» заработную плату.</w:t>
            </w:r>
          </w:p>
          <w:p w:rsidR="0024786E" w:rsidRPr="0024786E" w:rsidRDefault="0024786E" w:rsidP="0024786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86E" w:rsidRPr="0024786E" w:rsidRDefault="0024786E" w:rsidP="0024786E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5" w:type="dxa"/>
          </w:tcPr>
          <w:p w:rsidR="007A7BB8" w:rsidRDefault="007A7BB8" w:rsidP="007A7B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1D27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A4156">
              <w:rPr>
                <w:rFonts w:ascii="Times New Roman" w:hAnsi="Times New Roman" w:cs="Times New Roman"/>
                <w:sz w:val="26"/>
                <w:szCs w:val="26"/>
              </w:rPr>
              <w:t>работодатель на заседание не явился, пояснений по данному в</w:t>
            </w:r>
            <w:r w:rsidRPr="00DA415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A4156">
              <w:rPr>
                <w:rFonts w:ascii="Times New Roman" w:hAnsi="Times New Roman" w:cs="Times New Roman"/>
                <w:sz w:val="26"/>
                <w:szCs w:val="26"/>
              </w:rPr>
              <w:t>просу не предоставил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A7BB8" w:rsidRDefault="007A7BB8" w:rsidP="007A7B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направить информацию в Прок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ратуру района. </w:t>
            </w:r>
          </w:p>
          <w:p w:rsidR="0024786E" w:rsidRPr="00ED1D27" w:rsidRDefault="0024786E" w:rsidP="00ED1D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786E" w:rsidRPr="00D65086" w:rsidTr="00007936">
        <w:tc>
          <w:tcPr>
            <w:tcW w:w="5211" w:type="dxa"/>
          </w:tcPr>
          <w:p w:rsidR="0024786E" w:rsidRDefault="007A7BB8" w:rsidP="0004258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Саргсян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Эдуард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Нверович</w:t>
            </w:r>
            <w:proofErr w:type="spellEnd"/>
          </w:p>
          <w:p w:rsidR="007A7BB8" w:rsidRDefault="007A7BB8" w:rsidP="000425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BB8">
              <w:rPr>
                <w:rFonts w:ascii="Times New Roman" w:hAnsi="Times New Roman" w:cs="Times New Roman"/>
                <w:sz w:val="26"/>
                <w:szCs w:val="26"/>
              </w:rPr>
              <w:t xml:space="preserve"> (ИНН 253003462800)</w:t>
            </w:r>
          </w:p>
          <w:p w:rsidR="007A7BB8" w:rsidRDefault="007A7BB8" w:rsidP="007A7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A7BB8">
              <w:rPr>
                <w:rFonts w:ascii="Times New Roman" w:hAnsi="Times New Roman" w:cs="Times New Roman"/>
                <w:sz w:val="26"/>
                <w:szCs w:val="26"/>
              </w:rPr>
              <w:t>Индивидуальный предприниматель ос</w:t>
            </w:r>
            <w:r w:rsidRPr="007A7BB8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7A7BB8">
              <w:rPr>
                <w:rFonts w:ascii="Times New Roman" w:hAnsi="Times New Roman" w:cs="Times New Roman"/>
                <w:sz w:val="26"/>
                <w:szCs w:val="26"/>
              </w:rPr>
              <w:t>ществляет деятельность кафе «У Левы».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A7BB8" w:rsidRPr="007A7BB8" w:rsidRDefault="007A7BB8" w:rsidP="007A7B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7BB8">
              <w:rPr>
                <w:rFonts w:ascii="Times New Roman" w:hAnsi="Times New Roman" w:cs="Times New Roman"/>
                <w:sz w:val="26"/>
                <w:szCs w:val="26"/>
              </w:rPr>
              <w:t xml:space="preserve">- по </w:t>
            </w:r>
            <w:proofErr w:type="gramStart"/>
            <w:r w:rsidRPr="007A7BB8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информации, поступившей из </w:t>
            </w:r>
            <w:r w:rsidRPr="007A7BB8">
              <w:rPr>
                <w:rFonts w:ascii="Times New Roman" w:eastAsia="Calibri" w:hAnsi="Times New Roman" w:cs="Times New Roman"/>
                <w:sz w:val="26"/>
                <w:szCs w:val="26"/>
              </w:rPr>
              <w:t>Прок</w:t>
            </w:r>
            <w:r w:rsidRPr="007A7BB8">
              <w:rPr>
                <w:rFonts w:ascii="Times New Roman" w:eastAsia="Calibri" w:hAnsi="Times New Roman" w:cs="Times New Roman"/>
                <w:sz w:val="26"/>
                <w:szCs w:val="26"/>
              </w:rPr>
              <w:t>у</w:t>
            </w:r>
            <w:r w:rsidRPr="007A7BB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ратуры </w:t>
            </w:r>
            <w:proofErr w:type="spellStart"/>
            <w:r w:rsidRPr="007A7BB8">
              <w:rPr>
                <w:rFonts w:ascii="Times New Roman" w:eastAsia="Calibri" w:hAnsi="Times New Roman" w:cs="Times New Roman"/>
                <w:sz w:val="26"/>
                <w:szCs w:val="26"/>
              </w:rPr>
              <w:t>Ханкайского</w:t>
            </w:r>
            <w:proofErr w:type="spellEnd"/>
            <w:r w:rsidRPr="007A7BB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района от 04.06.2018 № 7-21-2018/1700</w:t>
            </w:r>
            <w:r w:rsidRPr="007A7BB8">
              <w:rPr>
                <w:rFonts w:ascii="Times New Roman" w:hAnsi="Times New Roman" w:cs="Times New Roman"/>
                <w:sz w:val="26"/>
                <w:szCs w:val="26"/>
              </w:rPr>
              <w:t xml:space="preserve">  поступила</w:t>
            </w:r>
            <w:proofErr w:type="gramEnd"/>
            <w:r w:rsidRPr="007A7BB8">
              <w:rPr>
                <w:rFonts w:ascii="Times New Roman" w:hAnsi="Times New Roman" w:cs="Times New Roman"/>
                <w:sz w:val="26"/>
                <w:szCs w:val="26"/>
              </w:rPr>
              <w:t xml:space="preserve"> жалоба работн</w:t>
            </w:r>
            <w:r w:rsidRPr="007A7BB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7A7BB8">
              <w:rPr>
                <w:rFonts w:ascii="Times New Roman" w:hAnsi="Times New Roman" w:cs="Times New Roman"/>
                <w:sz w:val="26"/>
                <w:szCs w:val="26"/>
              </w:rPr>
              <w:t xml:space="preserve">ка </w:t>
            </w:r>
            <w:r w:rsidRPr="007A7BB8">
              <w:rPr>
                <w:rFonts w:ascii="Times New Roman" w:eastAsia="Calibri" w:hAnsi="Times New Roman" w:cs="Times New Roman"/>
                <w:sz w:val="26"/>
                <w:szCs w:val="26"/>
              </w:rPr>
              <w:t>о том, что предприниматель не заключает трудовые договора с работниками.</w:t>
            </w:r>
          </w:p>
        </w:tc>
        <w:tc>
          <w:tcPr>
            <w:tcW w:w="4395" w:type="dxa"/>
          </w:tcPr>
          <w:p w:rsidR="007A7BB8" w:rsidRDefault="007A7BB8" w:rsidP="007A7B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1D27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A4156">
              <w:rPr>
                <w:rFonts w:ascii="Times New Roman" w:hAnsi="Times New Roman" w:cs="Times New Roman"/>
                <w:sz w:val="26"/>
                <w:szCs w:val="26"/>
              </w:rPr>
              <w:t>работодатель на заседание не явился, пояснений по данному в</w:t>
            </w:r>
            <w:r w:rsidRPr="00DA415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A4156">
              <w:rPr>
                <w:rFonts w:ascii="Times New Roman" w:hAnsi="Times New Roman" w:cs="Times New Roman"/>
                <w:sz w:val="26"/>
                <w:szCs w:val="26"/>
              </w:rPr>
              <w:t>просу не предоставил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A7BB8" w:rsidRDefault="007A7BB8" w:rsidP="007A7B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направить</w:t>
            </w:r>
            <w:r w:rsidR="009E4281">
              <w:rPr>
                <w:rFonts w:ascii="Times New Roman" w:hAnsi="Times New Roman" w:cs="Times New Roman"/>
                <w:sz w:val="26"/>
                <w:szCs w:val="26"/>
              </w:rPr>
              <w:t xml:space="preserve"> письмо о предоставл</w:t>
            </w:r>
            <w:r w:rsidR="009E428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9E4281">
              <w:rPr>
                <w:rFonts w:ascii="Times New Roman" w:hAnsi="Times New Roman" w:cs="Times New Roman"/>
                <w:sz w:val="26"/>
                <w:szCs w:val="26"/>
              </w:rPr>
              <w:t xml:space="preserve">нии копии трудовых договоров в Администрацию </w:t>
            </w:r>
            <w:proofErr w:type="spellStart"/>
            <w:r w:rsidR="009E4281">
              <w:rPr>
                <w:rFonts w:ascii="Times New Roman" w:hAnsi="Times New Roman" w:cs="Times New Roman"/>
                <w:sz w:val="26"/>
                <w:szCs w:val="26"/>
              </w:rPr>
              <w:t>Ханкайского</w:t>
            </w:r>
            <w:proofErr w:type="spellEnd"/>
            <w:r w:rsidR="009E4281">
              <w:rPr>
                <w:rFonts w:ascii="Times New Roman" w:hAnsi="Times New Roman" w:cs="Times New Roman"/>
                <w:sz w:val="26"/>
                <w:szCs w:val="26"/>
              </w:rPr>
              <w:t xml:space="preserve"> мун</w:t>
            </w:r>
            <w:r w:rsidR="009E428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9E4281">
              <w:rPr>
                <w:rFonts w:ascii="Times New Roman" w:hAnsi="Times New Roman" w:cs="Times New Roman"/>
                <w:sz w:val="26"/>
                <w:szCs w:val="26"/>
              </w:rPr>
              <w:t>ципального района в срок до 11 июля 2018 года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24786E" w:rsidRPr="00ED1D27" w:rsidRDefault="0024786E" w:rsidP="00ED1D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19B2" w:rsidRPr="00D65086" w:rsidTr="00007936">
        <w:tc>
          <w:tcPr>
            <w:tcW w:w="5211" w:type="dxa"/>
          </w:tcPr>
          <w:p w:rsidR="008019B2" w:rsidRDefault="008019B2" w:rsidP="0004258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ИП Фоменко Елена Николаевна</w:t>
            </w:r>
          </w:p>
          <w:p w:rsidR="008019B2" w:rsidRDefault="008019B2" w:rsidP="000425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79BF">
              <w:rPr>
                <w:rFonts w:ascii="Times New Roman" w:hAnsi="Times New Roman" w:cs="Times New Roman"/>
                <w:sz w:val="26"/>
                <w:szCs w:val="26"/>
              </w:rPr>
              <w:t xml:space="preserve">(ИНН </w:t>
            </w:r>
            <w:r w:rsidRPr="002F79B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253000095502</w:t>
            </w:r>
            <w:r w:rsidRPr="002F79B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8019B2" w:rsidRDefault="008019B2" w:rsidP="002F79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2F79BF">
              <w:rPr>
                <w:rFonts w:ascii="Times New Roman" w:hAnsi="Times New Roman" w:cs="Times New Roman"/>
                <w:sz w:val="26"/>
                <w:szCs w:val="26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Ф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менко Елена Николаевна</w:t>
            </w:r>
            <w:r w:rsidRPr="002F79BF">
              <w:rPr>
                <w:rFonts w:ascii="Times New Roman" w:hAnsi="Times New Roman" w:cs="Times New Roman"/>
                <w:sz w:val="26"/>
                <w:szCs w:val="26"/>
              </w:rPr>
              <w:t xml:space="preserve"> осуществляет де</w:t>
            </w:r>
            <w:r w:rsidRPr="002F79BF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2F79BF">
              <w:rPr>
                <w:rFonts w:ascii="Times New Roman" w:hAnsi="Times New Roman" w:cs="Times New Roman"/>
                <w:sz w:val="26"/>
                <w:szCs w:val="26"/>
              </w:rPr>
              <w:t>тельность ресторана «Бордо»</w:t>
            </w:r>
          </w:p>
          <w:p w:rsidR="008019B2" w:rsidRPr="002F79BF" w:rsidRDefault="008019B2" w:rsidP="002F79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</w:t>
            </w:r>
            <w:r w:rsidRPr="002F79BF">
              <w:rPr>
                <w:rFonts w:ascii="Times New Roman" w:hAnsi="Times New Roman" w:cs="Times New Roman"/>
                <w:sz w:val="26"/>
                <w:szCs w:val="26"/>
              </w:rPr>
              <w:t>о информации, предоставленной Ме</w:t>
            </w:r>
            <w:r w:rsidRPr="002F79BF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2F79BF">
              <w:rPr>
                <w:rFonts w:ascii="Times New Roman" w:hAnsi="Times New Roman" w:cs="Times New Roman"/>
                <w:sz w:val="26"/>
                <w:szCs w:val="26"/>
              </w:rPr>
              <w:t>районной инспекцией ФНС № 11 по Пр</w:t>
            </w:r>
            <w:r w:rsidRPr="002F79BF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2F79B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морскому краю от 09.06.2018 № 06-37/06071@,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индивидуальный предприним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тель</w:t>
            </w:r>
            <w:r w:rsidRPr="002F79BF">
              <w:rPr>
                <w:rFonts w:ascii="Times New Roman" w:hAnsi="Times New Roman" w:cs="Times New Roman"/>
                <w:sz w:val="26"/>
                <w:szCs w:val="26"/>
              </w:rPr>
              <w:t xml:space="preserve"> получает доход от осуществления де</w:t>
            </w:r>
            <w:r w:rsidRPr="002F79BF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2F79BF">
              <w:rPr>
                <w:rFonts w:ascii="Times New Roman" w:hAnsi="Times New Roman" w:cs="Times New Roman"/>
                <w:sz w:val="26"/>
                <w:szCs w:val="26"/>
              </w:rPr>
              <w:t>тельности, за работников не отчитывается, НДФЛ как налоговый агент не уплачивает. Есть основания предполагать, что данный налогоплательщик использует схему ухода от налогообложения путем регистрации наемных работников в качестве индивид</w:t>
            </w:r>
            <w:r w:rsidRPr="002F79BF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2F79BF">
              <w:rPr>
                <w:rFonts w:ascii="Times New Roman" w:hAnsi="Times New Roman" w:cs="Times New Roman"/>
                <w:sz w:val="26"/>
                <w:szCs w:val="26"/>
              </w:rPr>
              <w:t>альных предпринимателей.</w:t>
            </w:r>
          </w:p>
        </w:tc>
        <w:tc>
          <w:tcPr>
            <w:tcW w:w="4395" w:type="dxa"/>
          </w:tcPr>
          <w:p w:rsidR="008019B2" w:rsidRDefault="008019B2" w:rsidP="007B60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1D2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A4156">
              <w:rPr>
                <w:rFonts w:ascii="Times New Roman" w:hAnsi="Times New Roman" w:cs="Times New Roman"/>
                <w:sz w:val="26"/>
                <w:szCs w:val="26"/>
              </w:rPr>
              <w:t>работодатель на заседание не явился, пояснений по данному в</w:t>
            </w:r>
            <w:r w:rsidRPr="00DA415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A4156">
              <w:rPr>
                <w:rFonts w:ascii="Times New Roman" w:hAnsi="Times New Roman" w:cs="Times New Roman"/>
                <w:sz w:val="26"/>
                <w:szCs w:val="26"/>
              </w:rPr>
              <w:t>просу не предоставил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019B2" w:rsidRDefault="008019B2" w:rsidP="007B60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направить информацию в Прок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ратуру района. </w:t>
            </w:r>
          </w:p>
          <w:p w:rsidR="008019B2" w:rsidRPr="00ED1D27" w:rsidRDefault="008019B2" w:rsidP="007B60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602FB" w:rsidRDefault="00C602FB" w:rsidP="004951A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636FA" w:rsidRDefault="008019B2" w:rsidP="00640E1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Пархоменко С.В</w:t>
      </w:r>
      <w:r w:rsidR="00412ED3">
        <w:rPr>
          <w:rFonts w:ascii="Times New Roman" w:hAnsi="Times New Roman" w:cs="Times New Roman"/>
          <w:sz w:val="26"/>
          <w:szCs w:val="26"/>
        </w:rPr>
        <w:t>.</w:t>
      </w:r>
      <w:r w:rsidR="00C636FA">
        <w:rPr>
          <w:rFonts w:ascii="Times New Roman" w:hAnsi="Times New Roman" w:cs="Times New Roman"/>
          <w:sz w:val="26"/>
          <w:szCs w:val="26"/>
        </w:rPr>
        <w:t xml:space="preserve">: </w:t>
      </w:r>
      <w:r w:rsidR="00412ED3">
        <w:rPr>
          <w:rFonts w:ascii="Times New Roman" w:hAnsi="Times New Roman" w:cs="Times New Roman"/>
          <w:sz w:val="26"/>
          <w:szCs w:val="26"/>
        </w:rPr>
        <w:t xml:space="preserve">поступила информация </w:t>
      </w:r>
      <w:r>
        <w:rPr>
          <w:rFonts w:ascii="Times New Roman" w:hAnsi="Times New Roman" w:cs="Times New Roman"/>
          <w:sz w:val="26"/>
          <w:szCs w:val="26"/>
        </w:rPr>
        <w:t xml:space="preserve">в Прокуратуру </w:t>
      </w:r>
      <w:proofErr w:type="spellStart"/>
      <w:r>
        <w:rPr>
          <w:rFonts w:ascii="Times New Roman" w:hAnsi="Times New Roman" w:cs="Times New Roman"/>
          <w:sz w:val="26"/>
          <w:szCs w:val="26"/>
        </w:rPr>
        <w:t>Хакайского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о том, в ООО «Водоканал» (ИНН </w:t>
      </w:r>
      <w:r w:rsidRPr="008019B2">
        <w:rPr>
          <w:rFonts w:ascii="Times New Roman" w:hAnsi="Times New Roman" w:cs="Times New Roman"/>
          <w:sz w:val="26"/>
          <w:szCs w:val="26"/>
        </w:rPr>
        <w:t>2530008023</w:t>
      </w:r>
      <w:r>
        <w:rPr>
          <w:rFonts w:ascii="Times New Roman" w:hAnsi="Times New Roman" w:cs="Times New Roman"/>
          <w:sz w:val="26"/>
          <w:szCs w:val="26"/>
        </w:rPr>
        <w:t>)</w:t>
      </w:r>
      <w:r w:rsidR="00B85E9E">
        <w:rPr>
          <w:rFonts w:ascii="Times New Roman" w:hAnsi="Times New Roman" w:cs="Times New Roman"/>
          <w:sz w:val="26"/>
          <w:szCs w:val="26"/>
        </w:rPr>
        <w:t xml:space="preserve"> несвоевременно выплачивают зарабо</w:t>
      </w:r>
      <w:r w:rsidR="00B85E9E">
        <w:rPr>
          <w:rFonts w:ascii="Times New Roman" w:hAnsi="Times New Roman" w:cs="Times New Roman"/>
          <w:sz w:val="26"/>
          <w:szCs w:val="26"/>
        </w:rPr>
        <w:t>т</w:t>
      </w:r>
      <w:r w:rsidR="00B85E9E">
        <w:rPr>
          <w:rFonts w:ascii="Times New Roman" w:hAnsi="Times New Roman" w:cs="Times New Roman"/>
          <w:sz w:val="26"/>
          <w:szCs w:val="26"/>
        </w:rPr>
        <w:t>ную плату. Предлагаю пригласить руководителя данного предприятия на следующее заседание рабочей группы.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F70D0" w:rsidRDefault="00EF70D0" w:rsidP="00CC1F9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70D0">
        <w:rPr>
          <w:rFonts w:ascii="Times New Roman" w:hAnsi="Times New Roman" w:cs="Times New Roman"/>
          <w:sz w:val="26"/>
          <w:szCs w:val="26"/>
          <w:u w:val="single"/>
        </w:rPr>
        <w:t>Решение рабочей группы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CC1F98">
        <w:rPr>
          <w:rFonts w:ascii="Times New Roman" w:hAnsi="Times New Roman" w:cs="Times New Roman"/>
          <w:sz w:val="26"/>
          <w:szCs w:val="26"/>
        </w:rPr>
        <w:t>1</w:t>
      </w:r>
      <w:r w:rsidR="00AB55F4">
        <w:rPr>
          <w:rFonts w:ascii="Times New Roman" w:hAnsi="Times New Roman" w:cs="Times New Roman"/>
          <w:sz w:val="26"/>
          <w:szCs w:val="26"/>
        </w:rPr>
        <w:t xml:space="preserve">. </w:t>
      </w:r>
      <w:r w:rsidR="00122DFE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 xml:space="preserve">ригласить </w:t>
      </w:r>
      <w:r w:rsidR="00412ED3">
        <w:rPr>
          <w:rFonts w:ascii="Times New Roman" w:hAnsi="Times New Roman" w:cs="Times New Roman"/>
          <w:sz w:val="26"/>
          <w:szCs w:val="26"/>
        </w:rPr>
        <w:t xml:space="preserve">генерального </w:t>
      </w:r>
      <w:r>
        <w:rPr>
          <w:rFonts w:ascii="Times New Roman" w:hAnsi="Times New Roman" w:cs="Times New Roman"/>
          <w:sz w:val="26"/>
          <w:szCs w:val="26"/>
        </w:rPr>
        <w:t>директор</w:t>
      </w:r>
      <w:proofErr w:type="gramStart"/>
      <w:r>
        <w:rPr>
          <w:rFonts w:ascii="Times New Roman" w:hAnsi="Times New Roman" w:cs="Times New Roman"/>
          <w:sz w:val="26"/>
          <w:szCs w:val="26"/>
        </w:rPr>
        <w:t>а</w:t>
      </w:r>
      <w:r w:rsidR="00412ED3">
        <w:rPr>
          <w:rFonts w:ascii="Times New Roman" w:hAnsi="Times New Roman" w:cs="Times New Roman"/>
          <w:sz w:val="26"/>
          <w:szCs w:val="26"/>
        </w:rPr>
        <w:t xml:space="preserve"> </w:t>
      </w:r>
      <w:r w:rsidR="00B85E9E">
        <w:rPr>
          <w:rFonts w:ascii="Times New Roman" w:hAnsi="Times New Roman" w:cs="Times New Roman"/>
          <w:sz w:val="26"/>
          <w:szCs w:val="26"/>
        </w:rPr>
        <w:t>ООО</w:t>
      </w:r>
      <w:proofErr w:type="gramEnd"/>
      <w:r w:rsidR="00B85E9E">
        <w:rPr>
          <w:rFonts w:ascii="Times New Roman" w:hAnsi="Times New Roman" w:cs="Times New Roman"/>
          <w:sz w:val="26"/>
          <w:szCs w:val="26"/>
        </w:rPr>
        <w:t xml:space="preserve"> «Вод</w:t>
      </w:r>
      <w:r w:rsidR="00B85E9E">
        <w:rPr>
          <w:rFonts w:ascii="Times New Roman" w:hAnsi="Times New Roman" w:cs="Times New Roman"/>
          <w:sz w:val="26"/>
          <w:szCs w:val="26"/>
        </w:rPr>
        <w:t>о</w:t>
      </w:r>
      <w:r w:rsidR="00B85E9E">
        <w:rPr>
          <w:rFonts w:ascii="Times New Roman" w:hAnsi="Times New Roman" w:cs="Times New Roman"/>
          <w:sz w:val="26"/>
          <w:szCs w:val="26"/>
        </w:rPr>
        <w:t xml:space="preserve">канал» (ИНН </w:t>
      </w:r>
      <w:r w:rsidR="00B85E9E" w:rsidRPr="008019B2">
        <w:rPr>
          <w:rFonts w:ascii="Times New Roman" w:hAnsi="Times New Roman" w:cs="Times New Roman"/>
          <w:sz w:val="26"/>
          <w:szCs w:val="26"/>
        </w:rPr>
        <w:t>2530008023</w:t>
      </w:r>
      <w:r w:rsidR="00B85E9E">
        <w:rPr>
          <w:rFonts w:ascii="Times New Roman" w:hAnsi="Times New Roman" w:cs="Times New Roman"/>
          <w:sz w:val="26"/>
          <w:szCs w:val="26"/>
        </w:rPr>
        <w:t>) Мищенко Егора Владимировича.</w:t>
      </w:r>
    </w:p>
    <w:p w:rsidR="00122DFE" w:rsidRPr="00AB55F4" w:rsidRDefault="00CC1F98" w:rsidP="00640E1D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122DFE">
        <w:rPr>
          <w:rFonts w:ascii="Times New Roman" w:hAnsi="Times New Roman" w:cs="Times New Roman"/>
          <w:sz w:val="26"/>
          <w:szCs w:val="26"/>
        </w:rPr>
        <w:t>. Довести данную информацию до сведения всем не присутствующим на засед</w:t>
      </w:r>
      <w:r w:rsidR="00122DFE">
        <w:rPr>
          <w:rFonts w:ascii="Times New Roman" w:hAnsi="Times New Roman" w:cs="Times New Roman"/>
          <w:sz w:val="26"/>
          <w:szCs w:val="26"/>
        </w:rPr>
        <w:t>а</w:t>
      </w:r>
      <w:r w:rsidR="00122DFE">
        <w:rPr>
          <w:rFonts w:ascii="Times New Roman" w:hAnsi="Times New Roman" w:cs="Times New Roman"/>
          <w:sz w:val="26"/>
          <w:szCs w:val="26"/>
        </w:rPr>
        <w:t>нии членам рабочей группы.</w:t>
      </w:r>
    </w:p>
    <w:p w:rsidR="00AB55F4" w:rsidRDefault="00AB55F4" w:rsidP="00EF70D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C3521" w:rsidRPr="00EE2360" w:rsidRDefault="000C3521" w:rsidP="004951AA">
      <w:pPr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4E4C69" w:rsidRDefault="00DA3567" w:rsidP="00AB55F4">
      <w:pPr>
        <w:spacing w:line="48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председателя</w:t>
      </w:r>
      <w:r w:rsidR="004E4C69" w:rsidRPr="00F85B6B">
        <w:rPr>
          <w:rFonts w:ascii="Times New Roman" w:hAnsi="Times New Roman" w:cs="Times New Roman"/>
          <w:sz w:val="26"/>
          <w:szCs w:val="26"/>
        </w:rPr>
        <w:t xml:space="preserve"> рабочей группы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Н.С.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Македонова</w:t>
      </w:r>
      <w:proofErr w:type="spellEnd"/>
    </w:p>
    <w:p w:rsidR="00F85B6B" w:rsidRPr="00F85B6B" w:rsidRDefault="00F85B6B" w:rsidP="00AB55F4">
      <w:pPr>
        <w:spacing w:line="48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</w:t>
      </w:r>
      <w:r w:rsidRPr="00F85B6B">
        <w:rPr>
          <w:rFonts w:ascii="Times New Roman" w:hAnsi="Times New Roman" w:cs="Times New Roman"/>
          <w:sz w:val="26"/>
          <w:szCs w:val="26"/>
        </w:rPr>
        <w:t xml:space="preserve"> рабочей группы                                                                    </w:t>
      </w:r>
      <w:r w:rsidR="0036364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F85B6B">
        <w:rPr>
          <w:rFonts w:ascii="Times New Roman" w:hAnsi="Times New Roman" w:cs="Times New Roman"/>
          <w:sz w:val="26"/>
          <w:szCs w:val="26"/>
        </w:rPr>
        <w:t>А.</w:t>
      </w:r>
      <w:r w:rsidR="004A05D7">
        <w:rPr>
          <w:rFonts w:ascii="Times New Roman" w:hAnsi="Times New Roman" w:cs="Times New Roman"/>
          <w:sz w:val="26"/>
          <w:szCs w:val="26"/>
        </w:rPr>
        <w:t>А. Мехтиева</w:t>
      </w:r>
    </w:p>
    <w:p w:rsidR="00F85B6B" w:rsidRPr="00F85B6B" w:rsidRDefault="00F85B6B" w:rsidP="004951AA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F85B6B" w:rsidRPr="00F85B6B" w:rsidSect="004B624B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010D8"/>
    <w:multiLevelType w:val="hybridMultilevel"/>
    <w:tmpl w:val="FD983480"/>
    <w:lvl w:ilvl="0" w:tplc="A476ECE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1100021"/>
    <w:multiLevelType w:val="multilevel"/>
    <w:tmpl w:val="712C1B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2">
    <w:nsid w:val="443A3632"/>
    <w:multiLevelType w:val="hybridMultilevel"/>
    <w:tmpl w:val="4F70E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49538C"/>
    <w:multiLevelType w:val="hybridMultilevel"/>
    <w:tmpl w:val="7324A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C778F5"/>
    <w:multiLevelType w:val="hybridMultilevel"/>
    <w:tmpl w:val="394ECAFC"/>
    <w:lvl w:ilvl="0" w:tplc="A586823E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4543A55"/>
    <w:multiLevelType w:val="hybridMultilevel"/>
    <w:tmpl w:val="71FE96DA"/>
    <w:lvl w:ilvl="0" w:tplc="C45A2BC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9B2B43"/>
    <w:multiLevelType w:val="hybridMultilevel"/>
    <w:tmpl w:val="094ADC20"/>
    <w:lvl w:ilvl="0" w:tplc="7B18B7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900047"/>
    <w:multiLevelType w:val="hybridMultilevel"/>
    <w:tmpl w:val="CA023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266634"/>
    <w:multiLevelType w:val="hybridMultilevel"/>
    <w:tmpl w:val="F960A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8"/>
  </w:num>
  <w:num w:numId="6">
    <w:abstractNumId w:val="5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F1C"/>
    <w:rsid w:val="00007205"/>
    <w:rsid w:val="00007936"/>
    <w:rsid w:val="00022966"/>
    <w:rsid w:val="00042034"/>
    <w:rsid w:val="00042580"/>
    <w:rsid w:val="00042CA7"/>
    <w:rsid w:val="00047B0C"/>
    <w:rsid w:val="0006124F"/>
    <w:rsid w:val="0007271E"/>
    <w:rsid w:val="00077D5D"/>
    <w:rsid w:val="00095010"/>
    <w:rsid w:val="000C3521"/>
    <w:rsid w:val="000F034D"/>
    <w:rsid w:val="000F2325"/>
    <w:rsid w:val="000F488D"/>
    <w:rsid w:val="00115731"/>
    <w:rsid w:val="00122DFE"/>
    <w:rsid w:val="00133BB4"/>
    <w:rsid w:val="00161DC9"/>
    <w:rsid w:val="001A2F71"/>
    <w:rsid w:val="001B09FC"/>
    <w:rsid w:val="001B4920"/>
    <w:rsid w:val="001C0963"/>
    <w:rsid w:val="001E23F0"/>
    <w:rsid w:val="001E27D5"/>
    <w:rsid w:val="00227A7E"/>
    <w:rsid w:val="00234C42"/>
    <w:rsid w:val="0024786E"/>
    <w:rsid w:val="002669A1"/>
    <w:rsid w:val="002711E0"/>
    <w:rsid w:val="002B0FA7"/>
    <w:rsid w:val="002D21C0"/>
    <w:rsid w:val="002F79BF"/>
    <w:rsid w:val="0030507A"/>
    <w:rsid w:val="00323FA6"/>
    <w:rsid w:val="00324724"/>
    <w:rsid w:val="0033679B"/>
    <w:rsid w:val="00363649"/>
    <w:rsid w:val="003650A0"/>
    <w:rsid w:val="003A0C67"/>
    <w:rsid w:val="003D1769"/>
    <w:rsid w:val="003D39FB"/>
    <w:rsid w:val="003D5556"/>
    <w:rsid w:val="00400391"/>
    <w:rsid w:val="0040075F"/>
    <w:rsid w:val="00405D0E"/>
    <w:rsid w:val="00412ED3"/>
    <w:rsid w:val="004167D3"/>
    <w:rsid w:val="00437428"/>
    <w:rsid w:val="00470B26"/>
    <w:rsid w:val="00476B28"/>
    <w:rsid w:val="00492780"/>
    <w:rsid w:val="004951AA"/>
    <w:rsid w:val="004963CF"/>
    <w:rsid w:val="004A05D7"/>
    <w:rsid w:val="004A5E38"/>
    <w:rsid w:val="004B3ACD"/>
    <w:rsid w:val="004B624B"/>
    <w:rsid w:val="004C079F"/>
    <w:rsid w:val="004E27E2"/>
    <w:rsid w:val="004E4C69"/>
    <w:rsid w:val="004F28EA"/>
    <w:rsid w:val="00507F84"/>
    <w:rsid w:val="00530568"/>
    <w:rsid w:val="00552D65"/>
    <w:rsid w:val="00556F1C"/>
    <w:rsid w:val="0056014A"/>
    <w:rsid w:val="00567BF6"/>
    <w:rsid w:val="005817E4"/>
    <w:rsid w:val="00623A04"/>
    <w:rsid w:val="00631D77"/>
    <w:rsid w:val="00635581"/>
    <w:rsid w:val="00637121"/>
    <w:rsid w:val="00640E1D"/>
    <w:rsid w:val="006C4F92"/>
    <w:rsid w:val="006E7710"/>
    <w:rsid w:val="006F043F"/>
    <w:rsid w:val="0071054A"/>
    <w:rsid w:val="007109B6"/>
    <w:rsid w:val="00712957"/>
    <w:rsid w:val="00746F9D"/>
    <w:rsid w:val="0075061A"/>
    <w:rsid w:val="0078328E"/>
    <w:rsid w:val="00785209"/>
    <w:rsid w:val="00785322"/>
    <w:rsid w:val="007A7BB8"/>
    <w:rsid w:val="007C6180"/>
    <w:rsid w:val="007E15DA"/>
    <w:rsid w:val="007E5804"/>
    <w:rsid w:val="008019B2"/>
    <w:rsid w:val="0080360B"/>
    <w:rsid w:val="00803D3C"/>
    <w:rsid w:val="00810997"/>
    <w:rsid w:val="0082130A"/>
    <w:rsid w:val="00831406"/>
    <w:rsid w:val="00857195"/>
    <w:rsid w:val="00890A70"/>
    <w:rsid w:val="008945EF"/>
    <w:rsid w:val="00897B2F"/>
    <w:rsid w:val="008B0033"/>
    <w:rsid w:val="008C5F84"/>
    <w:rsid w:val="008E72DA"/>
    <w:rsid w:val="008F5493"/>
    <w:rsid w:val="009064A8"/>
    <w:rsid w:val="00986D64"/>
    <w:rsid w:val="00995336"/>
    <w:rsid w:val="009D5028"/>
    <w:rsid w:val="009E4281"/>
    <w:rsid w:val="00A01762"/>
    <w:rsid w:val="00A42FF2"/>
    <w:rsid w:val="00A5755A"/>
    <w:rsid w:val="00A73AF5"/>
    <w:rsid w:val="00A767CB"/>
    <w:rsid w:val="00A90BED"/>
    <w:rsid w:val="00A91A29"/>
    <w:rsid w:val="00AB4400"/>
    <w:rsid w:val="00AB55F4"/>
    <w:rsid w:val="00AF0C1C"/>
    <w:rsid w:val="00B06AD0"/>
    <w:rsid w:val="00B1430D"/>
    <w:rsid w:val="00B215E1"/>
    <w:rsid w:val="00B379D5"/>
    <w:rsid w:val="00B700B6"/>
    <w:rsid w:val="00B85E9E"/>
    <w:rsid w:val="00B916EA"/>
    <w:rsid w:val="00BA5F6E"/>
    <w:rsid w:val="00BB5206"/>
    <w:rsid w:val="00BF07E8"/>
    <w:rsid w:val="00BF5063"/>
    <w:rsid w:val="00C350FC"/>
    <w:rsid w:val="00C40D41"/>
    <w:rsid w:val="00C44A0E"/>
    <w:rsid w:val="00C602FB"/>
    <w:rsid w:val="00C636FA"/>
    <w:rsid w:val="00C94F22"/>
    <w:rsid w:val="00CC1F98"/>
    <w:rsid w:val="00CD0158"/>
    <w:rsid w:val="00CD0351"/>
    <w:rsid w:val="00D01301"/>
    <w:rsid w:val="00D17585"/>
    <w:rsid w:val="00D65086"/>
    <w:rsid w:val="00D826B5"/>
    <w:rsid w:val="00DA3056"/>
    <w:rsid w:val="00DA3567"/>
    <w:rsid w:val="00DA4156"/>
    <w:rsid w:val="00DC6A46"/>
    <w:rsid w:val="00DD0A29"/>
    <w:rsid w:val="00DD7111"/>
    <w:rsid w:val="00DF3756"/>
    <w:rsid w:val="00E5306E"/>
    <w:rsid w:val="00E855A0"/>
    <w:rsid w:val="00EA0A66"/>
    <w:rsid w:val="00EA0BBA"/>
    <w:rsid w:val="00EA26D7"/>
    <w:rsid w:val="00EB32CA"/>
    <w:rsid w:val="00EB39CB"/>
    <w:rsid w:val="00EC6015"/>
    <w:rsid w:val="00ED1D27"/>
    <w:rsid w:val="00ED1EF6"/>
    <w:rsid w:val="00EE0CE0"/>
    <w:rsid w:val="00EE2360"/>
    <w:rsid w:val="00EF1988"/>
    <w:rsid w:val="00EF70D0"/>
    <w:rsid w:val="00F051E1"/>
    <w:rsid w:val="00F15F12"/>
    <w:rsid w:val="00F176B9"/>
    <w:rsid w:val="00F27393"/>
    <w:rsid w:val="00F369D0"/>
    <w:rsid w:val="00F85B6B"/>
    <w:rsid w:val="00FF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6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0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0A6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B52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6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0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0A6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B52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5</Pages>
  <Words>1308</Words>
  <Characters>7458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Shashel</dc:creator>
  <cp:lastModifiedBy>Мехтиева Анна Анатольевна</cp:lastModifiedBy>
  <cp:revision>90</cp:revision>
  <cp:lastPrinted>2018-04-10T06:46:00Z</cp:lastPrinted>
  <dcterms:created xsi:type="dcterms:W3CDTF">2016-05-31T01:44:00Z</dcterms:created>
  <dcterms:modified xsi:type="dcterms:W3CDTF">2018-06-27T23:25:00Z</dcterms:modified>
</cp:coreProperties>
</file>