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Default="00281FD1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E0A8F">
        <w:rPr>
          <w:rFonts w:ascii="Times New Roman" w:hAnsi="Times New Roman"/>
          <w:b/>
          <w:sz w:val="28"/>
          <w:szCs w:val="28"/>
        </w:rPr>
        <w:t>комиссии по местному самоуправлению, правопорядку и з</w:t>
      </w:r>
      <w:r w:rsidR="004E0A8F">
        <w:rPr>
          <w:rFonts w:ascii="Times New Roman" w:hAnsi="Times New Roman"/>
          <w:b/>
          <w:sz w:val="28"/>
          <w:szCs w:val="28"/>
        </w:rPr>
        <w:t>а</w:t>
      </w:r>
      <w:r w:rsidR="004E0A8F">
        <w:rPr>
          <w:rFonts w:ascii="Times New Roman" w:hAnsi="Times New Roman"/>
          <w:b/>
          <w:sz w:val="28"/>
          <w:szCs w:val="28"/>
        </w:rPr>
        <w:t>конно</w:t>
      </w:r>
      <w:r w:rsidR="007D5B57">
        <w:rPr>
          <w:rFonts w:ascii="Times New Roman" w:hAnsi="Times New Roman"/>
          <w:b/>
          <w:sz w:val="28"/>
          <w:szCs w:val="28"/>
        </w:rPr>
        <w:t>сти</w:t>
      </w:r>
    </w:p>
    <w:p w:rsidR="00F73892" w:rsidRDefault="00C36EBB" w:rsidP="008A7C13">
      <w:pPr>
        <w:pStyle w:val="a5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38B8">
        <w:rPr>
          <w:rFonts w:ascii="Times New Roman" w:hAnsi="Times New Roman"/>
          <w:b/>
          <w:sz w:val="28"/>
          <w:szCs w:val="28"/>
        </w:rPr>
        <w:t xml:space="preserve">      </w:t>
      </w:r>
      <w:r w:rsidR="000B23A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B90">
        <w:rPr>
          <w:rFonts w:ascii="Times New Roman" w:hAnsi="Times New Roman"/>
          <w:b/>
          <w:sz w:val="28"/>
          <w:szCs w:val="28"/>
        </w:rPr>
        <w:t xml:space="preserve">       </w:t>
      </w:r>
      <w:r w:rsidR="006F588B">
        <w:rPr>
          <w:rFonts w:ascii="Times New Roman" w:hAnsi="Times New Roman"/>
          <w:b/>
          <w:sz w:val="28"/>
          <w:szCs w:val="28"/>
        </w:rPr>
        <w:t>22</w:t>
      </w:r>
      <w:r w:rsidR="009D2B90">
        <w:rPr>
          <w:rFonts w:ascii="Times New Roman" w:hAnsi="Times New Roman"/>
          <w:b/>
          <w:sz w:val="28"/>
          <w:szCs w:val="28"/>
        </w:rPr>
        <w:t xml:space="preserve"> 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 w:rsidR="005D7022">
        <w:rPr>
          <w:rFonts w:ascii="Times New Roman" w:hAnsi="Times New Roman"/>
          <w:b/>
          <w:sz w:val="28"/>
          <w:szCs w:val="28"/>
        </w:rPr>
        <w:t>мая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0B763E">
        <w:rPr>
          <w:rFonts w:ascii="Times New Roman" w:hAnsi="Times New Roman"/>
          <w:b/>
          <w:sz w:val="28"/>
          <w:szCs w:val="28"/>
        </w:rPr>
        <w:t>20</w:t>
      </w:r>
      <w:r w:rsidR="003938B8">
        <w:rPr>
          <w:rFonts w:ascii="Times New Roman" w:hAnsi="Times New Roman"/>
          <w:b/>
          <w:sz w:val="28"/>
          <w:szCs w:val="28"/>
        </w:rPr>
        <w:t xml:space="preserve"> года </w:t>
      </w:r>
      <w:r w:rsidR="00D86A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23AF">
        <w:rPr>
          <w:rFonts w:ascii="Times New Roman" w:hAnsi="Times New Roman"/>
          <w:b/>
          <w:sz w:val="28"/>
          <w:szCs w:val="28"/>
        </w:rPr>
        <w:t xml:space="preserve">    </w:t>
      </w:r>
      <w:r w:rsidR="00D86AAC">
        <w:rPr>
          <w:rFonts w:ascii="Times New Roman" w:hAnsi="Times New Roman"/>
          <w:b/>
          <w:sz w:val="28"/>
          <w:szCs w:val="28"/>
        </w:rPr>
        <w:t xml:space="preserve">       в </w:t>
      </w:r>
      <w:r w:rsidR="006F588B">
        <w:rPr>
          <w:rFonts w:ascii="Times New Roman" w:hAnsi="Times New Roman"/>
          <w:b/>
          <w:sz w:val="28"/>
          <w:szCs w:val="28"/>
        </w:rPr>
        <w:t>14.30</w:t>
      </w:r>
      <w:bookmarkStart w:id="0" w:name="_GoBack"/>
      <w:bookmarkEnd w:id="0"/>
    </w:p>
    <w:p w:rsidR="00DF7CEE" w:rsidRPr="00633E4F" w:rsidRDefault="00DF7CEE" w:rsidP="0048321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D7022" w:rsidRDefault="00483216" w:rsidP="005D70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5B57" w:rsidRPr="00FD6A48">
        <w:rPr>
          <w:rFonts w:ascii="Times New Roman" w:hAnsi="Times New Roman"/>
          <w:sz w:val="28"/>
          <w:szCs w:val="28"/>
        </w:rPr>
        <w:t xml:space="preserve">1. </w:t>
      </w:r>
      <w:r w:rsidR="005D7022">
        <w:rPr>
          <w:rFonts w:ascii="Times New Roman" w:hAnsi="Times New Roman"/>
          <w:sz w:val="28"/>
          <w:szCs w:val="28"/>
        </w:rPr>
        <w:t xml:space="preserve"> Об итогах отопительного сезона 2019-2020 гг. и о ходе подготовки топливно-энергетического комплекса и жилищно-коммунального хозяйства района к прохождению осенне-зимнего периода 2020-2021 гг.</w:t>
      </w:r>
    </w:p>
    <w:p w:rsidR="005D7022" w:rsidRDefault="005D7022" w:rsidP="005D70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Черкас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Анатольевич – заместитель главы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Ханкайского муниципального района.</w:t>
      </w:r>
    </w:p>
    <w:p w:rsidR="005D7022" w:rsidRPr="00D875AD" w:rsidRDefault="005D7022" w:rsidP="005D702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875AD">
        <w:rPr>
          <w:rFonts w:ascii="Times New Roman" w:hAnsi="Times New Roman"/>
          <w:bCs/>
          <w:sz w:val="28"/>
          <w:szCs w:val="28"/>
        </w:rPr>
        <w:t>О проекте постановления «О внесении изменений в муниципальную программу «</w:t>
      </w:r>
      <w:r w:rsidRPr="00D875AD">
        <w:rPr>
          <w:rFonts w:ascii="Times New Roman" w:hAnsi="Times New Roman"/>
          <w:sz w:val="28"/>
          <w:szCs w:val="28"/>
        </w:rPr>
        <w:t xml:space="preserve">Развитие систем жилищно-коммунальной инфраструктуры в </w:t>
      </w:r>
      <w:proofErr w:type="spellStart"/>
      <w:r w:rsidRPr="00D875AD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D875AD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D875AD">
        <w:rPr>
          <w:rFonts w:ascii="Times New Roman" w:hAnsi="Times New Roman"/>
          <w:bCs/>
          <w:sz w:val="28"/>
          <w:szCs w:val="28"/>
        </w:rPr>
        <w:t>» на 2020-2024 годы», утвержденную п</w:t>
      </w:r>
      <w:r w:rsidRPr="00D875AD">
        <w:rPr>
          <w:rFonts w:ascii="Times New Roman" w:hAnsi="Times New Roman"/>
          <w:bCs/>
          <w:sz w:val="28"/>
          <w:szCs w:val="28"/>
        </w:rPr>
        <w:t>о</w:t>
      </w:r>
      <w:r w:rsidRPr="00D875AD">
        <w:rPr>
          <w:rFonts w:ascii="Times New Roman" w:hAnsi="Times New Roman"/>
          <w:bCs/>
          <w:sz w:val="28"/>
          <w:szCs w:val="28"/>
        </w:rPr>
        <w:t>становлением Администрации Ханкайского муниципального района от 31.10.2019 № 919-па.</w:t>
      </w:r>
    </w:p>
    <w:p w:rsidR="005D7022" w:rsidRPr="00D875AD" w:rsidRDefault="005D7022" w:rsidP="005D702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875AD">
        <w:rPr>
          <w:rFonts w:ascii="Times New Roman" w:hAnsi="Times New Roman"/>
          <w:bCs/>
          <w:sz w:val="28"/>
          <w:szCs w:val="28"/>
        </w:rPr>
        <w:t>Докладывает: Васильев Александр Александрович – начальник отдела жизнеобеспечения Администрации Ханкайского муниципального района.</w:t>
      </w:r>
    </w:p>
    <w:p w:rsidR="005D7022" w:rsidRDefault="005D7022" w:rsidP="005D70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 утверждении Положения о муниципальном специализированном жилищном фонде Ханкайского муниципального района.</w:t>
      </w:r>
    </w:p>
    <w:p w:rsidR="005D7022" w:rsidRDefault="005D7022" w:rsidP="005D70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Плохая Татьяна Евгеньевна – начальник отдела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ственных отношений Администрации Ханкайского муниципального района.</w:t>
      </w:r>
    </w:p>
    <w:p w:rsidR="005D7022" w:rsidRDefault="005D7022" w:rsidP="005D70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 представлении сведений о доходах, расходах, об имуществе и об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зательствах имущественного характера за отчетный период с 1 января по 31 декабря 2019 года.</w:t>
      </w:r>
    </w:p>
    <w:p w:rsidR="005D7022" w:rsidRDefault="005D7022" w:rsidP="005D70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Голиус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Анатольевна – </w:t>
      </w: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начальнику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управления делами Администрации Ханкайского муниципального района.</w:t>
      </w:r>
    </w:p>
    <w:p w:rsidR="005D7022" w:rsidRDefault="005D7022" w:rsidP="005D70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 утверждении Порядка получения муниципальным служащим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гана местного самоуправления Ханкайского муниципального района разр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 представителя нанимателя (работодателя) на участие на безвозмез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 основе в управлении некоммерческой организацией.</w:t>
      </w:r>
    </w:p>
    <w:p w:rsidR="005D7022" w:rsidRPr="006B49C8" w:rsidRDefault="005D7022" w:rsidP="006B49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Голиус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Анатольевна – </w:t>
      </w: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начальнику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управления </w:t>
      </w:r>
      <w:r w:rsidRPr="006B49C8">
        <w:rPr>
          <w:rFonts w:ascii="Times New Roman" w:hAnsi="Times New Roman"/>
          <w:sz w:val="28"/>
          <w:szCs w:val="28"/>
        </w:rPr>
        <w:t>делами Администрации Ханкайского муниципального района.</w:t>
      </w:r>
    </w:p>
    <w:p w:rsidR="006B49C8" w:rsidRPr="006B49C8" w:rsidRDefault="005D7022" w:rsidP="006B49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49C8">
        <w:rPr>
          <w:rFonts w:ascii="Times New Roman" w:hAnsi="Times New Roman"/>
          <w:sz w:val="28"/>
          <w:szCs w:val="28"/>
        </w:rPr>
        <w:t xml:space="preserve">6. </w:t>
      </w:r>
      <w:r w:rsidR="006B49C8" w:rsidRPr="006B49C8">
        <w:rPr>
          <w:rFonts w:ascii="Times New Roman" w:hAnsi="Times New Roman"/>
          <w:sz w:val="28"/>
          <w:szCs w:val="28"/>
        </w:rPr>
        <w:t xml:space="preserve">Обзор правоприменительной практики по результатам вступивших в законную силу решений судов о признании </w:t>
      </w:r>
      <w:proofErr w:type="gramStart"/>
      <w:r w:rsidR="006B49C8" w:rsidRPr="006B49C8">
        <w:rPr>
          <w:rFonts w:ascii="Times New Roman" w:hAnsi="Times New Roman"/>
          <w:sz w:val="28"/>
          <w:szCs w:val="28"/>
        </w:rPr>
        <w:t>недействительными</w:t>
      </w:r>
      <w:proofErr w:type="gramEnd"/>
      <w:r w:rsidR="006B49C8" w:rsidRPr="006B49C8">
        <w:rPr>
          <w:rFonts w:ascii="Times New Roman" w:hAnsi="Times New Roman"/>
          <w:sz w:val="28"/>
          <w:szCs w:val="28"/>
        </w:rPr>
        <w:t xml:space="preserve"> ненормати</w:t>
      </w:r>
      <w:r w:rsidR="006B49C8" w:rsidRPr="006B49C8">
        <w:rPr>
          <w:rFonts w:ascii="Times New Roman" w:hAnsi="Times New Roman"/>
          <w:sz w:val="28"/>
          <w:szCs w:val="28"/>
        </w:rPr>
        <w:t>в</w:t>
      </w:r>
      <w:r w:rsidR="006B49C8" w:rsidRPr="006B49C8">
        <w:rPr>
          <w:rFonts w:ascii="Times New Roman" w:hAnsi="Times New Roman"/>
          <w:sz w:val="28"/>
          <w:szCs w:val="28"/>
        </w:rPr>
        <w:t xml:space="preserve">ных правовых актов, незаконных решений и действий органов власти за </w:t>
      </w:r>
      <w:r w:rsidR="006B49C8" w:rsidRPr="006B49C8">
        <w:rPr>
          <w:rFonts w:ascii="Times New Roman" w:hAnsi="Times New Roman"/>
          <w:sz w:val="28"/>
          <w:szCs w:val="28"/>
          <w:lang w:val="en-US"/>
        </w:rPr>
        <w:t>I</w:t>
      </w:r>
      <w:r w:rsidR="006B49C8" w:rsidRPr="006B49C8">
        <w:rPr>
          <w:rFonts w:ascii="Times New Roman" w:hAnsi="Times New Roman"/>
          <w:sz w:val="28"/>
          <w:szCs w:val="28"/>
        </w:rPr>
        <w:t xml:space="preserve"> квартал 2020 года.</w:t>
      </w:r>
    </w:p>
    <w:p w:rsidR="006B49C8" w:rsidRPr="006B49C8" w:rsidRDefault="006B49C8" w:rsidP="006B49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49C8">
        <w:rPr>
          <w:rFonts w:ascii="Times New Roman" w:hAnsi="Times New Roman"/>
          <w:sz w:val="28"/>
          <w:szCs w:val="28"/>
        </w:rPr>
        <w:t xml:space="preserve">Докладывает: Мороз Оксана Александровна – руководитель аппарата Думы Ханкайского муниципального района. </w:t>
      </w:r>
    </w:p>
    <w:p w:rsidR="00E11390" w:rsidRDefault="00E11390" w:rsidP="00E113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О рекомендациях к отчету Главы Ханкайского муниципального района </w:t>
      </w:r>
      <w:r>
        <w:rPr>
          <w:rFonts w:ascii="Times New Roman" w:hAnsi="Times New Roman"/>
          <w:sz w:val="28"/>
          <w:szCs w:val="28"/>
        </w:rPr>
        <w:t>о  работе Администрации Ханкайского муниципального района по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но-экономическому развитию района в 2019 году </w:t>
      </w:r>
    </w:p>
    <w:p w:rsidR="00E11390" w:rsidRDefault="00E11390" w:rsidP="00E11390">
      <w:pPr>
        <w:pStyle w:val="ConsPlusNormal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Докладывает: Литовченко Елена Никифоровна – председатель Думы Ханкайского муниципального района. </w:t>
      </w:r>
    </w:p>
    <w:sectPr w:rsidR="00E11390" w:rsidSect="00E1139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488D"/>
    <w:rsid w:val="00036FD7"/>
    <w:rsid w:val="0004099F"/>
    <w:rsid w:val="000442B6"/>
    <w:rsid w:val="000464B0"/>
    <w:rsid w:val="0004690A"/>
    <w:rsid w:val="00064BE9"/>
    <w:rsid w:val="00065EEE"/>
    <w:rsid w:val="000770B0"/>
    <w:rsid w:val="000866F6"/>
    <w:rsid w:val="000947ED"/>
    <w:rsid w:val="000962A5"/>
    <w:rsid w:val="000A6CC6"/>
    <w:rsid w:val="000B23AF"/>
    <w:rsid w:val="000B60BC"/>
    <w:rsid w:val="000B763E"/>
    <w:rsid w:val="000C58C3"/>
    <w:rsid w:val="000D0133"/>
    <w:rsid w:val="000D1BAF"/>
    <w:rsid w:val="000E54A7"/>
    <w:rsid w:val="000F73B8"/>
    <w:rsid w:val="00102EB7"/>
    <w:rsid w:val="00115DF4"/>
    <w:rsid w:val="00125CC2"/>
    <w:rsid w:val="0013236E"/>
    <w:rsid w:val="0014210D"/>
    <w:rsid w:val="00166A70"/>
    <w:rsid w:val="001765C8"/>
    <w:rsid w:val="001826B8"/>
    <w:rsid w:val="00192C66"/>
    <w:rsid w:val="00195E76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2136B"/>
    <w:rsid w:val="002228BD"/>
    <w:rsid w:val="00231903"/>
    <w:rsid w:val="002342A3"/>
    <w:rsid w:val="0023449E"/>
    <w:rsid w:val="002417BB"/>
    <w:rsid w:val="002628C4"/>
    <w:rsid w:val="00274B5C"/>
    <w:rsid w:val="002776B9"/>
    <w:rsid w:val="00281FD1"/>
    <w:rsid w:val="00290E48"/>
    <w:rsid w:val="002B4E04"/>
    <w:rsid w:val="002B52BB"/>
    <w:rsid w:val="002B75AA"/>
    <w:rsid w:val="002D3C8A"/>
    <w:rsid w:val="002D4409"/>
    <w:rsid w:val="002D7FF9"/>
    <w:rsid w:val="002F1123"/>
    <w:rsid w:val="002F1132"/>
    <w:rsid w:val="003016F1"/>
    <w:rsid w:val="003018F3"/>
    <w:rsid w:val="00315A56"/>
    <w:rsid w:val="00316F09"/>
    <w:rsid w:val="00325F6B"/>
    <w:rsid w:val="003260BA"/>
    <w:rsid w:val="00330B96"/>
    <w:rsid w:val="00336CCC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EA5"/>
    <w:rsid w:val="00394085"/>
    <w:rsid w:val="00394280"/>
    <w:rsid w:val="003A42F3"/>
    <w:rsid w:val="003C4C1E"/>
    <w:rsid w:val="003E10C9"/>
    <w:rsid w:val="003E1F93"/>
    <w:rsid w:val="0040681D"/>
    <w:rsid w:val="0041399A"/>
    <w:rsid w:val="00432FA4"/>
    <w:rsid w:val="00462764"/>
    <w:rsid w:val="00467A55"/>
    <w:rsid w:val="00480EA8"/>
    <w:rsid w:val="004827C4"/>
    <w:rsid w:val="00483216"/>
    <w:rsid w:val="00486BFA"/>
    <w:rsid w:val="004A0CEA"/>
    <w:rsid w:val="004A1061"/>
    <w:rsid w:val="004C0368"/>
    <w:rsid w:val="004E0A8F"/>
    <w:rsid w:val="004E36F8"/>
    <w:rsid w:val="004F7126"/>
    <w:rsid w:val="00500852"/>
    <w:rsid w:val="00526235"/>
    <w:rsid w:val="005309B0"/>
    <w:rsid w:val="005365A0"/>
    <w:rsid w:val="0055079C"/>
    <w:rsid w:val="005649F5"/>
    <w:rsid w:val="00575663"/>
    <w:rsid w:val="005838F5"/>
    <w:rsid w:val="00585695"/>
    <w:rsid w:val="005A0AE7"/>
    <w:rsid w:val="005A18A9"/>
    <w:rsid w:val="005A587F"/>
    <w:rsid w:val="005C1FBA"/>
    <w:rsid w:val="005C28A2"/>
    <w:rsid w:val="005C2C5A"/>
    <w:rsid w:val="005D7022"/>
    <w:rsid w:val="005D70D8"/>
    <w:rsid w:val="005D7F02"/>
    <w:rsid w:val="005E08D3"/>
    <w:rsid w:val="005E68F3"/>
    <w:rsid w:val="005F5452"/>
    <w:rsid w:val="0060219C"/>
    <w:rsid w:val="00620E9E"/>
    <w:rsid w:val="00630814"/>
    <w:rsid w:val="0063206B"/>
    <w:rsid w:val="00633E4F"/>
    <w:rsid w:val="0063440B"/>
    <w:rsid w:val="006404F6"/>
    <w:rsid w:val="00656D16"/>
    <w:rsid w:val="00672B90"/>
    <w:rsid w:val="0067434B"/>
    <w:rsid w:val="0067625E"/>
    <w:rsid w:val="0067698D"/>
    <w:rsid w:val="006818D9"/>
    <w:rsid w:val="006A0AEE"/>
    <w:rsid w:val="006B22D8"/>
    <w:rsid w:val="006B49C8"/>
    <w:rsid w:val="006C4FFC"/>
    <w:rsid w:val="006F588B"/>
    <w:rsid w:val="006F5898"/>
    <w:rsid w:val="0070258D"/>
    <w:rsid w:val="0070308F"/>
    <w:rsid w:val="00704AB7"/>
    <w:rsid w:val="0070792E"/>
    <w:rsid w:val="00710CC5"/>
    <w:rsid w:val="0071412E"/>
    <w:rsid w:val="0077225B"/>
    <w:rsid w:val="007725E9"/>
    <w:rsid w:val="00775C10"/>
    <w:rsid w:val="00793547"/>
    <w:rsid w:val="007A5291"/>
    <w:rsid w:val="007B406E"/>
    <w:rsid w:val="007C2B3A"/>
    <w:rsid w:val="007C73D5"/>
    <w:rsid w:val="007D5B57"/>
    <w:rsid w:val="007F3587"/>
    <w:rsid w:val="007F48D9"/>
    <w:rsid w:val="007F54C6"/>
    <w:rsid w:val="007F7567"/>
    <w:rsid w:val="00810F17"/>
    <w:rsid w:val="00837D74"/>
    <w:rsid w:val="00841D1A"/>
    <w:rsid w:val="00850CEF"/>
    <w:rsid w:val="00887E7C"/>
    <w:rsid w:val="00893BBD"/>
    <w:rsid w:val="00895651"/>
    <w:rsid w:val="008A7C13"/>
    <w:rsid w:val="008B3609"/>
    <w:rsid w:val="008B6D4A"/>
    <w:rsid w:val="008C1285"/>
    <w:rsid w:val="008D4B14"/>
    <w:rsid w:val="008D7DCD"/>
    <w:rsid w:val="008F2B00"/>
    <w:rsid w:val="0090162B"/>
    <w:rsid w:val="009021D3"/>
    <w:rsid w:val="00926A7B"/>
    <w:rsid w:val="00943DB5"/>
    <w:rsid w:val="00993DA5"/>
    <w:rsid w:val="009974C4"/>
    <w:rsid w:val="009A577D"/>
    <w:rsid w:val="009C03EC"/>
    <w:rsid w:val="009C6242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700D1"/>
    <w:rsid w:val="00A953B2"/>
    <w:rsid w:val="00A9653E"/>
    <w:rsid w:val="00AB1B27"/>
    <w:rsid w:val="00AB205A"/>
    <w:rsid w:val="00AC06D4"/>
    <w:rsid w:val="00AC4189"/>
    <w:rsid w:val="00AC5E78"/>
    <w:rsid w:val="00AD0640"/>
    <w:rsid w:val="00AD552E"/>
    <w:rsid w:val="00AD6194"/>
    <w:rsid w:val="00AE77C4"/>
    <w:rsid w:val="00AF4525"/>
    <w:rsid w:val="00AF5162"/>
    <w:rsid w:val="00B0699D"/>
    <w:rsid w:val="00B13754"/>
    <w:rsid w:val="00B26E77"/>
    <w:rsid w:val="00B554B7"/>
    <w:rsid w:val="00B605F0"/>
    <w:rsid w:val="00B85436"/>
    <w:rsid w:val="00B87796"/>
    <w:rsid w:val="00B97179"/>
    <w:rsid w:val="00BA26FC"/>
    <w:rsid w:val="00BC39F9"/>
    <w:rsid w:val="00BE77FF"/>
    <w:rsid w:val="00BF701F"/>
    <w:rsid w:val="00C0141F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A5D6F"/>
    <w:rsid w:val="00CB5B89"/>
    <w:rsid w:val="00CC2213"/>
    <w:rsid w:val="00CE2DE0"/>
    <w:rsid w:val="00CE57FD"/>
    <w:rsid w:val="00CF1C4F"/>
    <w:rsid w:val="00CF38C6"/>
    <w:rsid w:val="00CF5528"/>
    <w:rsid w:val="00CF6B0E"/>
    <w:rsid w:val="00D03821"/>
    <w:rsid w:val="00D03F3C"/>
    <w:rsid w:val="00D07FAA"/>
    <w:rsid w:val="00D17AA6"/>
    <w:rsid w:val="00D17C9B"/>
    <w:rsid w:val="00D25488"/>
    <w:rsid w:val="00D53205"/>
    <w:rsid w:val="00D70C01"/>
    <w:rsid w:val="00D74310"/>
    <w:rsid w:val="00D86AAC"/>
    <w:rsid w:val="00DA3051"/>
    <w:rsid w:val="00DC55D9"/>
    <w:rsid w:val="00DE77F9"/>
    <w:rsid w:val="00DF7B74"/>
    <w:rsid w:val="00DF7CEE"/>
    <w:rsid w:val="00E03C9D"/>
    <w:rsid w:val="00E11390"/>
    <w:rsid w:val="00E14285"/>
    <w:rsid w:val="00E25027"/>
    <w:rsid w:val="00E326E6"/>
    <w:rsid w:val="00E408B9"/>
    <w:rsid w:val="00E632CF"/>
    <w:rsid w:val="00E9575C"/>
    <w:rsid w:val="00EA0037"/>
    <w:rsid w:val="00EA1BEF"/>
    <w:rsid w:val="00EB0E34"/>
    <w:rsid w:val="00EC548A"/>
    <w:rsid w:val="00EE0643"/>
    <w:rsid w:val="00EE2F36"/>
    <w:rsid w:val="00EF1B6F"/>
    <w:rsid w:val="00EF1DEC"/>
    <w:rsid w:val="00EF322A"/>
    <w:rsid w:val="00EF3B79"/>
    <w:rsid w:val="00F11741"/>
    <w:rsid w:val="00F12089"/>
    <w:rsid w:val="00F35AA1"/>
    <w:rsid w:val="00F73892"/>
    <w:rsid w:val="00F7497C"/>
    <w:rsid w:val="00F75DCD"/>
    <w:rsid w:val="00F75E71"/>
    <w:rsid w:val="00F776E4"/>
    <w:rsid w:val="00F97231"/>
    <w:rsid w:val="00FA0862"/>
    <w:rsid w:val="00FC1C5D"/>
    <w:rsid w:val="00FD5281"/>
    <w:rsid w:val="00FD6A48"/>
    <w:rsid w:val="00FE1240"/>
    <w:rsid w:val="00FE7EA3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  <w:style w:type="paragraph" w:customStyle="1" w:styleId="ConsPlusNormal">
    <w:name w:val="ConsPlusNormal"/>
    <w:rsid w:val="00E11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D511A-77A8-426A-A429-CDD58D1E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297</cp:revision>
  <cp:lastPrinted>2019-12-09T05:05:00Z</cp:lastPrinted>
  <dcterms:created xsi:type="dcterms:W3CDTF">2013-08-12T06:12:00Z</dcterms:created>
  <dcterms:modified xsi:type="dcterms:W3CDTF">2020-05-20T23:35:00Z</dcterms:modified>
</cp:coreProperties>
</file>