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1" w:rsidRPr="006E1F37" w:rsidRDefault="0041143B" w:rsidP="00846DA1">
      <w:pPr>
        <w:jc w:val="center"/>
        <w:rPr>
          <w:rFonts w:ascii="Calibri" w:eastAsia="Calibri" w:hAnsi="Calibri"/>
          <w:b/>
          <w:sz w:val="20"/>
          <w:lang w:eastAsia="en-US"/>
        </w:rPr>
      </w:pPr>
      <w:r w:rsidRPr="006E1F37">
        <w:rPr>
          <w:rFonts w:eastAsia="Calibri"/>
          <w:b/>
          <w:sz w:val="20"/>
        </w:rPr>
        <w:t xml:space="preserve">График общественных обсуждений проекта </w:t>
      </w:r>
      <w:r w:rsidR="00C878D8" w:rsidRPr="006E1F37">
        <w:rPr>
          <w:rFonts w:eastAsia="DejaVu Sans"/>
          <w:b/>
          <w:kern w:val="2"/>
          <w:sz w:val="20"/>
          <w:lang w:eastAsia="ar-SA"/>
        </w:rPr>
        <w:t>муниципальн</w:t>
      </w:r>
      <w:r w:rsidR="00846DA1" w:rsidRPr="006E1F37">
        <w:rPr>
          <w:rFonts w:eastAsia="DejaVu Sans"/>
          <w:b/>
          <w:kern w:val="2"/>
          <w:sz w:val="20"/>
          <w:lang w:eastAsia="ar-SA"/>
        </w:rPr>
        <w:t>ой</w:t>
      </w:r>
      <w:r w:rsidR="00C878D8" w:rsidRPr="006E1F37">
        <w:rPr>
          <w:rFonts w:eastAsia="DejaVu Sans"/>
          <w:b/>
          <w:kern w:val="2"/>
          <w:sz w:val="20"/>
          <w:lang w:eastAsia="ar-SA"/>
        </w:rPr>
        <w:t xml:space="preserve"> программ</w:t>
      </w:r>
      <w:r w:rsidR="00846DA1" w:rsidRPr="006E1F37">
        <w:rPr>
          <w:rFonts w:eastAsia="DejaVu Sans"/>
          <w:b/>
          <w:kern w:val="2"/>
          <w:sz w:val="20"/>
          <w:lang w:eastAsia="ar-SA"/>
        </w:rPr>
        <w:t>ы</w:t>
      </w:r>
      <w:r w:rsidR="00C878D8" w:rsidRPr="006E1F37">
        <w:rPr>
          <w:rFonts w:eastAsia="DejaVu Sans"/>
          <w:b/>
          <w:kern w:val="2"/>
          <w:sz w:val="20"/>
          <w:lang w:eastAsia="ar-SA"/>
        </w:rPr>
        <w:t xml:space="preserve"> </w:t>
      </w:r>
      <w:r w:rsidR="00846DA1" w:rsidRPr="006E1F37">
        <w:rPr>
          <w:b/>
          <w:sz w:val="20"/>
        </w:rPr>
        <w:t>«Формирование современной городской среды» на территории Ханкайского муниципального округа  Приморского края на 2021-2027 годы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596"/>
        <w:gridCol w:w="1984"/>
        <w:gridCol w:w="1418"/>
        <w:gridCol w:w="1417"/>
        <w:gridCol w:w="1560"/>
        <w:gridCol w:w="1559"/>
      </w:tblGrid>
      <w:tr w:rsidR="0041143B" w:rsidRPr="006E1F37" w:rsidTr="006E1F37">
        <w:tc>
          <w:tcPr>
            <w:tcW w:w="497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№</w:t>
            </w:r>
          </w:p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proofErr w:type="gramStart"/>
            <w:r w:rsidRPr="006E1F37">
              <w:rPr>
                <w:rFonts w:eastAsia="Calibri"/>
                <w:sz w:val="20"/>
              </w:rPr>
              <w:t>п</w:t>
            </w:r>
            <w:proofErr w:type="gramEnd"/>
            <w:r w:rsidRPr="006E1F37">
              <w:rPr>
                <w:rFonts w:eastAsia="Calibri"/>
                <w:sz w:val="20"/>
              </w:rPr>
              <w:t>/п</w:t>
            </w:r>
          </w:p>
        </w:tc>
        <w:tc>
          <w:tcPr>
            <w:tcW w:w="1596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Наименование населенного пункта муниципального образования, с численностью населения свыше 1000 человек</w:t>
            </w:r>
          </w:p>
        </w:tc>
        <w:tc>
          <w:tcPr>
            <w:tcW w:w="1984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Место опубликования проекта программы (адрес электронного ресурса)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Дата и время опубликования проекта программы</w:t>
            </w:r>
          </w:p>
        </w:tc>
        <w:tc>
          <w:tcPr>
            <w:tcW w:w="1417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Дата и время начала общественного обсуждения</w:t>
            </w:r>
          </w:p>
        </w:tc>
        <w:tc>
          <w:tcPr>
            <w:tcW w:w="1560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Дата и время окончания общественного обсуждения</w:t>
            </w:r>
          </w:p>
        </w:tc>
        <w:tc>
          <w:tcPr>
            <w:tcW w:w="1559" w:type="dxa"/>
            <w:shd w:val="clear" w:color="auto" w:fill="auto"/>
          </w:tcPr>
          <w:p w:rsidR="0041143B" w:rsidRPr="006E1F37" w:rsidRDefault="0041143B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Дата и время опубликования результатов общественного обсуждения</w:t>
            </w:r>
          </w:p>
        </w:tc>
      </w:tr>
      <w:tr w:rsidR="00846DA1" w:rsidRPr="006E1F37" w:rsidTr="006E1F37">
        <w:tc>
          <w:tcPr>
            <w:tcW w:w="497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село Камень-Рыболов</w:t>
            </w:r>
          </w:p>
        </w:tc>
        <w:tc>
          <w:tcPr>
            <w:tcW w:w="1984" w:type="dxa"/>
            <w:shd w:val="clear" w:color="auto" w:fill="auto"/>
          </w:tcPr>
          <w:p w:rsidR="00846DA1" w:rsidRPr="006E1F37" w:rsidRDefault="00846DA1" w:rsidP="00846DA1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hyperlink w:history="1">
              <w:r w:rsidRPr="006E1F37">
                <w:rPr>
                  <w:rStyle w:val="a3"/>
                  <w:rFonts w:eastAsia="Calibri"/>
                  <w:sz w:val="20"/>
                </w:rPr>
                <w:t xml:space="preserve">http://hankayski.ru </w:t>
              </w:r>
            </w:hyperlink>
          </w:p>
        </w:tc>
        <w:tc>
          <w:tcPr>
            <w:tcW w:w="1418" w:type="dxa"/>
            <w:shd w:val="clear" w:color="auto" w:fill="auto"/>
          </w:tcPr>
          <w:p w:rsidR="00846DA1" w:rsidRPr="006E1F37" w:rsidRDefault="00846DA1" w:rsidP="006F76C4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417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560" w:type="dxa"/>
            <w:shd w:val="clear" w:color="auto" w:fill="auto"/>
          </w:tcPr>
          <w:p w:rsidR="00846DA1" w:rsidRPr="006E1F37" w:rsidRDefault="00846DA1" w:rsidP="006F76C4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28.11.2020</w:t>
            </w:r>
          </w:p>
        </w:tc>
        <w:tc>
          <w:tcPr>
            <w:tcW w:w="1559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01.12.2020</w:t>
            </w:r>
          </w:p>
        </w:tc>
      </w:tr>
      <w:tr w:rsidR="00846DA1" w:rsidRPr="006E1F37" w:rsidTr="006E1F37">
        <w:tc>
          <w:tcPr>
            <w:tcW w:w="497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 xml:space="preserve">село </w:t>
            </w:r>
            <w:proofErr w:type="gramStart"/>
            <w:r w:rsidRPr="006E1F37">
              <w:rPr>
                <w:rFonts w:eastAsia="Calibri"/>
                <w:sz w:val="20"/>
              </w:rPr>
              <w:t>Владимиро-Петровка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hyperlink w:history="1">
              <w:r w:rsidRPr="006E1F37">
                <w:rPr>
                  <w:rStyle w:val="a3"/>
                  <w:rFonts w:eastAsia="Calibri"/>
                  <w:sz w:val="20"/>
                </w:rPr>
                <w:t xml:space="preserve">http://hankayski.ru </w:t>
              </w:r>
            </w:hyperlink>
          </w:p>
        </w:tc>
        <w:tc>
          <w:tcPr>
            <w:tcW w:w="1418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417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560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28.11.2020</w:t>
            </w:r>
          </w:p>
        </w:tc>
        <w:tc>
          <w:tcPr>
            <w:tcW w:w="1559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01.12.2020</w:t>
            </w:r>
          </w:p>
        </w:tc>
      </w:tr>
      <w:tr w:rsidR="00846DA1" w:rsidRPr="006E1F37" w:rsidTr="006E1F37">
        <w:tc>
          <w:tcPr>
            <w:tcW w:w="497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село Астраханка</w:t>
            </w:r>
          </w:p>
        </w:tc>
        <w:tc>
          <w:tcPr>
            <w:tcW w:w="1984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hyperlink w:history="1">
              <w:r w:rsidRPr="006E1F37">
                <w:rPr>
                  <w:rStyle w:val="a3"/>
                  <w:rFonts w:eastAsia="Calibri"/>
                  <w:sz w:val="20"/>
                </w:rPr>
                <w:t xml:space="preserve">http://hankayski.ru </w:t>
              </w:r>
            </w:hyperlink>
          </w:p>
        </w:tc>
        <w:tc>
          <w:tcPr>
            <w:tcW w:w="1418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417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560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28.11.2020</w:t>
            </w:r>
          </w:p>
        </w:tc>
        <w:tc>
          <w:tcPr>
            <w:tcW w:w="1559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01.12.2020</w:t>
            </w:r>
          </w:p>
        </w:tc>
      </w:tr>
      <w:tr w:rsidR="00846DA1" w:rsidRPr="006E1F37" w:rsidTr="006E1F37">
        <w:tc>
          <w:tcPr>
            <w:tcW w:w="497" w:type="dxa"/>
            <w:shd w:val="clear" w:color="auto" w:fill="auto"/>
          </w:tcPr>
          <w:p w:rsidR="00846DA1" w:rsidRPr="006E1F37" w:rsidRDefault="00846DA1" w:rsidP="00805D9D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46DA1" w:rsidRPr="006E1F37" w:rsidRDefault="00846DA1" w:rsidP="00846DA1">
            <w:pPr>
              <w:spacing w:before="100" w:beforeAutospacing="1" w:after="100" w:afterAutospacing="1"/>
              <w:rPr>
                <w:rFonts w:eastAsia="Calibri"/>
                <w:sz w:val="20"/>
              </w:rPr>
            </w:pPr>
            <w:r w:rsidRPr="006E1F37">
              <w:rPr>
                <w:rFonts w:eastAsia="Calibri"/>
                <w:sz w:val="20"/>
              </w:rPr>
              <w:t xml:space="preserve">село </w:t>
            </w:r>
            <w:r w:rsidRPr="006E1F37">
              <w:rPr>
                <w:rFonts w:eastAsia="Calibri"/>
                <w:sz w:val="20"/>
              </w:rPr>
              <w:t>Ильинка</w:t>
            </w:r>
          </w:p>
        </w:tc>
        <w:tc>
          <w:tcPr>
            <w:tcW w:w="1984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hyperlink w:history="1">
              <w:r w:rsidRPr="006E1F37">
                <w:rPr>
                  <w:rStyle w:val="a3"/>
                  <w:rFonts w:eastAsia="Calibri"/>
                  <w:sz w:val="20"/>
                </w:rPr>
                <w:t xml:space="preserve">http://hankayski.ru </w:t>
              </w:r>
            </w:hyperlink>
          </w:p>
        </w:tc>
        <w:tc>
          <w:tcPr>
            <w:tcW w:w="1418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417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27.10.2020</w:t>
            </w:r>
          </w:p>
        </w:tc>
        <w:tc>
          <w:tcPr>
            <w:tcW w:w="1560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28.11.2020</w:t>
            </w:r>
          </w:p>
        </w:tc>
        <w:tc>
          <w:tcPr>
            <w:tcW w:w="1559" w:type="dxa"/>
            <w:shd w:val="clear" w:color="auto" w:fill="auto"/>
          </w:tcPr>
          <w:p w:rsidR="00846DA1" w:rsidRPr="006E1F37" w:rsidRDefault="00846DA1">
            <w:pPr>
              <w:rPr>
                <w:sz w:val="20"/>
              </w:rPr>
            </w:pPr>
            <w:r w:rsidRPr="006E1F37">
              <w:rPr>
                <w:rFonts w:eastAsia="Calibri"/>
                <w:sz w:val="20"/>
              </w:rPr>
              <w:t>01.12.2020</w:t>
            </w:r>
          </w:p>
        </w:tc>
      </w:tr>
    </w:tbl>
    <w:p w:rsidR="0041143B" w:rsidRPr="006E1F37" w:rsidRDefault="0041143B" w:rsidP="0041143B">
      <w:pPr>
        <w:jc w:val="both"/>
        <w:rPr>
          <w:rFonts w:eastAsia="Calibri"/>
          <w:sz w:val="20"/>
        </w:rPr>
      </w:pPr>
    </w:p>
    <w:p w:rsidR="0041143B" w:rsidRPr="006E1F37" w:rsidRDefault="0041143B" w:rsidP="0041143B">
      <w:pPr>
        <w:ind w:firstLine="709"/>
        <w:jc w:val="both"/>
        <w:rPr>
          <w:rFonts w:eastAsia="Calibri"/>
          <w:sz w:val="20"/>
        </w:rPr>
      </w:pPr>
      <w:r w:rsidRPr="006E1F37">
        <w:rPr>
          <w:rFonts w:eastAsia="Calibri"/>
          <w:sz w:val="20"/>
        </w:rPr>
        <w:t xml:space="preserve">Осуществление общественного обсуждения проекта </w:t>
      </w:r>
      <w:r w:rsidR="00846DA1" w:rsidRPr="006E1F37">
        <w:rPr>
          <w:rFonts w:eastAsia="DejaVu Sans"/>
          <w:kern w:val="2"/>
          <w:sz w:val="20"/>
          <w:lang w:eastAsia="ar-SA"/>
        </w:rPr>
        <w:t xml:space="preserve">муниципальной программы </w:t>
      </w:r>
      <w:r w:rsidR="00846DA1" w:rsidRPr="006E1F37">
        <w:rPr>
          <w:sz w:val="20"/>
        </w:rPr>
        <w:t>«Формирование современной городской среды» на территории Ханкайского муниципального округа  Приморского края на 2021-2027 годы</w:t>
      </w:r>
      <w:r w:rsidRPr="006E1F37">
        <w:rPr>
          <w:rFonts w:eastAsia="Calibri"/>
          <w:sz w:val="20"/>
        </w:rPr>
        <w:t xml:space="preserve"> с </w:t>
      </w:r>
      <w:r w:rsidR="00C878D8" w:rsidRPr="006E1F37">
        <w:rPr>
          <w:rFonts w:eastAsia="Calibri"/>
          <w:sz w:val="20"/>
        </w:rPr>
        <w:t>2</w:t>
      </w:r>
      <w:r w:rsidR="00846DA1" w:rsidRPr="006E1F37">
        <w:rPr>
          <w:rFonts w:eastAsia="Calibri"/>
          <w:sz w:val="20"/>
        </w:rPr>
        <w:t>7 октября</w:t>
      </w:r>
      <w:r w:rsidR="006F76C4" w:rsidRPr="006E1F37">
        <w:rPr>
          <w:rFonts w:eastAsia="Calibri"/>
          <w:sz w:val="20"/>
        </w:rPr>
        <w:t xml:space="preserve"> </w:t>
      </w:r>
      <w:r w:rsidR="00846DA1" w:rsidRPr="006E1F37">
        <w:rPr>
          <w:rFonts w:eastAsia="Calibri"/>
          <w:sz w:val="20"/>
        </w:rPr>
        <w:t>2020</w:t>
      </w:r>
      <w:r w:rsidR="00130BB8" w:rsidRPr="006E1F37">
        <w:rPr>
          <w:rFonts w:eastAsia="Calibri"/>
          <w:sz w:val="20"/>
        </w:rPr>
        <w:t xml:space="preserve"> года</w:t>
      </w:r>
      <w:r w:rsidRPr="006E1F37">
        <w:rPr>
          <w:rFonts w:eastAsia="Calibri"/>
          <w:sz w:val="20"/>
        </w:rPr>
        <w:t xml:space="preserve"> по </w:t>
      </w:r>
      <w:r w:rsidR="00C878D8" w:rsidRPr="006E1F37">
        <w:rPr>
          <w:rFonts w:eastAsia="Calibri"/>
          <w:sz w:val="20"/>
        </w:rPr>
        <w:t>2</w:t>
      </w:r>
      <w:r w:rsidR="00846DA1" w:rsidRPr="006E1F37">
        <w:rPr>
          <w:rFonts w:eastAsia="Calibri"/>
          <w:sz w:val="20"/>
        </w:rPr>
        <w:t>8 нояб</w:t>
      </w:r>
      <w:r w:rsidR="00130BB8" w:rsidRPr="006E1F37">
        <w:rPr>
          <w:rFonts w:eastAsia="Calibri"/>
          <w:sz w:val="20"/>
        </w:rPr>
        <w:t>ря</w:t>
      </w:r>
      <w:r w:rsidR="00846DA1" w:rsidRPr="006E1F37">
        <w:rPr>
          <w:rFonts w:eastAsia="Calibri"/>
          <w:sz w:val="20"/>
        </w:rPr>
        <w:t xml:space="preserve"> 2020</w:t>
      </w:r>
      <w:r w:rsidRPr="006E1F37">
        <w:rPr>
          <w:rFonts w:eastAsia="Calibri"/>
          <w:sz w:val="20"/>
        </w:rPr>
        <w:t xml:space="preserve"> года.</w:t>
      </w:r>
    </w:p>
    <w:p w:rsidR="0041143B" w:rsidRPr="006E1F37" w:rsidRDefault="0041143B" w:rsidP="0041143B">
      <w:pPr>
        <w:ind w:firstLine="709"/>
        <w:jc w:val="both"/>
        <w:rPr>
          <w:rFonts w:eastAsia="Calibri"/>
          <w:sz w:val="20"/>
        </w:rPr>
      </w:pPr>
      <w:proofErr w:type="gramStart"/>
      <w:r w:rsidRPr="006E1F37">
        <w:rPr>
          <w:rFonts w:eastAsia="Calibri"/>
          <w:sz w:val="20"/>
        </w:rPr>
        <w:t xml:space="preserve">Вся информация, необходимые документы и бланки заявок, детализированное освещение хода подготовки и реализации проекта </w:t>
      </w:r>
      <w:r w:rsidR="00846DA1" w:rsidRPr="006E1F37">
        <w:rPr>
          <w:rFonts w:eastAsia="DejaVu Sans"/>
          <w:kern w:val="2"/>
          <w:sz w:val="20"/>
          <w:lang w:eastAsia="ar-SA"/>
        </w:rPr>
        <w:t xml:space="preserve">муниципальной программы </w:t>
      </w:r>
      <w:r w:rsidR="00846DA1" w:rsidRPr="006E1F37">
        <w:rPr>
          <w:sz w:val="20"/>
        </w:rPr>
        <w:t>«Формирование современной городской среды» на территории Ханкайского муниципального округа  Приморского края на 2021-2027 годы</w:t>
      </w:r>
      <w:r w:rsidRPr="006E1F37">
        <w:rPr>
          <w:rFonts w:eastAsia="Calibri"/>
          <w:sz w:val="20"/>
        </w:rPr>
        <w:t xml:space="preserve"> размещены на официальном </w:t>
      </w:r>
      <w:r w:rsidR="00846DA1" w:rsidRPr="006E1F37">
        <w:rPr>
          <w:rFonts w:eastAsia="Calibri"/>
          <w:sz w:val="20"/>
        </w:rPr>
        <w:t>муниципального округа</w:t>
      </w:r>
      <w:r w:rsidRPr="006E1F37">
        <w:rPr>
          <w:rFonts w:eastAsia="Calibri"/>
          <w:sz w:val="20"/>
        </w:rPr>
        <w:t xml:space="preserve"> в </w:t>
      </w:r>
      <w:r w:rsidRPr="006E1F37">
        <w:rPr>
          <w:rFonts w:eastAsia="Calibri"/>
          <w:bCs/>
          <w:sz w:val="20"/>
        </w:rPr>
        <w:t> разделе, «Комфортная среда»</w:t>
      </w:r>
      <w:r w:rsidR="00C878D8" w:rsidRPr="006E1F37">
        <w:rPr>
          <w:rFonts w:eastAsia="Calibri"/>
          <w:bCs/>
          <w:sz w:val="20"/>
        </w:rPr>
        <w:t>, «20</w:t>
      </w:r>
      <w:r w:rsidR="00846DA1" w:rsidRPr="006E1F37">
        <w:rPr>
          <w:rFonts w:eastAsia="Calibri"/>
          <w:bCs/>
          <w:sz w:val="20"/>
        </w:rPr>
        <w:t>21</w:t>
      </w:r>
      <w:r w:rsidR="00C878D8" w:rsidRPr="006E1F37">
        <w:rPr>
          <w:rFonts w:eastAsia="Calibri"/>
          <w:bCs/>
          <w:sz w:val="20"/>
        </w:rPr>
        <w:t>-202</w:t>
      </w:r>
      <w:r w:rsidR="00846DA1" w:rsidRPr="006E1F37">
        <w:rPr>
          <w:rFonts w:eastAsia="Calibri"/>
          <w:bCs/>
          <w:sz w:val="20"/>
        </w:rPr>
        <w:t>7</w:t>
      </w:r>
      <w:r w:rsidR="007352F6" w:rsidRPr="006E1F37">
        <w:rPr>
          <w:rFonts w:eastAsia="Calibri"/>
          <w:bCs/>
          <w:sz w:val="20"/>
        </w:rPr>
        <w:t>»</w:t>
      </w:r>
      <w:r w:rsidRPr="006E1F37">
        <w:rPr>
          <w:rFonts w:eastAsia="Calibri"/>
          <w:bCs/>
          <w:sz w:val="20"/>
        </w:rPr>
        <w:t>.</w:t>
      </w:r>
      <w:proofErr w:type="gramEnd"/>
      <w:r w:rsidRPr="006E1F37">
        <w:rPr>
          <w:rFonts w:eastAsia="Calibri"/>
          <w:sz w:val="20"/>
        </w:rPr>
        <w:t xml:space="preserve"> Здесь также можно ознакомиться с нормативными документами и следить за новостями по данной теме. Раздел «Комфортная среда» доступен по ссылке </w:t>
      </w:r>
      <w:hyperlink w:history="1">
        <w:r w:rsidR="00846DA1" w:rsidRPr="006E1F37">
          <w:rPr>
            <w:rStyle w:val="a3"/>
            <w:rFonts w:eastAsia="Calibri"/>
            <w:sz w:val="20"/>
          </w:rPr>
          <w:t xml:space="preserve">http://hankayski.ru </w:t>
        </w:r>
      </w:hyperlink>
    </w:p>
    <w:p w:rsidR="0041143B" w:rsidRPr="006E1F37" w:rsidRDefault="0041143B" w:rsidP="0041143B">
      <w:pPr>
        <w:ind w:firstLine="709"/>
        <w:jc w:val="both"/>
        <w:rPr>
          <w:rFonts w:eastAsia="Calibri"/>
          <w:sz w:val="20"/>
        </w:rPr>
      </w:pPr>
      <w:proofErr w:type="gramStart"/>
      <w:r w:rsidRPr="006E1F37">
        <w:rPr>
          <w:rFonts w:eastAsia="Calibri"/>
          <w:sz w:val="20"/>
        </w:rPr>
        <w:t>Предложения  о внесении изменений в муниципальную программу можно подать по адресу:</w:t>
      </w:r>
      <w:r w:rsidRPr="006E1F37">
        <w:rPr>
          <w:rFonts w:eastAsia="Calibri"/>
          <w:sz w:val="20"/>
          <w:lang w:eastAsia="en-US"/>
        </w:rPr>
        <w:t xml:space="preserve"> </w:t>
      </w:r>
      <w:r w:rsidRPr="006E1F37">
        <w:rPr>
          <w:rFonts w:eastAsia="Calibri"/>
          <w:sz w:val="20"/>
        </w:rPr>
        <w:t xml:space="preserve">692684 </w:t>
      </w:r>
      <w:r w:rsidRPr="006E1F37">
        <w:rPr>
          <w:rFonts w:eastAsia="Calibri"/>
          <w:sz w:val="20"/>
          <w:lang w:eastAsia="en-US"/>
        </w:rPr>
        <w:t xml:space="preserve">Приморский край, </w:t>
      </w:r>
      <w:proofErr w:type="spellStart"/>
      <w:r w:rsidRPr="006E1F37">
        <w:rPr>
          <w:rFonts w:eastAsia="Calibri"/>
          <w:sz w:val="20"/>
          <w:lang w:eastAsia="en-US"/>
        </w:rPr>
        <w:t>Ханкайский</w:t>
      </w:r>
      <w:proofErr w:type="spellEnd"/>
      <w:r w:rsidRPr="006E1F37">
        <w:rPr>
          <w:rFonts w:eastAsia="Calibri"/>
          <w:sz w:val="20"/>
          <w:lang w:eastAsia="en-US"/>
        </w:rPr>
        <w:t xml:space="preserve"> район, с. Камень-Рыболов, ул. Пионерская, 8</w:t>
      </w:r>
      <w:r w:rsidRPr="006E1F37">
        <w:rPr>
          <w:rFonts w:eastAsia="Calibri"/>
          <w:sz w:val="20"/>
        </w:rPr>
        <w:t xml:space="preserve">, Администрация Камень-Рыболовского сельского поселения, </w:t>
      </w:r>
      <w:r w:rsidRPr="006E1F37">
        <w:rPr>
          <w:rFonts w:eastAsia="Calibri"/>
          <w:sz w:val="20"/>
          <w:lang w:eastAsia="en-US"/>
        </w:rPr>
        <w:t>отдел по работе с населением и организациями администрации Камень-Рыболовского сельского поселения</w:t>
      </w:r>
      <w:r w:rsidRPr="006E1F37">
        <w:rPr>
          <w:rFonts w:eastAsia="Calibri"/>
          <w:sz w:val="20"/>
        </w:rPr>
        <w:t xml:space="preserve"> (в рабочие дни с понедельника по пятницу с 09 часов 00 минут до 17 часов 00 минут, перерыв с 13 часов 00 минут до</w:t>
      </w:r>
      <w:proofErr w:type="gramEnd"/>
      <w:r w:rsidRPr="006E1F37">
        <w:rPr>
          <w:rFonts w:eastAsia="Calibri"/>
          <w:sz w:val="20"/>
        </w:rPr>
        <w:t xml:space="preserve"> </w:t>
      </w:r>
      <w:proofErr w:type="gramStart"/>
      <w:r w:rsidRPr="006E1F37">
        <w:rPr>
          <w:rFonts w:eastAsia="Calibri"/>
          <w:sz w:val="20"/>
        </w:rPr>
        <w:t xml:space="preserve">14 часов 00 минут) </w:t>
      </w:r>
      <w:r w:rsidR="00846DA1" w:rsidRPr="006E1F37">
        <w:rPr>
          <w:rFonts w:eastAsia="Calibri"/>
          <w:sz w:val="20"/>
        </w:rPr>
        <w:t>с 27 октября 2020 года по 28 ноября 2020 года</w:t>
      </w:r>
      <w:r w:rsidR="00130BB8" w:rsidRPr="006E1F37">
        <w:rPr>
          <w:rFonts w:eastAsia="Calibri"/>
          <w:sz w:val="20"/>
        </w:rPr>
        <w:t>.</w:t>
      </w:r>
      <w:proofErr w:type="gramEnd"/>
      <w:r w:rsidRPr="006E1F37">
        <w:rPr>
          <w:rFonts w:eastAsia="Calibri"/>
          <w:sz w:val="20"/>
        </w:rPr>
        <w:t xml:space="preserve">  Адрес электронной почты:</w:t>
      </w:r>
      <w:hyperlink r:id="rId5" w:history="1">
        <w:r w:rsidRPr="006E1F37">
          <w:rPr>
            <w:color w:val="0000FF"/>
            <w:sz w:val="20"/>
            <w:u w:val="single"/>
          </w:rPr>
          <w:t> </w:t>
        </w:r>
        <w:r w:rsidRPr="006E1F37">
          <w:rPr>
            <w:color w:val="0000FF"/>
            <w:sz w:val="20"/>
            <w:u w:val="single"/>
            <w:lang w:val="en-US"/>
          </w:rPr>
          <w:t>krb</w:t>
        </w:r>
        <w:r w:rsidRPr="006E1F37">
          <w:rPr>
            <w:color w:val="0000FF"/>
            <w:sz w:val="20"/>
            <w:u w:val="single"/>
          </w:rPr>
          <w:t>_</w:t>
        </w:r>
        <w:r w:rsidRPr="006E1F37">
          <w:rPr>
            <w:color w:val="0000FF"/>
            <w:sz w:val="20"/>
            <w:u w:val="single"/>
            <w:lang w:val="en-US"/>
          </w:rPr>
          <w:t>pos</w:t>
        </w:r>
        <w:r w:rsidRPr="006E1F37">
          <w:rPr>
            <w:color w:val="0000FF"/>
            <w:sz w:val="20"/>
            <w:u w:val="single"/>
          </w:rPr>
          <w:t>@</w:t>
        </w:r>
        <w:r w:rsidRPr="006E1F37">
          <w:rPr>
            <w:color w:val="0000FF"/>
            <w:sz w:val="20"/>
            <w:u w:val="single"/>
            <w:lang w:val="en-US"/>
          </w:rPr>
          <w:t>mail</w:t>
        </w:r>
        <w:r w:rsidRPr="006E1F37">
          <w:rPr>
            <w:color w:val="0000FF"/>
            <w:sz w:val="20"/>
            <w:u w:val="single"/>
          </w:rPr>
          <w:t>.ru.</w:t>
        </w:r>
      </w:hyperlink>
      <w:r w:rsidRPr="006E1F37">
        <w:rPr>
          <w:color w:val="0000FF"/>
          <w:sz w:val="20"/>
          <w:u w:val="single"/>
        </w:rPr>
        <w:t xml:space="preserve"> </w:t>
      </w:r>
      <w:r w:rsidRPr="006E1F37">
        <w:rPr>
          <w:rFonts w:eastAsia="Calibri"/>
          <w:sz w:val="20"/>
        </w:rPr>
        <w:t> Контактные телефоны: 8(42349) 97-2,69, 97-8-29.</w:t>
      </w:r>
    </w:p>
    <w:p w:rsidR="00CB3D30" w:rsidRPr="006E1F37" w:rsidRDefault="00CB3D30">
      <w:pPr>
        <w:rPr>
          <w:sz w:val="20"/>
        </w:rPr>
      </w:pPr>
    </w:p>
    <w:sectPr w:rsidR="00CB3D30" w:rsidRPr="006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7"/>
    <w:rsid w:val="00130BB8"/>
    <w:rsid w:val="0041143B"/>
    <w:rsid w:val="006E1F37"/>
    <w:rsid w:val="006F76C4"/>
    <w:rsid w:val="007352F6"/>
    <w:rsid w:val="007F0A37"/>
    <w:rsid w:val="00846DA1"/>
    <w:rsid w:val="00C878D8"/>
    <w:rsid w:val="00C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60;krb_pos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Камень-Рыболовское СП Ханкайского МР ПК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2017-08-08T03:56:00Z</dcterms:created>
  <dcterms:modified xsi:type="dcterms:W3CDTF">2020-10-23T07:00:00Z</dcterms:modified>
</cp:coreProperties>
</file>