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3" w:rsidRDefault="00107F13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17583B4" wp14:editId="10064E3B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F13" w:rsidRDefault="00107F13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3D0F5C" w:rsidRPr="003D0F5C" w:rsidRDefault="003D0F5C" w:rsidP="00107F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2742B2" w:rsidRDefault="0049032D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2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29</w:t>
      </w:r>
      <w:r w:rsidR="00FA5FDE" w:rsidRPr="002742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.12</w:t>
      </w:r>
      <w:r w:rsidR="00C24F7A" w:rsidRPr="002742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 w:rsidRPr="002742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3D0F5C" w:rsidRPr="002742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D0F5C" w:rsidRPr="002742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4268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</w:t>
      </w:r>
      <w:r w:rsidR="00946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bookmarkStart w:id="0" w:name="_GoBack"/>
      <w:bookmarkEnd w:id="0"/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№ </w:t>
      </w:r>
      <w:r w:rsidR="00E61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79/295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32D" w:rsidRPr="0049032D" w:rsidRDefault="003D0F5C" w:rsidP="0049032D">
      <w:pPr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 w:rsidR="0073360D">
        <w:rPr>
          <w:rFonts w:ascii="Times New Roman" w:eastAsia="Calibri" w:hAnsi="Times New Roman" w:cs="Times New Roman"/>
          <w:sz w:val="28"/>
          <w:szCs w:val="28"/>
        </w:rPr>
        <w:t xml:space="preserve"> работе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 избирател</w:t>
      </w:r>
      <w:r w:rsidRPr="003D0F5C">
        <w:rPr>
          <w:rFonts w:ascii="Times New Roman" w:eastAsia="Calibri" w:hAnsi="Times New Roman" w:cs="Times New Roman"/>
          <w:sz w:val="28"/>
          <w:szCs w:val="28"/>
        </w:rPr>
        <w:t>ь</w:t>
      </w:r>
      <w:r w:rsidRPr="003D0F5C">
        <w:rPr>
          <w:rFonts w:ascii="Times New Roman" w:eastAsia="Calibri" w:hAnsi="Times New Roman" w:cs="Times New Roman"/>
          <w:sz w:val="28"/>
          <w:szCs w:val="28"/>
        </w:rPr>
        <w:t>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Ханкай</w:t>
      </w:r>
      <w:r w:rsidR="0073360D">
        <w:rPr>
          <w:rFonts w:ascii="Times New Roman" w:eastAsia="Calibri" w:hAnsi="Times New Roman" w:cs="Times New Roman"/>
          <w:sz w:val="28"/>
          <w:szCs w:val="28"/>
        </w:rPr>
        <w:t xml:space="preserve">ского района </w:t>
      </w:r>
      <w:r w:rsidR="0049032D" w:rsidRPr="0049032D">
        <w:rPr>
          <w:rFonts w:ascii="Times New Roman" w:eastAsia="Calibri" w:hAnsi="Times New Roman" w:cs="Times New Roman"/>
          <w:sz w:val="28"/>
          <w:szCs w:val="28"/>
        </w:rPr>
        <w:t>по повышению правовой культуры</w:t>
      </w:r>
      <w:r w:rsidR="00490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32D" w:rsidRPr="0049032D">
        <w:rPr>
          <w:rFonts w:ascii="Times New Roman" w:eastAsia="Calibri" w:hAnsi="Times New Roman" w:cs="Times New Roman"/>
          <w:sz w:val="28"/>
          <w:szCs w:val="28"/>
        </w:rPr>
        <w:t>членов участковых избирательных комиссий и лиц, зачисленных в резерв составов участ</w:t>
      </w:r>
      <w:r w:rsidR="0049032D">
        <w:rPr>
          <w:rFonts w:ascii="Times New Roman" w:eastAsia="Calibri" w:hAnsi="Times New Roman" w:cs="Times New Roman"/>
          <w:sz w:val="28"/>
          <w:szCs w:val="28"/>
        </w:rPr>
        <w:t xml:space="preserve">ковых избирательных комиссий, </w:t>
      </w:r>
      <w:r w:rsidR="0049032D" w:rsidRPr="0049032D">
        <w:rPr>
          <w:rFonts w:ascii="Times New Roman" w:eastAsia="Calibri" w:hAnsi="Times New Roman" w:cs="Times New Roman"/>
          <w:sz w:val="28"/>
          <w:szCs w:val="28"/>
        </w:rPr>
        <w:t>в 2017 году</w:t>
      </w:r>
    </w:p>
    <w:p w:rsidR="00C24F7A" w:rsidRDefault="00C24F7A" w:rsidP="0049032D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 Федерального закона «Об основных гаран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 избирательных прав и права на участие в референдуме граждан Рос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Федерации», статьей 2</w:t>
      </w:r>
      <w:r w:rsidR="00FA5F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заслушав председателя территориальной избирательной комиссии Ханкайс-кого района О.В. Гурулеву,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ерриториальная избирательная комиссия Хан</w:t>
      </w:r>
      <w:r w:rsidR="00224558">
        <w:rPr>
          <w:rFonts w:ascii="Times New Roman" w:eastAsia="Calibri" w:hAnsi="Times New Roman" w:cs="Times New Roman"/>
          <w:sz w:val="28"/>
          <w:szCs w:val="28"/>
        </w:rPr>
        <w:t>-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кайского района</w:t>
      </w:r>
      <w:r w:rsidR="003D0F5C"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4F7A" w:rsidRP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3D0F5C" w:rsidRPr="003D0F5C" w:rsidRDefault="003D0F5C" w:rsidP="004903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 1. Утвердить </w:t>
      </w:r>
      <w:r w:rsidR="002742B2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="0073360D">
        <w:rPr>
          <w:rFonts w:ascii="Times New Roman" w:eastAsia="Calibri" w:hAnsi="Times New Roman" w:cs="Times New Roman"/>
          <w:sz w:val="28"/>
          <w:szCs w:val="28"/>
        </w:rPr>
        <w:t xml:space="preserve">отчет о </w:t>
      </w:r>
      <w:r w:rsidRPr="003D0F5C">
        <w:rPr>
          <w:rFonts w:ascii="Times New Roman" w:eastAsia="Calibri" w:hAnsi="Times New Roman" w:cs="Times New Roman"/>
          <w:sz w:val="28"/>
          <w:szCs w:val="28"/>
        </w:rPr>
        <w:t>работ</w:t>
      </w:r>
      <w:r w:rsidR="0073360D">
        <w:rPr>
          <w:rFonts w:ascii="Times New Roman" w:eastAsia="Calibri" w:hAnsi="Times New Roman" w:cs="Times New Roman"/>
          <w:sz w:val="28"/>
          <w:szCs w:val="28"/>
        </w:rPr>
        <w:t>е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</w:t>
      </w:r>
      <w:r w:rsidR="00224558">
        <w:rPr>
          <w:rFonts w:ascii="Times New Roman" w:eastAsia="Calibri" w:hAnsi="Times New Roman" w:cs="Times New Roman"/>
          <w:sz w:val="28"/>
          <w:szCs w:val="28"/>
        </w:rPr>
        <w:t>ь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F7A">
        <w:rPr>
          <w:rFonts w:ascii="Times New Roman" w:eastAsia="Calibri" w:hAnsi="Times New Roman" w:cs="Times New Roman"/>
          <w:sz w:val="28"/>
          <w:szCs w:val="28"/>
        </w:rPr>
        <w:t>Ханкайско</w:t>
      </w:r>
      <w:r w:rsidR="0073360D">
        <w:rPr>
          <w:rFonts w:ascii="Times New Roman" w:eastAsia="Calibri" w:hAnsi="Times New Roman" w:cs="Times New Roman"/>
          <w:sz w:val="28"/>
          <w:szCs w:val="28"/>
        </w:rPr>
        <w:t xml:space="preserve">го района </w:t>
      </w:r>
      <w:r w:rsidR="0049032D" w:rsidRPr="0049032D">
        <w:rPr>
          <w:rFonts w:ascii="Times New Roman" w:eastAsia="Calibri" w:hAnsi="Times New Roman" w:cs="Times New Roman"/>
          <w:sz w:val="28"/>
          <w:szCs w:val="28"/>
        </w:rPr>
        <w:t>по повышению правовой культуры членов участковых избирательных комиссий и лиц, зачисленных в резерв составов участковых изби</w:t>
      </w:r>
      <w:r w:rsidR="002742B2">
        <w:rPr>
          <w:rFonts w:ascii="Times New Roman" w:eastAsia="Calibri" w:hAnsi="Times New Roman" w:cs="Times New Roman"/>
          <w:sz w:val="28"/>
          <w:szCs w:val="28"/>
        </w:rPr>
        <w:t>рательных комиссий, в 2017 году.</w:t>
      </w:r>
    </w:p>
    <w:p w:rsidR="004B7BB1" w:rsidRPr="004B7BB1" w:rsidRDefault="004B7BB1" w:rsidP="0049032D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B7B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2. 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мест-ного самоуправления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в разделе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Тер-риториальная избирательная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комиссия».</w:t>
      </w:r>
    </w:p>
    <w:p w:rsid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558" w:rsidRDefault="00224558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EC0B44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EC0B44" w:rsidRPr="00EC0B44" w:rsidRDefault="00EC0B44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2B2" w:rsidRDefault="00CE38BE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49032D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32B5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9032D">
        <w:rPr>
          <w:rFonts w:ascii="Times New Roman" w:eastAsia="Calibri" w:hAnsi="Times New Roman" w:cs="Times New Roman"/>
          <w:sz w:val="28"/>
          <w:szCs w:val="28"/>
        </w:rPr>
        <w:t>А.М. Иващенко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742B2" w:rsidRDefault="002742B2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2B2" w:rsidRDefault="002742B2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EC6" w:rsidRDefault="00805EC6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EC6" w:rsidRDefault="00805EC6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EC0B44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21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742B2" w:rsidRPr="002742B2" w:rsidRDefault="002742B2" w:rsidP="00274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 работе по повышению правовой культуры</w:t>
      </w:r>
    </w:p>
    <w:p w:rsidR="002742B2" w:rsidRPr="002742B2" w:rsidRDefault="002742B2" w:rsidP="00274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B2">
        <w:rPr>
          <w:rFonts w:ascii="Times New Roman" w:eastAsia="Calibri" w:hAnsi="Times New Roman" w:cs="Times New Roman"/>
          <w:b/>
          <w:sz w:val="28"/>
          <w:szCs w:val="28"/>
        </w:rPr>
        <w:t xml:space="preserve">членов участковых избирательных комиссий и лиц, </w:t>
      </w:r>
    </w:p>
    <w:p w:rsidR="002742B2" w:rsidRPr="002742B2" w:rsidRDefault="002742B2" w:rsidP="00274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B2">
        <w:rPr>
          <w:rFonts w:ascii="Times New Roman" w:eastAsia="Calibri" w:hAnsi="Times New Roman" w:cs="Times New Roman"/>
          <w:b/>
          <w:sz w:val="28"/>
          <w:szCs w:val="28"/>
        </w:rPr>
        <w:t xml:space="preserve">зачисленных в резерв составов участковых избирательных комиссий, </w:t>
      </w:r>
    </w:p>
    <w:p w:rsidR="002742B2" w:rsidRPr="002742B2" w:rsidRDefault="002742B2" w:rsidP="00274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B2">
        <w:rPr>
          <w:rFonts w:ascii="Times New Roman" w:eastAsia="Calibri" w:hAnsi="Times New Roman" w:cs="Times New Roman"/>
          <w:b/>
          <w:sz w:val="28"/>
          <w:szCs w:val="28"/>
        </w:rPr>
        <w:t>в 2017 году</w:t>
      </w:r>
    </w:p>
    <w:p w:rsidR="002742B2" w:rsidRPr="002742B2" w:rsidRDefault="002742B2" w:rsidP="002742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2B2" w:rsidRPr="002742B2" w:rsidRDefault="002742B2" w:rsidP="0027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>Обучение составов участковых избирательных комиссий и граждан, з</w:t>
      </w:r>
      <w:r w:rsidRPr="002742B2">
        <w:rPr>
          <w:rFonts w:ascii="Times New Roman" w:eastAsia="Calibri" w:hAnsi="Times New Roman" w:cs="Times New Roman"/>
          <w:sz w:val="28"/>
          <w:szCs w:val="28"/>
        </w:rPr>
        <w:t>а</w:t>
      </w:r>
      <w:r w:rsidRPr="002742B2">
        <w:rPr>
          <w:rFonts w:ascii="Times New Roman" w:eastAsia="Calibri" w:hAnsi="Times New Roman" w:cs="Times New Roman"/>
          <w:sz w:val="28"/>
          <w:szCs w:val="28"/>
        </w:rPr>
        <w:t>численных в резерв составов участковых избирательных комиссий по пов</w:t>
      </w:r>
      <w:r w:rsidRPr="002742B2">
        <w:rPr>
          <w:rFonts w:ascii="Times New Roman" w:eastAsia="Calibri" w:hAnsi="Times New Roman" w:cs="Times New Roman"/>
          <w:sz w:val="28"/>
          <w:szCs w:val="28"/>
        </w:rPr>
        <w:t>ы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шению правовой культуры избирателей, мониторингу и совершенствованию избирательных технологий в Российской Федерации проходило в 2017 году согласно плану, утвержденному решением ТИК от 06.03.2017  № 53/194. </w:t>
      </w:r>
    </w:p>
    <w:p w:rsidR="002742B2" w:rsidRPr="002742B2" w:rsidRDefault="002742B2" w:rsidP="0027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>В период с июня по сентябрь 2017 года обучение проводилось на основе Типовой учебной программы «Правовые основы избирательного процесса и организации работы УИК», разработанной РЦОИТ при ЦИК России.</w:t>
      </w:r>
      <w:r w:rsidRPr="002742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42B2">
        <w:rPr>
          <w:rFonts w:ascii="Times New Roman" w:eastAsia="Calibri" w:hAnsi="Times New Roman" w:cs="Times New Roman"/>
          <w:sz w:val="28"/>
          <w:szCs w:val="28"/>
        </w:rPr>
        <w:t>Обуч</w:t>
      </w:r>
      <w:r w:rsidRPr="002742B2">
        <w:rPr>
          <w:rFonts w:ascii="Times New Roman" w:eastAsia="Calibri" w:hAnsi="Times New Roman" w:cs="Times New Roman"/>
          <w:sz w:val="28"/>
          <w:szCs w:val="28"/>
        </w:rPr>
        <w:t>е</w:t>
      </w:r>
      <w:r w:rsidRPr="002742B2">
        <w:rPr>
          <w:rFonts w:ascii="Times New Roman" w:eastAsia="Calibri" w:hAnsi="Times New Roman" w:cs="Times New Roman"/>
          <w:sz w:val="28"/>
          <w:szCs w:val="28"/>
        </w:rPr>
        <w:t>ние проходило в виде самостоятельной подготовки и семинаров, члены УИК и лица, зачисленные в резерв составов участковых избирательных комиссий, изучали определенные темы, готовили свою тему и выступали с ней на сем</w:t>
      </w:r>
      <w:r w:rsidRPr="002742B2">
        <w:rPr>
          <w:rFonts w:ascii="Times New Roman" w:eastAsia="Calibri" w:hAnsi="Times New Roman" w:cs="Times New Roman"/>
          <w:sz w:val="28"/>
          <w:szCs w:val="28"/>
        </w:rPr>
        <w:t>и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нарах в своих комиссиях. </w:t>
      </w:r>
    </w:p>
    <w:p w:rsidR="002742B2" w:rsidRPr="002742B2" w:rsidRDefault="002742B2" w:rsidP="0027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>Особое внимание при проведении обучения уделялось изучению вопр</w:t>
      </w:r>
      <w:r w:rsidRPr="002742B2">
        <w:rPr>
          <w:rFonts w:ascii="Times New Roman" w:eastAsia="Calibri" w:hAnsi="Times New Roman" w:cs="Times New Roman"/>
          <w:sz w:val="28"/>
          <w:szCs w:val="28"/>
        </w:rPr>
        <w:t>о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сов по работе участковой избирательной комиссии по: </w:t>
      </w:r>
    </w:p>
    <w:p w:rsidR="002742B2" w:rsidRPr="002742B2" w:rsidRDefault="002742B2" w:rsidP="0027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- уточнению списков избирателей, рассмотрению комиссией заявлений граждан о включении в список избирателей, об ошибках или неточностях в сведениях о них; </w:t>
      </w:r>
    </w:p>
    <w:p w:rsidR="002742B2" w:rsidRPr="002742B2" w:rsidRDefault="002742B2" w:rsidP="0027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>- организации работы по информированию избирателей, контролю за с</w:t>
      </w:r>
      <w:r w:rsidRPr="002742B2">
        <w:rPr>
          <w:rFonts w:ascii="Times New Roman" w:eastAsia="Calibri" w:hAnsi="Times New Roman" w:cs="Times New Roman"/>
          <w:sz w:val="28"/>
          <w:szCs w:val="28"/>
        </w:rPr>
        <w:t>о</w:t>
      </w:r>
      <w:r w:rsidRPr="002742B2">
        <w:rPr>
          <w:rFonts w:ascii="Times New Roman" w:eastAsia="Calibri" w:hAnsi="Times New Roman" w:cs="Times New Roman"/>
          <w:sz w:val="28"/>
          <w:szCs w:val="28"/>
        </w:rPr>
        <w:t>блюдением законодательства при размещении агитационных материалов в границах территории избирательного участка и действиям участковой избир</w:t>
      </w:r>
      <w:r w:rsidRPr="002742B2">
        <w:rPr>
          <w:rFonts w:ascii="Times New Roman" w:eastAsia="Calibri" w:hAnsi="Times New Roman" w:cs="Times New Roman"/>
          <w:sz w:val="28"/>
          <w:szCs w:val="28"/>
        </w:rPr>
        <w:t>а</w:t>
      </w:r>
      <w:r w:rsidRPr="002742B2">
        <w:rPr>
          <w:rFonts w:ascii="Times New Roman" w:eastAsia="Calibri" w:hAnsi="Times New Roman" w:cs="Times New Roman"/>
          <w:sz w:val="28"/>
          <w:szCs w:val="28"/>
        </w:rPr>
        <w:t>тельной комиссии в случае выявления нарушения правил агитации на избир</w:t>
      </w:r>
      <w:r w:rsidRPr="002742B2">
        <w:rPr>
          <w:rFonts w:ascii="Times New Roman" w:eastAsia="Calibri" w:hAnsi="Times New Roman" w:cs="Times New Roman"/>
          <w:sz w:val="28"/>
          <w:szCs w:val="28"/>
        </w:rPr>
        <w:t>а</w:t>
      </w:r>
      <w:r w:rsidRPr="002742B2">
        <w:rPr>
          <w:rFonts w:ascii="Times New Roman" w:eastAsia="Calibri" w:hAnsi="Times New Roman" w:cs="Times New Roman"/>
          <w:sz w:val="28"/>
          <w:szCs w:val="28"/>
        </w:rPr>
        <w:t>тельном участке;</w:t>
      </w:r>
    </w:p>
    <w:p w:rsidR="002742B2" w:rsidRPr="002742B2" w:rsidRDefault="002742B2" w:rsidP="0027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>- работе УИК с избирательными бюллетенями;</w:t>
      </w:r>
    </w:p>
    <w:p w:rsidR="002742B2" w:rsidRPr="002742B2" w:rsidRDefault="002742B2" w:rsidP="0027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>- по организации и проведению голосования избирателей вне помещения для голосования;</w:t>
      </w:r>
    </w:p>
    <w:p w:rsidR="002742B2" w:rsidRPr="002742B2" w:rsidRDefault="002742B2" w:rsidP="0027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>- организации работы участковой избирательной комиссии в помещении для голосования избирательного участка, оборудованного средствами виде</w:t>
      </w:r>
      <w:r w:rsidRPr="002742B2">
        <w:rPr>
          <w:rFonts w:ascii="Times New Roman" w:eastAsia="Calibri" w:hAnsi="Times New Roman" w:cs="Times New Roman"/>
          <w:sz w:val="28"/>
          <w:szCs w:val="28"/>
        </w:rPr>
        <w:t>о</w:t>
      </w:r>
      <w:r w:rsidRPr="002742B2">
        <w:rPr>
          <w:rFonts w:ascii="Times New Roman" w:eastAsia="Calibri" w:hAnsi="Times New Roman" w:cs="Times New Roman"/>
          <w:sz w:val="28"/>
          <w:szCs w:val="28"/>
        </w:rPr>
        <w:t>наблюдения и трансляции изображения;</w:t>
      </w:r>
    </w:p>
    <w:p w:rsidR="002742B2" w:rsidRPr="002742B2" w:rsidRDefault="002742B2" w:rsidP="0027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>- взаимодействию участковой избирательной комиссии с наблюдателями, членами участковой избирательной комиссии с правом совещательного гол</w:t>
      </w:r>
      <w:r w:rsidRPr="002742B2">
        <w:rPr>
          <w:rFonts w:ascii="Times New Roman" w:eastAsia="Calibri" w:hAnsi="Times New Roman" w:cs="Times New Roman"/>
          <w:sz w:val="28"/>
          <w:szCs w:val="28"/>
        </w:rPr>
        <w:t>о</w:t>
      </w:r>
      <w:r w:rsidRPr="002742B2">
        <w:rPr>
          <w:rFonts w:ascii="Times New Roman" w:eastAsia="Calibri" w:hAnsi="Times New Roman" w:cs="Times New Roman"/>
          <w:sz w:val="28"/>
          <w:szCs w:val="28"/>
        </w:rPr>
        <w:t>са, с правоохранительными органами.</w:t>
      </w:r>
    </w:p>
    <w:p w:rsidR="002742B2" w:rsidRPr="002742B2" w:rsidRDefault="002742B2" w:rsidP="0027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>После изучения всех запланированных тем обучения члены участковых комиссий и лица, зачисленные в резерв составов участковых избирательных комиссий, прошли тестирование, которое проходило в октябре и ноябре. Т</w:t>
      </w:r>
      <w:r w:rsidRPr="002742B2">
        <w:rPr>
          <w:rFonts w:ascii="Times New Roman" w:eastAsia="Calibri" w:hAnsi="Times New Roman" w:cs="Times New Roman"/>
          <w:sz w:val="28"/>
          <w:szCs w:val="28"/>
        </w:rPr>
        <w:t>е</w:t>
      </w:r>
      <w:r w:rsidRPr="002742B2">
        <w:rPr>
          <w:rFonts w:ascii="Times New Roman" w:eastAsia="Calibri" w:hAnsi="Times New Roman" w:cs="Times New Roman"/>
          <w:sz w:val="28"/>
          <w:szCs w:val="28"/>
        </w:rPr>
        <w:t>стирование проходило по тестам, составленным на основе учебно-методического пособия для членов участковых и территориальных избир</w:t>
      </w:r>
      <w:r w:rsidRPr="002742B2">
        <w:rPr>
          <w:rFonts w:ascii="Times New Roman" w:eastAsia="Calibri" w:hAnsi="Times New Roman" w:cs="Times New Roman"/>
          <w:sz w:val="28"/>
          <w:szCs w:val="28"/>
        </w:rPr>
        <w:t>а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тельных комиссий по теме «Избирательное право и избирательный процесс в Российской Федерации», разработанного ЦИК России. </w:t>
      </w:r>
    </w:p>
    <w:p w:rsidR="002742B2" w:rsidRPr="002742B2" w:rsidRDefault="002742B2" w:rsidP="0027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>В тестировании приняли участие 252 человека: 175 членов УИК, что с</w:t>
      </w:r>
      <w:r w:rsidRPr="002742B2">
        <w:rPr>
          <w:rFonts w:ascii="Times New Roman" w:eastAsia="Calibri" w:hAnsi="Times New Roman" w:cs="Times New Roman"/>
          <w:sz w:val="28"/>
          <w:szCs w:val="28"/>
        </w:rPr>
        <w:t>о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ставило 93,1 %,  и 77 человек из резерва составов участковых избирательных комиссий, что составило 39,5 %. </w:t>
      </w:r>
    </w:p>
    <w:p w:rsidR="002742B2" w:rsidRPr="002742B2" w:rsidRDefault="002742B2" w:rsidP="0027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2B2" w:rsidRPr="002742B2" w:rsidRDefault="002742B2" w:rsidP="00274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об участии в тестировании</w:t>
      </w:r>
    </w:p>
    <w:p w:rsidR="002742B2" w:rsidRPr="002742B2" w:rsidRDefault="002742B2" w:rsidP="00274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B2">
        <w:rPr>
          <w:rFonts w:ascii="Times New Roman" w:eastAsia="Calibri" w:hAnsi="Times New Roman" w:cs="Times New Roman"/>
          <w:b/>
          <w:sz w:val="28"/>
          <w:szCs w:val="28"/>
        </w:rPr>
        <w:t xml:space="preserve"> членов участковых избирательных комиссий и лиц, </w:t>
      </w:r>
    </w:p>
    <w:p w:rsidR="002742B2" w:rsidRPr="002742B2" w:rsidRDefault="002742B2" w:rsidP="00274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B2">
        <w:rPr>
          <w:rFonts w:ascii="Times New Roman" w:eastAsia="Calibri" w:hAnsi="Times New Roman" w:cs="Times New Roman"/>
          <w:b/>
          <w:sz w:val="28"/>
          <w:szCs w:val="28"/>
        </w:rPr>
        <w:t>зачисленных в резерв составов участковых избирательных комиссий</w:t>
      </w:r>
    </w:p>
    <w:p w:rsidR="002742B2" w:rsidRPr="002742B2" w:rsidRDefault="002742B2" w:rsidP="0027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2B2" w:rsidRPr="002742B2" w:rsidRDefault="002742B2" w:rsidP="0027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613" w:type="dxa"/>
        <w:tblLayout w:type="fixed"/>
        <w:tblLook w:val="04A0" w:firstRow="1" w:lastRow="0" w:firstColumn="1" w:lastColumn="0" w:noHBand="0" w:noVBand="1"/>
      </w:tblPr>
      <w:tblGrid>
        <w:gridCol w:w="675"/>
        <w:gridCol w:w="947"/>
        <w:gridCol w:w="896"/>
        <w:gridCol w:w="992"/>
        <w:gridCol w:w="1014"/>
        <w:gridCol w:w="827"/>
        <w:gridCol w:w="754"/>
        <w:gridCol w:w="957"/>
        <w:gridCol w:w="827"/>
        <w:gridCol w:w="767"/>
        <w:gridCol w:w="957"/>
      </w:tblGrid>
      <w:tr w:rsidR="002742B2" w:rsidRPr="002742B2" w:rsidTr="00C31736">
        <w:trPr>
          <w:trHeight w:val="315"/>
        </w:trPr>
        <w:tc>
          <w:tcPr>
            <w:tcW w:w="675" w:type="dxa"/>
            <w:vMerge w:val="restart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7" w:type="dxa"/>
            <w:vMerge w:val="restart"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  <w:tc>
          <w:tcPr>
            <w:tcW w:w="2902" w:type="dxa"/>
            <w:gridSpan w:val="3"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количественный </w:t>
            </w:r>
          </w:p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2538" w:type="dxa"/>
            <w:gridSpan w:val="3"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 xml:space="preserve">прошли </w:t>
            </w:r>
          </w:p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551" w:type="dxa"/>
            <w:gridSpan w:val="3"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 xml:space="preserve">не прошли </w:t>
            </w:r>
          </w:p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742B2" w:rsidRPr="002742B2" w:rsidTr="00C31736">
        <w:trPr>
          <w:trHeight w:val="315"/>
        </w:trPr>
        <w:tc>
          <w:tcPr>
            <w:tcW w:w="675" w:type="dxa"/>
            <w:vMerge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1014" w:type="dxa"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827" w:type="dxa"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754" w:type="dxa"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</w:p>
        </w:tc>
        <w:tc>
          <w:tcPr>
            <w:tcW w:w="957" w:type="dxa"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зерв</w:t>
            </w:r>
          </w:p>
        </w:tc>
        <w:tc>
          <w:tcPr>
            <w:tcW w:w="827" w:type="dxa"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767" w:type="dxa"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</w:p>
        </w:tc>
        <w:tc>
          <w:tcPr>
            <w:tcW w:w="957" w:type="dxa"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зерв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2901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2902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2903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2904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2905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2906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2907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2908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2909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2911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2912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2913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2914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2915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2917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2918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2919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2920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2921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2922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2923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2924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2925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2926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2927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42B2" w:rsidRPr="002742B2" w:rsidTr="00C31736">
        <w:trPr>
          <w:trHeight w:val="375"/>
        </w:trPr>
        <w:tc>
          <w:tcPr>
            <w:tcW w:w="675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7" w:type="dxa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2928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2B2" w:rsidRPr="002742B2" w:rsidTr="00C31736">
        <w:trPr>
          <w:trHeight w:val="375"/>
        </w:trPr>
        <w:tc>
          <w:tcPr>
            <w:tcW w:w="1622" w:type="dxa"/>
            <w:gridSpan w:val="2"/>
            <w:noWrap/>
            <w:hideMark/>
          </w:tcPr>
          <w:p w:rsidR="002742B2" w:rsidRPr="002742B2" w:rsidRDefault="002742B2" w:rsidP="002742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96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383</w:t>
            </w:r>
          </w:p>
        </w:tc>
        <w:tc>
          <w:tcPr>
            <w:tcW w:w="992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101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754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82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76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57" w:type="dxa"/>
            <w:noWrap/>
            <w:hideMark/>
          </w:tcPr>
          <w:p w:rsidR="002742B2" w:rsidRPr="002742B2" w:rsidRDefault="002742B2" w:rsidP="002742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</w:t>
            </w:r>
          </w:p>
        </w:tc>
      </w:tr>
    </w:tbl>
    <w:p w:rsidR="002742B2" w:rsidRPr="002742B2" w:rsidRDefault="002742B2" w:rsidP="002742B2"/>
    <w:p w:rsidR="00830EFC" w:rsidRPr="00EE3D3F" w:rsidRDefault="00830EFC" w:rsidP="002742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0EFC" w:rsidRPr="00EE3D3F" w:rsidSect="002742B2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66E9"/>
    <w:multiLevelType w:val="hybridMultilevel"/>
    <w:tmpl w:val="8A86C682"/>
    <w:lvl w:ilvl="0" w:tplc="3518418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5A1936C6"/>
    <w:multiLevelType w:val="hybridMultilevel"/>
    <w:tmpl w:val="82520DC8"/>
    <w:lvl w:ilvl="0" w:tplc="93A46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3E97"/>
    <w:multiLevelType w:val="hybridMultilevel"/>
    <w:tmpl w:val="EF10EDB0"/>
    <w:lvl w:ilvl="0" w:tplc="7F3A7A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87919"/>
    <w:multiLevelType w:val="hybridMultilevel"/>
    <w:tmpl w:val="35A464DE"/>
    <w:lvl w:ilvl="0" w:tplc="0CBC0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2F"/>
    <w:rsid w:val="00032B50"/>
    <w:rsid w:val="00042389"/>
    <w:rsid w:val="000D511C"/>
    <w:rsid w:val="000F338B"/>
    <w:rsid w:val="00107F13"/>
    <w:rsid w:val="00110052"/>
    <w:rsid w:val="00115B7C"/>
    <w:rsid w:val="001D6F14"/>
    <w:rsid w:val="00224558"/>
    <w:rsid w:val="00237449"/>
    <w:rsid w:val="002742B2"/>
    <w:rsid w:val="002747BD"/>
    <w:rsid w:val="002758DB"/>
    <w:rsid w:val="0027624E"/>
    <w:rsid w:val="0028038E"/>
    <w:rsid w:val="002D0AE4"/>
    <w:rsid w:val="002D5D44"/>
    <w:rsid w:val="002E1678"/>
    <w:rsid w:val="002E48D8"/>
    <w:rsid w:val="003826C5"/>
    <w:rsid w:val="003A5CD7"/>
    <w:rsid w:val="003B19E6"/>
    <w:rsid w:val="003D0F5C"/>
    <w:rsid w:val="00426895"/>
    <w:rsid w:val="00433A3B"/>
    <w:rsid w:val="00470786"/>
    <w:rsid w:val="00480D17"/>
    <w:rsid w:val="00487786"/>
    <w:rsid w:val="0049032D"/>
    <w:rsid w:val="004B1334"/>
    <w:rsid w:val="004B2ECA"/>
    <w:rsid w:val="004B7BB1"/>
    <w:rsid w:val="00512BAB"/>
    <w:rsid w:val="0052555D"/>
    <w:rsid w:val="0054281A"/>
    <w:rsid w:val="00554ECC"/>
    <w:rsid w:val="00590BAE"/>
    <w:rsid w:val="00637E6D"/>
    <w:rsid w:val="00644857"/>
    <w:rsid w:val="00654290"/>
    <w:rsid w:val="00654C1B"/>
    <w:rsid w:val="00697999"/>
    <w:rsid w:val="006A138E"/>
    <w:rsid w:val="006F1798"/>
    <w:rsid w:val="00701A88"/>
    <w:rsid w:val="007044B6"/>
    <w:rsid w:val="0073360D"/>
    <w:rsid w:val="007457CC"/>
    <w:rsid w:val="00763896"/>
    <w:rsid w:val="0077559F"/>
    <w:rsid w:val="007822DF"/>
    <w:rsid w:val="007879C6"/>
    <w:rsid w:val="007B6025"/>
    <w:rsid w:val="007E3F22"/>
    <w:rsid w:val="007F4CF2"/>
    <w:rsid w:val="00805EC6"/>
    <w:rsid w:val="00807FA1"/>
    <w:rsid w:val="00830EFC"/>
    <w:rsid w:val="008E186D"/>
    <w:rsid w:val="0094124E"/>
    <w:rsid w:val="00946659"/>
    <w:rsid w:val="00947561"/>
    <w:rsid w:val="0099457C"/>
    <w:rsid w:val="009A7731"/>
    <w:rsid w:val="009C55B0"/>
    <w:rsid w:val="00A05F8D"/>
    <w:rsid w:val="00A41E0F"/>
    <w:rsid w:val="00A54F2D"/>
    <w:rsid w:val="00A74AB8"/>
    <w:rsid w:val="00AA6488"/>
    <w:rsid w:val="00AE4C6C"/>
    <w:rsid w:val="00B04FDE"/>
    <w:rsid w:val="00BB3D4F"/>
    <w:rsid w:val="00BF4D24"/>
    <w:rsid w:val="00C161C2"/>
    <w:rsid w:val="00C206C3"/>
    <w:rsid w:val="00C24F7A"/>
    <w:rsid w:val="00C42109"/>
    <w:rsid w:val="00C604BF"/>
    <w:rsid w:val="00C71AAD"/>
    <w:rsid w:val="00C87BF3"/>
    <w:rsid w:val="00CB647D"/>
    <w:rsid w:val="00CE38BE"/>
    <w:rsid w:val="00D25CAD"/>
    <w:rsid w:val="00D41689"/>
    <w:rsid w:val="00D80E06"/>
    <w:rsid w:val="00D83891"/>
    <w:rsid w:val="00D93227"/>
    <w:rsid w:val="00DA06B2"/>
    <w:rsid w:val="00DE4553"/>
    <w:rsid w:val="00E33211"/>
    <w:rsid w:val="00E478A1"/>
    <w:rsid w:val="00E6105A"/>
    <w:rsid w:val="00E95269"/>
    <w:rsid w:val="00EA6CFD"/>
    <w:rsid w:val="00EB4733"/>
    <w:rsid w:val="00EB7207"/>
    <w:rsid w:val="00EC0B44"/>
    <w:rsid w:val="00ED67ED"/>
    <w:rsid w:val="00EE3D3F"/>
    <w:rsid w:val="00F03A51"/>
    <w:rsid w:val="00F15A89"/>
    <w:rsid w:val="00F2729A"/>
    <w:rsid w:val="00F7681A"/>
    <w:rsid w:val="00F82F92"/>
    <w:rsid w:val="00FA5FDE"/>
    <w:rsid w:val="00FB4E70"/>
    <w:rsid w:val="00FB672F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27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27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52</cp:revision>
  <cp:lastPrinted>2018-01-27T05:47:00Z</cp:lastPrinted>
  <dcterms:created xsi:type="dcterms:W3CDTF">2014-01-27T23:46:00Z</dcterms:created>
  <dcterms:modified xsi:type="dcterms:W3CDTF">2018-01-29T09:10:00Z</dcterms:modified>
</cp:coreProperties>
</file>