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4A" w:rsidRDefault="005F294A" w:rsidP="005F2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94A" w:rsidRDefault="005F294A" w:rsidP="005F294A">
      <w:pPr>
        <w:spacing w:after="0" w:line="240" w:lineRule="exact"/>
        <w:ind w:right="52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ЗАКОНОДАТЕЛЬСТВА</w:t>
      </w:r>
    </w:p>
    <w:p w:rsidR="009F4A0E" w:rsidRPr="005F294A" w:rsidRDefault="005F294A" w:rsidP="005F294A">
      <w:pPr>
        <w:spacing w:after="0" w:line="24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F294A">
        <w:rPr>
          <w:rFonts w:ascii="Times New Roman" w:hAnsi="Times New Roman" w:cs="Times New Roman"/>
          <w:sz w:val="28"/>
          <w:szCs w:val="28"/>
        </w:rPr>
        <w:t>о порядке</w:t>
      </w:r>
      <w:r w:rsidR="00204D14" w:rsidRPr="005F294A">
        <w:rPr>
          <w:rFonts w:ascii="Times New Roman" w:hAnsi="Times New Roman" w:cs="Times New Roman"/>
          <w:sz w:val="28"/>
          <w:szCs w:val="28"/>
        </w:rPr>
        <w:t xml:space="preserve"> п</w:t>
      </w:r>
      <w:r w:rsidR="001C7BB3" w:rsidRPr="005F294A">
        <w:rPr>
          <w:rFonts w:ascii="Times New Roman" w:hAnsi="Times New Roman" w:cs="Times New Roman"/>
          <w:sz w:val="28"/>
          <w:szCs w:val="28"/>
        </w:rPr>
        <w:t xml:space="preserve">еремещение через </w:t>
      </w:r>
      <w:r w:rsidR="00204D14" w:rsidRPr="005F294A">
        <w:rPr>
          <w:rFonts w:ascii="Times New Roman" w:hAnsi="Times New Roman" w:cs="Times New Roman"/>
          <w:sz w:val="28"/>
          <w:szCs w:val="28"/>
        </w:rPr>
        <w:t xml:space="preserve">таможенную границу </w:t>
      </w:r>
      <w:r w:rsidR="001C7BB3" w:rsidRPr="005F294A">
        <w:rPr>
          <w:rFonts w:ascii="Times New Roman" w:hAnsi="Times New Roman" w:cs="Times New Roman"/>
          <w:sz w:val="28"/>
          <w:szCs w:val="28"/>
        </w:rPr>
        <w:t xml:space="preserve">Российской Федерации товаров для личного пользования. </w:t>
      </w:r>
      <w:r w:rsidRPr="005F294A">
        <w:rPr>
          <w:rFonts w:ascii="Times New Roman" w:hAnsi="Times New Roman" w:cs="Times New Roman"/>
          <w:sz w:val="28"/>
          <w:szCs w:val="28"/>
        </w:rPr>
        <w:t>О</w:t>
      </w:r>
      <w:r w:rsidR="001C7BB3" w:rsidRPr="005F294A">
        <w:rPr>
          <w:rFonts w:ascii="Times New Roman" w:hAnsi="Times New Roman" w:cs="Times New Roman"/>
          <w:sz w:val="28"/>
          <w:szCs w:val="28"/>
        </w:rPr>
        <w:t>тветственность за ввоз (вывоз) незадекларированного товара</w:t>
      </w:r>
      <w:r w:rsidR="009F4A0E" w:rsidRPr="005F294A">
        <w:rPr>
          <w:rFonts w:ascii="Times New Roman" w:hAnsi="Times New Roman" w:cs="Times New Roman"/>
          <w:sz w:val="28"/>
          <w:szCs w:val="28"/>
        </w:rPr>
        <w:t>.</w:t>
      </w:r>
    </w:p>
    <w:p w:rsidR="009F4A0E" w:rsidRDefault="009F4A0E" w:rsidP="009F4A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7BB3" w:rsidRDefault="001C7BB3" w:rsidP="00806D2F">
      <w:pPr>
        <w:pStyle w:val="41"/>
        <w:spacing w:before="0" w:after="0" w:line="240" w:lineRule="auto"/>
        <w:ind w:left="20" w:right="-1" w:firstLine="689"/>
        <w:rPr>
          <w:sz w:val="28"/>
          <w:szCs w:val="28"/>
        </w:rPr>
      </w:pPr>
      <w:r>
        <w:rPr>
          <w:sz w:val="28"/>
          <w:szCs w:val="28"/>
        </w:rPr>
        <w:t>Ввоз на территорию Российской Федерации товаров</w:t>
      </w:r>
      <w:r w:rsidR="009379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2C02">
        <w:rPr>
          <w:sz w:val="28"/>
          <w:szCs w:val="28"/>
        </w:rPr>
        <w:t>с учетом установленных ограничений</w:t>
      </w:r>
      <w:r w:rsidR="00937910">
        <w:rPr>
          <w:sz w:val="28"/>
          <w:szCs w:val="28"/>
        </w:rPr>
        <w:t>,</w:t>
      </w:r>
      <w:r w:rsidR="004A2C0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без уплаты таможенных платежей в случае, если они предназначены для личного пользования.</w:t>
      </w:r>
    </w:p>
    <w:p w:rsidR="00772222" w:rsidRDefault="00A47A75" w:rsidP="00772222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A75">
        <w:rPr>
          <w:rFonts w:ascii="Times New Roman" w:hAnsi="Times New Roman" w:cs="Times New Roman"/>
          <w:sz w:val="28"/>
          <w:szCs w:val="28"/>
        </w:rPr>
        <w:t>Под товарами для личного пользования понимаются товары, предназначенные для личных, семейных, домашних и иных, не связанных с осуществлением предпринимательской деятельности, нужд физических лиц, перемещаемые через таможенную границу в сопровождаемом или несопровождаемом багаже, международных почтовых отправлениях либо иным способом (</w:t>
      </w:r>
      <w:proofErr w:type="spellStart"/>
      <w:r w:rsidRPr="00A47A7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47A75">
        <w:rPr>
          <w:rFonts w:ascii="Times New Roman" w:hAnsi="Times New Roman" w:cs="Times New Roman"/>
          <w:sz w:val="28"/>
          <w:szCs w:val="28"/>
        </w:rPr>
        <w:t xml:space="preserve">. 36 п. 1 ст. 4 </w:t>
      </w:r>
      <w:r w:rsidR="00E36848" w:rsidRPr="00A47A75">
        <w:rPr>
          <w:rFonts w:ascii="Times New Roman" w:hAnsi="Times New Roman" w:cs="Times New Roman"/>
          <w:sz w:val="28"/>
          <w:szCs w:val="28"/>
        </w:rPr>
        <w:t>Таможенн</w:t>
      </w:r>
      <w:r w:rsidRPr="00A47A75">
        <w:rPr>
          <w:rFonts w:ascii="Times New Roman" w:hAnsi="Times New Roman" w:cs="Times New Roman"/>
          <w:sz w:val="28"/>
          <w:szCs w:val="28"/>
        </w:rPr>
        <w:t>ого</w:t>
      </w:r>
      <w:r w:rsidR="00E36848" w:rsidRPr="00A47A75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A47A75">
        <w:rPr>
          <w:rFonts w:ascii="Times New Roman" w:hAnsi="Times New Roman" w:cs="Times New Roman"/>
          <w:sz w:val="28"/>
          <w:szCs w:val="28"/>
        </w:rPr>
        <w:t>а</w:t>
      </w:r>
      <w:r w:rsidR="00E36848" w:rsidRPr="00A47A75">
        <w:rPr>
          <w:rFonts w:ascii="Times New Roman" w:hAnsi="Times New Roman" w:cs="Times New Roman"/>
          <w:sz w:val="28"/>
          <w:szCs w:val="28"/>
        </w:rPr>
        <w:t xml:space="preserve"> Таможенного союза</w:t>
      </w:r>
      <w:r w:rsidR="00D34FEC">
        <w:rPr>
          <w:rFonts w:ascii="Times New Roman" w:hAnsi="Times New Roman" w:cs="Times New Roman"/>
          <w:sz w:val="28"/>
          <w:szCs w:val="28"/>
        </w:rPr>
        <w:t xml:space="preserve"> (далее по тексту – ТК ТС</w:t>
      </w:r>
      <w:r w:rsidRPr="00A47A7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47A75" w:rsidRDefault="00A47A75" w:rsidP="00806D2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Таможенным законодательством не установлено, какое количество ввезенных товаров может рассматриваться таможенным органом в качестве ввоза для личного пользования.</w:t>
      </w:r>
    </w:p>
    <w:p w:rsidR="00772222" w:rsidRDefault="00772222" w:rsidP="00806D2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имеются ограничения по ввозу на таможенную территорию Таможенного союза физическими лицами товаров для личного пользования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превышающем 50 килограмм</w:t>
      </w:r>
      <w:r w:rsidR="0022127A">
        <w:rPr>
          <w:rFonts w:ascii="Times New Roman" w:hAnsi="Times New Roman" w:cs="Times New Roman"/>
          <w:sz w:val="28"/>
          <w:szCs w:val="28"/>
        </w:rPr>
        <w:t xml:space="preserve">ов на одного человека, не более трех литров алкогольной продукции на одного человека (Приложение № 3 к </w:t>
      </w:r>
      <w:r w:rsidR="0022127A" w:rsidRPr="00A47A75">
        <w:rPr>
          <w:rFonts w:ascii="Times New Roman" w:hAnsi="Times New Roman" w:cs="Times New Roman"/>
          <w:sz w:val="28"/>
          <w:szCs w:val="28"/>
        </w:rPr>
        <w:t>С</w:t>
      </w:r>
      <w:r w:rsidR="0022127A">
        <w:rPr>
          <w:rFonts w:ascii="Times New Roman" w:hAnsi="Times New Roman" w:cs="Times New Roman"/>
          <w:sz w:val="28"/>
          <w:szCs w:val="28"/>
        </w:rPr>
        <w:t>оглашению между Правительством Российской Федерации, Правительством Республики Беларусь и Правительством Республики Казахстан от 18.06.2010 года «О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выпуском» (далее по тексту - Соглашение).</w:t>
      </w:r>
    </w:p>
    <w:p w:rsidR="00A47A75" w:rsidRDefault="00A47A75" w:rsidP="00806D2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должностными лицами </w:t>
      </w:r>
      <w:r w:rsidR="00806D2F">
        <w:rPr>
          <w:rFonts w:ascii="Times New Roman" w:hAnsi="Times New Roman" w:cs="Times New Roman"/>
          <w:sz w:val="28"/>
          <w:szCs w:val="28"/>
        </w:rPr>
        <w:t xml:space="preserve">таможенного органа </w:t>
      </w:r>
      <w:r>
        <w:rPr>
          <w:rFonts w:ascii="Times New Roman" w:hAnsi="Times New Roman" w:cs="Times New Roman"/>
          <w:sz w:val="28"/>
          <w:szCs w:val="28"/>
        </w:rPr>
        <w:t>контроля в отношении перемещаемых через  таможенную границу товаров может проводит</w:t>
      </w:r>
      <w:r w:rsidR="00806D2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таможенный контроль в форме устного опроса или получения объяснений.</w:t>
      </w:r>
    </w:p>
    <w:p w:rsidR="00204D14" w:rsidRDefault="00A47A75" w:rsidP="00806D2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к товарам, предназначенным для личного пользования, осуществляется исходя из со</w:t>
      </w:r>
      <w:r w:rsidR="00204D14">
        <w:rPr>
          <w:rFonts w:ascii="Times New Roman" w:hAnsi="Times New Roman" w:cs="Times New Roman"/>
          <w:sz w:val="28"/>
          <w:szCs w:val="28"/>
        </w:rPr>
        <w:t>вокупности следующих критериев:</w:t>
      </w:r>
    </w:p>
    <w:p w:rsidR="00204D14" w:rsidRDefault="00204D14" w:rsidP="00806D2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A75">
        <w:rPr>
          <w:rFonts w:ascii="Times New Roman" w:hAnsi="Times New Roman" w:cs="Times New Roman"/>
          <w:sz w:val="28"/>
          <w:szCs w:val="28"/>
        </w:rPr>
        <w:t>сведений, указанных в заявлении физического лица о перемещаемых товарах и самом лице, характера товаров, определяемого их потребительскими свойствами и традиционной практикой при</w:t>
      </w:r>
      <w:r>
        <w:rPr>
          <w:rFonts w:ascii="Times New Roman" w:hAnsi="Times New Roman" w:cs="Times New Roman"/>
          <w:sz w:val="28"/>
          <w:szCs w:val="28"/>
        </w:rPr>
        <w:t>менения и использования в быту;</w:t>
      </w:r>
    </w:p>
    <w:p w:rsidR="00204D14" w:rsidRDefault="00204D14" w:rsidP="00806D2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A75">
        <w:rPr>
          <w:rFonts w:ascii="Times New Roman" w:hAnsi="Times New Roman" w:cs="Times New Roman"/>
          <w:sz w:val="28"/>
          <w:szCs w:val="28"/>
        </w:rPr>
        <w:t>количества товаров, которое оценивается с учетом их однородности (например, одного наименования, размера, фасона, цвета) и свидетельствует о явном превышении обычной потребности физич</w:t>
      </w:r>
      <w:r>
        <w:rPr>
          <w:rFonts w:ascii="Times New Roman" w:hAnsi="Times New Roman" w:cs="Times New Roman"/>
          <w:sz w:val="28"/>
          <w:szCs w:val="28"/>
        </w:rPr>
        <w:t>еского лица и членов его семьи;</w:t>
      </w:r>
    </w:p>
    <w:p w:rsidR="00A47A75" w:rsidRDefault="00204D14" w:rsidP="00806D2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A75">
        <w:rPr>
          <w:rFonts w:ascii="Times New Roman" w:hAnsi="Times New Roman" w:cs="Times New Roman"/>
          <w:sz w:val="28"/>
          <w:szCs w:val="28"/>
        </w:rPr>
        <w:t xml:space="preserve">частоты пересечения физическим лицом и (или) перемещения им либо в его адрес товаров через таможенную границу (то есть количества однородных </w:t>
      </w:r>
      <w:proofErr w:type="gramStart"/>
      <w:r w:rsidR="00A47A75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="00A47A75">
        <w:rPr>
          <w:rFonts w:ascii="Times New Roman" w:hAnsi="Times New Roman" w:cs="Times New Roman"/>
          <w:sz w:val="28"/>
          <w:szCs w:val="28"/>
        </w:rPr>
        <w:t xml:space="preserve"> и числа их перемещений за период времени) (</w:t>
      </w:r>
      <w:hyperlink r:id="rId8" w:history="1">
        <w:r w:rsidR="0022127A">
          <w:rPr>
            <w:rFonts w:ascii="Times New Roman" w:hAnsi="Times New Roman" w:cs="Times New Roman"/>
            <w:sz w:val="28"/>
            <w:szCs w:val="28"/>
          </w:rPr>
          <w:t>ст.</w:t>
        </w:r>
        <w:r w:rsidR="00A47A75" w:rsidRPr="00A47A75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A47A75" w:rsidRPr="00A47A75">
        <w:rPr>
          <w:rFonts w:ascii="Times New Roman" w:hAnsi="Times New Roman" w:cs="Times New Roman"/>
          <w:sz w:val="28"/>
          <w:szCs w:val="28"/>
        </w:rPr>
        <w:t xml:space="preserve"> С</w:t>
      </w:r>
      <w:r w:rsidR="00A47A75">
        <w:rPr>
          <w:rFonts w:ascii="Times New Roman" w:hAnsi="Times New Roman" w:cs="Times New Roman"/>
          <w:sz w:val="28"/>
          <w:szCs w:val="28"/>
        </w:rPr>
        <w:t>оглашения</w:t>
      </w:r>
      <w:r w:rsidR="0022127A">
        <w:rPr>
          <w:rFonts w:ascii="Times New Roman" w:hAnsi="Times New Roman" w:cs="Times New Roman"/>
          <w:sz w:val="28"/>
          <w:szCs w:val="28"/>
        </w:rPr>
        <w:t>)</w:t>
      </w:r>
      <w:r w:rsidR="00A47A75">
        <w:rPr>
          <w:rFonts w:ascii="Times New Roman" w:hAnsi="Times New Roman" w:cs="Times New Roman"/>
          <w:sz w:val="28"/>
          <w:szCs w:val="28"/>
        </w:rPr>
        <w:t>.</w:t>
      </w:r>
    </w:p>
    <w:p w:rsidR="00A47A75" w:rsidRDefault="00806D2F" w:rsidP="00806D2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при ввозе 15 зимних курток физическое лицо должно доказать, что такое количество необходимо для членов его семьи, такими документами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быть свидетельства о заключении брака, свидетельство о рождении, свидетельство об усыновлении, иные документы.</w:t>
      </w:r>
    </w:p>
    <w:p w:rsidR="00806D2F" w:rsidRDefault="00806D2F" w:rsidP="00806D2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Подпунктом 8 п. 1 ст. 2 Соглашения установлено, что  члены семьи это супруга и супруг, состоящие в зарегистрированном браке, родители, дети, усыновители, усыновленные, родные братья и сестры, дедушка (дед), бабушка (бабка), внуки и нетрудоспособные иждивенцы.</w:t>
      </w:r>
      <w:proofErr w:type="gramEnd"/>
    </w:p>
    <w:p w:rsidR="00806D2F" w:rsidRDefault="00806D2F" w:rsidP="00806D2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ввоз товаров для иных лиц (друзей, соседей) не будет рассматриваться как ввоз товаров для личных, семейных и домашних целей.</w:t>
      </w:r>
    </w:p>
    <w:p w:rsidR="00806D2F" w:rsidRDefault="00D34FEC" w:rsidP="00806D2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отнесения таможенным органом ввозимых товаров не для личного пользования, а для коммерческих целей таможенное декларирование производится в общем порядке с подачей декларации на товары, уплатой таможенных пошлин, налогов и соблюдением установленных запретов и ограничений (ст. 355 ТК ТС).</w:t>
      </w:r>
    </w:p>
    <w:p w:rsidR="00D34FEC" w:rsidRDefault="00D34FEC" w:rsidP="00806D2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ввоз (вывоз) физическим лицом для личного пользования незадекларированного товара, который подлежит таможенному декларированию, законодательством Российской Федерации предусмотрена как административная ответственность</w:t>
      </w:r>
      <w:r w:rsidR="00772222">
        <w:rPr>
          <w:rFonts w:ascii="Times New Roman" w:hAnsi="Times New Roman" w:cs="Times New Roman"/>
          <w:sz w:val="28"/>
          <w:szCs w:val="28"/>
        </w:rPr>
        <w:t xml:space="preserve"> (ч. 1 ст. 16.2, ч. 2 ст. 16.1, ст. 16.4 КоАП РФ)</w:t>
      </w:r>
      <w:r>
        <w:rPr>
          <w:rFonts w:ascii="Times New Roman" w:hAnsi="Times New Roman" w:cs="Times New Roman"/>
          <w:sz w:val="28"/>
          <w:szCs w:val="28"/>
        </w:rPr>
        <w:t>, так и уголовная</w:t>
      </w:r>
      <w:r w:rsidR="00772222">
        <w:rPr>
          <w:rFonts w:ascii="Times New Roman" w:hAnsi="Times New Roman" w:cs="Times New Roman"/>
          <w:sz w:val="28"/>
          <w:szCs w:val="28"/>
        </w:rPr>
        <w:t xml:space="preserve"> (200.1, 226.1, 229.1 УК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E6" w:rsidRDefault="004A44E6" w:rsidP="00245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602" w:rsidRDefault="00C05602" w:rsidP="00245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602" w:rsidRDefault="00C05602" w:rsidP="00245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Шляхов</w:t>
      </w:r>
    </w:p>
    <w:p w:rsidR="00C05602" w:rsidRPr="009F4A0E" w:rsidRDefault="00C05602" w:rsidP="00245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241-28-67, 89841988707</w:t>
      </w:r>
      <w:bookmarkStart w:id="0" w:name="_GoBack"/>
      <w:bookmarkEnd w:id="0"/>
    </w:p>
    <w:sectPr w:rsidR="00C05602" w:rsidRPr="009F4A0E" w:rsidSect="001618B2">
      <w:headerReference w:type="default" r:id="rId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56" w:rsidRDefault="002D4A56" w:rsidP="001618B2">
      <w:pPr>
        <w:spacing w:after="0" w:line="240" w:lineRule="auto"/>
      </w:pPr>
      <w:r>
        <w:separator/>
      </w:r>
    </w:p>
  </w:endnote>
  <w:endnote w:type="continuationSeparator" w:id="0">
    <w:p w:rsidR="002D4A56" w:rsidRDefault="002D4A56" w:rsidP="0016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56" w:rsidRDefault="002D4A56" w:rsidP="001618B2">
      <w:pPr>
        <w:spacing w:after="0" w:line="240" w:lineRule="auto"/>
      </w:pPr>
      <w:r>
        <w:separator/>
      </w:r>
    </w:p>
  </w:footnote>
  <w:footnote w:type="continuationSeparator" w:id="0">
    <w:p w:rsidR="002D4A56" w:rsidRDefault="002D4A56" w:rsidP="0016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772633"/>
      <w:docPartObj>
        <w:docPartGallery w:val="Page Numbers (Top of Page)"/>
        <w:docPartUnique/>
      </w:docPartObj>
    </w:sdtPr>
    <w:sdtEndPr/>
    <w:sdtContent>
      <w:p w:rsidR="001618B2" w:rsidRDefault="001618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602">
          <w:rPr>
            <w:noProof/>
          </w:rPr>
          <w:t>2</w:t>
        </w:r>
        <w:r>
          <w:fldChar w:fldCharType="end"/>
        </w:r>
      </w:p>
    </w:sdtContent>
  </w:sdt>
  <w:p w:rsidR="001618B2" w:rsidRDefault="001618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8C440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DA"/>
    <w:rsid w:val="001618B2"/>
    <w:rsid w:val="001C7BB3"/>
    <w:rsid w:val="00204D14"/>
    <w:rsid w:val="0022127A"/>
    <w:rsid w:val="002457FA"/>
    <w:rsid w:val="002D4A56"/>
    <w:rsid w:val="002F5A9E"/>
    <w:rsid w:val="0042599C"/>
    <w:rsid w:val="004A2C02"/>
    <w:rsid w:val="004A3FFB"/>
    <w:rsid w:val="004A44E6"/>
    <w:rsid w:val="004A73DF"/>
    <w:rsid w:val="005F294A"/>
    <w:rsid w:val="00710484"/>
    <w:rsid w:val="00772222"/>
    <w:rsid w:val="00806D2F"/>
    <w:rsid w:val="008F5799"/>
    <w:rsid w:val="00937910"/>
    <w:rsid w:val="009F4A0E"/>
    <w:rsid w:val="00A47A75"/>
    <w:rsid w:val="00A54905"/>
    <w:rsid w:val="00C05602"/>
    <w:rsid w:val="00C37B07"/>
    <w:rsid w:val="00D14C7F"/>
    <w:rsid w:val="00D34FEC"/>
    <w:rsid w:val="00D359FC"/>
    <w:rsid w:val="00DD0976"/>
    <w:rsid w:val="00E36848"/>
    <w:rsid w:val="00F14C23"/>
    <w:rsid w:val="00F52BCA"/>
    <w:rsid w:val="00F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4A0E"/>
    <w:pPr>
      <w:shd w:val="clear" w:color="auto" w:fill="FFFFFF"/>
      <w:spacing w:before="240" w:after="240" w:line="240" w:lineRule="atLeas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F4A0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9F4A0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F4A0E"/>
    <w:pPr>
      <w:shd w:val="clear" w:color="auto" w:fill="FFFFFF"/>
      <w:spacing w:before="240" w:after="180" w:line="221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8B2"/>
  </w:style>
  <w:style w:type="paragraph" w:styleId="a9">
    <w:name w:val="footer"/>
    <w:basedOn w:val="a"/>
    <w:link w:val="aa"/>
    <w:uiPriority w:val="99"/>
    <w:unhideWhenUsed/>
    <w:rsid w:val="0016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4A0E"/>
    <w:pPr>
      <w:shd w:val="clear" w:color="auto" w:fill="FFFFFF"/>
      <w:spacing w:before="240" w:after="240" w:line="240" w:lineRule="atLeas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F4A0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9F4A0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F4A0E"/>
    <w:pPr>
      <w:shd w:val="clear" w:color="auto" w:fill="FFFFFF"/>
      <w:spacing w:before="240" w:after="180" w:line="221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8B2"/>
  </w:style>
  <w:style w:type="paragraph" w:styleId="a9">
    <w:name w:val="footer"/>
    <w:basedOn w:val="a"/>
    <w:link w:val="aa"/>
    <w:uiPriority w:val="99"/>
    <w:unhideWhenUsed/>
    <w:rsid w:val="0016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64B5CC3273A4533D8F25D89792AB25D8751558D9E9A02FF4149B7C0F9E9EFDB50C873C404FAEATEe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TretyakovGV</dc:creator>
  <cp:lastModifiedBy>TretyakovGV</cp:lastModifiedBy>
  <cp:revision>3</cp:revision>
  <cp:lastPrinted>2017-05-26T02:50:00Z</cp:lastPrinted>
  <dcterms:created xsi:type="dcterms:W3CDTF">2017-05-26T02:55:00Z</dcterms:created>
  <dcterms:modified xsi:type="dcterms:W3CDTF">2017-05-29T00:14:00Z</dcterms:modified>
</cp:coreProperties>
</file>