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BD" w:rsidRPr="00F0228D" w:rsidRDefault="00DD6FF6" w:rsidP="006653F6">
      <w:pPr>
        <w:pStyle w:val="a6"/>
        <w:rPr>
          <w:b w:val="0"/>
          <w:bCs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2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05" w:rsidRPr="00F0228D" w:rsidRDefault="00304205" w:rsidP="00263F71">
      <w:pPr>
        <w:pStyle w:val="a6"/>
        <w:rPr>
          <w:b w:val="0"/>
          <w:bCs/>
          <w:szCs w:val="28"/>
        </w:rPr>
      </w:pPr>
      <w:r w:rsidRPr="00F0228D">
        <w:rPr>
          <w:bCs/>
          <w:szCs w:val="28"/>
        </w:rPr>
        <w:t>АДМИНИСТРАЦИЯ</w:t>
      </w:r>
    </w:p>
    <w:p w:rsidR="00304205" w:rsidRPr="00F0228D" w:rsidRDefault="00304205" w:rsidP="00DB729E">
      <w:pPr>
        <w:pStyle w:val="a6"/>
        <w:rPr>
          <w:b w:val="0"/>
          <w:bCs/>
          <w:szCs w:val="28"/>
        </w:rPr>
      </w:pPr>
      <w:r w:rsidRPr="00F0228D">
        <w:rPr>
          <w:b w:val="0"/>
          <w:bCs/>
          <w:szCs w:val="28"/>
        </w:rPr>
        <w:t>ХАНКАЙСКОГО МУНИЦ</w:t>
      </w:r>
      <w:r w:rsidRPr="00F0228D">
        <w:rPr>
          <w:b w:val="0"/>
          <w:bCs/>
          <w:szCs w:val="28"/>
        </w:rPr>
        <w:t>И</w:t>
      </w:r>
      <w:r w:rsidRPr="00F0228D">
        <w:rPr>
          <w:b w:val="0"/>
          <w:bCs/>
          <w:szCs w:val="28"/>
        </w:rPr>
        <w:t>ПАЛЬНОГО РАЙОНА</w:t>
      </w:r>
    </w:p>
    <w:p w:rsidR="00304205" w:rsidRPr="00F0228D" w:rsidRDefault="00304205" w:rsidP="00DB729E">
      <w:pPr>
        <w:pStyle w:val="3"/>
        <w:rPr>
          <w:b w:val="0"/>
          <w:bCs/>
          <w:sz w:val="28"/>
          <w:szCs w:val="28"/>
        </w:rPr>
      </w:pPr>
      <w:r w:rsidRPr="00F0228D">
        <w:rPr>
          <w:b w:val="0"/>
          <w:bCs/>
          <w:sz w:val="28"/>
          <w:szCs w:val="28"/>
        </w:rPr>
        <w:t>ПРИМОРСКОГО</w:t>
      </w:r>
      <w:r w:rsidR="00F577A9" w:rsidRPr="00F0228D">
        <w:rPr>
          <w:b w:val="0"/>
          <w:bCs/>
          <w:sz w:val="28"/>
          <w:szCs w:val="28"/>
        </w:rPr>
        <w:t xml:space="preserve"> </w:t>
      </w:r>
      <w:r w:rsidRPr="00F0228D">
        <w:rPr>
          <w:b w:val="0"/>
          <w:bCs/>
          <w:sz w:val="28"/>
          <w:szCs w:val="28"/>
        </w:rPr>
        <w:t>КРАЯ</w:t>
      </w:r>
    </w:p>
    <w:p w:rsidR="00304205" w:rsidRPr="00F0228D" w:rsidRDefault="00304205" w:rsidP="00304205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</w:p>
    <w:p w:rsidR="00FD0481" w:rsidRPr="00F0228D" w:rsidRDefault="00304205" w:rsidP="006C7E2F">
      <w:pPr>
        <w:pStyle w:val="3"/>
        <w:rPr>
          <w:b w:val="0"/>
          <w:spacing w:val="60"/>
          <w:sz w:val="28"/>
          <w:szCs w:val="28"/>
        </w:rPr>
      </w:pPr>
      <w:r w:rsidRPr="00F0228D">
        <w:rPr>
          <w:b w:val="0"/>
          <w:spacing w:val="60"/>
          <w:sz w:val="28"/>
          <w:szCs w:val="28"/>
        </w:rPr>
        <w:t>ПО</w:t>
      </w:r>
      <w:r w:rsidR="00720590" w:rsidRPr="00F0228D">
        <w:rPr>
          <w:b w:val="0"/>
          <w:spacing w:val="60"/>
          <w:sz w:val="28"/>
          <w:szCs w:val="28"/>
        </w:rPr>
        <w:t>С</w:t>
      </w:r>
      <w:r w:rsidRPr="00F0228D">
        <w:rPr>
          <w:b w:val="0"/>
          <w:spacing w:val="60"/>
          <w:sz w:val="28"/>
          <w:szCs w:val="28"/>
        </w:rPr>
        <w:t>Т</w:t>
      </w:r>
      <w:r w:rsidR="00720590" w:rsidRPr="00F0228D">
        <w:rPr>
          <w:b w:val="0"/>
          <w:spacing w:val="60"/>
          <w:sz w:val="28"/>
          <w:szCs w:val="28"/>
        </w:rPr>
        <w:t>АНОВЛЕНИ</w:t>
      </w:r>
      <w:r w:rsidRPr="00F0228D">
        <w:rPr>
          <w:b w:val="0"/>
          <w:spacing w:val="60"/>
          <w:sz w:val="28"/>
          <w:szCs w:val="28"/>
        </w:rPr>
        <w:t>Е</w:t>
      </w:r>
    </w:p>
    <w:p w:rsidR="00D73F06" w:rsidRPr="00F0228D" w:rsidRDefault="00D73F06" w:rsidP="0031470D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27"/>
        <w:gridCol w:w="1984"/>
        <w:gridCol w:w="1418"/>
        <w:gridCol w:w="850"/>
        <w:gridCol w:w="851"/>
        <w:gridCol w:w="1559"/>
      </w:tblGrid>
      <w:tr w:rsidR="00E80008" w:rsidRPr="00F0228D" w:rsidTr="002301DA">
        <w:trPr>
          <w:gridBefore w:val="1"/>
          <w:wBefore w:w="34" w:type="dxa"/>
          <w:trHeight w:val="294"/>
        </w:trPr>
        <w:tc>
          <w:tcPr>
            <w:tcW w:w="3227" w:type="dxa"/>
          </w:tcPr>
          <w:p w:rsidR="00E80008" w:rsidRPr="00F0228D" w:rsidRDefault="00E80008" w:rsidP="0033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80008" w:rsidRPr="00F0228D" w:rsidRDefault="00E80008" w:rsidP="00720590">
            <w:pPr>
              <w:jc w:val="center"/>
              <w:rPr>
                <w:rFonts w:ascii="Times New Roman" w:hAnsi="Times New Roman" w:cs="Times New Roman"/>
              </w:rPr>
            </w:pPr>
            <w:r w:rsidRPr="00F0228D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1" w:type="dxa"/>
            <w:gridSpan w:val="2"/>
          </w:tcPr>
          <w:p w:rsidR="00E80008" w:rsidRPr="00F0228D" w:rsidRDefault="00E80008" w:rsidP="00720590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F022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E80008" w:rsidRPr="00F0228D" w:rsidRDefault="00E80008" w:rsidP="00876E66">
            <w:pPr>
              <w:rPr>
                <w:rFonts w:ascii="Times New Roman" w:hAnsi="Times New Roman" w:cs="Times New Roman"/>
              </w:rPr>
            </w:pPr>
          </w:p>
        </w:tc>
      </w:tr>
      <w:tr w:rsidR="00F1669D" w:rsidRPr="00F0228D" w:rsidTr="002301DA">
        <w:trPr>
          <w:gridBefore w:val="1"/>
          <w:wBefore w:w="34" w:type="dxa"/>
        </w:trPr>
        <w:tc>
          <w:tcPr>
            <w:tcW w:w="9889" w:type="dxa"/>
            <w:gridSpan w:val="6"/>
          </w:tcPr>
          <w:p w:rsidR="00F1669D" w:rsidRPr="00F0228D" w:rsidRDefault="00F1669D" w:rsidP="007A0D4A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69D" w:rsidRPr="00F0228D" w:rsidTr="002301DA">
        <w:trPr>
          <w:gridBefore w:val="1"/>
          <w:wBefore w:w="34" w:type="dxa"/>
          <w:trHeight w:val="976"/>
        </w:trPr>
        <w:tc>
          <w:tcPr>
            <w:tcW w:w="5211" w:type="dxa"/>
            <w:gridSpan w:val="2"/>
          </w:tcPr>
          <w:p w:rsidR="00F1669D" w:rsidRPr="00F0228D" w:rsidRDefault="00F53F6D" w:rsidP="00402F2A">
            <w:pPr>
              <w:pStyle w:val="a8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0228D">
              <w:rPr>
                <w:rFonts w:ascii="Times New Roman" w:hAnsi="Times New Roman" w:cs="Times New Roman"/>
                <w:b/>
              </w:rPr>
              <w:t>О внесении изменени</w:t>
            </w:r>
            <w:r w:rsidR="00402F2A">
              <w:rPr>
                <w:rFonts w:ascii="Times New Roman" w:hAnsi="Times New Roman" w:cs="Times New Roman"/>
                <w:b/>
              </w:rPr>
              <w:t>й</w:t>
            </w:r>
            <w:r w:rsidRPr="00F0228D">
              <w:rPr>
                <w:rFonts w:ascii="Times New Roman" w:hAnsi="Times New Roman" w:cs="Times New Roman"/>
                <w:b/>
              </w:rPr>
              <w:t xml:space="preserve"> в </w:t>
            </w:r>
            <w:r w:rsidR="00402F2A">
              <w:rPr>
                <w:rFonts w:ascii="Times New Roman" w:hAnsi="Times New Roman" w:cs="Times New Roman"/>
                <w:b/>
              </w:rPr>
              <w:t>постановление Администрации Ханкайского муниц</w:t>
            </w:r>
            <w:r w:rsidR="00402F2A">
              <w:rPr>
                <w:rFonts w:ascii="Times New Roman" w:hAnsi="Times New Roman" w:cs="Times New Roman"/>
                <w:b/>
              </w:rPr>
              <w:t>и</w:t>
            </w:r>
            <w:r w:rsidR="00402F2A">
              <w:rPr>
                <w:rFonts w:ascii="Times New Roman" w:hAnsi="Times New Roman" w:cs="Times New Roman"/>
                <w:b/>
              </w:rPr>
              <w:t>пального района от 31.08.2020 № 884-па «</w:t>
            </w:r>
            <w:r w:rsidR="00402F2A" w:rsidRPr="00402F2A">
              <w:rPr>
                <w:rFonts w:ascii="Times New Roman" w:hAnsi="Times New Roman" w:cs="Times New Roman"/>
                <w:b/>
              </w:rPr>
              <w:t>Об утверждении административного</w:t>
            </w:r>
            <w:r w:rsidR="00402F2A">
              <w:rPr>
                <w:rFonts w:ascii="Times New Roman" w:hAnsi="Times New Roman" w:cs="Times New Roman"/>
                <w:b/>
              </w:rPr>
              <w:t xml:space="preserve"> регламента предоставления Адми</w:t>
            </w:r>
            <w:r w:rsidR="00402F2A" w:rsidRPr="00402F2A">
              <w:rPr>
                <w:rFonts w:ascii="Times New Roman" w:hAnsi="Times New Roman" w:cs="Times New Roman"/>
                <w:b/>
              </w:rPr>
              <w:t>н</w:t>
            </w:r>
            <w:r w:rsidR="00402F2A" w:rsidRPr="00402F2A">
              <w:rPr>
                <w:rFonts w:ascii="Times New Roman" w:hAnsi="Times New Roman" w:cs="Times New Roman"/>
                <w:b/>
              </w:rPr>
              <w:t>и</w:t>
            </w:r>
            <w:r w:rsidR="00402F2A">
              <w:rPr>
                <w:rFonts w:ascii="Times New Roman" w:hAnsi="Times New Roman" w:cs="Times New Roman"/>
                <w:b/>
              </w:rPr>
              <w:t>страцией Ханкайского муници</w:t>
            </w:r>
            <w:r w:rsidR="00402F2A" w:rsidRPr="00402F2A">
              <w:rPr>
                <w:rFonts w:ascii="Times New Roman" w:hAnsi="Times New Roman" w:cs="Times New Roman"/>
                <w:b/>
              </w:rPr>
              <w:t>п</w:t>
            </w:r>
            <w:r w:rsidR="00402F2A">
              <w:rPr>
                <w:rFonts w:ascii="Times New Roman" w:hAnsi="Times New Roman" w:cs="Times New Roman"/>
                <w:b/>
              </w:rPr>
              <w:t>ального района муниципальной ус</w:t>
            </w:r>
            <w:r w:rsidR="00402F2A" w:rsidRPr="00402F2A">
              <w:rPr>
                <w:rFonts w:ascii="Times New Roman" w:hAnsi="Times New Roman" w:cs="Times New Roman"/>
                <w:b/>
              </w:rPr>
              <w:t>луги «Выд</w:t>
            </w:r>
            <w:r w:rsidR="00402F2A" w:rsidRPr="00402F2A">
              <w:rPr>
                <w:rFonts w:ascii="Times New Roman" w:hAnsi="Times New Roman" w:cs="Times New Roman"/>
                <w:b/>
              </w:rPr>
              <w:t>а</w:t>
            </w:r>
            <w:r w:rsidR="00402F2A">
              <w:rPr>
                <w:rFonts w:ascii="Times New Roman" w:hAnsi="Times New Roman" w:cs="Times New Roman"/>
                <w:b/>
              </w:rPr>
              <w:t>ча решения об использовании донного грунта, извле</w:t>
            </w:r>
            <w:r w:rsidR="00402F2A" w:rsidRPr="00402F2A">
              <w:rPr>
                <w:rFonts w:ascii="Times New Roman" w:hAnsi="Times New Roman" w:cs="Times New Roman"/>
                <w:b/>
              </w:rPr>
              <w:t>ч</w:t>
            </w:r>
            <w:r w:rsidR="00402F2A">
              <w:rPr>
                <w:rFonts w:ascii="Times New Roman" w:hAnsi="Times New Roman" w:cs="Times New Roman"/>
                <w:b/>
              </w:rPr>
              <w:t>енного при проведении дноуглуби</w:t>
            </w:r>
            <w:r w:rsidR="00402F2A" w:rsidRPr="00402F2A">
              <w:rPr>
                <w:rFonts w:ascii="Times New Roman" w:hAnsi="Times New Roman" w:cs="Times New Roman"/>
                <w:b/>
              </w:rPr>
              <w:t>тельных и других работ, св</w:t>
            </w:r>
            <w:r w:rsidR="00402F2A" w:rsidRPr="00402F2A">
              <w:rPr>
                <w:rFonts w:ascii="Times New Roman" w:hAnsi="Times New Roman" w:cs="Times New Roman"/>
                <w:b/>
              </w:rPr>
              <w:t>я</w:t>
            </w:r>
            <w:r w:rsidR="00402F2A" w:rsidRPr="00402F2A">
              <w:rPr>
                <w:rFonts w:ascii="Times New Roman" w:hAnsi="Times New Roman" w:cs="Times New Roman"/>
                <w:b/>
              </w:rPr>
              <w:t>занных с изменением дна и берегов водных объектов на территории Ха</w:t>
            </w:r>
            <w:r w:rsidR="00402F2A" w:rsidRPr="00402F2A">
              <w:rPr>
                <w:rFonts w:ascii="Times New Roman" w:hAnsi="Times New Roman" w:cs="Times New Roman"/>
                <w:b/>
              </w:rPr>
              <w:t>н</w:t>
            </w:r>
            <w:r w:rsidR="00402F2A" w:rsidRPr="00402F2A">
              <w:rPr>
                <w:rFonts w:ascii="Times New Roman" w:hAnsi="Times New Roman" w:cs="Times New Roman"/>
                <w:b/>
              </w:rPr>
              <w:t>кайского муниципального района»</w:t>
            </w:r>
          </w:p>
        </w:tc>
        <w:tc>
          <w:tcPr>
            <w:tcW w:w="4678" w:type="dxa"/>
            <w:gridSpan w:val="4"/>
          </w:tcPr>
          <w:p w:rsidR="00F1669D" w:rsidRPr="00F0228D" w:rsidRDefault="00F1669D" w:rsidP="007A0D4A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D49" w:rsidRPr="00F0228D" w:rsidTr="002301DA">
        <w:trPr>
          <w:gridBefore w:val="1"/>
          <w:wBefore w:w="34" w:type="dxa"/>
          <w:trHeight w:val="281"/>
        </w:trPr>
        <w:tc>
          <w:tcPr>
            <w:tcW w:w="9889" w:type="dxa"/>
            <w:gridSpan w:val="6"/>
          </w:tcPr>
          <w:p w:rsidR="00E43D49" w:rsidRPr="00F0228D" w:rsidRDefault="00E43D49" w:rsidP="007A0D4A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28D" w:rsidRPr="00F0228D" w:rsidTr="002301DA">
        <w:trPr>
          <w:gridBefore w:val="1"/>
          <w:wBefore w:w="34" w:type="dxa"/>
          <w:trHeight w:val="281"/>
        </w:trPr>
        <w:tc>
          <w:tcPr>
            <w:tcW w:w="9889" w:type="dxa"/>
            <w:gridSpan w:val="6"/>
          </w:tcPr>
          <w:p w:rsidR="00F0228D" w:rsidRPr="00F0228D" w:rsidRDefault="00F0228D" w:rsidP="007A0D4A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69D" w:rsidRPr="00F0228D" w:rsidTr="002301DA">
        <w:trPr>
          <w:gridBefore w:val="1"/>
          <w:wBefore w:w="34" w:type="dxa"/>
          <w:trHeight w:val="403"/>
        </w:trPr>
        <w:tc>
          <w:tcPr>
            <w:tcW w:w="9889" w:type="dxa"/>
            <w:gridSpan w:val="6"/>
          </w:tcPr>
          <w:p w:rsidR="00AD1E67" w:rsidRPr="00F0228D" w:rsidRDefault="00402F2A" w:rsidP="009F2799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 xml:space="preserve">В соответствии с </w:t>
            </w:r>
            <w:r w:rsidR="009F2799">
              <w:rPr>
                <w:rFonts w:ascii="Times New Roman" w:hAnsi="Times New Roman" w:cs="Times New Roman"/>
                <w:color w:val="auto"/>
                <w:spacing w:val="0"/>
              </w:rPr>
              <w:t>ф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едеральными законами от 06 октября 2003 года № 131-ФЗ «Об общих принципах организации местного сам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оуправления в Российской Федера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ции», от 27.07.2010 № 210-ФЗ «Об организации предоставления гос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у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дарственных и муниципальных услуг», приказом Министерства природных р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сурсов и экологии Российской Федерации от 15.04.2020 № 220 «Об утвержд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 xml:space="preserve">нии </w:t>
            </w:r>
            <w:r w:rsidR="009F2799">
              <w:rPr>
                <w:rFonts w:ascii="Times New Roman" w:hAnsi="Times New Roman" w:cs="Times New Roman"/>
                <w:color w:val="auto"/>
                <w:spacing w:val="0"/>
              </w:rPr>
              <w:t>П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орядка использования донного грунта, извлеченного при проведении дн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углубительных и других работ, связанных с изменением дна и берегов водных объектов</w:t>
            </w:r>
            <w:r w:rsidR="009F2799"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, руководствуясь Уставом Ханкайского муниципального района, А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д</w:t>
            </w:r>
            <w:r w:rsidRPr="00402F2A">
              <w:rPr>
                <w:rFonts w:ascii="Times New Roman" w:hAnsi="Times New Roman" w:cs="Times New Roman"/>
                <w:color w:val="auto"/>
                <w:spacing w:val="0"/>
              </w:rPr>
              <w:t>министрация Ханкайского муниципального района</w:t>
            </w:r>
          </w:p>
        </w:tc>
      </w:tr>
      <w:tr w:rsidR="00F1669D" w:rsidRPr="00F0228D" w:rsidTr="002301DA">
        <w:trPr>
          <w:gridBefore w:val="1"/>
          <w:wBefore w:w="34" w:type="dxa"/>
          <w:trHeight w:val="285"/>
        </w:trPr>
        <w:tc>
          <w:tcPr>
            <w:tcW w:w="9889" w:type="dxa"/>
            <w:gridSpan w:val="6"/>
          </w:tcPr>
          <w:p w:rsidR="00F1669D" w:rsidRPr="00F0228D" w:rsidRDefault="00F1669D" w:rsidP="007A0D4A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69D" w:rsidRPr="00F0228D" w:rsidTr="002301DA">
        <w:trPr>
          <w:gridBefore w:val="1"/>
          <w:wBefore w:w="34" w:type="dxa"/>
          <w:trHeight w:val="285"/>
        </w:trPr>
        <w:tc>
          <w:tcPr>
            <w:tcW w:w="9889" w:type="dxa"/>
            <w:gridSpan w:val="6"/>
          </w:tcPr>
          <w:p w:rsidR="00325FDB" w:rsidRDefault="00325FDB" w:rsidP="00F1669D">
            <w:pPr>
              <w:rPr>
                <w:rFonts w:ascii="Times New Roman" w:hAnsi="Times New Roman" w:cs="Times New Roman"/>
                <w:snapToGrid w:val="0"/>
              </w:rPr>
            </w:pPr>
          </w:p>
          <w:p w:rsidR="00F1669D" w:rsidRPr="00F0228D" w:rsidRDefault="00F1669D" w:rsidP="00F1669D">
            <w:pPr>
              <w:rPr>
                <w:rFonts w:ascii="Times New Roman" w:hAnsi="Times New Roman" w:cs="Times New Roman"/>
                <w:snapToGrid w:val="0"/>
              </w:rPr>
            </w:pPr>
            <w:r w:rsidRPr="00F0228D">
              <w:rPr>
                <w:rFonts w:ascii="Times New Roman" w:hAnsi="Times New Roman" w:cs="Times New Roman"/>
                <w:snapToGrid w:val="0"/>
              </w:rPr>
              <w:t>ПОСТАНОВЛЯЕТ:</w:t>
            </w:r>
          </w:p>
        </w:tc>
      </w:tr>
      <w:tr w:rsidR="00F1669D" w:rsidRPr="00F0228D" w:rsidTr="002301DA">
        <w:trPr>
          <w:gridBefore w:val="1"/>
          <w:wBefore w:w="34" w:type="dxa"/>
          <w:trHeight w:val="285"/>
        </w:trPr>
        <w:tc>
          <w:tcPr>
            <w:tcW w:w="9889" w:type="dxa"/>
            <w:gridSpan w:val="6"/>
          </w:tcPr>
          <w:p w:rsidR="00F1669D" w:rsidRPr="00F0228D" w:rsidRDefault="00F1669D" w:rsidP="007A0D4A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040" w:rsidRPr="00F0228D" w:rsidTr="002301DA">
        <w:trPr>
          <w:gridBefore w:val="1"/>
          <w:wBefore w:w="34" w:type="dxa"/>
          <w:trHeight w:val="299"/>
        </w:trPr>
        <w:tc>
          <w:tcPr>
            <w:tcW w:w="9889" w:type="dxa"/>
            <w:gridSpan w:val="6"/>
          </w:tcPr>
          <w:p w:rsidR="0019267E" w:rsidRDefault="00823BB1" w:rsidP="00F0228D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228D">
              <w:rPr>
                <w:rFonts w:ascii="Times New Roman" w:hAnsi="Times New Roman" w:cs="Times New Roman"/>
              </w:rPr>
              <w:t>1.</w:t>
            </w:r>
            <w:r w:rsidR="007230C7" w:rsidRPr="00F0228D">
              <w:rPr>
                <w:rFonts w:ascii="Times New Roman" w:hAnsi="Times New Roman" w:cs="Times New Roman"/>
              </w:rPr>
              <w:t xml:space="preserve"> </w:t>
            </w:r>
            <w:r w:rsidR="00F53F6D" w:rsidRPr="00F0228D">
              <w:rPr>
                <w:rFonts w:ascii="Times New Roman" w:hAnsi="Times New Roman" w:cs="Times New Roman"/>
              </w:rPr>
              <w:t>Внести</w:t>
            </w:r>
            <w:r w:rsidR="00E43D49" w:rsidRPr="00F0228D">
              <w:rPr>
                <w:rFonts w:ascii="Times New Roman" w:hAnsi="Times New Roman" w:cs="Times New Roman"/>
              </w:rPr>
              <w:t xml:space="preserve"> </w:t>
            </w:r>
            <w:r w:rsidR="00F53F6D" w:rsidRPr="00F0228D">
              <w:rPr>
                <w:rFonts w:ascii="Times New Roman" w:hAnsi="Times New Roman" w:cs="Times New Roman"/>
              </w:rPr>
              <w:t xml:space="preserve">в </w:t>
            </w:r>
            <w:r w:rsidR="00402F2A" w:rsidRPr="00402F2A">
              <w:rPr>
                <w:rFonts w:ascii="Times New Roman" w:hAnsi="Times New Roman" w:cs="Times New Roman"/>
              </w:rPr>
              <w:t>постановление Администрации Ханкайского муниципального района от 31.08.2020 № 884-па «Об утверждении административного р</w:t>
            </w:r>
            <w:r w:rsidR="00402F2A">
              <w:rPr>
                <w:rFonts w:ascii="Times New Roman" w:hAnsi="Times New Roman" w:cs="Times New Roman"/>
              </w:rPr>
              <w:t>егламента предоставления Админи</w:t>
            </w:r>
            <w:r w:rsidR="00402F2A" w:rsidRPr="00402F2A">
              <w:rPr>
                <w:rFonts w:ascii="Times New Roman" w:hAnsi="Times New Roman" w:cs="Times New Roman"/>
              </w:rPr>
              <w:t>страцией Ханкайского муниципального района муниц</w:t>
            </w:r>
            <w:r w:rsidR="00402F2A" w:rsidRPr="00402F2A">
              <w:rPr>
                <w:rFonts w:ascii="Times New Roman" w:hAnsi="Times New Roman" w:cs="Times New Roman"/>
              </w:rPr>
              <w:t>и</w:t>
            </w:r>
            <w:r w:rsidR="00402F2A" w:rsidRPr="00402F2A">
              <w:rPr>
                <w:rFonts w:ascii="Times New Roman" w:hAnsi="Times New Roman" w:cs="Times New Roman"/>
              </w:rPr>
              <w:t>пальной услуги «Выдача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Ханкайского муниципального района»</w:t>
            </w:r>
            <w:r w:rsidR="0019267E">
              <w:rPr>
                <w:rFonts w:ascii="Times New Roman" w:hAnsi="Times New Roman" w:cs="Times New Roman"/>
              </w:rPr>
              <w:t xml:space="preserve"> </w:t>
            </w:r>
            <w:r w:rsidR="00957781">
              <w:rPr>
                <w:rFonts w:ascii="Times New Roman" w:hAnsi="Times New Roman" w:cs="Times New Roman"/>
              </w:rPr>
              <w:t>следующ</w:t>
            </w:r>
            <w:r w:rsidR="009F2799">
              <w:rPr>
                <w:rFonts w:ascii="Times New Roman" w:hAnsi="Times New Roman" w:cs="Times New Roman"/>
              </w:rPr>
              <w:t>и</w:t>
            </w:r>
            <w:r w:rsidR="00957781">
              <w:rPr>
                <w:rFonts w:ascii="Times New Roman" w:hAnsi="Times New Roman" w:cs="Times New Roman"/>
              </w:rPr>
              <w:t>е изменени</w:t>
            </w:r>
            <w:r w:rsidR="009F2799">
              <w:rPr>
                <w:rFonts w:ascii="Times New Roman" w:hAnsi="Times New Roman" w:cs="Times New Roman"/>
              </w:rPr>
              <w:t>я</w:t>
            </w:r>
            <w:r w:rsidR="00957781">
              <w:rPr>
                <w:rFonts w:ascii="Times New Roman" w:hAnsi="Times New Roman" w:cs="Times New Roman"/>
              </w:rPr>
              <w:t>:</w:t>
            </w:r>
          </w:p>
          <w:p w:rsidR="00957781" w:rsidRDefault="009F2799" w:rsidP="00F0228D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="00957781">
              <w:rPr>
                <w:rFonts w:ascii="Times New Roman" w:hAnsi="Times New Roman" w:cs="Times New Roman"/>
              </w:rPr>
              <w:t xml:space="preserve"> в наименовании и пункте 1 слова «Выдача решения» заме</w:t>
            </w:r>
            <w:r>
              <w:rPr>
                <w:rFonts w:ascii="Times New Roman" w:hAnsi="Times New Roman" w:cs="Times New Roman"/>
              </w:rPr>
              <w:t>нить словами «Принятие решения»;</w:t>
            </w:r>
          </w:p>
          <w:p w:rsidR="00957781" w:rsidRDefault="009F2799" w:rsidP="00F0228D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9577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957781">
              <w:rPr>
                <w:rFonts w:ascii="Times New Roman" w:hAnsi="Times New Roman" w:cs="Times New Roman"/>
              </w:rPr>
              <w:t>нести в административный регламент предоставления Администрацией Ханкайского муниципального района муниципальной услуги «</w:t>
            </w:r>
            <w:r w:rsidR="00957781" w:rsidRPr="00957781">
              <w:rPr>
                <w:rFonts w:ascii="Times New Roman" w:hAnsi="Times New Roman" w:cs="Times New Roman"/>
              </w:rPr>
              <w:t>Выдача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</w:t>
            </w:r>
            <w:r w:rsidR="00957781" w:rsidRPr="00957781">
              <w:rPr>
                <w:rFonts w:ascii="Times New Roman" w:hAnsi="Times New Roman" w:cs="Times New Roman"/>
              </w:rPr>
              <w:t>о</w:t>
            </w:r>
            <w:r w:rsidR="00957781" w:rsidRPr="00957781">
              <w:rPr>
                <w:rFonts w:ascii="Times New Roman" w:hAnsi="Times New Roman" w:cs="Times New Roman"/>
              </w:rPr>
              <w:t>рии Ханкайского муниципального района</w:t>
            </w:r>
            <w:r w:rsidR="00957781">
              <w:rPr>
                <w:rFonts w:ascii="Times New Roman" w:hAnsi="Times New Roman" w:cs="Times New Roman"/>
              </w:rPr>
              <w:t>» изменения, изложив его в редакции с</w:t>
            </w:r>
            <w:r w:rsidR="00957781">
              <w:rPr>
                <w:rFonts w:ascii="Times New Roman" w:hAnsi="Times New Roman" w:cs="Times New Roman"/>
              </w:rPr>
              <w:t>о</w:t>
            </w:r>
            <w:r w:rsidR="00957781">
              <w:rPr>
                <w:rFonts w:ascii="Times New Roman" w:hAnsi="Times New Roman" w:cs="Times New Roman"/>
              </w:rPr>
              <w:t>гласно приложению к настоящему постановлению.</w:t>
            </w:r>
          </w:p>
          <w:p w:rsidR="00E43D49" w:rsidRPr="00F0228D" w:rsidRDefault="009F2799" w:rsidP="009F2799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3D49" w:rsidRPr="00F0228D">
              <w:rPr>
                <w:rFonts w:ascii="Times New Roman" w:hAnsi="Times New Roman" w:cs="Times New Roman"/>
              </w:rPr>
              <w:t xml:space="preserve">. </w:t>
            </w:r>
            <w:r w:rsidR="00957781" w:rsidRPr="00957781">
              <w:rPr>
                <w:rFonts w:ascii="Times New Roman" w:hAnsi="Times New Roman" w:cs="Times New Roman"/>
              </w:rPr>
              <w:t>Разместить настоящее постановление на информационном стенде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957781" w:rsidRPr="00957781">
              <w:rPr>
                <w:rFonts w:ascii="Times New Roman" w:hAnsi="Times New Roman" w:cs="Times New Roman"/>
              </w:rPr>
              <w:t xml:space="preserve"> зд</w:t>
            </w:r>
            <w:r w:rsidR="00957781" w:rsidRPr="00957781">
              <w:rPr>
                <w:rFonts w:ascii="Times New Roman" w:hAnsi="Times New Roman" w:cs="Times New Roman"/>
              </w:rPr>
              <w:t>а</w:t>
            </w:r>
            <w:r w:rsidR="00957781" w:rsidRPr="00957781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и</w:t>
            </w:r>
            <w:r w:rsidR="00957781" w:rsidRPr="00957781">
              <w:rPr>
                <w:rFonts w:ascii="Times New Roman" w:hAnsi="Times New Roman" w:cs="Times New Roman"/>
              </w:rPr>
              <w:t xml:space="preserve"> Администрации Ханкайского муниципального района и на официальном са</w:t>
            </w:r>
            <w:r w:rsidR="00957781" w:rsidRPr="00957781">
              <w:rPr>
                <w:rFonts w:ascii="Times New Roman" w:hAnsi="Times New Roman" w:cs="Times New Roman"/>
              </w:rPr>
              <w:t>й</w:t>
            </w:r>
            <w:r w:rsidR="00957781" w:rsidRPr="00957781">
              <w:rPr>
                <w:rFonts w:ascii="Times New Roman" w:hAnsi="Times New Roman" w:cs="Times New Roman"/>
              </w:rPr>
              <w:t>те органов местного самоуправления Ха</w:t>
            </w:r>
            <w:r w:rsidR="00957781">
              <w:rPr>
                <w:rFonts w:ascii="Times New Roman" w:hAnsi="Times New Roman" w:cs="Times New Roman"/>
              </w:rPr>
              <w:t>нкайского муниципального района</w:t>
            </w:r>
            <w:r w:rsidR="00ED6111" w:rsidRPr="00F0228D">
              <w:rPr>
                <w:rFonts w:ascii="Times New Roman" w:hAnsi="Times New Roman" w:cs="Times New Roman"/>
              </w:rPr>
              <w:t>.</w:t>
            </w:r>
          </w:p>
        </w:tc>
      </w:tr>
      <w:tr w:rsidR="00AD1E67" w:rsidRPr="00F0228D" w:rsidTr="002301DA">
        <w:trPr>
          <w:gridBefore w:val="1"/>
          <w:wBefore w:w="34" w:type="dxa"/>
          <w:trHeight w:val="285"/>
        </w:trPr>
        <w:tc>
          <w:tcPr>
            <w:tcW w:w="7479" w:type="dxa"/>
            <w:gridSpan w:val="4"/>
          </w:tcPr>
          <w:p w:rsidR="00AD1E67" w:rsidRPr="00F0228D" w:rsidRDefault="00AD1E67" w:rsidP="00F0228D">
            <w:pPr>
              <w:pStyle w:val="a8"/>
              <w:tabs>
                <w:tab w:val="left" w:pos="56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D1E67" w:rsidRPr="00F0228D" w:rsidRDefault="00AD1E67" w:rsidP="009B0DD8">
            <w:pPr>
              <w:pStyle w:val="a8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284" w:rsidRPr="00F0228D" w:rsidTr="002301DA">
        <w:trPr>
          <w:gridBefore w:val="1"/>
          <w:wBefore w:w="34" w:type="dxa"/>
          <w:trHeight w:val="285"/>
        </w:trPr>
        <w:tc>
          <w:tcPr>
            <w:tcW w:w="7479" w:type="dxa"/>
            <w:gridSpan w:val="4"/>
          </w:tcPr>
          <w:p w:rsidR="00ED2284" w:rsidRPr="00F0228D" w:rsidRDefault="00ED2284" w:rsidP="009B0DD8">
            <w:pPr>
              <w:pStyle w:val="a8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D2284" w:rsidRPr="00F0228D" w:rsidRDefault="00ED2284" w:rsidP="009B0DD8">
            <w:pPr>
              <w:pStyle w:val="a8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E50" w:rsidRPr="00F0228D" w:rsidTr="002301DA">
        <w:trPr>
          <w:gridBefore w:val="1"/>
          <w:wBefore w:w="34" w:type="dxa"/>
          <w:trHeight w:val="285"/>
        </w:trPr>
        <w:tc>
          <w:tcPr>
            <w:tcW w:w="7479" w:type="dxa"/>
            <w:gridSpan w:val="4"/>
          </w:tcPr>
          <w:p w:rsidR="00E74E50" w:rsidRPr="00F0228D" w:rsidRDefault="00E74E50" w:rsidP="009B0DD8">
            <w:pPr>
              <w:pStyle w:val="a8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74E50" w:rsidRPr="00F0228D" w:rsidRDefault="00E74E50" w:rsidP="009B0DD8">
            <w:pPr>
              <w:pStyle w:val="a8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55" w:rsidRPr="00F0228D" w:rsidTr="002301DA">
        <w:trPr>
          <w:gridBefore w:val="1"/>
          <w:wBefore w:w="34" w:type="dxa"/>
          <w:trHeight w:val="285"/>
        </w:trPr>
        <w:tc>
          <w:tcPr>
            <w:tcW w:w="7479" w:type="dxa"/>
            <w:gridSpan w:val="4"/>
          </w:tcPr>
          <w:p w:rsidR="00872A55" w:rsidRPr="00F0228D" w:rsidRDefault="00957781" w:rsidP="00957781">
            <w:pPr>
              <w:pStyle w:val="a8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DF14B1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ы</w:t>
            </w:r>
            <w:r w:rsidR="002301DA">
              <w:rPr>
                <w:rFonts w:ascii="Times New Roman" w:hAnsi="Times New Roman" w:cs="Times New Roman"/>
              </w:rPr>
              <w:t xml:space="preserve"> муниципального района -</w:t>
            </w:r>
          </w:p>
        </w:tc>
        <w:tc>
          <w:tcPr>
            <w:tcW w:w="2410" w:type="dxa"/>
            <w:gridSpan w:val="2"/>
          </w:tcPr>
          <w:p w:rsidR="00872A55" w:rsidRPr="00F0228D" w:rsidRDefault="00872A55" w:rsidP="009B0DD8">
            <w:pPr>
              <w:pStyle w:val="a8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28D" w:rsidRPr="00F0228D" w:rsidTr="002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28D" w:rsidRPr="00F0228D" w:rsidRDefault="00DF14B1" w:rsidP="0095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</w:t>
            </w:r>
            <w:r w:rsidR="00957781">
              <w:rPr>
                <w:rFonts w:ascii="Times New Roman" w:hAnsi="Times New Roman" w:cs="Times New Roman"/>
              </w:rPr>
              <w:t>ы</w:t>
            </w:r>
            <w:r w:rsidR="00F0228D" w:rsidRPr="00F0228D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8D" w:rsidRPr="00F0228D" w:rsidRDefault="00F0228D" w:rsidP="0007406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28D" w:rsidRPr="00F0228D" w:rsidTr="002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28D" w:rsidRPr="00F0228D" w:rsidRDefault="00F0228D" w:rsidP="00074063">
            <w:pPr>
              <w:rPr>
                <w:rFonts w:ascii="Times New Roman" w:hAnsi="Times New Roman" w:cs="Times New Roman"/>
              </w:rPr>
            </w:pPr>
            <w:r w:rsidRPr="00F0228D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8D" w:rsidRPr="00F0228D" w:rsidRDefault="00957781" w:rsidP="00DF14B1">
            <w:pPr>
              <w:ind w:left="6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Черкас</w:t>
            </w:r>
          </w:p>
        </w:tc>
      </w:tr>
    </w:tbl>
    <w:p w:rsidR="00897508" w:rsidRDefault="00897508" w:rsidP="00BD47CD">
      <w:pPr>
        <w:tabs>
          <w:tab w:val="left" w:pos="4110"/>
        </w:tabs>
        <w:rPr>
          <w:rFonts w:ascii="Times New Roman" w:hAnsi="Times New Roman" w:cs="Times New Roman"/>
        </w:rPr>
        <w:sectPr w:rsidR="00897508" w:rsidSect="00325FDB">
          <w:pgSz w:w="11905" w:h="16837" w:code="9"/>
          <w:pgMar w:top="567" w:right="567" w:bottom="1134" w:left="1701" w:header="720" w:footer="720" w:gutter="0"/>
          <w:cols w:space="720"/>
          <w:docGrid w:linePitch="381" w:charSpace="40960"/>
        </w:sectPr>
      </w:pPr>
    </w:p>
    <w:p w:rsidR="00897508" w:rsidRDefault="00897508" w:rsidP="00897508">
      <w:pPr>
        <w:tabs>
          <w:tab w:val="left" w:pos="4110"/>
        </w:tabs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897508" w:rsidRDefault="00897508" w:rsidP="00897508">
      <w:pPr>
        <w:tabs>
          <w:tab w:val="left" w:pos="4110"/>
        </w:tabs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Ханкайского </w:t>
      </w:r>
    </w:p>
    <w:p w:rsidR="00FD4792" w:rsidRDefault="00897508" w:rsidP="00897508">
      <w:pPr>
        <w:tabs>
          <w:tab w:val="left" w:pos="4110"/>
        </w:tabs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от        №</w:t>
      </w:r>
    </w:p>
    <w:p w:rsidR="00957781" w:rsidRDefault="00957781" w:rsidP="00897508">
      <w:pPr>
        <w:tabs>
          <w:tab w:val="left" w:pos="4110"/>
        </w:tabs>
        <w:ind w:left="4536"/>
        <w:jc w:val="right"/>
        <w:rPr>
          <w:rFonts w:ascii="Times New Roman" w:hAnsi="Times New Roman" w:cs="Times New Roman"/>
        </w:rPr>
      </w:pPr>
    </w:p>
    <w:tbl>
      <w:tblPr>
        <w:tblW w:w="4110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957781" w:rsidRPr="001E5BCE" w:rsidTr="00ED4E13">
        <w:trPr>
          <w:trHeight w:val="1418"/>
        </w:trPr>
        <w:tc>
          <w:tcPr>
            <w:tcW w:w="4110" w:type="dxa"/>
            <w:shd w:val="clear" w:color="auto" w:fill="auto"/>
          </w:tcPr>
          <w:p w:rsidR="00957781" w:rsidRPr="001E5BCE" w:rsidRDefault="00957781" w:rsidP="00ED4E13">
            <w:pPr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</w:t>
            </w:r>
            <w:r w:rsidR="009F279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УТВЕРЖДЕН</w:t>
            </w:r>
          </w:p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постановлением Администрации</w:t>
            </w:r>
          </w:p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  <w:p w:rsidR="00957781" w:rsidRPr="001E5BCE" w:rsidRDefault="00957781" w:rsidP="0095778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9F279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31.08.2020 </w:t>
            </w: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 w:rsidR="009F279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884-па</w:t>
            </w:r>
          </w:p>
        </w:tc>
      </w:tr>
    </w:tbl>
    <w:p w:rsidR="00957781" w:rsidRDefault="00957781" w:rsidP="00957781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Pr="001E5BCE" w:rsidRDefault="00957781" w:rsidP="00957781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Pr="00E72551" w:rsidRDefault="00957781" w:rsidP="009577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72551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АДМИНИСТРАТИВНЫЙ РЕГЛАМЕНТ </w:t>
      </w:r>
    </w:p>
    <w:p w:rsidR="00957781" w:rsidRPr="00E72551" w:rsidRDefault="00957781" w:rsidP="00957781">
      <w:pPr>
        <w:pStyle w:val="ConsPlusTitle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72551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«Принятие</w:t>
      </w:r>
      <w:r w:rsidRPr="00E7255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Х</w:t>
      </w:r>
      <w:r w:rsidRPr="00E72551">
        <w:rPr>
          <w:rFonts w:ascii="Times New Roman" w:hAnsi="Times New Roman" w:cs="Times New Roman"/>
          <w:b/>
          <w:sz w:val="26"/>
          <w:szCs w:val="26"/>
          <w:lang w:eastAsia="en-US"/>
        </w:rPr>
        <w:t>анкайского муниципального района»</w:t>
      </w:r>
    </w:p>
    <w:p w:rsidR="00957781" w:rsidRDefault="00957781" w:rsidP="00957781">
      <w:pPr>
        <w:pStyle w:val="ConsPlusTitle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7781" w:rsidRPr="001E5BCE" w:rsidRDefault="00957781" w:rsidP="00957781">
      <w:pPr>
        <w:pStyle w:val="ConsPlusTitle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7781" w:rsidRPr="00E72551" w:rsidRDefault="00957781" w:rsidP="00957781">
      <w:pPr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val="en-US" w:eastAsia="en-US"/>
        </w:rPr>
      </w:pPr>
      <w:r w:rsidRPr="00E72551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ОБЩИЕ ПОЛОЖЕНИЯ</w:t>
      </w:r>
    </w:p>
    <w:p w:rsidR="00957781" w:rsidRDefault="00957781" w:rsidP="00957781">
      <w:pPr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</w:p>
    <w:p w:rsidR="00957781" w:rsidRPr="001E5BCE" w:rsidRDefault="00957781" w:rsidP="00957781">
      <w:pPr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1. Предмет регулирования административного регламента</w:t>
      </w:r>
    </w:p>
    <w:p w:rsidR="00957781" w:rsidRPr="001E5BCE" w:rsidRDefault="00957781" w:rsidP="00957781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1.1. Настоящий административный регламент </w:t>
      </w:r>
      <w:r w:rsidRPr="00957781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предоставления Администрацией Ханкайского муниципального района муниципальной услуги </w:t>
      </w:r>
      <w:r w:rsidRPr="0095778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«</w:t>
      </w: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Принятие</w:t>
      </w:r>
      <w:r w:rsidRPr="0095778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решения</w:t>
      </w: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об и</w:t>
      </w: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Ханка</w:t>
      </w: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й</w:t>
      </w: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ского муниципального района»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 (далее – регламент), разработан с целью повышения к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ниципальной </w:t>
      </w:r>
      <w:r w:rsidRPr="006D41EA">
        <w:rPr>
          <w:rFonts w:ascii="Times New Roman" w:hAnsi="Times New Roman" w:cs="Times New Roman"/>
          <w:color w:val="auto"/>
          <w:sz w:val="26"/>
          <w:szCs w:val="26"/>
        </w:rPr>
        <w:t>услуги «</w:t>
      </w:r>
      <w:r w:rsidR="006D41EA" w:rsidRPr="006D41EA">
        <w:rPr>
          <w:rFonts w:ascii="Times New Roman" w:hAnsi="Times New Roman" w:cs="Times New Roman"/>
          <w:color w:val="auto"/>
          <w:sz w:val="26"/>
          <w:szCs w:val="26"/>
        </w:rPr>
        <w:t>Принятие</w:t>
      </w:r>
      <w:r w:rsidRPr="006D41EA">
        <w:rPr>
          <w:rFonts w:ascii="Times New Roman" w:hAnsi="Times New Roman" w:cs="Times New Roman"/>
          <w:color w:val="auto"/>
          <w:sz w:val="26"/>
          <w:szCs w:val="26"/>
        </w:rPr>
        <w:t xml:space="preserve"> решения об использовании донного грунта, извлеченн</w:t>
      </w:r>
      <w:r w:rsidRPr="006D41EA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41EA">
        <w:rPr>
          <w:rFonts w:ascii="Times New Roman" w:hAnsi="Times New Roman" w:cs="Times New Roman"/>
          <w:color w:val="auto"/>
          <w:sz w:val="26"/>
          <w:szCs w:val="26"/>
        </w:rPr>
        <w:t>го при проведении дноуглубительных и других работ, связанных с изменением дна и б</w:t>
      </w:r>
      <w:r w:rsidRPr="006D41EA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6D41EA">
        <w:rPr>
          <w:rFonts w:ascii="Times New Roman" w:hAnsi="Times New Roman" w:cs="Times New Roman"/>
          <w:color w:val="auto"/>
          <w:sz w:val="26"/>
          <w:szCs w:val="26"/>
        </w:rPr>
        <w:t>регов водных объектов на территории Ханкайского муниципального района» (далее -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муниципальная услуга), устанавливает стандарт предоставления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пальной услуги, состав, сроки и последовательность административных процедур (действий) при пред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ставлении муниципальной услуги, требования к порядку их выполнения, порядок, фо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мы контроля за исполнением Административного регламента, досудебный (внесуде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ный) порядок обжалования решений и действий (бездействия) Администрации Ханка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ского муниципального района (далее – Администрация), предоставляющей муниципал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ную услугу, должностного лица Администрации, предоставляющ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го муниципальную услугу, либо муниципального служащего Администр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ции.</w:t>
      </w:r>
    </w:p>
    <w:p w:rsidR="00957781" w:rsidRPr="001E5BCE" w:rsidRDefault="00957781" w:rsidP="00957781">
      <w:pPr>
        <w:pStyle w:val="ConsPlusTitle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7781" w:rsidRPr="001E5BCE" w:rsidRDefault="00957781" w:rsidP="00957781">
      <w:pPr>
        <w:pStyle w:val="ConsPlusTitle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BCE">
        <w:rPr>
          <w:rFonts w:ascii="Times New Roman" w:hAnsi="Times New Roman" w:cs="Times New Roman"/>
          <w:b/>
          <w:sz w:val="26"/>
          <w:szCs w:val="26"/>
        </w:rPr>
        <w:t>2. Круг заявителей</w:t>
      </w:r>
    </w:p>
    <w:p w:rsidR="00957781" w:rsidRPr="001E5BCE" w:rsidRDefault="00957781" w:rsidP="00957781">
      <w:pPr>
        <w:pStyle w:val="ConsPlusTitle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E5BCE">
        <w:rPr>
          <w:rFonts w:ascii="Times New Roman" w:hAnsi="Times New Roman" w:cs="Times New Roman"/>
          <w:sz w:val="26"/>
          <w:szCs w:val="26"/>
        </w:rPr>
        <w:t>2.1. Для получения муниципальной услуги могут обратиться</w:t>
      </w:r>
      <w:r w:rsidR="00025D2B">
        <w:rPr>
          <w:rFonts w:ascii="Times New Roman" w:hAnsi="Times New Roman" w:cs="Times New Roman"/>
          <w:sz w:val="26"/>
          <w:szCs w:val="26"/>
        </w:rPr>
        <w:t>:</w:t>
      </w:r>
      <w:r w:rsidRPr="001E5BCE">
        <w:rPr>
          <w:rFonts w:ascii="Times New Roman" w:hAnsi="Times New Roman" w:cs="Times New Roman"/>
          <w:sz w:val="26"/>
          <w:szCs w:val="26"/>
        </w:rPr>
        <w:t xml:space="preserve"> уполномоченный орган исполнительной власти Приморского края в сфере водных отношений, являющийся заказчиком проведения дноуглубительных и других работ, связанных с изменением дна и берегов водных объектов, либо физическое, юридическое лицо, осуществляющее проведени</w:t>
      </w:r>
      <w:r>
        <w:rPr>
          <w:rFonts w:ascii="Times New Roman" w:hAnsi="Times New Roman" w:cs="Times New Roman"/>
          <w:sz w:val="26"/>
          <w:szCs w:val="26"/>
        </w:rPr>
        <w:t xml:space="preserve">е соответствующих видов работ, </w:t>
      </w:r>
      <w:r w:rsidRPr="001E5BCE">
        <w:rPr>
          <w:rFonts w:ascii="Times New Roman" w:hAnsi="Times New Roman" w:cs="Times New Roman"/>
          <w:sz w:val="26"/>
          <w:szCs w:val="26"/>
        </w:rPr>
        <w:t>либо их представители, действующие в силу полномочий, основанных на доверенности или иных законных основаниях (далее - заявители).</w:t>
      </w:r>
    </w:p>
    <w:p w:rsidR="00957781" w:rsidRPr="001E5BCE" w:rsidRDefault="00957781" w:rsidP="00957781">
      <w:pPr>
        <w:pStyle w:val="ConsPlusTitle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7781" w:rsidRPr="001E5BCE" w:rsidRDefault="00957781" w:rsidP="00957781">
      <w:pPr>
        <w:pStyle w:val="ConsPlusTitle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5BCE">
        <w:rPr>
          <w:rFonts w:ascii="Times New Roman" w:hAnsi="Times New Roman" w:cs="Times New Roman"/>
          <w:b/>
          <w:sz w:val="26"/>
          <w:szCs w:val="26"/>
        </w:rPr>
        <w:t>3. Требования к порядку информирования о предоставлении муниципальной услуги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3.1. Место нахождения, контактные данные Администрации, предоставляющей муниципальную услугу, организаций, участвующих в предоставлении 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ниципальной услуги</w:t>
      </w:r>
      <w:r w:rsidRPr="001E5BCE">
        <w:rPr>
          <w:rStyle w:val="FontStyle84"/>
          <w:b w:val="0"/>
          <w:color w:val="auto"/>
          <w:sz w:val="26"/>
          <w:szCs w:val="26"/>
        </w:rPr>
        <w:t xml:space="preserve">, 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приведены в Приложении № 1 к регламенту</w:t>
      </w:r>
      <w:r w:rsidRPr="001E5BC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957781" w:rsidRPr="001E5BCE" w:rsidRDefault="00957781" w:rsidP="00957781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3.2. Информирование и консультирование заявителей по вопросу  пред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ставления муниципальной услуги ос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ществляется:</w:t>
      </w:r>
    </w:p>
    <w:p w:rsidR="00957781" w:rsidRPr="001E5BCE" w:rsidRDefault="00957781" w:rsidP="00957781">
      <w:pPr>
        <w:pStyle w:val="aff6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5BCE">
        <w:rPr>
          <w:sz w:val="26"/>
          <w:szCs w:val="26"/>
        </w:rPr>
        <w:t>а) при личном обращении заявителя непосредственно в Администр</w:t>
      </w:r>
      <w:r w:rsidRPr="001E5BCE">
        <w:rPr>
          <w:sz w:val="26"/>
          <w:szCs w:val="26"/>
        </w:rPr>
        <w:t>а</w:t>
      </w:r>
      <w:r w:rsidRPr="001E5BCE">
        <w:rPr>
          <w:sz w:val="26"/>
          <w:szCs w:val="26"/>
        </w:rPr>
        <w:t>цию;</w:t>
      </w:r>
    </w:p>
    <w:p w:rsidR="00957781" w:rsidRPr="001E5BCE" w:rsidRDefault="00957781" w:rsidP="00957781">
      <w:pPr>
        <w:pStyle w:val="aff6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5BCE">
        <w:rPr>
          <w:sz w:val="26"/>
          <w:szCs w:val="26"/>
        </w:rPr>
        <w:t xml:space="preserve">б) с использованием средств телефонной, почтовой связи; 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в) посредством запроса, направленного по адресу: 692684, Приморский край, Ха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кайский район, с. Камень-Рыболов, ул. Кирова, д. 8, Администрация Ханкайского мун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ципального района на имя главы Администрации Ханкайского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пального района;</w:t>
      </w:r>
    </w:p>
    <w:p w:rsidR="00957781" w:rsidRPr="001E5BCE" w:rsidRDefault="00957781" w:rsidP="00957781">
      <w:pPr>
        <w:pStyle w:val="aff6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5BCE">
        <w:rPr>
          <w:sz w:val="26"/>
          <w:szCs w:val="26"/>
        </w:rPr>
        <w:t>г) на официальном сайте органов местного самоуправления Ханкайского мун</w:t>
      </w:r>
      <w:r w:rsidRPr="001E5BCE">
        <w:rPr>
          <w:sz w:val="26"/>
          <w:szCs w:val="26"/>
        </w:rPr>
        <w:t>и</w:t>
      </w:r>
      <w:r w:rsidRPr="001E5BCE">
        <w:rPr>
          <w:sz w:val="26"/>
          <w:szCs w:val="26"/>
        </w:rPr>
        <w:t>ципального района в информационно-телекоммуникационной сети «И</w:t>
      </w:r>
      <w:r w:rsidRPr="001E5BCE">
        <w:rPr>
          <w:sz w:val="26"/>
          <w:szCs w:val="26"/>
        </w:rPr>
        <w:t>н</w:t>
      </w:r>
      <w:r w:rsidRPr="001E5BCE">
        <w:rPr>
          <w:sz w:val="26"/>
          <w:szCs w:val="26"/>
        </w:rPr>
        <w:t>тернет» (далее – оф</w:t>
      </w:r>
      <w:r w:rsidRPr="001E5BCE">
        <w:rPr>
          <w:sz w:val="26"/>
          <w:szCs w:val="26"/>
        </w:rPr>
        <w:t>и</w:t>
      </w:r>
      <w:r w:rsidRPr="001E5BCE">
        <w:rPr>
          <w:sz w:val="26"/>
          <w:szCs w:val="26"/>
        </w:rPr>
        <w:t>циальный сайт);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Сведения о местах нахождения, почтовых адресах, контактных телефонах, адр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сах электронной почты, графике работы Администрации расположены на официальном сайте его версии, доступной для лиц со стойкими нарушениями функции зрения.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3.3. В информационно-телекоммуникационных сетях, доступ к которым не огр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ничен определенным кругом лиц (включая сеть «Интернет»), в том числе на официал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ном сайте Администрации размещается следующая информ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ция: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а) место нахождения, график работы структурных подразделений Администр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ции, 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рес официального сайта Администрации;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б) адрес электронной почты Администрации, структурных подразделений Адм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нистрации;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в) номера телефонов должностных лиц структурных подразделений, извлечения из законодательных и иных нормативных правовых актов, содержащих нормы, регул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рующие деятельность по предоставлению муниципал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ной услуги;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г) перечень документов, представляемых заявителем (уполномоченным предст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вителем), а также требования, предъя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ляемые к этим документам;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д) образец (форма) заявления о предоставлении муниципальной услуги;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е) основания для отказа в предоставлении муниципальной услуги;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ж) порядок предоставления муниципальной услуги;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з) порядок подачи и рассмотрения жалобы;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формационно-телекоммуникационных сетях, доступ к которым не ограничен определенным кругом лиц (включая сеть Интернет), а также с использованием почтовой, телефонной св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зи.</w:t>
      </w:r>
    </w:p>
    <w:p w:rsidR="00957781" w:rsidRPr="001E5BCE" w:rsidRDefault="00957781" w:rsidP="00957781">
      <w:pPr>
        <w:jc w:val="center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957781" w:rsidRPr="00E72551" w:rsidRDefault="00957781" w:rsidP="00957781">
      <w:pPr>
        <w:jc w:val="center"/>
        <w:outlineLvl w:val="1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E72551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II. СТАНДАРТ ПРЕДОСТАВЛЕНИЯ МУНИЦИПАЛЬНОЙ УСЛУГИ</w:t>
      </w:r>
    </w:p>
    <w:p w:rsidR="00957781" w:rsidRPr="00E72551" w:rsidRDefault="00957781" w:rsidP="00957781">
      <w:pPr>
        <w:outlineLvl w:val="1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</w:p>
    <w:p w:rsidR="00957781" w:rsidRPr="001E5BCE" w:rsidRDefault="00957781" w:rsidP="00957781">
      <w:pPr>
        <w:jc w:val="center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4. Наименование 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муниципальной услуги</w:t>
      </w:r>
    </w:p>
    <w:p w:rsidR="00957781" w:rsidRDefault="006D41EA" w:rsidP="006D41EA">
      <w:pPr>
        <w:ind w:firstLine="709"/>
        <w:jc w:val="both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4.1. </w:t>
      </w:r>
      <w:r w:rsidR="00957781"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Наименование муниципальной услуги: «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Принятие</w:t>
      </w:r>
      <w:r w:rsidR="00957781"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решения об использов</w:t>
      </w:r>
      <w:r w:rsidR="00957781"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="00957781"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нии донного грунта, извлеченного при проведении дноуглубительных и других работ, связанных с изменением дна и берегов водных объектов на территории Ханкайского </w:t>
      </w:r>
      <w:r w:rsidR="00957781" w:rsidRPr="006D41EA">
        <w:rPr>
          <w:rFonts w:ascii="Times New Roman" w:hAnsi="Times New Roman" w:cs="Times New Roman"/>
          <w:color w:val="auto"/>
          <w:spacing w:val="0"/>
          <w:sz w:val="26"/>
          <w:szCs w:val="26"/>
        </w:rPr>
        <w:t>муниципального района</w:t>
      </w:r>
      <w:r w:rsidR="00957781"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».</w:t>
      </w:r>
    </w:p>
    <w:p w:rsidR="00957781" w:rsidRPr="001E5BCE" w:rsidRDefault="00957781" w:rsidP="00957781">
      <w:pPr>
        <w:ind w:firstLine="709"/>
        <w:outlineLvl w:val="1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1E5BCE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lastRenderedPageBreak/>
        <w:t>5. Наименование органа, предоставляющего муниципальную услугу</w:t>
      </w:r>
    </w:p>
    <w:p w:rsidR="00957781" w:rsidRPr="001E5BCE" w:rsidRDefault="00957781" w:rsidP="00957781">
      <w:pPr>
        <w:ind w:firstLine="709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5.1. Предоставление муниципальной услуги осуществляется </w:t>
      </w:r>
      <w:r w:rsidR="006D41EA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специалистом </w:t>
      </w: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отд</w:t>
      </w: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л</w:t>
      </w:r>
      <w:r w:rsidR="006D41E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жизнеобеспечения Администрации Ханкайского муниципального района (далее – </w:t>
      </w:r>
      <w:r w:rsidR="006D41E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сп</w:t>
      </w:r>
      <w:r w:rsidR="006D41E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е</w:t>
      </w:r>
      <w:r w:rsidR="006D41EA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циалист </w:t>
      </w: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отдел</w:t>
      </w:r>
      <w:r w:rsidR="006D41E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). </w:t>
      </w:r>
    </w:p>
    <w:p w:rsidR="00957781" w:rsidRPr="001E5BCE" w:rsidRDefault="00957781" w:rsidP="00957781">
      <w:pPr>
        <w:ind w:firstLine="709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5.2. Запрещается требовать от заявителя осуществления действий, в том числе 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гласований, не предусмотренных действующим законодательством, необх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димых для получения муниципальной услуги и связанных с обращением в иные государственные органы, 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ганы местного самоуправления, организации.</w:t>
      </w:r>
    </w:p>
    <w:p w:rsidR="00957781" w:rsidRPr="001E5BCE" w:rsidRDefault="00957781" w:rsidP="00957781">
      <w:pPr>
        <w:ind w:firstLine="709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6. Описание результатов предоставления муниципальной услуги</w:t>
      </w:r>
    </w:p>
    <w:p w:rsidR="00957781" w:rsidRPr="001E5BCE" w:rsidRDefault="006D41EA" w:rsidP="00957781">
      <w:pPr>
        <w:ind w:firstLine="709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6.1 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Результатом предоставления муниципальной услуги является: </w:t>
      </w:r>
    </w:p>
    <w:p w:rsidR="00957781" w:rsidRPr="001E5BCE" w:rsidRDefault="00957781" w:rsidP="00957781">
      <w:pPr>
        <w:ind w:firstLine="709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а) </w:t>
      </w:r>
      <w:r w:rsidR="006D41EA">
        <w:rPr>
          <w:rFonts w:ascii="Times New Roman" w:hAnsi="Times New Roman" w:cs="Times New Roman"/>
          <w:color w:val="auto"/>
          <w:sz w:val="26"/>
          <w:szCs w:val="26"/>
        </w:rPr>
        <w:t>принятие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 решения об использовании донного грунта, извлеченного при пров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дении дноуглубительных и других работ, связанных с изменением дна и берегов водных объе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тов;</w:t>
      </w:r>
    </w:p>
    <w:p w:rsidR="00957781" w:rsidRPr="001E5BCE" w:rsidRDefault="00957781" w:rsidP="00957781">
      <w:pPr>
        <w:ind w:firstLine="709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б) мотивированный отказ в предоставлении муниципальной услуги в форме пис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ма Администрации.</w:t>
      </w:r>
    </w:p>
    <w:p w:rsidR="00957781" w:rsidRPr="001E5BCE" w:rsidRDefault="00957781" w:rsidP="00957781">
      <w:pPr>
        <w:tabs>
          <w:tab w:val="left" w:pos="6765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957781" w:rsidRPr="001E5BCE" w:rsidRDefault="00957781" w:rsidP="00957781">
      <w:pPr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7. Срок предоставления муниципальной услуги</w:t>
      </w:r>
    </w:p>
    <w:p w:rsidR="00957781" w:rsidRPr="001E5BCE" w:rsidRDefault="006D41EA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7.1. 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Срок предоставления муниципальной услуги составляет не более 15 рабочих дней.</w:t>
      </w:r>
    </w:p>
    <w:p w:rsidR="00957781" w:rsidRPr="001E5BCE" w:rsidRDefault="00957781" w:rsidP="0095778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8. Правовые основания для предоставления муниципальной услуги</w:t>
      </w:r>
    </w:p>
    <w:p w:rsidR="006D41EA" w:rsidRDefault="006D41EA" w:rsidP="009577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8.1. </w:t>
      </w:r>
      <w:r w:rsidRPr="006D41E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Правовые основания для предоставления муниципальной услуги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:</w:t>
      </w:r>
    </w:p>
    <w:p w:rsidR="00957781" w:rsidRPr="001E5BCE" w:rsidRDefault="006D41EA" w:rsidP="009577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</w:t>
      </w:r>
      <w:r w:rsidR="0095778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) Гражданский кодекс Российской</w:t>
      </w:r>
      <w:r w:rsidR="00957781"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Федерации («Собрание законодательства РФ», 05.12.1994, № 1, ст. 16); </w:t>
      </w:r>
    </w:p>
    <w:p w:rsidR="00957781" w:rsidRPr="001E5BCE" w:rsidRDefault="006D41EA" w:rsidP="0095778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б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957781"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Жилищный кодекс Российской Федерации («Собрание законодательства РФ», 03.01.2005, № 1 (часть 1), ст. 14); </w:t>
      </w:r>
    </w:p>
    <w:p w:rsidR="00957781" w:rsidRPr="001E5BCE" w:rsidRDefault="006D41EA" w:rsidP="0095778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</w:t>
      </w:r>
      <w:r w:rsidR="00957781"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) </w:t>
      </w:r>
      <w:hyperlink r:id="rId10" w:history="1">
        <w:r w:rsidR="00957781" w:rsidRPr="001E5BCE">
          <w:rPr>
            <w:rFonts w:ascii="Times New Roman" w:hAnsi="Times New Roman" w:cs="Times New Roman"/>
            <w:color w:val="auto"/>
            <w:spacing w:val="0"/>
            <w:sz w:val="26"/>
            <w:szCs w:val="26"/>
          </w:rPr>
          <w:t>Федеральный закон от 06.10.2003 № 131-ФЗ «Об общих принципах орган</w:t>
        </w:r>
        <w:r w:rsidR="00957781" w:rsidRPr="001E5BCE">
          <w:rPr>
            <w:rFonts w:ascii="Times New Roman" w:hAnsi="Times New Roman" w:cs="Times New Roman"/>
            <w:color w:val="auto"/>
            <w:spacing w:val="0"/>
            <w:sz w:val="26"/>
            <w:szCs w:val="26"/>
          </w:rPr>
          <w:t>и</w:t>
        </w:r>
        <w:r w:rsidR="00957781" w:rsidRPr="001E5BCE">
          <w:rPr>
            <w:rFonts w:ascii="Times New Roman" w:hAnsi="Times New Roman" w:cs="Times New Roman"/>
            <w:color w:val="auto"/>
            <w:spacing w:val="0"/>
            <w:sz w:val="26"/>
            <w:szCs w:val="26"/>
          </w:rPr>
          <w:t>зации местного самоуправления»</w:t>
        </w:r>
      </w:hyperlink>
      <w:r w:rsidR="00957781"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 xml:space="preserve"> («Собрание законодательства РФ», 06.10.2003, № 40, ст. 3822);</w:t>
      </w:r>
    </w:p>
    <w:p w:rsidR="00957781" w:rsidRPr="001E5BCE" w:rsidRDefault="006D41EA" w:rsidP="0095778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г</w:t>
      </w:r>
      <w:r w:rsidR="00957781"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) </w:t>
      </w:r>
      <w:hyperlink r:id="rId11" w:history="1">
        <w:r w:rsidR="00957781" w:rsidRPr="001E5BCE">
          <w:rPr>
            <w:rFonts w:ascii="Times New Roman" w:hAnsi="Times New Roman" w:cs="Times New Roman"/>
            <w:color w:val="auto"/>
            <w:spacing w:val="0"/>
            <w:sz w:val="26"/>
            <w:szCs w:val="26"/>
          </w:rPr>
          <w:t>Федеральный закон от 27.07.2010 № 210-ФЗ «Об организации предоставл</w:t>
        </w:r>
        <w:r w:rsidR="00957781" w:rsidRPr="001E5BCE">
          <w:rPr>
            <w:rFonts w:ascii="Times New Roman" w:hAnsi="Times New Roman" w:cs="Times New Roman"/>
            <w:color w:val="auto"/>
            <w:spacing w:val="0"/>
            <w:sz w:val="26"/>
            <w:szCs w:val="26"/>
          </w:rPr>
          <w:t>е</w:t>
        </w:r>
        <w:r w:rsidR="00957781" w:rsidRPr="001E5BCE">
          <w:rPr>
            <w:rFonts w:ascii="Times New Roman" w:hAnsi="Times New Roman" w:cs="Times New Roman"/>
            <w:color w:val="auto"/>
            <w:spacing w:val="0"/>
            <w:sz w:val="26"/>
            <w:szCs w:val="26"/>
          </w:rPr>
          <w:t>ния государственных и муниципальных услуг»</w:t>
        </w:r>
      </w:hyperlink>
      <w:r w:rsidR="00957781"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(«</w:t>
      </w:r>
      <w:r w:rsidR="00957781"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>Российская газета», № 168, 30.07.2010)</w:t>
      </w:r>
      <w:r w:rsidR="00957781"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;</w:t>
      </w:r>
    </w:p>
    <w:p w:rsidR="00957781" w:rsidRDefault="006D41EA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д</w:t>
      </w:r>
      <w:r w:rsidR="00957781"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) </w:t>
      </w:r>
      <w:hyperlink r:id="rId12" w:history="1">
        <w:r w:rsidR="00957781" w:rsidRPr="001E5BCE">
          <w:rPr>
            <w:rFonts w:ascii="Times New Roman" w:hAnsi="Times New Roman" w:cs="Times New Roman"/>
            <w:color w:val="auto"/>
            <w:spacing w:val="0"/>
            <w:sz w:val="26"/>
            <w:szCs w:val="26"/>
          </w:rPr>
          <w:t>Федеральный закон от 02.05.2006 № 59-ФЗ «О порядке рассмотрения обр</w:t>
        </w:r>
        <w:r w:rsidR="00957781" w:rsidRPr="001E5BCE">
          <w:rPr>
            <w:rFonts w:ascii="Times New Roman" w:hAnsi="Times New Roman" w:cs="Times New Roman"/>
            <w:color w:val="auto"/>
            <w:spacing w:val="0"/>
            <w:sz w:val="26"/>
            <w:szCs w:val="26"/>
          </w:rPr>
          <w:t>а</w:t>
        </w:r>
        <w:r w:rsidR="00957781" w:rsidRPr="001E5BCE">
          <w:rPr>
            <w:rFonts w:ascii="Times New Roman" w:hAnsi="Times New Roman" w:cs="Times New Roman"/>
            <w:color w:val="auto"/>
            <w:spacing w:val="0"/>
            <w:sz w:val="26"/>
            <w:szCs w:val="26"/>
          </w:rPr>
          <w:t>щений граждан Российской Федерации»</w:t>
        </w:r>
      </w:hyperlink>
      <w:r w:rsidR="00957781"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 xml:space="preserve"> («Российская газета», № 95, 05.05.2006)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;</w:t>
      </w:r>
    </w:p>
    <w:p w:rsidR="006D41EA" w:rsidRPr="001E5BCE" w:rsidRDefault="006D41EA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е) </w:t>
      </w:r>
      <w:r w:rsidRPr="006D41EA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Приказ Минприроды России от 15.04.2020 </w:t>
      </w:r>
      <w:r w:rsidR="00DB6117">
        <w:rPr>
          <w:rFonts w:ascii="Times New Roman" w:hAnsi="Times New Roman" w:cs="Times New Roman"/>
          <w:color w:val="auto"/>
          <w:spacing w:val="0"/>
          <w:sz w:val="26"/>
          <w:szCs w:val="26"/>
        </w:rPr>
        <w:t>№ 220 «</w:t>
      </w:r>
      <w:r w:rsidRPr="006D41EA">
        <w:rPr>
          <w:rFonts w:ascii="Times New Roman" w:hAnsi="Times New Roman" w:cs="Times New Roman"/>
          <w:color w:val="auto"/>
          <w:spacing w:val="0"/>
          <w:sz w:val="26"/>
          <w:szCs w:val="26"/>
        </w:rPr>
        <w:t>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DB6117">
        <w:rPr>
          <w:rFonts w:ascii="Times New Roman" w:hAnsi="Times New Roman" w:cs="Times New Roman"/>
          <w:color w:val="auto"/>
          <w:spacing w:val="0"/>
          <w:sz w:val="26"/>
          <w:szCs w:val="26"/>
        </w:rPr>
        <w:t>» (</w:t>
      </w:r>
      <w:r w:rsidR="00DB6117" w:rsidRPr="00DB6117">
        <w:rPr>
          <w:rFonts w:ascii="Times New Roman" w:hAnsi="Times New Roman" w:cs="Times New Roman"/>
          <w:color w:val="auto"/>
          <w:spacing w:val="0"/>
          <w:sz w:val="26"/>
          <w:szCs w:val="26"/>
        </w:rPr>
        <w:t>Официал</w:t>
      </w:r>
      <w:r w:rsidR="00DB6117" w:rsidRPr="00DB6117">
        <w:rPr>
          <w:rFonts w:ascii="Times New Roman" w:hAnsi="Times New Roman" w:cs="Times New Roman"/>
          <w:color w:val="auto"/>
          <w:spacing w:val="0"/>
          <w:sz w:val="26"/>
          <w:szCs w:val="26"/>
        </w:rPr>
        <w:t>ь</w:t>
      </w:r>
      <w:r w:rsidR="00DB6117" w:rsidRPr="00DB6117">
        <w:rPr>
          <w:rFonts w:ascii="Times New Roman" w:hAnsi="Times New Roman" w:cs="Times New Roman"/>
          <w:color w:val="auto"/>
          <w:spacing w:val="0"/>
          <w:sz w:val="26"/>
          <w:szCs w:val="26"/>
        </w:rPr>
        <w:t>ный интернет-портал правовой информации http://www.pravo.gov.ru, 28.05.2020</w:t>
      </w:r>
      <w:r w:rsidR="00DB6117">
        <w:rPr>
          <w:rFonts w:ascii="Times New Roman" w:hAnsi="Times New Roman" w:cs="Times New Roman"/>
          <w:color w:val="auto"/>
          <w:spacing w:val="0"/>
          <w:sz w:val="26"/>
          <w:szCs w:val="26"/>
        </w:rPr>
        <w:t>).</w:t>
      </w:r>
    </w:p>
    <w:p w:rsidR="00957781" w:rsidRPr="001E5BCE" w:rsidRDefault="00957781" w:rsidP="00957781">
      <w:pPr>
        <w:pStyle w:val="ConsPlusTitle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7781" w:rsidRPr="001E5BCE" w:rsidRDefault="00957781" w:rsidP="00957781">
      <w:pPr>
        <w:pStyle w:val="ConsPlusTitle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B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9.1. При личном обращении заявителя с заявлением о предоставлении муниц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пальной услуги и (или) за получением результата муниципальной услуги предъявл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я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ется документ, удостоверяющий личность. Данный документ предъявляется заявит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лем для удостоверения личности заявителя и для слич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ния данных, содержащихся в заявлении, и возвращается владельцу в день их приема.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lastRenderedPageBreak/>
        <w:t>9.2. В случае подачи заявления представителем заявителя к заявлению также прилагается документ, подтве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р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ждающий полномочия.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9.3. Исчерпывающий перечень документов, необходимых в соответствии с з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конодательными или иными нормативно-правовыми актами для предоставления м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ниципал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ной услуги, подлежащих представлению заявителем: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а) заявление о рассмотрении возможности использования донного грунта для обеспечения муниципальных нужд или его использования в интересах з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явителя по форме (приложение № 2 к регламенту);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б) заключение территориального органа Федерального агентства по недропол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зованию об отсутствии твердых полезных ископаемых, не относящихся к общера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простране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ным полезным ископаемым;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в) заключение территориального органа Федерального агентства водных ресу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р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сов об основаниях проведения дноуглубительных и других работ, связанных с изм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нением дна и берегов водных объектов, в результате которых пол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чен донный грунт.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9.4. Исчерпывающий перечень документов, необходимых в соответствии с нормативными правовыми актами для предоставления муниципальной услуги, кот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рые находятся в распоряжении государственных органов, органов местного сам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управления и иных органов, и подлежащих представлению в рамках межведомстве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ного взаимодействия: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- выписка из ЕГРЮЛ для юридических лиц.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9.5. Копии документов должны быть заверены подписью заявителя с ук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занием ф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милии и инициалов (отчество в инициалах - при наличии) заявителя, а также даты заявления. Листы, составляющие копию одного документа, должны быть пронумер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ваны и пр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шиты с указанием количества прошитых листов.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9.6. Администрация не вправе требовать от заявителя: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выми актами, регулирующими отношения, возникающие в связи с предоставлением муниципальной услуги;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б) представления документов и информации, в том числе подтверждающих внесение заявителем платы за предоставление муниципальной услуги, которые нах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дятся в распоряжении органов местного самоуправления либо подведомственных 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р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ганам местного самоуправления организаций, участвующих в предоставлении пред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смотренных частью 1 статьи 1 Федерального закона от 27 июля 2010 г. № 210-ФЗ «Об организации предоставления государственных и муниципальных услуг» муниципал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ных услуг, в соответствии с нормативными правовыми актами Российской Федер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ции, нормативными правовыми актами Приморского края, муниципальными прав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выми актами, за исключением документов, включенных в определенный частью 6 статьи 7 Федерального закона от 27 июля 2010 г. № 210-ФЗ «Об организации пред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ставления государстве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ных и муниципальных услуг» перечень документов. Заявитель вправе предст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вить указанные документы и информацию в органы, предоставляющие мун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ципальные услуги, по собственной инициативе;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в) осуществления действий, в том числе согласований, необходимых для пол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чения муниципальных услуг и связанных с обращением в иные государственные 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р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ставления таких услуг, включенных в перечни, указанные в части 1 статьи 9 Фед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lastRenderedPageBreak/>
        <w:t>рального закона от 27 июля 2010 г. № 210-ФЗ «Об организации предоставления гос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дарственных и муниципальных услуг»;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г) представления документов и информации, отсутствие и (или) недостове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р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ность которых не указывались при первоначальном отказе в приеме документов, н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обходимых для предоставления муниципальной услуги, либо в предоставлении м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ниципальной услуги, за исключением следующих случаев: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1) изменение требований нормативных правовых актов, касающихся пред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ставления муниципальной услуги, после первоначальной подачи заявления о пред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ставлении мун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ципальной услуги;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2) наличие ошибок в заявлении о предоставлении муниципальной услуги и д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ниципальной услуги и не включенных в представленный ранее комплект д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кументов;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ниципальной услуги, либо в предоставлении муниципальной услуги;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4) выявление документально подтвержденного факта (признаков) ош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бочного или противоправного действия (бездействия) должностного лица органа, предоста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в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ляющего муниципальную услугу, муниципально</w:t>
      </w:r>
      <w:r w:rsidR="00DB6117">
        <w:rPr>
          <w:rFonts w:ascii="Times New Roman" w:hAnsi="Times New Roman" w:cs="Times New Roman"/>
          <w:color w:val="auto"/>
          <w:spacing w:val="0"/>
          <w:sz w:val="26"/>
          <w:szCs w:val="26"/>
        </w:rPr>
        <w:t>го служащего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, работника организ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ции, предусмотренной частью 1.1 статьи 16 Федерального закона от 27 июля 2010 г. № 210-ФЗ «Об организации предоставления государственных и муниципальных услуг", при первоначальном отказе в приеме документов, необходимых для пред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ставления муниц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пальной услуги, либо в предоставлении муниципальной услуги, о чем в письменном виде за подписью руководителя органа, предоставляющего мун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ципальную услугу, либо руководителя организации, предусмотренной частью 1.1 ст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тьи 16 Федерального закона от 27 июля 2010 г. № 210-ФЗ «Об организации пред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ставления государственных и муниципальных услуг», уведомляется заявитель, а та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к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же приносятся извинения за д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ставленные неудобства.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 xml:space="preserve">10. Исчерпывающий перечень оснований для отказа в приеме документов, </w:t>
      </w:r>
    </w:p>
    <w:p w:rsidR="00957781" w:rsidRPr="00E72551" w:rsidRDefault="00957781" w:rsidP="00957781">
      <w:pPr>
        <w:jc w:val="center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необходимых для предоставления м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ниципальной услуги</w:t>
      </w:r>
    </w:p>
    <w:p w:rsidR="00957781" w:rsidRPr="001E5BCE" w:rsidRDefault="00DB6117" w:rsidP="00957781">
      <w:pPr>
        <w:pStyle w:val="aff6"/>
        <w:widowControl w:val="0"/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10.1. </w:t>
      </w:r>
      <w:r w:rsidR="00957781" w:rsidRPr="001E5BCE">
        <w:rPr>
          <w:spacing w:val="-4"/>
          <w:sz w:val="26"/>
          <w:szCs w:val="26"/>
        </w:rPr>
        <w:t>Исчерпывающий перечень оснований для отказа в приеме документов:</w:t>
      </w:r>
    </w:p>
    <w:p w:rsidR="00957781" w:rsidRPr="001E5BCE" w:rsidRDefault="00957781" w:rsidP="00957781">
      <w:pPr>
        <w:pStyle w:val="aff6"/>
        <w:widowControl w:val="0"/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1E5BCE">
        <w:rPr>
          <w:spacing w:val="-4"/>
          <w:sz w:val="26"/>
          <w:szCs w:val="26"/>
        </w:rPr>
        <w:t>- обращение с заявлением о предоставлении муниципальной услуги лица, не уполном</w:t>
      </w:r>
      <w:r w:rsidRPr="001E5BCE">
        <w:rPr>
          <w:spacing w:val="-4"/>
          <w:sz w:val="26"/>
          <w:szCs w:val="26"/>
        </w:rPr>
        <w:t>о</w:t>
      </w:r>
      <w:r w:rsidRPr="001E5BCE">
        <w:rPr>
          <w:spacing w:val="-4"/>
          <w:sz w:val="26"/>
          <w:szCs w:val="26"/>
        </w:rPr>
        <w:t>ченного представлять интересы заявителя.</w:t>
      </w:r>
    </w:p>
    <w:p w:rsidR="00957781" w:rsidRPr="001E5BCE" w:rsidRDefault="00957781" w:rsidP="00957781">
      <w:pPr>
        <w:pStyle w:val="aff6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</w:p>
    <w:p w:rsidR="00957781" w:rsidRDefault="00957781" w:rsidP="0095778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 xml:space="preserve">11. Исчерпывающий перечень оснований для приостановления либо </w:t>
      </w:r>
    </w:p>
    <w:p w:rsidR="00957781" w:rsidRPr="001E5BCE" w:rsidRDefault="00957781" w:rsidP="0095778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принятия решения об отказе в предоставлении муниц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пальной услуги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11.1. Исчерпывающий перечень оснований для приостановления предоста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ления 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ниципальной услуги: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Оснований для приостановления предоставления муниципальной услуги де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ствующим законодател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ством не предусмотрено.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11.2. Исчерпывающий перечень оснований для принятия решения об отказе в пред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ставлении муниципальной услуги: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а) не представлены документы, предусмотренные пунктом 9.3 регламента;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б) предоставление документов, содержащих недостоверные сведения.</w:t>
      </w: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12.</w:t>
      </w:r>
      <w:r w:rsidRPr="001E5BCE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Размер платы, </w:t>
      </w: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взимаемой с заявителя при предоставлении муниципальной услуги</w:t>
      </w:r>
    </w:p>
    <w:p w:rsidR="00957781" w:rsidRPr="001E5BCE" w:rsidRDefault="00DB6117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12.1. 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Муниципальная услуга предоставляется бесплатно.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Default="00957781" w:rsidP="009577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13. Максимальный срок ожидания в очереди при подаче заявления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 предоставлении муниципальной услуги и при получении результата предоставления муниц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пальной услуги</w:t>
      </w:r>
    </w:p>
    <w:p w:rsidR="00957781" w:rsidRPr="001E5BCE" w:rsidRDefault="00C170BC" w:rsidP="009577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13.1. 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Максимальный срок ожидания в очереди при подаче заявления о предоста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лении муниципальной услуги и при получении результата предоставления муниципал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ной услуги не превышает 15 минут.</w:t>
      </w: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14. Срок регистрации заявления о предоставлении муниципальной усл</w:t>
      </w:r>
      <w:r w:rsidRPr="001E5BCE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у</w:t>
      </w:r>
      <w:r w:rsidRPr="001E5BCE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ги</w:t>
      </w:r>
    </w:p>
    <w:p w:rsidR="00957781" w:rsidRPr="001E5BCE" w:rsidRDefault="00957781" w:rsidP="00957781">
      <w:pPr>
        <w:ind w:firstLine="709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14.1. При направлении заявления и прилагаемых документов посредством по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ч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тового отправления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3 (три) календарных дня;</w:t>
      </w:r>
    </w:p>
    <w:p w:rsidR="00957781" w:rsidRPr="001E5BCE" w:rsidRDefault="00957781" w:rsidP="00957781">
      <w:pPr>
        <w:ind w:firstLine="709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14.2. При личном обращении заявителя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в присутствии заявителя в день обр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щения максимальный срок не должен пр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вышать 15 минут. </w:t>
      </w:r>
    </w:p>
    <w:p w:rsidR="00957781" w:rsidRPr="001E5BCE" w:rsidRDefault="00957781" w:rsidP="00957781">
      <w:pPr>
        <w:ind w:firstLine="709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957781" w:rsidRDefault="00957781" w:rsidP="00957781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 xml:space="preserve">15.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</w:p>
    <w:p w:rsidR="00957781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муниципальной услуги, информационным стендам с образцами их заполн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 xml:space="preserve">ния </w:t>
      </w: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и перечнем документов, необходимых для предоставления муниципальной услуги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15.1. Общие требования к помещениям, в которых предоставляется муниципал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ная услуга, к залу ожидания, местам для заполнения запросов о предоставлении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пальной услуги, информационным стендам.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кой), содержащей информацию о наименовании и режиме работы Администрации.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Вход и выход из объекта оборудуются соответствующими указателями с авт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номными источниками беспер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бойного питания.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Зал ожидания должен соответствовать санитарно-эпидемиологическим пр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вилам и нормам. Количество мест в зале ожидания определяется исходя из фактической загру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ки и возможностей для их размещения в здании, но не может быть 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нее 3-х мест.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Зал ожидания укомплектовываются столами, стульями (кресельные секции, кре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ла, скамьи).</w:t>
      </w:r>
    </w:p>
    <w:p w:rsidR="00957781" w:rsidRPr="001E5BCE" w:rsidRDefault="00957781" w:rsidP="00957781">
      <w:pPr>
        <w:widowControl w:val="0"/>
        <w:tabs>
          <w:tab w:val="left" w:pos="2544"/>
          <w:tab w:val="left" w:pos="5688"/>
          <w:tab w:val="left" w:pos="817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Места для заполнения запросов о предоставлении муниципальной услуги обесп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чиваются бланками заявлений, образцами для их заполнения, раздаточными информац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онными материалами, канцелярскими принадлежностями, укомплектовываются стол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ми, стульями (кресельные секции, кресла, скамьи).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ниципальной услуги, соответствовать комфортным условиям для заявителей и опт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мальным условиям работы специалистов, участвующих в предоставлении муниципал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ной услуги.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Специалисты, ответственные за предоставление муниципальной услуги, на раб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чих местах обеспечиваются табличками с указанием фамилии, имени, отч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ства (отчество указывае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ся при его наличии) и занимаемой должности.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15.2. Требования к обеспечению доступности для инвалидов объектов, зала ож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дания, места для заполнения запросов о предоставлении муниципальной услуги, инфо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мационных стендов.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lastRenderedPageBreak/>
        <w:t>Для лиц с ограниченными возможностями здоровья обеспечиваются:</w:t>
      </w:r>
    </w:p>
    <w:p w:rsidR="00957781" w:rsidRPr="001E5BCE" w:rsidRDefault="00957781" w:rsidP="00957781">
      <w:pPr>
        <w:widowControl w:val="0"/>
        <w:tabs>
          <w:tab w:val="left" w:pos="797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а)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 возможность беспрепятственного входа в объекты и выхода из них;</w:t>
      </w:r>
    </w:p>
    <w:p w:rsidR="00957781" w:rsidRPr="001E5BCE" w:rsidRDefault="00957781" w:rsidP="00957781">
      <w:pPr>
        <w:widowControl w:val="0"/>
        <w:tabs>
          <w:tab w:val="left" w:pos="745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ников объекта, предоставляющих муниципальные услуги, ассистивных и вспомогател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ных технологий, а также сме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ного кресла-коляски;</w:t>
      </w:r>
    </w:p>
    <w:p w:rsidR="00957781" w:rsidRPr="001E5BCE" w:rsidRDefault="00957781" w:rsidP="00957781">
      <w:pPr>
        <w:widowControl w:val="0"/>
        <w:tabs>
          <w:tab w:val="left" w:pos="745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щью 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ботников объекта;</w:t>
      </w:r>
    </w:p>
    <w:p w:rsidR="00957781" w:rsidRPr="001E5BCE" w:rsidRDefault="00957781" w:rsidP="00957781">
      <w:pPr>
        <w:widowControl w:val="0"/>
        <w:tabs>
          <w:tab w:val="left" w:pos="75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г) содействие инвалиду при входе в объект и выходе из него, информирование 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валида о доступных маршрутах общ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ственного транспорта;</w:t>
      </w:r>
    </w:p>
    <w:p w:rsidR="00957781" w:rsidRPr="001E5BCE" w:rsidRDefault="00957781" w:rsidP="00957781">
      <w:pPr>
        <w:widowControl w:val="0"/>
        <w:tabs>
          <w:tab w:val="left" w:pos="74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щениях, где предоставляется муниципальная услуга;</w:t>
      </w:r>
    </w:p>
    <w:p w:rsidR="00957781" w:rsidRPr="001E5BCE" w:rsidRDefault="00957781" w:rsidP="00957781">
      <w:pPr>
        <w:widowControl w:val="0"/>
        <w:tabs>
          <w:tab w:val="left" w:pos="945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е) надлежащее размещение носителей информации, необходимой для обе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печения бе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ковой и зрительной информации, а также надписей, знаков и иной текстовой и графич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ской информации знаками, выполненными рельефно-точечным шрифтом Брайля;</w:t>
      </w:r>
    </w:p>
    <w:p w:rsidR="00957781" w:rsidRPr="001E5BCE" w:rsidRDefault="00957781" w:rsidP="00957781">
      <w:pPr>
        <w:widowControl w:val="0"/>
        <w:tabs>
          <w:tab w:val="left" w:pos="817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ж) допуск сурдопереводчика и тифлосурдопереводчика;</w:t>
      </w:r>
    </w:p>
    <w:p w:rsidR="00957781" w:rsidRPr="001E5BCE" w:rsidRDefault="00957781" w:rsidP="00957781">
      <w:pPr>
        <w:widowControl w:val="0"/>
        <w:tabs>
          <w:tab w:val="left" w:pos="817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з) допуск собаки-проводника в здания, где предоставляется муниципальная усл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га, при наличии документа, подтверждающего ее специальное обучение, 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данного по форме и в порядке, утвержденных приказом Министерства труда и 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циальной защиты Российской Фед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рации от 22 июня 2015 года № 386н.</w:t>
      </w:r>
    </w:p>
    <w:p w:rsidR="00957781" w:rsidRPr="001E5BCE" w:rsidRDefault="00957781" w:rsidP="00957781">
      <w:pPr>
        <w:widowControl w:val="0"/>
        <w:tabs>
          <w:tab w:val="left" w:pos="817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 залах ожидания должно быть предусмотрено не менее одного места для инв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лида, передвигающегося на кресле-коляске или пользующегося к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стылями (тростью), а также для его сопровождающего.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ничения к передвижению, в том числе инвалидов - кол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сочников.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С целью правильной и безопасной ориентации заявителей - инвалидов в помещ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ниях объекта на видных местах должны быть размещены тактильные мнемосхемы, отображающие план размещения данных помещений, а также план эвак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ации граждан в случае пожара.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Территория, прилегающая к объекту, оборудуется, по возможности, местами для па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ковки автотранспортных средств, включая автотранспортные средства инвалидов.</w:t>
      </w:r>
    </w:p>
    <w:p w:rsidR="00957781" w:rsidRPr="001E5BCE" w:rsidRDefault="00957781" w:rsidP="009577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Личный уход за получателем муниципальной услуги из числа инвалидов (мед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цинские процедуры, помощь в принятии пищи и лекарств, в выполнении 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нитарно-гигиенических процедур) обеспечивается инвалидом самостоятельно 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бо при помощи сопровождающих лиц.</w:t>
      </w:r>
    </w:p>
    <w:p w:rsidR="00957781" w:rsidRPr="001E5BCE" w:rsidRDefault="00957781" w:rsidP="0095778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15.3. Положения пункта 15.2 Регламента в части обеспечения доступности для 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вал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дов объектов применяется с 1 июля 2016 года исключительно ко вновь вводимым в эксплуатацию или прошедшим реконструкцию, модернизацию указанным об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ъ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ектам.</w:t>
      </w:r>
    </w:p>
    <w:p w:rsidR="00957781" w:rsidRDefault="00957781" w:rsidP="00957781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16.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1E5BCE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Показат</w:t>
      </w:r>
      <w:r w:rsidRPr="001E5BCE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е</w:t>
      </w:r>
      <w:r w:rsidRPr="001E5BCE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ли доступности и качества муниципальной услуги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пальной услуги в соответствии со стандартом ее предоставления и оцениваются след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ющим обр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зом: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а) доступность: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% (доля) заявителей, ожидающих получения муниципальной услуги в оч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реди не более 15 минут, - 100 процентов;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% (доля) заявителей, удовлетворенных полнотой и доступностью информации о поря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ке предоставления муниципальной услуги, - 90 процентов;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% (доля) заявителей, для которых доступна информация о получении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пальной услуги с использованием информационно-телекоммуникационных сетей, 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ступ к которым не ограничен определенным кругом лиц (включая сеть «Интернет»), - 100 процентов;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б) качество: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тов;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% (доля) заявителей, удовлетворенных качеством предоставления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пальной услуги, - 90 процентов. 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957781" w:rsidRPr="00634FC9" w:rsidRDefault="00957781" w:rsidP="009577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III. СОСТАВ, ПОСЛЕДОВАТЕЛЬНОСТЬ И СРОКИ ВЫПОЛНЕНИЯ АДМИН</w:t>
      </w: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И</w:t>
      </w: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СТР</w:t>
      </w: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ТИВНЫХ ПРОЦЕДУР, ТРЕБОВАНИЯ К ПОРЯДКУ ИХ ВЫПОЛНЕНИЯ, В ТОМ ЧИСЛЕ ОСОБЕННОСТИ ВЫПОЛНЕНИЯ АДМИНИСТРАТИ</w:t>
      </w: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В</w:t>
      </w: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НЫХ </w:t>
      </w:r>
    </w:p>
    <w:p w:rsidR="00957781" w:rsidRDefault="00957781" w:rsidP="009577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ПРОЦ</w:t>
      </w: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ДУР В ЭЛЕКТРОННОЙ ФОРМЕ</w:t>
      </w:r>
    </w:p>
    <w:p w:rsidR="00957781" w:rsidRPr="00634FC9" w:rsidRDefault="00957781" w:rsidP="009577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Pr="001E5BCE" w:rsidRDefault="00957781" w:rsidP="009577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17. Исчерпывающий пер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ечень административных процедур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Предоставление муниципальной услуги включает в себя следующие администр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тивные процедуры: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- прием и регистрация заявления о рассмотрении возможности использования донного грунта для обеспечения муниципальных нужд или его использования в интер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сах заявителя и прилагаемых к нему документов, консультирование по порядку и срокам предоставления 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ниципальной услуги;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- рассмотрение заявления и прилагаемых к нему документов в Администр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ции;</w:t>
      </w:r>
    </w:p>
    <w:p w:rsidR="00957781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- подготовка, регистрация и выдача заявителю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(далее-решение) либо письма с отказом в предоставл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нии муниципальной услуги.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18. 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Последовательность и сроки выполнения административных процедур</w:t>
      </w:r>
    </w:p>
    <w:p w:rsidR="00957781" w:rsidRPr="001E5BCE" w:rsidRDefault="00957781" w:rsidP="0095778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18.1. Прием и регистрация заявления о рассмотрении возможности испол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зования донного грунта для обеспечения муниципальных нужд или его использования в интер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сах заяв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теля и прилагаемых к нему документов, консультирование по порядку и срокам предоставл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ния муниципальной услуги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Основанием для начала административной процедуры является обращение заяв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теля в Администрацию с заявлением о предоставлении муниципальной услуги в соо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ветствии с настоящим регламентом. </w:t>
      </w:r>
    </w:p>
    <w:p w:rsidR="00957781" w:rsidRPr="001E5BCE" w:rsidRDefault="0056459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Специалист отдела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, в день поступления заявления и прилагаемых к нему док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ментов (срок выполнения де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ствия не более 15 минут):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а) проверяет документ, удостоверяющий личность заявителя, а для предст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вителя з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явителя – документ, удостоверяющий право (полномочие) представителя заявителя, и док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мент, удостоверяющий личность представителя заявителя;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б) проверяет наличие всех документов, необходимых для предоставления мун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ципал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ной услуги в соответствии с настоящим регламентом.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Должностное лицо Администрации, на которое возложены обязанности по рег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изводства.</w:t>
      </w:r>
    </w:p>
    <w:p w:rsidR="00957781" w:rsidRPr="001E5BCE" w:rsidRDefault="0056459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Специалист отдела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 в случае нал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чия вопросов у заявителя, касающихся порядка и сроков предоставления муниципальной услуги, дает необходимые пояснения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(срок 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полнения действия не более 15 минут)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Срок выполнения административной процедуры составляет не более 45 минут в день обращения заявителя.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Результатом административного действия является регистрация заявления и пр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лага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мых к нему документов.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18.2. Рассмотрение заявления и прилагаемых к нему документов в Администр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ции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Основанием для начала административной процедуры является поступление сп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циалисту отдела заявления и прилагаемых к нему док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ментов.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 срок не позднее одного рабочего дня, следующего за днем регистрации заявл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ния и прилагаемых к нему документов </w:t>
      </w:r>
      <w:r w:rsidR="00564591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 отдела 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проверяет заявление и прил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гаемые документы на соответствие требованиям к комплектности 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кументов.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Срок выполнения административной процедуры составляет не более одного раб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чего дня с момента поступления специалисту отдела заявления и прил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гаемых к нему документов.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Результатом административной процедуры является наличие заявления и прил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гаемых к нему документов, проверенных на соответствие требованиям настоящего 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гламента к ко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плектности документов.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 xml:space="preserve">18.3. 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Подготовка, регистрация и выдача заявителю решения либо письма с отк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зом в предоставлении муниципальной услуги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Основанием для начала административной процедуры является наличие полн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го п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кета документов, необходимого для выдачи решения</w:t>
      </w:r>
    </w:p>
    <w:p w:rsidR="00957781" w:rsidRPr="001E5BCE" w:rsidRDefault="00564591" w:rsidP="00957781">
      <w:pPr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Специалист отдела</w:t>
      </w:r>
      <w:r w:rsidR="00957781"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: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а) проводит проверку заявления и прилагаемых к нему документов на предмет 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сутствия оснований для отказа, предусмотренных пунктом 11.2 настоящего регл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мента; 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б) осуществляет подготовку и направление на подпись главе муниципального 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разования (иному уполномоченному лицу) проекта решения </w:t>
      </w:r>
      <w:r w:rsidR="00564591">
        <w:rPr>
          <w:rFonts w:ascii="Times New Roman" w:hAnsi="Times New Roman" w:cs="Times New Roman"/>
          <w:color w:val="auto"/>
          <w:sz w:val="26"/>
          <w:szCs w:val="26"/>
        </w:rPr>
        <w:t>в виде постановления А</w:t>
      </w:r>
      <w:r w:rsidR="00564591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564591">
        <w:rPr>
          <w:rFonts w:ascii="Times New Roman" w:hAnsi="Times New Roman" w:cs="Times New Roman"/>
          <w:color w:val="auto"/>
          <w:sz w:val="26"/>
          <w:szCs w:val="26"/>
        </w:rPr>
        <w:t xml:space="preserve">министрации 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либо письма об отказе в выдаче 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шения.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Должностное лицо Администрации подписывает два экземпляра решения либо письма об отказе в выдаче решения. 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Подписанные экземпляры решения либо письма об отказе в выдаче решения рег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руются должностным лицом Администрации.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Один экземпляр решения либо письма об отказе в выдаче решения остается в 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мин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страции, второй экземпляр (направляется по почте) заявителю.</w:t>
      </w:r>
    </w:p>
    <w:p w:rsidR="00957781" w:rsidRPr="001E5BCE" w:rsidRDefault="00025D2B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Специалист отдела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 отправляет (вручает) заявителю или передает способом, ук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занным в заявлении: лично под роспись, по почте заказным письмом или по информац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онным системам о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щего пользования, в случае исполнения запроса в электронном виде.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Заявитель получает результат муниципальной услуги при предъявлении докуме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та, удостоверяющего его личность и доверенности на представителя заявителя, офор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</w:t>
      </w:r>
      <w:r>
        <w:rPr>
          <w:rFonts w:ascii="Times New Roman" w:hAnsi="Times New Roman" w:cs="Times New Roman"/>
          <w:color w:val="auto"/>
          <w:sz w:val="26"/>
          <w:szCs w:val="26"/>
        </w:rPr>
        <w:t>енной в установленном порядке (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 случае получения документов уполномоченным представителем заявителя).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Максимальный срок выполнения административной процедуры: 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br/>
        <w:t>13 рабочих дней.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957781" w:rsidRPr="001E5BCE" w:rsidRDefault="00957781" w:rsidP="00957781">
      <w:pPr>
        <w:ind w:firstLine="709"/>
        <w:jc w:val="center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19. Порядок исправления допущенных опечаток и ошибок в выданных в результате предоставления мун</w:t>
      </w: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и</w:t>
      </w: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ципальной услуги документах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19.1. В случае выявления заявителем опечаток, ошибок в полученном заявит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лем документе, являющемся результатом предоставления муниципальной услуги, з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явитель вправе обратиться в Администрацию с заявлением об исправлении допуще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ных опечаток и ошибок, в выданных в результате предоставления муниципальной услуги д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кументах.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19.2. Заявление об исправлении опечаток и (или) ошибок с указанием способа информирования о результатах его рассмотрения и документы, в кот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рых содержатся опечатки и (или) ошибки, представляются следующими спос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бами: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- лично в Администрацию (заявителем представляются оригиналы док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у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ментов с опечатками и (или) ошибками, специалистом уполномоченного органа делаются к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пии этих документов);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- через организацию почтовой связи в Администрацию (заявителем направл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я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ются копии документов с оп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чатками и (или) ошибками).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19.3. Основанием для начала процедуры по исправлению опечаток и (или) ошибок, допущенных в выданных в результате предоставления муниципальной усл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у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ципальной услуги (далее - заявление об исправлении оп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чаток и (или) ошибок).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19.4. Должностное лицо Администрации, ответственное за прием документов, регистрирует заявление об исправлении опечаток и (или) ошибок в день его посту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ления и передает специалисту, ответственному за рассмотрение заявления об испра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лении опечаток и (или) ошибок, в срок не позднее первого рабочего дня, сл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дующего за днем регистрации указанного заявления.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19.5. Рассмотрение заявления об исправлении опечаток и (или) ошибок, и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правление допущенных опечаток (или) ошибок в документах, выданных в р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зультате предоставления муниципальной услуги, либо принятие мотивированного отказа в и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правлении опечаток и (или) ошибок, допущенных в документах, выданных в резул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ь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тате предоставления муниципальной услуги (далее - м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тивированный отказ), выдача и направление заявителю исправленного документа, являющегося результатом пред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ставления муниципальной услуги, либо мотивированного отказа, осуществляется А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д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министрацией в течение пяти рабочих дней со дня поступления заявления об испра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лении опечаток и (или) ошибок специалисту, ответственному за рассмотрение заявл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ния об исправл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нии опечаток и (или) ошибок.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19.6. Результатом процедуры является: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lastRenderedPageBreak/>
        <w:t>- исправленные документы, являющиеся результатом предоставления муниц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пал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ь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ной услуги;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- мотивированный отказ в исправлении опечаток и (или) ошибок, доп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у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щенных в документах, выданных в р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зультате предоставления муниципальной услуги.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19.7. Максимальный срок исполнения административной процедуры с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ставляет не более шести рабочих дней со дня регистрации заявления об исправлении оп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чаток и (или) ошибок в Администрации. 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Срок выполнения административной процедуры не входит в общий срок предоста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ления муниципальной услуги.</w:t>
      </w:r>
    </w:p>
    <w:p w:rsidR="00957781" w:rsidRPr="001E5BCE" w:rsidRDefault="00957781" w:rsidP="00957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Pr="001E5BCE" w:rsidRDefault="00957781" w:rsidP="009577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20. Особенности предоставления муниципальной услуги в электронной фо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р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ме</w:t>
      </w:r>
    </w:p>
    <w:p w:rsidR="00957781" w:rsidRPr="001E5BCE" w:rsidRDefault="00564591" w:rsidP="00957781">
      <w:pPr>
        <w:ind w:left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20.1. 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Муниципальная услуга в электронной форме не предоставляется.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957781" w:rsidRPr="00634FC9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IV. ФОРМЫ КОНТРОЛЯ ЗА ИСПОЛНЕНИЕМ</w:t>
      </w:r>
    </w:p>
    <w:p w:rsidR="00957781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АДМИНИСТРАТИВН</w:t>
      </w: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О</w:t>
      </w:r>
      <w:r w:rsidRPr="00634FC9">
        <w:rPr>
          <w:rFonts w:ascii="Times New Roman" w:hAnsi="Times New Roman" w:cs="Times New Roman"/>
          <w:b/>
          <w:color w:val="auto"/>
          <w:sz w:val="26"/>
          <w:szCs w:val="26"/>
        </w:rPr>
        <w:t>ГО РЕГЛАМЕНТА</w:t>
      </w:r>
    </w:p>
    <w:p w:rsidR="00957781" w:rsidRPr="00634FC9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Pr="001E5BCE" w:rsidRDefault="00957781" w:rsidP="00957781">
      <w:pPr>
        <w:jc w:val="center"/>
        <w:outlineLvl w:val="1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21. Порядок осуществления текущего контроля за исполнением </w:t>
      </w:r>
    </w:p>
    <w:p w:rsidR="00957781" w:rsidRPr="001E5BCE" w:rsidRDefault="00957781" w:rsidP="00957781">
      <w:pPr>
        <w:jc w:val="center"/>
        <w:outlineLvl w:val="1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настоящ</w:t>
      </w:r>
      <w:r w:rsidRPr="001E5BCE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е</w:t>
      </w:r>
      <w:r w:rsidRPr="001E5BCE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го регламента</w:t>
      </w:r>
    </w:p>
    <w:p w:rsidR="00957781" w:rsidRPr="001E5BCE" w:rsidRDefault="00957781" w:rsidP="00957781">
      <w:pPr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21.1. Контроль за предоставлением муниципальной услуги осуществляет зам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ститель гл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вы Администрации Ханкайского муниципального района.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21.2. Контроль за полнотой и качеством предоставления муниципальной услуги включает в себя выявление и устранение нарушений порядка предоставления мун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ципальной усл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ги. </w:t>
      </w:r>
    </w:p>
    <w:p w:rsidR="00957781" w:rsidRPr="001E5BCE" w:rsidRDefault="00957781" w:rsidP="0095778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22. Ответственность за ненадлежащее предоставление муниципальной услуги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Уполномоченные лица по предоставлению муниципальной услуги, в случае 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надлежащего исполнения (неисполнения) своих функций и служебных обяза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ностей при предоставлении муниципальной услуги несут ответственность в соответствии с закон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дательством Российской Федерации.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Должностные лица, виновные в не предоставлении или ненадлежащем предоста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лении муниципальной услуги привлекаются к дисциплинарной отве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ственности, а также несут гражда</w:t>
      </w:r>
      <w:r>
        <w:rPr>
          <w:rFonts w:ascii="Times New Roman" w:hAnsi="Times New Roman" w:cs="Times New Roman"/>
          <w:color w:val="auto"/>
          <w:sz w:val="26"/>
          <w:szCs w:val="26"/>
        </w:rPr>
        <w:t>нско-правовую, административную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 и уголовную ответственность в поря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ке, установленном действующим законодательством Ро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сийской Федерации.</w:t>
      </w:r>
    </w:p>
    <w:p w:rsidR="00957781" w:rsidRPr="001E5BCE" w:rsidRDefault="00957781" w:rsidP="00957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57781" w:rsidRPr="001E5BCE" w:rsidRDefault="00957781" w:rsidP="009577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23. Контроль за исполнением административного регламента со стороны граждан, их объединений и организ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ций</w:t>
      </w:r>
    </w:p>
    <w:p w:rsidR="00957781" w:rsidRPr="001E5BCE" w:rsidRDefault="00564591" w:rsidP="0095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23.1. 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Контроль за </w:t>
      </w:r>
      <w:r w:rsidR="00957781">
        <w:rPr>
          <w:rFonts w:ascii="Times New Roman" w:hAnsi="Times New Roman" w:cs="Times New Roman"/>
          <w:color w:val="auto"/>
          <w:sz w:val="26"/>
          <w:szCs w:val="26"/>
        </w:rPr>
        <w:t xml:space="preserve">исполнением 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957781">
        <w:rPr>
          <w:rFonts w:ascii="Times New Roman" w:hAnsi="Times New Roman" w:cs="Times New Roman"/>
          <w:color w:val="auto"/>
          <w:sz w:val="26"/>
          <w:szCs w:val="26"/>
        </w:rPr>
        <w:t>дминистративного регламента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 может быть ос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ществлен со стороны граждан, их объединений и организаций в соответствии с закон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дательством Росси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="00957781" w:rsidRPr="001E5BCE">
        <w:rPr>
          <w:rFonts w:ascii="Times New Roman" w:hAnsi="Times New Roman" w:cs="Times New Roman"/>
          <w:color w:val="auto"/>
          <w:sz w:val="26"/>
          <w:szCs w:val="26"/>
        </w:rPr>
        <w:t>ской Федерации.</w:t>
      </w:r>
    </w:p>
    <w:p w:rsidR="00957781" w:rsidRPr="001E5BCE" w:rsidRDefault="00957781" w:rsidP="00957781">
      <w:pPr>
        <w:tabs>
          <w:tab w:val="left" w:pos="720"/>
          <w:tab w:val="left" w:pos="1260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</w:p>
    <w:p w:rsidR="00957781" w:rsidRPr="00634FC9" w:rsidRDefault="00957781" w:rsidP="00957781">
      <w:pPr>
        <w:tabs>
          <w:tab w:val="left" w:pos="720"/>
          <w:tab w:val="left" w:pos="1260"/>
        </w:tabs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  <w:r w:rsidRPr="00634FC9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V.ДОСУДЕБНЫЙ (ВНЕСУДЕБНЫЙ) ПОРЯДОК ОБЖАЛОВАНИЯ РЕШ</w:t>
      </w:r>
      <w:r w:rsidRPr="00634FC9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Е</w:t>
      </w:r>
      <w:r w:rsidRPr="00634FC9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НИЙ И ДЕЙСТВИЙ (БЕЗДЕЙСТВИЯ) ОРГАНА, ПРЕДОСТАВЛЯЮЩЕГО МУН</w:t>
      </w:r>
      <w:r w:rsidRPr="00634FC9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И</w:t>
      </w:r>
      <w:r w:rsidRPr="00634FC9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ЦИПАЛЬНУЮ УСЛУГУ, ДОЛЖНОСТНЫХ ЛИЦ, МУНИЦИПАЛЬНЫХ СЛУЖАЩИХ, УЧАСТВУЮЩИХ В ПРЕДОСТАВЛЕНИИ МУНИЦИПАЛ</w:t>
      </w:r>
      <w:r w:rsidRPr="00634FC9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Ь</w:t>
      </w:r>
      <w:r w:rsidRPr="00634FC9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НОЙ УСЛУГИ</w:t>
      </w:r>
    </w:p>
    <w:p w:rsidR="00957781" w:rsidRPr="001E5BCE" w:rsidRDefault="00957781" w:rsidP="00957781">
      <w:pPr>
        <w:tabs>
          <w:tab w:val="left" w:pos="720"/>
          <w:tab w:val="left" w:pos="1260"/>
        </w:tabs>
        <w:ind w:firstLine="709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957781" w:rsidRPr="001E5BCE" w:rsidRDefault="00957781" w:rsidP="00957781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24. </w:t>
      </w: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Порядок подачи и рассмотрения жалоб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lastRenderedPageBreak/>
        <w:t>24.1. Решения и действия (бездействие) Администрации, учреждений, оказыва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щих муниципальные услуги, должностных лиц, муниципальных служащих Админ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страции, должностных лиц и специалистов учреждений, оказывающих муниципальные услуги, многофункционального центра, работника многофункционального центра пр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нятые (осуществляемые) в ходе предоставления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пальной услуги на основании регламента могут быть обжалованы заявителем в досудебном (внесудебном) порядке.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24.2. Досудебный (внесудебный) порядок обжалования, установленный насто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щим разделом, применяется ко всем административным процедурам, перечи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ленным в разделе 3 Регламента.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а) нарушения срока регистрации запроса о предоставлении муниципальной услуги заявит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ля; 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б) нарушения срока предоставления муниципальной услуги; 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в) требования у заявителя документов, не предусмотренных нормативными пр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вовыми актами Российской Федерации, нормативными правовыми актами Приморского края, муниципальными правовыми актами органов местного самоуправления Ханка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ского муниципального района для предоставления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пальной услуги;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г) отказа заявителю в приеме документов, предоставление которых предусмотр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 нормативными правовыми актами Российской Федерации, муниципальными прав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выми актами Ханкайского муниципального района для предоставления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пальной услуги;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д) отказа заявителю в предоставлении муниципальной услуги, если основания 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органов местного самоуправления Ханкайского муниципального района;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е) требования у заявителя при предоставлении муниципальной услуги платы, не предусмотренной нормативными правовыми актами Российской Федерации,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пальными правовыми актами органов местного самоуправления Ханкайского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пального района;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ж) отказа Администрации, учреждений, оказывающих муниципальные услуги, должностных лиц, муниципальных служащих Администрации,  должностных лиц и сп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циалистов учреждений, предоставляющих муниципальные услуги в исправлении доп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щенных опечаток и ошибок, в выданных в результате предоставления муниципальной услуги документах  либо нарушение установленного срока таких исправл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ний;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з) нарушения срока или порядка выдачи документов по результатам предоставл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ния муниципальной услуги;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и) приостановления предоставления муниципальной услуги, если основания пр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остановления не предусмотрены федеральными законами и принятыми в 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органов местного самоуправления Ханкайского муниципал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ного района.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24.3. Жалоба на решения и действия (бездействие) Администрации, учр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ждений, предоставляющих муниципальные услуги, должностных лиц,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пальных служащих Администрации, должностных лиц и специалистов учреждений, предоставляющих 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ниципальные услуги  подается в письменной форме на бумажном носителе, в электро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ной форме в орган, предоставляющий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пальную услугу.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lastRenderedPageBreak/>
        <w:t>Жалоба на решения и действия (бездействие) Администрации, должнос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ных лиц, муниципальных служащих Админ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страции подается в Администрацию.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Личный прием заявителей производится по адресу: с. Камень-Рыболов. ул. Кир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ва, 8, каждый понедельник (за искл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чением праздничных дней) с 10:00 до 12:00.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 случае подачи жалобы на личном приеме гражданин (уполномоченный заяв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тель) представляет документ, удостоверяющий его личность, в соответствии с законод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тельством Российской Федерации.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 случае если жалоба подается через представителя заявителя, также представл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ется документ, подтверждающий полномочия па осуществление действий от имени з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явителя. В качестве документа, подтверждающего полномочия на осуществление де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ствий от имени з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явителя, может быть представлена: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а) оформленная в соответствии с законодательством Российской Федерации дов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ность (для физических лиц);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б) оформленная в соответствии с законодательством Российской Феде-рации 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веренность, заверенная печатью заявителя (при наличии печати) и подписанная руков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дителем заявителя или уполномоченным этим руководителем лицом (для юридич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ских лиц);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24.4. Жалоба должна содержать: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- наименование органа, предоставляющего муниципальную услугу, учреждения, предоставляющего муниципальную услугу, должностного лица органа, предоставля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щего муниципальную услугу, либо муниципального служащего, должностного лица 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бо специалиста учреждения, предоставляющего муниципальную услугу, решения и де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ствия (бездействие) которых обжалую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ся;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- фамилию, имя, отчество  (последнее - при наличии), сведения о месте жител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ства заявителя - физического лица либо наименование, сведения о месте нахождения з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явителя - юридического лица, а также номер (номера) контактного телефона, адрес (а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реса) электронной почты (при наличии) и почтовый адрес, по которым должен быть направлен ответ заяв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телю;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- сведения об обжалуемых решениях и действиях (бездействии) органа, пред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ниципального служащего, заявителем могут быть представлены документы (при наличии), подтверждающие дов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ды заявителя, либо их к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пии.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24.5. Жалоба подлежит регистрации в день ее поступления в Администрацию, должностному лицу, уполномоченному нормативным правовым актом Приморского края.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Жалоба, поступившая в орган, предоставляющий муниципальную услугу, подл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жит рассмотрению должностными лицами, в течение пятнадцати рабочих дней со дня ее рег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страции.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 случае, обжалования отказа органа, предоставляющего муниципальную услугу в приеме документов у заявителя, либо уполномоченного представителя, либо в испра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лении допущенных опечаток и ошибок или в случае обжалования нарушения устано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ленного срока таких исправлений - в течение пяти рабочих дней со дня ее рег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страции.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24.5.1. По результатам рассмотрения жалобы должностные лица принимают одно из следующих решений: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lastRenderedPageBreak/>
        <w:t>- жалоба удовлетворяется, в том числе в форме отмены принятого решения, 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правления Администрацией допущенных опечаток и ошибок в выданных в 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ской Федерации, нормативными правовыми актами Приморского края, муниципальн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ми правовыми актами органов местного самоуправления Ханкайского муниц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пального района;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- в удовлетворении жалобы отказывается.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24.5.2. Не позднее дня, следующего за днем принятия решения по жалобе, заяв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телю в письменной форме и по желанию заявителя в электронной форме направляется мотивирова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ный ответ о результатах рассмотрения жалобы.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Ответ на жалобу направляется в форме электронного документа по адресу эле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тронной почты, указанному в жалобе, поступившей в форме электронного 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кумента, и в письменной форме по почтовому адресу, указанному в жалобе, поступившей в пис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менной форме. Кроме того, на поступившую жалобу, которая затрагивает интересы 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определенного круга лиц, в частности на жалобу, в которой обжалуется судебное реш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ние, вынесенное в отношении неопределенного круга лиц, ответ, в том числе с разъясн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нием порядка обжалования судебного 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шения, может быть размещен с соблюдением требований части 2 статьи 6 Федерального закона от 02.05.2006 № 59-ФЗ «О порядке рассмотрения обращений граждан Российской Ф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дерации» на официальном сайте.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24.5.3. В случае, если текст письменной жалобы не позволяет определить суть ж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лобы, ответ на жалобу не дается и она не подлежит направлению на рассмотрение в го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ударственный орган, орган местного самоуправления или должностному лицу в соотве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ствии с их компетенцией, о чем в течение 7 дней со дня её регистрации сообщается з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явителю, направивш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му обращение.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 случае поступления письменной жалобы, содержащей вопрос, ответ на который размещен в соответствии с ч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стью 4 статьи 10 Федерального закона от 02.05.2006 № 59-ФЗ «О порядке рассмотрения граждан Российской Федерации» на официальном сайте, гражданину, направившему ж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лобу, в течение 7 дней со дня её регистрации сообщается электронный адрес официального сайта, на котором размещен ответ на вопрос, поста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ленный в жалобе, при этом жалоба, содержащая обжалование судебного решения, не возвращается.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24.5.4. Должностные лица, указанные в </w:t>
      </w:r>
      <w:r w:rsidRPr="001E5BC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пункте 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5.1 регламента, отказывают в уд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влетворении ж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лобы в следующих случаях: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- наличие вступившего в законную силу решения суда, арбитражного суда по ж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лобе о том же предмете и по тем же основаниям;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- подача жалобы лицом, полномочия которого не подтверждены в порядке, уст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новленном законодательством Российской Федерации и регламе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том;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- наличие решения по жалобе, принятого ранее в соответствии с требованиями 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гламента в 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ношении того же заявителя и по тому же предмету жалобы.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При получении жалобы, в которой содержатся нецензурные либо оскорб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тельные 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ражения, угрозы жизни, здоровью и имуществу должностного лица, а также членов его семьи, должностные лица, указанные в пункте 5.1 регламента, вправе оставить жал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бу без ответа по существу поставленных в ней вопросов, сообщив заявителю, направи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шему жалобу, в течение тридцати дней со дня рег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страции жалобы о недопустимости злоупотре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ления правом.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lastRenderedPageBreak/>
        <w:t>ного самоуправления или должностному лицу в соотве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ся прочтению.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 случае, если в жалобе содержится вопрос, на который заявителю, напр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вившему жалобу, неоднократно давались письменные ответы по существу в связи с ранее напра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ляемыми жалобами, и при этом в жалобе не приводятся новые доводы или обстоятел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ства должностные лица, указанные в пункте 5.1 регл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нии гражданин, направивший жалобу, уведомляется в течение тридцати дней со дня 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гистрации жалобы.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ется.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24.6. В случае установления в ходе или по результатам рассмотрения жалобы пр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знаков состава административного правонарушения, предусмотренного статьей 5.63 К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декса Российской Федерации об административных правонарушениях, или преступл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ния дол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ж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ностные лица, указанные в пункте 5.1 регламента, незамедлительно направляют имеющиеся материалы в органы прокуратуры, а в случае установления признаков пр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ступления в органы пол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ции.</w:t>
      </w:r>
    </w:p>
    <w:p w:rsidR="00957781" w:rsidRPr="001E5BCE" w:rsidRDefault="00957781" w:rsidP="0095778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24.7. Решения, действия (бездействие) Администрации, принятые в ходе пред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ставления муниципальной услуги на основании регламента, а также реш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ния, действия (бездействие) должностных лиц Администрации по результатам рассмотрения жалоб могут быть обжалованы в судебном п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рядке.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957781" w:rsidRPr="00162ADF" w:rsidTr="00ED4E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781" w:rsidRPr="00162ADF" w:rsidRDefault="00957781" w:rsidP="00ED4E13">
            <w:pPr>
              <w:pageBreakBefore/>
              <w:widowControl w:val="0"/>
              <w:tabs>
                <w:tab w:val="num" w:pos="432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</w:pP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lastRenderedPageBreak/>
              <w:t>Приложение № 1</w:t>
            </w:r>
          </w:p>
          <w:p w:rsidR="00957781" w:rsidRPr="00162ADF" w:rsidRDefault="00957781" w:rsidP="00564591">
            <w:pPr>
              <w:widowControl w:val="0"/>
              <w:tabs>
                <w:tab w:val="num" w:pos="432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>к административному регламенту пред</w:t>
            </w: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>о</w:t>
            </w: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 xml:space="preserve">ставления 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Администрацией Ханкайского м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ниципального района </w:t>
            </w: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 xml:space="preserve">муниципальной услуги 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</w:t>
            </w:r>
            <w:r w:rsidR="0056459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Принятие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решения об использовании донн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го грунта, извлеченного при проведении дн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углуб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тельных и других работ, связанных с измен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е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нием дна и берегов водных объектов на те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ритории Ханкайского муниципального рай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на»</w:t>
            </w:r>
          </w:p>
        </w:tc>
      </w:tr>
    </w:tbl>
    <w:p w:rsidR="00957781" w:rsidRDefault="00957781" w:rsidP="00957781">
      <w:pPr>
        <w:widowControl w:val="0"/>
        <w:tabs>
          <w:tab w:val="num" w:pos="432"/>
        </w:tabs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ar-SA"/>
        </w:rPr>
      </w:pPr>
    </w:p>
    <w:p w:rsidR="00957781" w:rsidRDefault="00957781" w:rsidP="00957781">
      <w:pPr>
        <w:widowControl w:val="0"/>
        <w:tabs>
          <w:tab w:val="num" w:pos="432"/>
        </w:tabs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ar-SA"/>
        </w:rPr>
      </w:pPr>
    </w:p>
    <w:p w:rsidR="00957781" w:rsidRDefault="00957781" w:rsidP="00957781">
      <w:pPr>
        <w:widowControl w:val="0"/>
        <w:tabs>
          <w:tab w:val="num" w:pos="432"/>
        </w:tabs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ar-SA"/>
        </w:rPr>
      </w:pPr>
    </w:p>
    <w:p w:rsidR="00957781" w:rsidRPr="001E5BCE" w:rsidRDefault="00957781" w:rsidP="00957781">
      <w:pPr>
        <w:widowControl w:val="0"/>
        <w:tabs>
          <w:tab w:val="num" w:pos="432"/>
        </w:tabs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</w:pPr>
    </w:p>
    <w:p w:rsidR="00957781" w:rsidRPr="001E5BCE" w:rsidRDefault="00957781" w:rsidP="00957781">
      <w:pPr>
        <w:widowControl w:val="0"/>
        <w:tabs>
          <w:tab w:val="num" w:pos="432"/>
        </w:tabs>
        <w:ind w:hanging="357"/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</w:pP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  <w:t>Справочная информация о месте нахождения, графике работы, контактных тел</w:t>
      </w: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  <w:t>е</w:t>
      </w: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  <w:t>фонах, адресах электронной почты, органа, предоставляющего мун</w:t>
      </w: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  <w:t>и</w:t>
      </w: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  <w:t>ципальную услугу, организаций, участвующих в предоставлении муниц</w:t>
      </w: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  <w:t>и</w:t>
      </w: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  <w:t>пальной услуги и многофункциональных центров предоставления государственных и муниц</w:t>
      </w: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  <w:t>и</w:t>
      </w:r>
      <w:r w:rsidRPr="001E5BCE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  <w:t>пальных услуг</w:t>
      </w:r>
    </w:p>
    <w:p w:rsidR="00957781" w:rsidRPr="001E5BCE" w:rsidRDefault="00957781" w:rsidP="00957781">
      <w:pPr>
        <w:widowControl w:val="0"/>
        <w:tabs>
          <w:tab w:val="num" w:pos="432"/>
        </w:tabs>
        <w:ind w:hanging="357"/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ar-SA"/>
        </w:rPr>
      </w:pP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ar-SA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ar-SA"/>
        </w:rPr>
        <w:t xml:space="preserve">1. 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Наименование органа, предоставляющего муниципальную услугу: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ar-SA"/>
        </w:rPr>
        <w:t xml:space="preserve"> 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Отдел жизн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обеспечения Администрации Ханкайского муниципального района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ar-SA"/>
        </w:rPr>
        <w:t>.</w:t>
      </w: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ar-SA"/>
        </w:rPr>
        <w:t xml:space="preserve">1.1. 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Место нахождения органа, предоставляющего муниципальную услугу: 692684, Приморский край, Ханкайский район, c. Камень-Рыболов, ул. Кир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о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ва,8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ar-SA"/>
        </w:rPr>
        <w:t>,</w:t>
      </w: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ar-SA"/>
        </w:rPr>
        <w:t xml:space="preserve">1.2. 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График работы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органа, предоставляющего муниципальную услугу:</w:t>
      </w: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noProof/>
          <w:color w:val="auto"/>
          <w:spacing w:val="0"/>
          <w:sz w:val="26"/>
          <w:szCs w:val="26"/>
          <w:lang w:eastAsia="en-US"/>
        </w:rPr>
        <w:t xml:space="preserve">Понедельник- Пятница: с 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9:00 до 17:12, обед с 13:00 до 14:00;</w:t>
      </w: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eastAsia="Calibri" w:hAnsi="Times New Roman" w:cs="Times New Roman"/>
          <w:noProof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noProof/>
          <w:color w:val="auto"/>
          <w:spacing w:val="0"/>
          <w:sz w:val="26"/>
          <w:szCs w:val="26"/>
          <w:lang w:eastAsia="en-US"/>
        </w:rPr>
        <w:t>Суббота- Воскресенье: выходные;</w:t>
      </w: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noProof/>
          <w:color w:val="auto"/>
          <w:spacing w:val="0"/>
          <w:sz w:val="26"/>
          <w:szCs w:val="26"/>
          <w:lang w:eastAsia="en-US"/>
        </w:rPr>
        <w:t xml:space="preserve">1.3. 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График приема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заявителей:</w:t>
      </w: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noProof/>
          <w:color w:val="auto"/>
          <w:spacing w:val="0"/>
          <w:sz w:val="26"/>
          <w:szCs w:val="26"/>
          <w:lang w:eastAsia="en-US"/>
        </w:rPr>
        <w:t xml:space="preserve">Понедельник- Пятница: с </w:t>
      </w: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9:00 до 17:12, обед с 13:00 до 14:00;</w:t>
      </w: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eastAsia="Calibri" w:hAnsi="Times New Roman" w:cs="Times New Roman"/>
          <w:noProof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noProof/>
          <w:color w:val="auto"/>
          <w:spacing w:val="0"/>
          <w:sz w:val="26"/>
          <w:szCs w:val="26"/>
          <w:lang w:eastAsia="en-US"/>
        </w:rPr>
        <w:t>Суббота</w:t>
      </w:r>
      <w:r>
        <w:rPr>
          <w:rFonts w:ascii="Times New Roman" w:eastAsia="Calibri" w:hAnsi="Times New Roman" w:cs="Times New Roman"/>
          <w:noProof/>
          <w:color w:val="auto"/>
          <w:spacing w:val="0"/>
          <w:sz w:val="26"/>
          <w:szCs w:val="26"/>
          <w:lang w:eastAsia="en-US"/>
        </w:rPr>
        <w:t xml:space="preserve"> –</w:t>
      </w:r>
      <w:r w:rsidRPr="001E5BCE">
        <w:rPr>
          <w:rFonts w:ascii="Times New Roman" w:eastAsia="Calibri" w:hAnsi="Times New Roman" w:cs="Times New Roman"/>
          <w:noProof/>
          <w:color w:val="auto"/>
          <w:spacing w:val="0"/>
          <w:sz w:val="26"/>
          <w:szCs w:val="26"/>
          <w:lang w:eastAsia="en-US"/>
        </w:rPr>
        <w:t xml:space="preserve"> Воскресенье: выходные</w:t>
      </w: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ar-SA"/>
        </w:rPr>
        <w:t xml:space="preserve">1.4. </w:t>
      </w: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Контактный телефон органа, предоставляющего муниципальную услугу: 8 (42349)99-7-48, 97-3-42.</w:t>
      </w: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1.5. Официальный сайт органа, предоставляющего муниципальную услугу, расположен в информационно-телекоммуникационной сети Интернет по адресу: http//hankayski.ru </w:t>
      </w: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1E5BCE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1.6. Адрес электронной почты органа, предоставляющего муниципальную услугу: ahmr@mail.hanka.ru.</w:t>
      </w: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957781" w:rsidRPr="001E5BCE" w:rsidRDefault="00957781" w:rsidP="00957781">
      <w:pPr>
        <w:widowControl w:val="0"/>
        <w:tabs>
          <w:tab w:val="num" w:pos="432"/>
        </w:tabs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957781" w:rsidRPr="001E5BCE" w:rsidRDefault="00957781" w:rsidP="00957781">
      <w:pPr>
        <w:pStyle w:val="ConsPlusTitle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7781" w:rsidRPr="001E5BCE" w:rsidRDefault="00957781" w:rsidP="00957781">
      <w:pPr>
        <w:pStyle w:val="ConsPlusTitle"/>
        <w:spacing w:line="240" w:lineRule="auto"/>
        <w:rPr>
          <w:rFonts w:ascii="Times New Roman" w:hAnsi="Times New Roman" w:cs="Times New Roman"/>
          <w:sz w:val="26"/>
          <w:szCs w:val="26"/>
        </w:rPr>
        <w:sectPr w:rsidR="00957781" w:rsidRPr="001E5BCE" w:rsidSect="00ED4E13">
          <w:pgSz w:w="11906" w:h="16838"/>
          <w:pgMar w:top="1134" w:right="567" w:bottom="1134" w:left="1701" w:header="0" w:footer="0" w:gutter="0"/>
          <w:cols w:space="720"/>
          <w:noEndnote/>
          <w:docGrid w:linePitch="381"/>
        </w:sectPr>
      </w:pP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</w:tblGrid>
      <w:tr w:rsidR="00957781" w:rsidRPr="00162ADF" w:rsidTr="00ED4E1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781" w:rsidRPr="00162ADF" w:rsidRDefault="00957781" w:rsidP="00ED4E13">
            <w:pPr>
              <w:pageBreakBefore/>
              <w:widowControl w:val="0"/>
              <w:tabs>
                <w:tab w:val="num" w:pos="432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</w:pP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>Приложение № 2</w:t>
            </w:r>
          </w:p>
          <w:p w:rsidR="00957781" w:rsidRPr="00162ADF" w:rsidRDefault="00957781" w:rsidP="00564591">
            <w:pPr>
              <w:pageBreakBefore/>
              <w:widowControl w:val="0"/>
              <w:tabs>
                <w:tab w:val="num" w:pos="432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</w:pP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>к административному регламенту пред</w:t>
            </w: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>о</w:t>
            </w: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 xml:space="preserve">ставления 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Администрацией Ханкайского м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ниципального района </w:t>
            </w: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 xml:space="preserve">муниципальной услуги 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</w:t>
            </w:r>
            <w:r w:rsidR="0056459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Принятие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решения об использов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нии донного грунта, извлеченного при пр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вед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е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нии дноуглубительных и других работ, связанных с изменением дна и берегов во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ных объектов на территории Ханкайского мун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ципального района»</w:t>
            </w:r>
          </w:p>
        </w:tc>
      </w:tr>
    </w:tbl>
    <w:p w:rsidR="00957781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Заявление о рассмотрении возможности использования донного грунта для обеспечения муниципальных нужд или его использования</w:t>
      </w: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br/>
        <w:t>в интересах заявителя</w:t>
      </w: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7781" w:rsidRPr="00E72983" w:rsidRDefault="00957781" w:rsidP="0095778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72983">
        <w:rPr>
          <w:rFonts w:ascii="Times New Roman" w:hAnsi="Times New Roman" w:cs="Times New Roman"/>
          <w:i/>
          <w:color w:val="auto"/>
          <w:sz w:val="18"/>
          <w:szCs w:val="18"/>
        </w:rPr>
        <w:t>(наименование уполномоченного органа местного самоуправления)</w:t>
      </w:r>
    </w:p>
    <w:p w:rsidR="00957781" w:rsidRPr="001E5BCE" w:rsidRDefault="00957781" w:rsidP="00957781">
      <w:pPr>
        <w:spacing w:before="2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b/>
          <w:color w:val="auto"/>
          <w:sz w:val="26"/>
          <w:szCs w:val="26"/>
        </w:rPr>
        <w:t>ЗАЯВЛЕНИЕ</w:t>
      </w:r>
    </w:p>
    <w:p w:rsidR="00957781" w:rsidRPr="001E5BCE" w:rsidRDefault="00957781" w:rsidP="0095778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57781" w:rsidRPr="00E72983" w:rsidRDefault="00957781" w:rsidP="0095778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auto"/>
          <w:sz w:val="18"/>
          <w:szCs w:val="26"/>
        </w:rPr>
      </w:pP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(наименование уполномоченного органа исполнительной власти субъекта Российской Федерации в обл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а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сти водных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br/>
        <w:t>отношений, полное и сокращенное (при наличии) наименование – для юридического лица с указанием ОГРН,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br/>
        <w:t>для физического лица, в том числе индивидуального предпринимателя, – фамилия, имя, отч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е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ство (при наличии))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действующего на основании: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устава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br/>
        <w:t>положения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br/>
        <w:t xml:space="preserve">иное  </w:t>
      </w:r>
    </w:p>
    <w:p w:rsidR="00957781" w:rsidRPr="00E72983" w:rsidRDefault="00957781" w:rsidP="00957781">
      <w:pPr>
        <w:pBdr>
          <w:top w:val="single" w:sz="4" w:space="1" w:color="auto"/>
        </w:pBdr>
        <w:spacing w:after="120"/>
        <w:ind w:left="612"/>
        <w:jc w:val="center"/>
        <w:rPr>
          <w:rFonts w:ascii="Times New Roman" w:hAnsi="Times New Roman" w:cs="Times New Roman"/>
          <w:i/>
          <w:color w:val="auto"/>
          <w:sz w:val="18"/>
          <w:szCs w:val="26"/>
        </w:rPr>
      </w:pP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(указать вид документа)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Зарегистрированного  </w:t>
      </w:r>
    </w:p>
    <w:p w:rsidR="00957781" w:rsidRPr="00E72983" w:rsidRDefault="00957781" w:rsidP="00957781">
      <w:pPr>
        <w:pBdr>
          <w:top w:val="single" w:sz="4" w:space="1" w:color="auto"/>
        </w:pBdr>
        <w:spacing w:after="120"/>
        <w:ind w:left="2325"/>
        <w:jc w:val="center"/>
        <w:rPr>
          <w:rFonts w:ascii="Times New Roman" w:hAnsi="Times New Roman" w:cs="Times New Roman"/>
          <w:i/>
          <w:color w:val="auto"/>
          <w:sz w:val="18"/>
          <w:szCs w:val="26"/>
        </w:rPr>
      </w:pP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(кем и когда зарегистрировано юридическое лицо)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Место нахождения (юридический адрес)  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Банковские реквизиты  </w:t>
      </w:r>
    </w:p>
    <w:p w:rsidR="00957781" w:rsidRPr="001E5BCE" w:rsidRDefault="00957781" w:rsidP="00957781">
      <w:pPr>
        <w:pBdr>
          <w:top w:val="single" w:sz="4" w:space="1" w:color="auto"/>
        </w:pBdr>
        <w:ind w:left="2449"/>
        <w:rPr>
          <w:rFonts w:ascii="Times New Roman" w:hAnsi="Times New Roman" w:cs="Times New Roman"/>
          <w:color w:val="auto"/>
          <w:sz w:val="26"/>
          <w:szCs w:val="26"/>
        </w:rPr>
      </w:pP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В лице  </w:t>
      </w:r>
    </w:p>
    <w:p w:rsidR="00957781" w:rsidRPr="00E72983" w:rsidRDefault="00957781" w:rsidP="00957781">
      <w:pPr>
        <w:pBdr>
          <w:top w:val="single" w:sz="4" w:space="1" w:color="auto"/>
        </w:pBdr>
        <w:spacing w:after="120"/>
        <w:ind w:left="811"/>
        <w:jc w:val="center"/>
        <w:rPr>
          <w:rFonts w:ascii="Times New Roman" w:hAnsi="Times New Roman" w:cs="Times New Roman"/>
          <w:i/>
          <w:color w:val="auto"/>
          <w:sz w:val="18"/>
          <w:szCs w:val="26"/>
        </w:rPr>
      </w:pP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(должность, представитель, фамилия, имя, отчество (при наличии))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дата рождения  </w:t>
      </w:r>
    </w:p>
    <w:p w:rsidR="00957781" w:rsidRPr="001E5BCE" w:rsidRDefault="00957781" w:rsidP="00957781">
      <w:pPr>
        <w:pBdr>
          <w:top w:val="single" w:sz="4" w:space="1" w:color="auto"/>
        </w:pBdr>
        <w:spacing w:after="240"/>
        <w:ind w:left="1616"/>
        <w:rPr>
          <w:rFonts w:ascii="Times New Roman" w:hAnsi="Times New Roman" w:cs="Times New Roman"/>
          <w:color w:val="auto"/>
          <w:sz w:val="26"/>
          <w:szCs w:val="26"/>
        </w:rPr>
      </w:pP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Паспорт  </w:t>
      </w:r>
    </w:p>
    <w:p w:rsidR="00957781" w:rsidRPr="00E72983" w:rsidRDefault="00957781" w:rsidP="00957781">
      <w:pPr>
        <w:pBdr>
          <w:top w:val="single" w:sz="4" w:space="1" w:color="auto"/>
        </w:pBdr>
        <w:spacing w:after="360"/>
        <w:ind w:left="964"/>
        <w:jc w:val="center"/>
        <w:rPr>
          <w:rFonts w:ascii="Times New Roman" w:hAnsi="Times New Roman" w:cs="Times New Roman"/>
          <w:color w:val="auto"/>
          <w:sz w:val="18"/>
          <w:szCs w:val="26"/>
        </w:rPr>
      </w:pPr>
      <w:r w:rsidRPr="00E72983">
        <w:rPr>
          <w:rFonts w:ascii="Times New Roman" w:hAnsi="Times New Roman" w:cs="Times New Roman"/>
          <w:color w:val="auto"/>
          <w:sz w:val="18"/>
          <w:szCs w:val="26"/>
        </w:rPr>
        <w:t>(серия, номер, кем и когда выдан, код подразделения)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адрес проживания  </w:t>
      </w:r>
    </w:p>
    <w:p w:rsidR="00957781" w:rsidRPr="00E72983" w:rsidRDefault="00957781" w:rsidP="00957781">
      <w:pPr>
        <w:pBdr>
          <w:top w:val="single" w:sz="4" w:space="1" w:color="auto"/>
        </w:pBdr>
        <w:ind w:left="1996"/>
        <w:jc w:val="center"/>
        <w:rPr>
          <w:rFonts w:ascii="Times New Roman" w:hAnsi="Times New Roman" w:cs="Times New Roman"/>
          <w:i/>
          <w:color w:val="auto"/>
          <w:sz w:val="18"/>
          <w:szCs w:val="26"/>
        </w:rPr>
      </w:pP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(полностью место постоянного проживания)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контактный телефон  </w:t>
      </w:r>
    </w:p>
    <w:p w:rsidR="00957781" w:rsidRPr="001E5BCE" w:rsidRDefault="00957781" w:rsidP="00957781">
      <w:pPr>
        <w:pBdr>
          <w:top w:val="single" w:sz="4" w:space="1" w:color="auto"/>
        </w:pBdr>
        <w:ind w:left="2223"/>
        <w:rPr>
          <w:rFonts w:ascii="Times New Roman" w:hAnsi="Times New Roman" w:cs="Times New Roman"/>
          <w:color w:val="auto"/>
          <w:sz w:val="26"/>
          <w:szCs w:val="26"/>
        </w:rPr>
      </w:pP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действующий от имени юридического лица: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без доверенности </w:t>
      </w:r>
    </w:p>
    <w:p w:rsidR="00957781" w:rsidRPr="00E72983" w:rsidRDefault="00957781" w:rsidP="0095778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auto"/>
          <w:sz w:val="18"/>
          <w:szCs w:val="26"/>
        </w:rPr>
      </w:pP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(указывается лицом, имеющим право действовать от имени юридического лица без доверенн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о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сти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br/>
        <w:t>в силу закона или учредительных документов)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на основании доверенности, удостоверенной  </w:t>
      </w:r>
    </w:p>
    <w:p w:rsidR="00957781" w:rsidRPr="00E72983" w:rsidRDefault="00957781" w:rsidP="00957781">
      <w:pPr>
        <w:pBdr>
          <w:top w:val="single" w:sz="4" w:space="1" w:color="auto"/>
        </w:pBdr>
        <w:spacing w:after="120"/>
        <w:ind w:left="4746"/>
        <w:jc w:val="center"/>
        <w:rPr>
          <w:rFonts w:ascii="Times New Roman" w:hAnsi="Times New Roman" w:cs="Times New Roman"/>
          <w:i/>
          <w:color w:val="auto"/>
          <w:sz w:val="18"/>
          <w:szCs w:val="26"/>
        </w:rPr>
      </w:pP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(фамилия, имя, отчество (при наличии) нотариуса, округ)</w:t>
      </w:r>
    </w:p>
    <w:tbl>
      <w:tblPr>
        <w:tblW w:w="70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"/>
        <w:gridCol w:w="397"/>
        <w:gridCol w:w="255"/>
        <w:gridCol w:w="1418"/>
        <w:gridCol w:w="113"/>
        <w:gridCol w:w="737"/>
        <w:gridCol w:w="1701"/>
        <w:gridCol w:w="2268"/>
      </w:tblGrid>
      <w:tr w:rsidR="00957781" w:rsidRPr="001E5BCE" w:rsidTr="00ED4E13">
        <w:tc>
          <w:tcPr>
            <w:tcW w:w="187" w:type="dxa"/>
            <w:shd w:val="clear" w:color="auto" w:fill="auto"/>
            <w:vAlign w:val="bottom"/>
          </w:tcPr>
          <w:p w:rsidR="00957781" w:rsidRPr="001E5BCE" w:rsidRDefault="00957781" w:rsidP="00ED4E13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957781" w:rsidRPr="001E5BCE" w:rsidRDefault="00957781" w:rsidP="00ED4E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г., № в р</w:t>
            </w: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естре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957781" w:rsidRPr="001E5BCE" w:rsidRDefault="00957781" w:rsidP="00957781">
      <w:pPr>
        <w:spacing w:before="60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 xml:space="preserve">по иным основаниям  </w:t>
      </w:r>
    </w:p>
    <w:p w:rsidR="00957781" w:rsidRPr="00E72983" w:rsidRDefault="00957781" w:rsidP="00957781">
      <w:pPr>
        <w:pBdr>
          <w:top w:val="single" w:sz="4" w:space="1" w:color="auto"/>
        </w:pBdr>
        <w:spacing w:after="240"/>
        <w:ind w:left="2268"/>
        <w:jc w:val="center"/>
        <w:rPr>
          <w:rFonts w:ascii="Times New Roman" w:hAnsi="Times New Roman" w:cs="Times New Roman"/>
          <w:i/>
          <w:color w:val="auto"/>
          <w:sz w:val="18"/>
          <w:szCs w:val="26"/>
        </w:rPr>
      </w:pP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(наименование и реквизиты документа)</w:t>
      </w:r>
    </w:p>
    <w:p w:rsidR="00957781" w:rsidRPr="001E5BCE" w:rsidRDefault="00957781" w:rsidP="00957781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Прошу рассмотреть возможность использования донного грунта извлеченного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957781" w:rsidRPr="00E72983" w:rsidRDefault="00957781" w:rsidP="00957781">
      <w:pPr>
        <w:pBdr>
          <w:top w:val="single" w:sz="4" w:space="1" w:color="auto"/>
        </w:pBdr>
        <w:spacing w:after="360"/>
        <w:jc w:val="both"/>
        <w:rPr>
          <w:rFonts w:ascii="Times New Roman" w:hAnsi="Times New Roman" w:cs="Times New Roman"/>
          <w:i/>
          <w:color w:val="auto"/>
          <w:sz w:val="18"/>
          <w:szCs w:val="26"/>
        </w:rPr>
      </w:pP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(наименование субъекта Российской Федерации, муниципального образования, кадас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т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ровый номер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br/>
        <w:t>земельного участка (при наличии), координаты части водного объекта, используемого заявит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е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лем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br/>
        <w:t>для производства работ, площадь акватории в км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  <w:vertAlign w:val="superscript"/>
        </w:rPr>
        <w:t>2</w:t>
      </w: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, вид работ, объемы извлекаемого донного грунта)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8959"/>
      </w:tblGrid>
      <w:tr w:rsidR="00957781" w:rsidRPr="001E5BCE" w:rsidTr="00ED4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81" w:rsidRPr="001E5BCE" w:rsidRDefault="00957781" w:rsidP="00ED4E13">
            <w:pPr>
              <w:spacing w:before="60" w:after="1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781" w:rsidRPr="001E5BCE" w:rsidRDefault="00957781" w:rsidP="00ED4E13">
            <w:pPr>
              <w:spacing w:before="60" w:after="180"/>
              <w:ind w:left="11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для обеспечения муниципальных нужд</w:t>
            </w:r>
          </w:p>
        </w:tc>
      </w:tr>
      <w:tr w:rsidR="00957781" w:rsidRPr="001E5BCE" w:rsidTr="00ED4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81" w:rsidRPr="001E5BCE" w:rsidRDefault="00957781" w:rsidP="00ED4E13">
            <w:pPr>
              <w:spacing w:before="60" w:after="1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781" w:rsidRPr="001E5BCE" w:rsidRDefault="00957781" w:rsidP="00ED4E13">
            <w:pPr>
              <w:spacing w:before="60" w:after="180"/>
              <w:ind w:left="1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</w:t>
            </w: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ных объектов</w:t>
            </w:r>
          </w:p>
        </w:tc>
      </w:tr>
    </w:tbl>
    <w:p w:rsidR="00957781" w:rsidRPr="001E5BCE" w:rsidRDefault="00957781" w:rsidP="00957781">
      <w:pPr>
        <w:spacing w:before="240" w:after="24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i/>
          <w:color w:val="auto"/>
          <w:sz w:val="26"/>
          <w:szCs w:val="26"/>
        </w:rPr>
        <w:t>Нужное отметить</w:t>
      </w:r>
    </w:p>
    <w:p w:rsidR="00957781" w:rsidRPr="001E5BCE" w:rsidRDefault="00957781" w:rsidP="00957781">
      <w:pPr>
        <w:spacing w:after="240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Приложение:</w:t>
      </w:r>
    </w:p>
    <w:p w:rsidR="00957781" w:rsidRPr="001E5BCE" w:rsidRDefault="00957781" w:rsidP="0095778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а) копия документа, удостоверяющего личность, – для физического лица;</w:t>
      </w:r>
    </w:p>
    <w:p w:rsidR="00957781" w:rsidRPr="001E5BCE" w:rsidRDefault="00957781" w:rsidP="00957781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б) документ, подтверждающий полномочия лица на осуществление действий от имени заявителя, в случае если заявление подается представителем заявителя;</w:t>
      </w:r>
    </w:p>
    <w:p w:rsidR="00957781" w:rsidRPr="001E5BCE" w:rsidRDefault="00957781" w:rsidP="00957781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в) заключение территориального органа Федерального агентства по недропольз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ванию об отсутствии твердых полезных ископаемых, не относящихся к общера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пространенным полезным ископаемым;</w:t>
      </w:r>
    </w:p>
    <w:p w:rsidR="00957781" w:rsidRPr="001E5BCE" w:rsidRDefault="00957781" w:rsidP="00957781">
      <w:pPr>
        <w:spacing w:after="4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г) заключение территориального органа Федерального агентства водных ресурсов об о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нованиях проведения дноуглубительных и других работ, связанных с изм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нением дна и берегов водных объектов, в результате которых получен донный грунт.</w:t>
      </w:r>
    </w:p>
    <w:p w:rsidR="00957781" w:rsidRPr="001E5BCE" w:rsidRDefault="00957781" w:rsidP="00957781">
      <w:pPr>
        <w:spacing w:after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Представленные документы и сведения, указанные в заявлении, достоверны. Ра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E5BCE">
        <w:rPr>
          <w:rFonts w:ascii="Times New Roman" w:hAnsi="Times New Roman" w:cs="Times New Roman"/>
          <w:color w:val="auto"/>
          <w:sz w:val="26"/>
          <w:szCs w:val="26"/>
        </w:rPr>
        <w:t>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284"/>
        <w:gridCol w:w="187"/>
        <w:gridCol w:w="426"/>
        <w:gridCol w:w="187"/>
        <w:gridCol w:w="255"/>
        <w:gridCol w:w="187"/>
        <w:gridCol w:w="426"/>
        <w:gridCol w:w="187"/>
        <w:gridCol w:w="624"/>
      </w:tblGrid>
      <w:tr w:rsidR="00957781" w:rsidRPr="001E5BCE" w:rsidTr="00ED4E1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781" w:rsidRPr="001E5BCE" w:rsidRDefault="00957781" w:rsidP="00ED4E13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781" w:rsidRPr="001E5BCE" w:rsidRDefault="00957781" w:rsidP="00ED4E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781" w:rsidRPr="001E5BCE" w:rsidRDefault="00957781" w:rsidP="00ED4E13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781" w:rsidRPr="001E5BCE" w:rsidRDefault="00957781" w:rsidP="00ED4E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781" w:rsidRPr="001E5BCE" w:rsidRDefault="00957781" w:rsidP="00ED4E13">
            <w:pPr>
              <w:ind w:left="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781" w:rsidRPr="001E5BCE" w:rsidRDefault="00957781" w:rsidP="00ED4E13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781" w:rsidRPr="001E5BCE" w:rsidRDefault="00957781" w:rsidP="00ED4E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781" w:rsidRPr="001E5BCE" w:rsidRDefault="00957781" w:rsidP="00ED4E13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781" w:rsidRPr="001E5BCE" w:rsidRDefault="00957781" w:rsidP="00ED4E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781" w:rsidRPr="001E5BCE" w:rsidRDefault="00957781" w:rsidP="00ED4E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мин.</w:t>
            </w:r>
          </w:p>
        </w:tc>
      </w:tr>
    </w:tbl>
    <w:p w:rsidR="00957781" w:rsidRPr="00E72983" w:rsidRDefault="00957781" w:rsidP="00957781">
      <w:pPr>
        <w:spacing w:after="480"/>
        <w:ind w:right="4099"/>
        <w:jc w:val="center"/>
        <w:rPr>
          <w:rFonts w:ascii="Times New Roman" w:hAnsi="Times New Roman" w:cs="Times New Roman"/>
          <w:i/>
          <w:color w:val="auto"/>
          <w:sz w:val="18"/>
          <w:szCs w:val="26"/>
        </w:rPr>
      </w:pPr>
      <w:r w:rsidRPr="00E72983">
        <w:rPr>
          <w:rFonts w:ascii="Times New Roman" w:hAnsi="Times New Roman" w:cs="Times New Roman"/>
          <w:i/>
          <w:color w:val="auto"/>
          <w:sz w:val="18"/>
          <w:szCs w:val="26"/>
        </w:rPr>
        <w:t>(дата и время подачи заявления)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84"/>
        <w:gridCol w:w="6662"/>
        <w:gridCol w:w="284"/>
      </w:tblGrid>
      <w:tr w:rsidR="00957781" w:rsidRPr="001E5BCE" w:rsidTr="00ED4E13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957781" w:rsidRPr="001E5BCE" w:rsidRDefault="00957781" w:rsidP="00ED4E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5B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</w:tr>
      <w:tr w:rsidR="00957781" w:rsidRPr="001E5BCE" w:rsidTr="00ED4E13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single" w:sz="4" w:space="0" w:color="auto"/>
            </w:tcBorders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E72983">
              <w:rPr>
                <w:rFonts w:ascii="Times New Roman" w:hAnsi="Times New Roman" w:cs="Times New Roman"/>
                <w:i/>
                <w:color w:val="auto"/>
                <w:sz w:val="18"/>
                <w:szCs w:val="26"/>
              </w:rPr>
              <w:t>(подпись заявителя)</w:t>
            </w:r>
          </w:p>
        </w:tc>
        <w:tc>
          <w:tcPr>
            <w:tcW w:w="284" w:type="dxa"/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57781" w:rsidRPr="001E5BCE" w:rsidRDefault="00957781" w:rsidP="00ED4E13">
            <w:pPr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E72983">
              <w:rPr>
                <w:rFonts w:ascii="Times New Roman" w:hAnsi="Times New Roman" w:cs="Times New Roman"/>
                <w:i/>
                <w:color w:val="auto"/>
                <w:sz w:val="18"/>
                <w:szCs w:val="26"/>
              </w:rPr>
              <w:t>(фамилия, имя, отчество (при наличии)</w:t>
            </w:r>
          </w:p>
        </w:tc>
        <w:tc>
          <w:tcPr>
            <w:tcW w:w="284" w:type="dxa"/>
          </w:tcPr>
          <w:p w:rsidR="00957781" w:rsidRPr="001E5BCE" w:rsidRDefault="00957781" w:rsidP="00ED4E13">
            <w:pP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</w:tr>
    </w:tbl>
    <w:p w:rsidR="00957781" w:rsidRPr="001E5BCE" w:rsidRDefault="00957781" w:rsidP="00957781">
      <w:pPr>
        <w:spacing w:before="360"/>
        <w:ind w:left="4788"/>
        <w:rPr>
          <w:rFonts w:ascii="Times New Roman" w:hAnsi="Times New Roman" w:cs="Times New Roman"/>
          <w:color w:val="auto"/>
          <w:sz w:val="26"/>
          <w:szCs w:val="26"/>
        </w:rPr>
      </w:pPr>
      <w:r w:rsidRPr="001E5BCE">
        <w:rPr>
          <w:rFonts w:ascii="Times New Roman" w:hAnsi="Times New Roman" w:cs="Times New Roman"/>
          <w:color w:val="auto"/>
          <w:sz w:val="26"/>
          <w:szCs w:val="26"/>
        </w:rPr>
        <w:t>М.П</w:t>
      </w:r>
    </w:p>
    <w:p w:rsidR="00957781" w:rsidRPr="001E5BCE" w:rsidRDefault="00957781" w:rsidP="00957781">
      <w:pPr>
        <w:spacing w:before="360"/>
        <w:rPr>
          <w:rFonts w:ascii="Times New Roman" w:hAnsi="Times New Roman" w:cs="Times New Roman"/>
          <w:color w:val="auto"/>
          <w:sz w:val="26"/>
          <w:szCs w:val="26"/>
        </w:rPr>
      </w:pPr>
    </w:p>
    <w:p w:rsidR="00564591" w:rsidRDefault="00564591" w:rsidP="00897508">
      <w:pPr>
        <w:tabs>
          <w:tab w:val="left" w:pos="4110"/>
        </w:tabs>
        <w:jc w:val="right"/>
        <w:rPr>
          <w:rFonts w:ascii="Times New Roman" w:hAnsi="Times New Roman" w:cs="Times New Roman"/>
        </w:rPr>
        <w:sectPr w:rsidR="00564591" w:rsidSect="00325FDB">
          <w:pgSz w:w="11905" w:h="16837" w:code="9"/>
          <w:pgMar w:top="567" w:right="567" w:bottom="1134" w:left="1701" w:header="720" w:footer="720" w:gutter="0"/>
          <w:cols w:space="720"/>
          <w:docGrid w:linePitch="381" w:charSpace="40960"/>
        </w:sectPr>
      </w:pP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</w:tblGrid>
      <w:tr w:rsidR="00564591" w:rsidRPr="00162ADF" w:rsidTr="00ED4E1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591" w:rsidRPr="00162ADF" w:rsidRDefault="00564591" w:rsidP="00ED4E13">
            <w:pPr>
              <w:pageBreakBefore/>
              <w:widowControl w:val="0"/>
              <w:tabs>
                <w:tab w:val="num" w:pos="432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>Приложение № 3</w:t>
            </w:r>
          </w:p>
          <w:p w:rsidR="00564591" w:rsidRPr="00162ADF" w:rsidRDefault="00564591" w:rsidP="00564591">
            <w:pPr>
              <w:pageBreakBefore/>
              <w:widowControl w:val="0"/>
              <w:tabs>
                <w:tab w:val="num" w:pos="432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</w:pP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>к административному регламенту пред</w:t>
            </w: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>о</w:t>
            </w: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 xml:space="preserve">ставления 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Администрацией Ханкайского м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ниципального района </w:t>
            </w:r>
            <w:r w:rsidRPr="00162AD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ar-SA"/>
              </w:rPr>
              <w:t xml:space="preserve">муниципальной услуги 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Принятие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решения об использов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нии донного грунта, извлеченного при пр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вед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е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нии дноуглубительных и других работ, связанных с изменением дна и берегов во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ных объектов на территории Ханкайского мун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</w:t>
            </w:r>
            <w:r w:rsidRPr="00162AD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ципального района»</w:t>
            </w:r>
          </w:p>
        </w:tc>
      </w:tr>
    </w:tbl>
    <w:p w:rsidR="00897508" w:rsidRDefault="00897508" w:rsidP="00897508">
      <w:pPr>
        <w:tabs>
          <w:tab w:val="left" w:pos="4110"/>
        </w:tabs>
        <w:jc w:val="right"/>
        <w:rPr>
          <w:rFonts w:ascii="Times New Roman" w:hAnsi="Times New Roman" w:cs="Times New Roman"/>
        </w:rPr>
      </w:pP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(наименование органа местного самоуправления)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Решение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об использовании донного грунта, извлеченного при проведении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дноуглубительных и других работ, связанных с изменением дна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и берегов водных объектов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от _____________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1.     Настоящее     решение     принято     на     основании    заявления: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(указывается наименование заявителя)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2.  Донный  грунт,  извлеченный  при  проведении  дноуглубительных и других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работ,  связанных  с  изменением  дна  и  берегов  водных  объектов,  будет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использован: (нужное отметить)</w:t>
      </w:r>
    </w:p>
    <w:p w:rsidR="00564591" w:rsidRDefault="00564591" w:rsidP="00564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8504"/>
      </w:tblGrid>
      <w:tr w:rsidR="00564591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для обеспечения муниципальных нужд</w:t>
            </w:r>
          </w:p>
        </w:tc>
      </w:tr>
      <w:tr w:rsidR="00564591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в интересах физического, юридического лица, осуществляющих пр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ведение дноуглубительных и других работ, связанных с изменением дна и берегов водных объектов</w:t>
            </w:r>
          </w:p>
        </w:tc>
      </w:tr>
    </w:tbl>
    <w:p w:rsidR="00564591" w:rsidRDefault="00564591" w:rsidP="00564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0"/>
        </w:rPr>
      </w:pP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3.  В  случае  использования для обеспечения муниципальных нужд указывается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цель (цели) использования донного грунта: (нужное отметить)</w:t>
      </w:r>
    </w:p>
    <w:p w:rsidR="00564591" w:rsidRDefault="00564591" w:rsidP="00564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8504"/>
      </w:tblGrid>
      <w:tr w:rsidR="005645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организации благоустройства территории;</w:t>
            </w:r>
          </w:p>
        </w:tc>
      </w:tr>
      <w:tr w:rsidR="005645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осуществления дорожной деятельности;</w:t>
            </w:r>
          </w:p>
        </w:tc>
      </w:tr>
      <w:tr w:rsidR="005645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создания условий для массового отдыха жителей поселения и орг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низация обустройства мест массового отдыха населения;</w:t>
            </w:r>
          </w:p>
        </w:tc>
      </w:tr>
      <w:tr w:rsidR="005645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создания искусственных земельных участков;</w:t>
            </w:r>
          </w:p>
        </w:tc>
      </w:tr>
      <w:tr w:rsidR="005645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для целей сельскохозяйственного производства;</w:t>
            </w:r>
          </w:p>
        </w:tc>
      </w:tr>
      <w:tr w:rsidR="005645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64591" w:rsidRDefault="0056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для осуществления аквакультуры (рыбоводства).</w:t>
            </w:r>
          </w:p>
        </w:tc>
      </w:tr>
    </w:tbl>
    <w:p w:rsidR="00564591" w:rsidRDefault="00564591" w:rsidP="00564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0"/>
        </w:rPr>
      </w:pP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Место проведения работ ____________________________________________________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(наименование субъекта Российской Федерации,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муниципального образования, кадастровый номер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земельного участка (при наличии), координаты части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водного объекта, используемого заявителем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для производства работ, площадь акватории в км2)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Объемы (планируемые объемы) извлекаемого донного грунта ___________________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Место  складирования  донных грунтов (кадастровый номер земельного участка)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Место   фактического   использования   донного   грунта   для   обеспечения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муниципальных нужд (кадастровый номер участка) ____________________________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4.   В   случае  использования  донного  грунта  в  интересах  физического,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юридического  лица,  осуществляющих  проведение  дноуглубительных  и других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работ, связанных с изменением дна и берегов водных объектов: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(указывается наименование физического, юридического лица)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Руководитель органа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местного самоуправления ___________  ______________________________________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(подпись)   (Фамилия, имя, отчество (при наличии))</w:t>
      </w: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564591" w:rsidRDefault="00564591" w:rsidP="0056459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МП</w:t>
      </w:r>
      <w:r w:rsidR="009F2799">
        <w:rPr>
          <w:rFonts w:ascii="Courier New" w:hAnsi="Courier New" w:cs="Courier New"/>
          <w:b/>
          <w:bCs/>
          <w:sz w:val="20"/>
        </w:rPr>
        <w:t>»</w:t>
      </w:r>
    </w:p>
    <w:p w:rsidR="00564591" w:rsidRDefault="00564591" w:rsidP="00564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0"/>
        </w:rPr>
      </w:pPr>
    </w:p>
    <w:p w:rsidR="00564591" w:rsidRDefault="00564591" w:rsidP="00564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0"/>
        </w:rPr>
      </w:pPr>
    </w:p>
    <w:p w:rsidR="00564591" w:rsidRDefault="00564591" w:rsidP="0056459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auto"/>
          <w:spacing w:val="0"/>
          <w:sz w:val="2"/>
          <w:szCs w:val="2"/>
        </w:rPr>
      </w:pPr>
    </w:p>
    <w:p w:rsidR="00897508" w:rsidRDefault="00897508" w:rsidP="00897508">
      <w:pPr>
        <w:tabs>
          <w:tab w:val="left" w:pos="4110"/>
        </w:tabs>
        <w:jc w:val="right"/>
        <w:rPr>
          <w:rFonts w:ascii="Times New Roman" w:hAnsi="Times New Roman" w:cs="Times New Roman"/>
        </w:rPr>
      </w:pPr>
    </w:p>
    <w:sectPr w:rsidR="00897508" w:rsidSect="00325FDB">
      <w:pgSz w:w="11905" w:h="16837" w:code="9"/>
      <w:pgMar w:top="567" w:right="567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03" w:rsidRDefault="005F1203">
      <w:r>
        <w:separator/>
      </w:r>
    </w:p>
  </w:endnote>
  <w:endnote w:type="continuationSeparator" w:id="0">
    <w:p w:rsidR="005F1203" w:rsidRDefault="005F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03" w:rsidRDefault="005F1203">
      <w:r>
        <w:separator/>
      </w:r>
    </w:p>
  </w:footnote>
  <w:footnote w:type="continuationSeparator" w:id="0">
    <w:p w:rsidR="005F1203" w:rsidRDefault="005F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30pt;height:19.5pt" coordsize="" o:spt="100" o:bullet="t" adj="0,,0" path="" filled="f" stroked="f">
        <v:stroke joinstyle="miter"/>
        <v:imagedata r:id="rId1" o:title="base_23632_62471_23"/>
        <v:formulas/>
        <v:path o:connecttype="segments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17273B0"/>
    <w:multiLevelType w:val="multilevel"/>
    <w:tmpl w:val="D2861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728763B"/>
    <w:multiLevelType w:val="multilevel"/>
    <w:tmpl w:val="FFB09F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2D862953"/>
    <w:multiLevelType w:val="hybridMultilevel"/>
    <w:tmpl w:val="F31C43A8"/>
    <w:lvl w:ilvl="0" w:tplc="0276DBA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1C1C7C"/>
    <w:multiLevelType w:val="hybridMultilevel"/>
    <w:tmpl w:val="FD88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92DCB"/>
    <w:multiLevelType w:val="multilevel"/>
    <w:tmpl w:val="C102041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82530F8"/>
    <w:multiLevelType w:val="hybridMultilevel"/>
    <w:tmpl w:val="93B64C48"/>
    <w:lvl w:ilvl="0" w:tplc="CDE8C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096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05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88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CC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83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0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21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09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991394C"/>
    <w:multiLevelType w:val="multilevel"/>
    <w:tmpl w:val="B21ECC82"/>
    <w:lvl w:ilvl="0">
      <w:start w:val="3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b w:val="0"/>
      </w:rPr>
    </w:lvl>
  </w:abstractNum>
  <w:abstractNum w:abstractNumId="24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6">
    <w:nsid w:val="452E395E"/>
    <w:multiLevelType w:val="hybridMultilevel"/>
    <w:tmpl w:val="D7580B3A"/>
    <w:lvl w:ilvl="0" w:tplc="7B60B212">
      <w:start w:val="17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AC77244"/>
    <w:multiLevelType w:val="hybridMultilevel"/>
    <w:tmpl w:val="9EA4961A"/>
    <w:lvl w:ilvl="0" w:tplc="CCC8B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B617FDF"/>
    <w:multiLevelType w:val="hybridMultilevel"/>
    <w:tmpl w:val="E504886A"/>
    <w:lvl w:ilvl="0" w:tplc="2AF082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7248E"/>
    <w:multiLevelType w:val="hybridMultilevel"/>
    <w:tmpl w:val="415A6968"/>
    <w:lvl w:ilvl="0" w:tplc="3DB6D4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D9156D0"/>
    <w:multiLevelType w:val="hybridMultilevel"/>
    <w:tmpl w:val="732AB746"/>
    <w:lvl w:ilvl="0" w:tplc="23D28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4">
    <w:nsid w:val="68635876"/>
    <w:multiLevelType w:val="hybridMultilevel"/>
    <w:tmpl w:val="BEC049E6"/>
    <w:lvl w:ilvl="0" w:tplc="B14AFDF2">
      <w:start w:val="1"/>
      <w:numFmt w:val="upperRoman"/>
      <w:lvlText w:val="%1."/>
      <w:lvlJc w:val="left"/>
      <w:pPr>
        <w:ind w:left="2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5">
    <w:nsid w:val="6BE56EE8"/>
    <w:multiLevelType w:val="singleLevel"/>
    <w:tmpl w:val="FCF27C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6">
    <w:nsid w:val="70A53614"/>
    <w:multiLevelType w:val="multilevel"/>
    <w:tmpl w:val="AF061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>
    <w:nsid w:val="79743632"/>
    <w:multiLevelType w:val="hybridMultilevel"/>
    <w:tmpl w:val="B694D55A"/>
    <w:lvl w:ilvl="0" w:tplc="99549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712AB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3279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8869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52B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8897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EE74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2AE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163D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F6D506E"/>
    <w:multiLevelType w:val="hybridMultilevel"/>
    <w:tmpl w:val="8C1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3"/>
  </w:num>
  <w:num w:numId="4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</w:num>
  <w:num w:numId="7">
    <w:abstractNumId w:val="35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6"/>
  </w:num>
  <w:num w:numId="13">
    <w:abstractNumId w:val="22"/>
  </w:num>
  <w:num w:numId="14">
    <w:abstractNumId w:val="31"/>
  </w:num>
  <w:num w:numId="15">
    <w:abstractNumId w:val="30"/>
  </w:num>
  <w:num w:numId="16">
    <w:abstractNumId w:val="34"/>
  </w:num>
  <w:num w:numId="17">
    <w:abstractNumId w:val="19"/>
  </w:num>
  <w:num w:numId="18">
    <w:abstractNumId w:val="26"/>
  </w:num>
  <w:num w:numId="19">
    <w:abstractNumId w:val="25"/>
  </w:num>
  <w:num w:numId="20">
    <w:abstractNumId w:val="21"/>
  </w:num>
  <w:num w:numId="21">
    <w:abstractNumId w:val="20"/>
  </w:num>
  <w:num w:numId="22">
    <w:abstractNumId w:val="38"/>
  </w:num>
  <w:num w:numId="23">
    <w:abstractNumId w:val="32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A9"/>
    <w:rsid w:val="00001119"/>
    <w:rsid w:val="000050D4"/>
    <w:rsid w:val="00005C88"/>
    <w:rsid w:val="000113D4"/>
    <w:rsid w:val="00013E8D"/>
    <w:rsid w:val="00016568"/>
    <w:rsid w:val="00021484"/>
    <w:rsid w:val="00024FE5"/>
    <w:rsid w:val="00025D2B"/>
    <w:rsid w:val="00026443"/>
    <w:rsid w:val="00027A99"/>
    <w:rsid w:val="00027B11"/>
    <w:rsid w:val="000364FF"/>
    <w:rsid w:val="00040855"/>
    <w:rsid w:val="00042041"/>
    <w:rsid w:val="00042760"/>
    <w:rsid w:val="00043794"/>
    <w:rsid w:val="0004711F"/>
    <w:rsid w:val="00056735"/>
    <w:rsid w:val="000568D9"/>
    <w:rsid w:val="000607E2"/>
    <w:rsid w:val="00061FFB"/>
    <w:rsid w:val="00065E95"/>
    <w:rsid w:val="00067EDE"/>
    <w:rsid w:val="0007044A"/>
    <w:rsid w:val="00071CCD"/>
    <w:rsid w:val="00074063"/>
    <w:rsid w:val="000746D7"/>
    <w:rsid w:val="000755AD"/>
    <w:rsid w:val="000765E5"/>
    <w:rsid w:val="00081C04"/>
    <w:rsid w:val="00084CB2"/>
    <w:rsid w:val="0008515D"/>
    <w:rsid w:val="00086C3C"/>
    <w:rsid w:val="00090686"/>
    <w:rsid w:val="000A0183"/>
    <w:rsid w:val="000A1081"/>
    <w:rsid w:val="000A1130"/>
    <w:rsid w:val="000A565F"/>
    <w:rsid w:val="000A6E45"/>
    <w:rsid w:val="000A7E53"/>
    <w:rsid w:val="000A7F39"/>
    <w:rsid w:val="000B0448"/>
    <w:rsid w:val="000B0AF0"/>
    <w:rsid w:val="000B0D7D"/>
    <w:rsid w:val="000B23F2"/>
    <w:rsid w:val="000B718C"/>
    <w:rsid w:val="000C3C73"/>
    <w:rsid w:val="000C69AA"/>
    <w:rsid w:val="000D3F56"/>
    <w:rsid w:val="000D4D73"/>
    <w:rsid w:val="000D6769"/>
    <w:rsid w:val="000D7DEB"/>
    <w:rsid w:val="000E080C"/>
    <w:rsid w:val="000E2B4A"/>
    <w:rsid w:val="000F040D"/>
    <w:rsid w:val="000F0ABD"/>
    <w:rsid w:val="000F0E88"/>
    <w:rsid w:val="000F2088"/>
    <w:rsid w:val="000F5536"/>
    <w:rsid w:val="000F6F5E"/>
    <w:rsid w:val="00100EA1"/>
    <w:rsid w:val="00105D81"/>
    <w:rsid w:val="00113146"/>
    <w:rsid w:val="00113926"/>
    <w:rsid w:val="00124625"/>
    <w:rsid w:val="001337FE"/>
    <w:rsid w:val="00133C5D"/>
    <w:rsid w:val="00134D9D"/>
    <w:rsid w:val="00135BE3"/>
    <w:rsid w:val="001430B1"/>
    <w:rsid w:val="00143785"/>
    <w:rsid w:val="00150BE7"/>
    <w:rsid w:val="00151AC3"/>
    <w:rsid w:val="00152A47"/>
    <w:rsid w:val="00157AE0"/>
    <w:rsid w:val="00160233"/>
    <w:rsid w:val="00181FC8"/>
    <w:rsid w:val="00182192"/>
    <w:rsid w:val="0018655E"/>
    <w:rsid w:val="00191BE8"/>
    <w:rsid w:val="0019267E"/>
    <w:rsid w:val="0019282D"/>
    <w:rsid w:val="001928F2"/>
    <w:rsid w:val="00193034"/>
    <w:rsid w:val="001A0B4D"/>
    <w:rsid w:val="001A0F45"/>
    <w:rsid w:val="001A6CBA"/>
    <w:rsid w:val="001B2352"/>
    <w:rsid w:val="001C1C73"/>
    <w:rsid w:val="001D56AD"/>
    <w:rsid w:val="001D5955"/>
    <w:rsid w:val="001D5DD8"/>
    <w:rsid w:val="001D6036"/>
    <w:rsid w:val="001D6724"/>
    <w:rsid w:val="001E11DD"/>
    <w:rsid w:val="001E3649"/>
    <w:rsid w:val="001E4BD0"/>
    <w:rsid w:val="001E6CA9"/>
    <w:rsid w:val="001E6FE6"/>
    <w:rsid w:val="001F40F1"/>
    <w:rsid w:val="001F4400"/>
    <w:rsid w:val="001F71E2"/>
    <w:rsid w:val="001F7AB1"/>
    <w:rsid w:val="00201EDC"/>
    <w:rsid w:val="00206089"/>
    <w:rsid w:val="00206899"/>
    <w:rsid w:val="00211269"/>
    <w:rsid w:val="00212FFE"/>
    <w:rsid w:val="0021343B"/>
    <w:rsid w:val="002155FF"/>
    <w:rsid w:val="002172C2"/>
    <w:rsid w:val="00222B0B"/>
    <w:rsid w:val="002252EA"/>
    <w:rsid w:val="0022591D"/>
    <w:rsid w:val="0022687D"/>
    <w:rsid w:val="002301DA"/>
    <w:rsid w:val="00233140"/>
    <w:rsid w:val="00233B45"/>
    <w:rsid w:val="00236879"/>
    <w:rsid w:val="002369D6"/>
    <w:rsid w:val="00240154"/>
    <w:rsid w:val="00240393"/>
    <w:rsid w:val="00240E02"/>
    <w:rsid w:val="00243BE2"/>
    <w:rsid w:val="00244526"/>
    <w:rsid w:val="002473B3"/>
    <w:rsid w:val="00247A45"/>
    <w:rsid w:val="00247AE2"/>
    <w:rsid w:val="002546C7"/>
    <w:rsid w:val="0025651E"/>
    <w:rsid w:val="002607DB"/>
    <w:rsid w:val="00263F71"/>
    <w:rsid w:val="00265AF7"/>
    <w:rsid w:val="00266C64"/>
    <w:rsid w:val="00266FD2"/>
    <w:rsid w:val="00270DE6"/>
    <w:rsid w:val="002739CE"/>
    <w:rsid w:val="00276006"/>
    <w:rsid w:val="002760CB"/>
    <w:rsid w:val="002762EC"/>
    <w:rsid w:val="00280DBB"/>
    <w:rsid w:val="00281D1C"/>
    <w:rsid w:val="002852E2"/>
    <w:rsid w:val="002868CE"/>
    <w:rsid w:val="00296C92"/>
    <w:rsid w:val="00297DB2"/>
    <w:rsid w:val="002A010D"/>
    <w:rsid w:val="002A386A"/>
    <w:rsid w:val="002B0008"/>
    <w:rsid w:val="002B0F3F"/>
    <w:rsid w:val="002B2A3D"/>
    <w:rsid w:val="002B5F7F"/>
    <w:rsid w:val="002C05EF"/>
    <w:rsid w:val="002C7202"/>
    <w:rsid w:val="002D1CF3"/>
    <w:rsid w:val="002D24C7"/>
    <w:rsid w:val="002D5B16"/>
    <w:rsid w:val="002D6EAC"/>
    <w:rsid w:val="002D7CDF"/>
    <w:rsid w:val="002E12E7"/>
    <w:rsid w:val="002E1C33"/>
    <w:rsid w:val="002E7C5C"/>
    <w:rsid w:val="002F0495"/>
    <w:rsid w:val="002F07FA"/>
    <w:rsid w:val="002F1235"/>
    <w:rsid w:val="002F18FB"/>
    <w:rsid w:val="002F2E03"/>
    <w:rsid w:val="002F706D"/>
    <w:rsid w:val="002F7304"/>
    <w:rsid w:val="00300367"/>
    <w:rsid w:val="0030208B"/>
    <w:rsid w:val="00302E8F"/>
    <w:rsid w:val="00304205"/>
    <w:rsid w:val="003075D7"/>
    <w:rsid w:val="00310883"/>
    <w:rsid w:val="0031282B"/>
    <w:rsid w:val="00313F38"/>
    <w:rsid w:val="0031470D"/>
    <w:rsid w:val="00316BF9"/>
    <w:rsid w:val="003177AD"/>
    <w:rsid w:val="00320BDA"/>
    <w:rsid w:val="00324C1A"/>
    <w:rsid w:val="00325FDB"/>
    <w:rsid w:val="003263BB"/>
    <w:rsid w:val="003271D6"/>
    <w:rsid w:val="003271F4"/>
    <w:rsid w:val="0033083E"/>
    <w:rsid w:val="0033231E"/>
    <w:rsid w:val="00332E46"/>
    <w:rsid w:val="00334710"/>
    <w:rsid w:val="003370A8"/>
    <w:rsid w:val="00343EC0"/>
    <w:rsid w:val="00343F2C"/>
    <w:rsid w:val="00351078"/>
    <w:rsid w:val="0035673A"/>
    <w:rsid w:val="00360DAE"/>
    <w:rsid w:val="00370B89"/>
    <w:rsid w:val="003712FB"/>
    <w:rsid w:val="00376AD3"/>
    <w:rsid w:val="00380AFC"/>
    <w:rsid w:val="00380F9C"/>
    <w:rsid w:val="00381260"/>
    <w:rsid w:val="00382398"/>
    <w:rsid w:val="00387295"/>
    <w:rsid w:val="00387BA6"/>
    <w:rsid w:val="003900AF"/>
    <w:rsid w:val="00390DB4"/>
    <w:rsid w:val="003919E4"/>
    <w:rsid w:val="00393B9F"/>
    <w:rsid w:val="003967C9"/>
    <w:rsid w:val="0039707E"/>
    <w:rsid w:val="003A0019"/>
    <w:rsid w:val="003A2616"/>
    <w:rsid w:val="003B1655"/>
    <w:rsid w:val="003B1C13"/>
    <w:rsid w:val="003B3418"/>
    <w:rsid w:val="003B524D"/>
    <w:rsid w:val="003B6B38"/>
    <w:rsid w:val="003B79FD"/>
    <w:rsid w:val="003C063D"/>
    <w:rsid w:val="003C06FA"/>
    <w:rsid w:val="003C2A63"/>
    <w:rsid w:val="003C2B12"/>
    <w:rsid w:val="003C3638"/>
    <w:rsid w:val="003C3E50"/>
    <w:rsid w:val="003C4134"/>
    <w:rsid w:val="003C435A"/>
    <w:rsid w:val="003C5EF8"/>
    <w:rsid w:val="003D167A"/>
    <w:rsid w:val="003D3500"/>
    <w:rsid w:val="003D4EB7"/>
    <w:rsid w:val="003D69DA"/>
    <w:rsid w:val="003E197B"/>
    <w:rsid w:val="003E2D13"/>
    <w:rsid w:val="003E31CF"/>
    <w:rsid w:val="003E3F89"/>
    <w:rsid w:val="003F04E3"/>
    <w:rsid w:val="003F16F3"/>
    <w:rsid w:val="003F27B6"/>
    <w:rsid w:val="003F6557"/>
    <w:rsid w:val="0040127D"/>
    <w:rsid w:val="004029AF"/>
    <w:rsid w:val="00402F2A"/>
    <w:rsid w:val="004056A3"/>
    <w:rsid w:val="004108E1"/>
    <w:rsid w:val="00416756"/>
    <w:rsid w:val="00417A94"/>
    <w:rsid w:val="004203FC"/>
    <w:rsid w:val="00421076"/>
    <w:rsid w:val="00421674"/>
    <w:rsid w:val="00427F44"/>
    <w:rsid w:val="00431353"/>
    <w:rsid w:val="004364C2"/>
    <w:rsid w:val="00442F59"/>
    <w:rsid w:val="00454388"/>
    <w:rsid w:val="00466293"/>
    <w:rsid w:val="00473E8A"/>
    <w:rsid w:val="00477270"/>
    <w:rsid w:val="00480658"/>
    <w:rsid w:val="0048154B"/>
    <w:rsid w:val="004873BB"/>
    <w:rsid w:val="00493844"/>
    <w:rsid w:val="00495D09"/>
    <w:rsid w:val="00496816"/>
    <w:rsid w:val="004A0BB6"/>
    <w:rsid w:val="004A5143"/>
    <w:rsid w:val="004A5B8F"/>
    <w:rsid w:val="004A5D73"/>
    <w:rsid w:val="004A61EB"/>
    <w:rsid w:val="004B1600"/>
    <w:rsid w:val="004B4AC6"/>
    <w:rsid w:val="004B62E8"/>
    <w:rsid w:val="004C282F"/>
    <w:rsid w:val="004C301D"/>
    <w:rsid w:val="004C577E"/>
    <w:rsid w:val="004D46BE"/>
    <w:rsid w:val="004D49B1"/>
    <w:rsid w:val="004D5162"/>
    <w:rsid w:val="004E13BF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0C62"/>
    <w:rsid w:val="00511633"/>
    <w:rsid w:val="005138DC"/>
    <w:rsid w:val="00516D59"/>
    <w:rsid w:val="00517269"/>
    <w:rsid w:val="00524A07"/>
    <w:rsid w:val="00526433"/>
    <w:rsid w:val="005311ED"/>
    <w:rsid w:val="00535C5A"/>
    <w:rsid w:val="0053611C"/>
    <w:rsid w:val="00537D33"/>
    <w:rsid w:val="00544342"/>
    <w:rsid w:val="005447EC"/>
    <w:rsid w:val="00545743"/>
    <w:rsid w:val="0056066C"/>
    <w:rsid w:val="00564591"/>
    <w:rsid w:val="005671DF"/>
    <w:rsid w:val="00567DBA"/>
    <w:rsid w:val="00570189"/>
    <w:rsid w:val="00571FB9"/>
    <w:rsid w:val="00572838"/>
    <w:rsid w:val="00575A68"/>
    <w:rsid w:val="00575AF5"/>
    <w:rsid w:val="00576703"/>
    <w:rsid w:val="00582901"/>
    <w:rsid w:val="00587B65"/>
    <w:rsid w:val="00587FC2"/>
    <w:rsid w:val="00591083"/>
    <w:rsid w:val="005A3C63"/>
    <w:rsid w:val="005B192A"/>
    <w:rsid w:val="005B4A9E"/>
    <w:rsid w:val="005B58E9"/>
    <w:rsid w:val="005C650B"/>
    <w:rsid w:val="005C6A32"/>
    <w:rsid w:val="005D03B0"/>
    <w:rsid w:val="005D1383"/>
    <w:rsid w:val="005D1962"/>
    <w:rsid w:val="005D3165"/>
    <w:rsid w:val="005D3887"/>
    <w:rsid w:val="005E0555"/>
    <w:rsid w:val="005E4672"/>
    <w:rsid w:val="005F1203"/>
    <w:rsid w:val="005F21F8"/>
    <w:rsid w:val="005F2773"/>
    <w:rsid w:val="006017B8"/>
    <w:rsid w:val="00604DBC"/>
    <w:rsid w:val="00605134"/>
    <w:rsid w:val="006052D9"/>
    <w:rsid w:val="00605748"/>
    <w:rsid w:val="00611576"/>
    <w:rsid w:val="00612B77"/>
    <w:rsid w:val="00613AA7"/>
    <w:rsid w:val="00615071"/>
    <w:rsid w:val="00615664"/>
    <w:rsid w:val="00621B7A"/>
    <w:rsid w:val="00623C43"/>
    <w:rsid w:val="006276E8"/>
    <w:rsid w:val="00630121"/>
    <w:rsid w:val="00635D4E"/>
    <w:rsid w:val="006378F4"/>
    <w:rsid w:val="006410FC"/>
    <w:rsid w:val="0064610F"/>
    <w:rsid w:val="00647670"/>
    <w:rsid w:val="00652CA0"/>
    <w:rsid w:val="006541CA"/>
    <w:rsid w:val="006541E6"/>
    <w:rsid w:val="00656FD8"/>
    <w:rsid w:val="006570DC"/>
    <w:rsid w:val="00657AB1"/>
    <w:rsid w:val="006609E7"/>
    <w:rsid w:val="006653F6"/>
    <w:rsid w:val="0066666C"/>
    <w:rsid w:val="006672AD"/>
    <w:rsid w:val="006719AB"/>
    <w:rsid w:val="00672843"/>
    <w:rsid w:val="00673EEE"/>
    <w:rsid w:val="006771CF"/>
    <w:rsid w:val="00680969"/>
    <w:rsid w:val="00687227"/>
    <w:rsid w:val="006915E4"/>
    <w:rsid w:val="00692B2D"/>
    <w:rsid w:val="0069491D"/>
    <w:rsid w:val="00694A55"/>
    <w:rsid w:val="006978E0"/>
    <w:rsid w:val="00697CB1"/>
    <w:rsid w:val="006A1516"/>
    <w:rsid w:val="006A6CC5"/>
    <w:rsid w:val="006C204C"/>
    <w:rsid w:val="006C5233"/>
    <w:rsid w:val="006C5969"/>
    <w:rsid w:val="006C6042"/>
    <w:rsid w:val="006C75F6"/>
    <w:rsid w:val="006C7E2F"/>
    <w:rsid w:val="006D0786"/>
    <w:rsid w:val="006D09BF"/>
    <w:rsid w:val="006D3542"/>
    <w:rsid w:val="006D41EA"/>
    <w:rsid w:val="006D5D82"/>
    <w:rsid w:val="006F2430"/>
    <w:rsid w:val="006F5ABB"/>
    <w:rsid w:val="00705FBF"/>
    <w:rsid w:val="00706506"/>
    <w:rsid w:val="0071352E"/>
    <w:rsid w:val="007140B1"/>
    <w:rsid w:val="00715465"/>
    <w:rsid w:val="00715668"/>
    <w:rsid w:val="0071624A"/>
    <w:rsid w:val="00720031"/>
    <w:rsid w:val="00720590"/>
    <w:rsid w:val="00720833"/>
    <w:rsid w:val="007230C7"/>
    <w:rsid w:val="00726BC0"/>
    <w:rsid w:val="00727DDB"/>
    <w:rsid w:val="00731884"/>
    <w:rsid w:val="00732C1A"/>
    <w:rsid w:val="00735B1D"/>
    <w:rsid w:val="0073756B"/>
    <w:rsid w:val="00744DB2"/>
    <w:rsid w:val="0074738E"/>
    <w:rsid w:val="00747881"/>
    <w:rsid w:val="00755B16"/>
    <w:rsid w:val="007623BF"/>
    <w:rsid w:val="00764B9A"/>
    <w:rsid w:val="00764E45"/>
    <w:rsid w:val="0076635D"/>
    <w:rsid w:val="00770D1E"/>
    <w:rsid w:val="00772318"/>
    <w:rsid w:val="00774B79"/>
    <w:rsid w:val="007760D6"/>
    <w:rsid w:val="007765A8"/>
    <w:rsid w:val="007916AC"/>
    <w:rsid w:val="00793AAC"/>
    <w:rsid w:val="00794C46"/>
    <w:rsid w:val="007A0D4A"/>
    <w:rsid w:val="007A2F3E"/>
    <w:rsid w:val="007B0A1F"/>
    <w:rsid w:val="007B360C"/>
    <w:rsid w:val="007B6933"/>
    <w:rsid w:val="007C127C"/>
    <w:rsid w:val="007C33EE"/>
    <w:rsid w:val="007C65F2"/>
    <w:rsid w:val="007C6F04"/>
    <w:rsid w:val="007D36C4"/>
    <w:rsid w:val="007D4476"/>
    <w:rsid w:val="007D56BC"/>
    <w:rsid w:val="007D6F95"/>
    <w:rsid w:val="007D780F"/>
    <w:rsid w:val="007E0C26"/>
    <w:rsid w:val="007E2725"/>
    <w:rsid w:val="007E3EE3"/>
    <w:rsid w:val="007E4DE3"/>
    <w:rsid w:val="007E5F27"/>
    <w:rsid w:val="007F065B"/>
    <w:rsid w:val="007F53DC"/>
    <w:rsid w:val="007F621C"/>
    <w:rsid w:val="008012BF"/>
    <w:rsid w:val="00807772"/>
    <w:rsid w:val="00816757"/>
    <w:rsid w:val="008212FF"/>
    <w:rsid w:val="00822009"/>
    <w:rsid w:val="008231BF"/>
    <w:rsid w:val="00823BB1"/>
    <w:rsid w:val="00826594"/>
    <w:rsid w:val="00827B44"/>
    <w:rsid w:val="00835E75"/>
    <w:rsid w:val="008421FE"/>
    <w:rsid w:val="00842273"/>
    <w:rsid w:val="0084755C"/>
    <w:rsid w:val="008519BA"/>
    <w:rsid w:val="0085355C"/>
    <w:rsid w:val="00856BE9"/>
    <w:rsid w:val="00861A3E"/>
    <w:rsid w:val="00861F5F"/>
    <w:rsid w:val="008626A2"/>
    <w:rsid w:val="00863460"/>
    <w:rsid w:val="0086748F"/>
    <w:rsid w:val="008709B8"/>
    <w:rsid w:val="0087212C"/>
    <w:rsid w:val="00872A55"/>
    <w:rsid w:val="00876E66"/>
    <w:rsid w:val="00881680"/>
    <w:rsid w:val="00881A30"/>
    <w:rsid w:val="00882D25"/>
    <w:rsid w:val="00886304"/>
    <w:rsid w:val="0089155E"/>
    <w:rsid w:val="00896B22"/>
    <w:rsid w:val="00897508"/>
    <w:rsid w:val="008A1F0D"/>
    <w:rsid w:val="008A1F98"/>
    <w:rsid w:val="008A356D"/>
    <w:rsid w:val="008A505C"/>
    <w:rsid w:val="008B07AF"/>
    <w:rsid w:val="008B4A12"/>
    <w:rsid w:val="008B7317"/>
    <w:rsid w:val="008B7A6D"/>
    <w:rsid w:val="008C0F2E"/>
    <w:rsid w:val="008C17B9"/>
    <w:rsid w:val="008C2EFC"/>
    <w:rsid w:val="008C480F"/>
    <w:rsid w:val="008C4C91"/>
    <w:rsid w:val="008C4FD9"/>
    <w:rsid w:val="008C51AC"/>
    <w:rsid w:val="008C6FD5"/>
    <w:rsid w:val="008D33BD"/>
    <w:rsid w:val="008D363E"/>
    <w:rsid w:val="008D3F0F"/>
    <w:rsid w:val="008D5EE8"/>
    <w:rsid w:val="008D5F89"/>
    <w:rsid w:val="008F0AD5"/>
    <w:rsid w:val="008F14CA"/>
    <w:rsid w:val="008F5E45"/>
    <w:rsid w:val="008F5E5A"/>
    <w:rsid w:val="00900BE7"/>
    <w:rsid w:val="00900EB3"/>
    <w:rsid w:val="0090461C"/>
    <w:rsid w:val="00905F1C"/>
    <w:rsid w:val="009108C4"/>
    <w:rsid w:val="0091107D"/>
    <w:rsid w:val="009123BB"/>
    <w:rsid w:val="00914A84"/>
    <w:rsid w:val="00924DA9"/>
    <w:rsid w:val="00930A1B"/>
    <w:rsid w:val="00930C74"/>
    <w:rsid w:val="009357AB"/>
    <w:rsid w:val="00936BF1"/>
    <w:rsid w:val="00936DFF"/>
    <w:rsid w:val="00936F0B"/>
    <w:rsid w:val="009400F9"/>
    <w:rsid w:val="009413CE"/>
    <w:rsid w:val="0094227D"/>
    <w:rsid w:val="009427E3"/>
    <w:rsid w:val="00944376"/>
    <w:rsid w:val="00944933"/>
    <w:rsid w:val="00947A81"/>
    <w:rsid w:val="00953F15"/>
    <w:rsid w:val="00955957"/>
    <w:rsid w:val="00957781"/>
    <w:rsid w:val="009620DE"/>
    <w:rsid w:val="00963CC0"/>
    <w:rsid w:val="00965520"/>
    <w:rsid w:val="0097151F"/>
    <w:rsid w:val="00971E90"/>
    <w:rsid w:val="0097277F"/>
    <w:rsid w:val="00976F10"/>
    <w:rsid w:val="00977CC5"/>
    <w:rsid w:val="00981527"/>
    <w:rsid w:val="009861E0"/>
    <w:rsid w:val="00986CAC"/>
    <w:rsid w:val="0099226D"/>
    <w:rsid w:val="00992900"/>
    <w:rsid w:val="00994EAB"/>
    <w:rsid w:val="0099549C"/>
    <w:rsid w:val="009A36ED"/>
    <w:rsid w:val="009A53FA"/>
    <w:rsid w:val="009B0DD8"/>
    <w:rsid w:val="009B1BCC"/>
    <w:rsid w:val="009B3722"/>
    <w:rsid w:val="009B62CE"/>
    <w:rsid w:val="009C2EA7"/>
    <w:rsid w:val="009C4FB9"/>
    <w:rsid w:val="009C5279"/>
    <w:rsid w:val="009C6C7C"/>
    <w:rsid w:val="009D1A62"/>
    <w:rsid w:val="009D1D28"/>
    <w:rsid w:val="009D548A"/>
    <w:rsid w:val="009D7673"/>
    <w:rsid w:val="009E19C8"/>
    <w:rsid w:val="009E2195"/>
    <w:rsid w:val="009E2473"/>
    <w:rsid w:val="009E4F44"/>
    <w:rsid w:val="009E7927"/>
    <w:rsid w:val="009E7CCB"/>
    <w:rsid w:val="009F2799"/>
    <w:rsid w:val="009F2955"/>
    <w:rsid w:val="009F347D"/>
    <w:rsid w:val="009F4363"/>
    <w:rsid w:val="009F45E1"/>
    <w:rsid w:val="009F47DA"/>
    <w:rsid w:val="009F7FF8"/>
    <w:rsid w:val="00A008FE"/>
    <w:rsid w:val="00A02FE8"/>
    <w:rsid w:val="00A0413F"/>
    <w:rsid w:val="00A05409"/>
    <w:rsid w:val="00A05DC7"/>
    <w:rsid w:val="00A06089"/>
    <w:rsid w:val="00A07446"/>
    <w:rsid w:val="00A155AE"/>
    <w:rsid w:val="00A15657"/>
    <w:rsid w:val="00A15A8F"/>
    <w:rsid w:val="00A15AB7"/>
    <w:rsid w:val="00A20AAA"/>
    <w:rsid w:val="00A21596"/>
    <w:rsid w:val="00A21EBF"/>
    <w:rsid w:val="00A237AE"/>
    <w:rsid w:val="00A25140"/>
    <w:rsid w:val="00A255EA"/>
    <w:rsid w:val="00A37F31"/>
    <w:rsid w:val="00A43A0A"/>
    <w:rsid w:val="00A43B80"/>
    <w:rsid w:val="00A43CCD"/>
    <w:rsid w:val="00A43F53"/>
    <w:rsid w:val="00A460DC"/>
    <w:rsid w:val="00A5781F"/>
    <w:rsid w:val="00A61465"/>
    <w:rsid w:val="00A67278"/>
    <w:rsid w:val="00A72879"/>
    <w:rsid w:val="00A7376F"/>
    <w:rsid w:val="00A73877"/>
    <w:rsid w:val="00A80337"/>
    <w:rsid w:val="00A81C6A"/>
    <w:rsid w:val="00A8388C"/>
    <w:rsid w:val="00A86E2D"/>
    <w:rsid w:val="00A9547E"/>
    <w:rsid w:val="00AA5415"/>
    <w:rsid w:val="00AA6265"/>
    <w:rsid w:val="00AB0474"/>
    <w:rsid w:val="00AB0F3E"/>
    <w:rsid w:val="00AB436C"/>
    <w:rsid w:val="00AB44F0"/>
    <w:rsid w:val="00AB5E39"/>
    <w:rsid w:val="00AC06EE"/>
    <w:rsid w:val="00AC185A"/>
    <w:rsid w:val="00AC1A64"/>
    <w:rsid w:val="00AC40A6"/>
    <w:rsid w:val="00AC6FAE"/>
    <w:rsid w:val="00AD0276"/>
    <w:rsid w:val="00AD17F8"/>
    <w:rsid w:val="00AD1E67"/>
    <w:rsid w:val="00AD3464"/>
    <w:rsid w:val="00AD4E01"/>
    <w:rsid w:val="00AD630E"/>
    <w:rsid w:val="00AD651B"/>
    <w:rsid w:val="00AD6B78"/>
    <w:rsid w:val="00AD7961"/>
    <w:rsid w:val="00AE6B2C"/>
    <w:rsid w:val="00AF2199"/>
    <w:rsid w:val="00AF5EFE"/>
    <w:rsid w:val="00AF7545"/>
    <w:rsid w:val="00B00C4C"/>
    <w:rsid w:val="00B015FC"/>
    <w:rsid w:val="00B071FC"/>
    <w:rsid w:val="00B110E9"/>
    <w:rsid w:val="00B130C7"/>
    <w:rsid w:val="00B14F12"/>
    <w:rsid w:val="00B25094"/>
    <w:rsid w:val="00B26518"/>
    <w:rsid w:val="00B31E85"/>
    <w:rsid w:val="00B3761C"/>
    <w:rsid w:val="00B41A7F"/>
    <w:rsid w:val="00B41BA5"/>
    <w:rsid w:val="00B501B0"/>
    <w:rsid w:val="00B52E96"/>
    <w:rsid w:val="00B53490"/>
    <w:rsid w:val="00B5378B"/>
    <w:rsid w:val="00B56DD5"/>
    <w:rsid w:val="00B6253A"/>
    <w:rsid w:val="00B635FB"/>
    <w:rsid w:val="00B6393D"/>
    <w:rsid w:val="00B64610"/>
    <w:rsid w:val="00B65544"/>
    <w:rsid w:val="00B70AC2"/>
    <w:rsid w:val="00B7691A"/>
    <w:rsid w:val="00B82110"/>
    <w:rsid w:val="00B82DBE"/>
    <w:rsid w:val="00B84EA1"/>
    <w:rsid w:val="00B84FC8"/>
    <w:rsid w:val="00B85AF0"/>
    <w:rsid w:val="00B86C48"/>
    <w:rsid w:val="00B8754F"/>
    <w:rsid w:val="00B95BA7"/>
    <w:rsid w:val="00B97CB4"/>
    <w:rsid w:val="00BA10DD"/>
    <w:rsid w:val="00BA2584"/>
    <w:rsid w:val="00BA47D7"/>
    <w:rsid w:val="00BA697E"/>
    <w:rsid w:val="00BA6CE7"/>
    <w:rsid w:val="00BB1A09"/>
    <w:rsid w:val="00BB6FE9"/>
    <w:rsid w:val="00BB7297"/>
    <w:rsid w:val="00BC0A23"/>
    <w:rsid w:val="00BC1D14"/>
    <w:rsid w:val="00BC2210"/>
    <w:rsid w:val="00BC59F7"/>
    <w:rsid w:val="00BC5B31"/>
    <w:rsid w:val="00BD47CD"/>
    <w:rsid w:val="00BD4CD2"/>
    <w:rsid w:val="00BE32BD"/>
    <w:rsid w:val="00BE48A3"/>
    <w:rsid w:val="00BE5C7E"/>
    <w:rsid w:val="00BE5D3F"/>
    <w:rsid w:val="00BE715B"/>
    <w:rsid w:val="00BE7B86"/>
    <w:rsid w:val="00BE7ECE"/>
    <w:rsid w:val="00BF135A"/>
    <w:rsid w:val="00BF17BA"/>
    <w:rsid w:val="00BF1DC1"/>
    <w:rsid w:val="00BF355C"/>
    <w:rsid w:val="00C018A8"/>
    <w:rsid w:val="00C04B87"/>
    <w:rsid w:val="00C06004"/>
    <w:rsid w:val="00C06CF8"/>
    <w:rsid w:val="00C10570"/>
    <w:rsid w:val="00C10EA9"/>
    <w:rsid w:val="00C12410"/>
    <w:rsid w:val="00C1278E"/>
    <w:rsid w:val="00C12B93"/>
    <w:rsid w:val="00C13F60"/>
    <w:rsid w:val="00C170BC"/>
    <w:rsid w:val="00C17D84"/>
    <w:rsid w:val="00C22ECC"/>
    <w:rsid w:val="00C23498"/>
    <w:rsid w:val="00C25852"/>
    <w:rsid w:val="00C30CC3"/>
    <w:rsid w:val="00C33002"/>
    <w:rsid w:val="00C33E04"/>
    <w:rsid w:val="00C363F3"/>
    <w:rsid w:val="00C423BF"/>
    <w:rsid w:val="00C43D8D"/>
    <w:rsid w:val="00C43D90"/>
    <w:rsid w:val="00C5708D"/>
    <w:rsid w:val="00C61937"/>
    <w:rsid w:val="00C661B5"/>
    <w:rsid w:val="00C73DA1"/>
    <w:rsid w:val="00C7556D"/>
    <w:rsid w:val="00C75DDC"/>
    <w:rsid w:val="00C762B4"/>
    <w:rsid w:val="00C76C72"/>
    <w:rsid w:val="00C76DCE"/>
    <w:rsid w:val="00C80877"/>
    <w:rsid w:val="00C84ACF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558C"/>
    <w:rsid w:val="00CB2088"/>
    <w:rsid w:val="00CC0C88"/>
    <w:rsid w:val="00CC5327"/>
    <w:rsid w:val="00CC5BB2"/>
    <w:rsid w:val="00CD0D11"/>
    <w:rsid w:val="00CD1046"/>
    <w:rsid w:val="00CD2662"/>
    <w:rsid w:val="00CD3584"/>
    <w:rsid w:val="00CD35F4"/>
    <w:rsid w:val="00CD49B5"/>
    <w:rsid w:val="00CD558A"/>
    <w:rsid w:val="00CE0EC3"/>
    <w:rsid w:val="00CE12D4"/>
    <w:rsid w:val="00CE15A6"/>
    <w:rsid w:val="00CE1673"/>
    <w:rsid w:val="00CE24E6"/>
    <w:rsid w:val="00CE3B3A"/>
    <w:rsid w:val="00CE54D5"/>
    <w:rsid w:val="00CE54DE"/>
    <w:rsid w:val="00CE6557"/>
    <w:rsid w:val="00CE7E51"/>
    <w:rsid w:val="00CF0997"/>
    <w:rsid w:val="00CF6B26"/>
    <w:rsid w:val="00D04B32"/>
    <w:rsid w:val="00D0678C"/>
    <w:rsid w:val="00D10C21"/>
    <w:rsid w:val="00D11127"/>
    <w:rsid w:val="00D113DD"/>
    <w:rsid w:val="00D13207"/>
    <w:rsid w:val="00D13A7A"/>
    <w:rsid w:val="00D165A6"/>
    <w:rsid w:val="00D165FD"/>
    <w:rsid w:val="00D2225D"/>
    <w:rsid w:val="00D24ED1"/>
    <w:rsid w:val="00D3097E"/>
    <w:rsid w:val="00D32562"/>
    <w:rsid w:val="00D337DB"/>
    <w:rsid w:val="00D354B8"/>
    <w:rsid w:val="00D46605"/>
    <w:rsid w:val="00D4680F"/>
    <w:rsid w:val="00D52505"/>
    <w:rsid w:val="00D52EEE"/>
    <w:rsid w:val="00D5324F"/>
    <w:rsid w:val="00D550A0"/>
    <w:rsid w:val="00D55604"/>
    <w:rsid w:val="00D56111"/>
    <w:rsid w:val="00D62623"/>
    <w:rsid w:val="00D708F5"/>
    <w:rsid w:val="00D71FF1"/>
    <w:rsid w:val="00D72796"/>
    <w:rsid w:val="00D72AA8"/>
    <w:rsid w:val="00D733AB"/>
    <w:rsid w:val="00D73F06"/>
    <w:rsid w:val="00D82839"/>
    <w:rsid w:val="00D8354B"/>
    <w:rsid w:val="00D835C5"/>
    <w:rsid w:val="00D844F6"/>
    <w:rsid w:val="00D90564"/>
    <w:rsid w:val="00D923F0"/>
    <w:rsid w:val="00D92A31"/>
    <w:rsid w:val="00D92A49"/>
    <w:rsid w:val="00D93D21"/>
    <w:rsid w:val="00D94552"/>
    <w:rsid w:val="00D946CC"/>
    <w:rsid w:val="00D94F82"/>
    <w:rsid w:val="00DA3F57"/>
    <w:rsid w:val="00DA532B"/>
    <w:rsid w:val="00DA5F24"/>
    <w:rsid w:val="00DA6311"/>
    <w:rsid w:val="00DA7A53"/>
    <w:rsid w:val="00DA7CBC"/>
    <w:rsid w:val="00DB4040"/>
    <w:rsid w:val="00DB4B17"/>
    <w:rsid w:val="00DB5AF7"/>
    <w:rsid w:val="00DB6117"/>
    <w:rsid w:val="00DB729E"/>
    <w:rsid w:val="00DC5C2B"/>
    <w:rsid w:val="00DC7D89"/>
    <w:rsid w:val="00DD2B12"/>
    <w:rsid w:val="00DD6FF6"/>
    <w:rsid w:val="00DE11EB"/>
    <w:rsid w:val="00DE1AC8"/>
    <w:rsid w:val="00DE7730"/>
    <w:rsid w:val="00DF14B1"/>
    <w:rsid w:val="00DF3194"/>
    <w:rsid w:val="00DF36AB"/>
    <w:rsid w:val="00DF4BEA"/>
    <w:rsid w:val="00E03B52"/>
    <w:rsid w:val="00E04A3E"/>
    <w:rsid w:val="00E06CE1"/>
    <w:rsid w:val="00E07920"/>
    <w:rsid w:val="00E12C5E"/>
    <w:rsid w:val="00E14A04"/>
    <w:rsid w:val="00E15B12"/>
    <w:rsid w:val="00E224C0"/>
    <w:rsid w:val="00E25668"/>
    <w:rsid w:val="00E30BA6"/>
    <w:rsid w:val="00E335B3"/>
    <w:rsid w:val="00E36006"/>
    <w:rsid w:val="00E407B6"/>
    <w:rsid w:val="00E40923"/>
    <w:rsid w:val="00E42184"/>
    <w:rsid w:val="00E43D49"/>
    <w:rsid w:val="00E44098"/>
    <w:rsid w:val="00E478DA"/>
    <w:rsid w:val="00E546F7"/>
    <w:rsid w:val="00E55540"/>
    <w:rsid w:val="00E55B3D"/>
    <w:rsid w:val="00E601C4"/>
    <w:rsid w:val="00E62B54"/>
    <w:rsid w:val="00E64835"/>
    <w:rsid w:val="00E6737A"/>
    <w:rsid w:val="00E700D3"/>
    <w:rsid w:val="00E731FC"/>
    <w:rsid w:val="00E74E50"/>
    <w:rsid w:val="00E765B9"/>
    <w:rsid w:val="00E80008"/>
    <w:rsid w:val="00E846C6"/>
    <w:rsid w:val="00E8499E"/>
    <w:rsid w:val="00E87D13"/>
    <w:rsid w:val="00E91BD7"/>
    <w:rsid w:val="00E967CE"/>
    <w:rsid w:val="00E96D74"/>
    <w:rsid w:val="00EA0A7B"/>
    <w:rsid w:val="00EA134F"/>
    <w:rsid w:val="00EA15CB"/>
    <w:rsid w:val="00EA3EDF"/>
    <w:rsid w:val="00EA531A"/>
    <w:rsid w:val="00EA5BB1"/>
    <w:rsid w:val="00EA731F"/>
    <w:rsid w:val="00EA7FF1"/>
    <w:rsid w:val="00EC3529"/>
    <w:rsid w:val="00EC462C"/>
    <w:rsid w:val="00EC49E8"/>
    <w:rsid w:val="00ED2284"/>
    <w:rsid w:val="00ED31B2"/>
    <w:rsid w:val="00ED4659"/>
    <w:rsid w:val="00ED4E13"/>
    <w:rsid w:val="00ED6111"/>
    <w:rsid w:val="00ED79F9"/>
    <w:rsid w:val="00EE12FF"/>
    <w:rsid w:val="00EE16CF"/>
    <w:rsid w:val="00EE69A7"/>
    <w:rsid w:val="00EE6E47"/>
    <w:rsid w:val="00EF184B"/>
    <w:rsid w:val="00EF43E9"/>
    <w:rsid w:val="00EF79DB"/>
    <w:rsid w:val="00EF7D22"/>
    <w:rsid w:val="00F0037F"/>
    <w:rsid w:val="00F008AF"/>
    <w:rsid w:val="00F0228D"/>
    <w:rsid w:val="00F02931"/>
    <w:rsid w:val="00F06C8B"/>
    <w:rsid w:val="00F07C99"/>
    <w:rsid w:val="00F10682"/>
    <w:rsid w:val="00F1669D"/>
    <w:rsid w:val="00F34A59"/>
    <w:rsid w:val="00F363A5"/>
    <w:rsid w:val="00F4748D"/>
    <w:rsid w:val="00F477D6"/>
    <w:rsid w:val="00F50E53"/>
    <w:rsid w:val="00F50F0F"/>
    <w:rsid w:val="00F51FA8"/>
    <w:rsid w:val="00F52C50"/>
    <w:rsid w:val="00F53F6D"/>
    <w:rsid w:val="00F54308"/>
    <w:rsid w:val="00F577A9"/>
    <w:rsid w:val="00F57C6E"/>
    <w:rsid w:val="00F61E66"/>
    <w:rsid w:val="00F6403C"/>
    <w:rsid w:val="00F67302"/>
    <w:rsid w:val="00F67903"/>
    <w:rsid w:val="00F70687"/>
    <w:rsid w:val="00F70843"/>
    <w:rsid w:val="00F728CE"/>
    <w:rsid w:val="00F75B86"/>
    <w:rsid w:val="00F75E41"/>
    <w:rsid w:val="00F8003B"/>
    <w:rsid w:val="00F82198"/>
    <w:rsid w:val="00F84697"/>
    <w:rsid w:val="00F901F5"/>
    <w:rsid w:val="00F9160B"/>
    <w:rsid w:val="00F930CD"/>
    <w:rsid w:val="00F93D39"/>
    <w:rsid w:val="00FA006D"/>
    <w:rsid w:val="00FA64BB"/>
    <w:rsid w:val="00FB0225"/>
    <w:rsid w:val="00FB0491"/>
    <w:rsid w:val="00FB127F"/>
    <w:rsid w:val="00FB7068"/>
    <w:rsid w:val="00FC56DA"/>
    <w:rsid w:val="00FC6373"/>
    <w:rsid w:val="00FC7B14"/>
    <w:rsid w:val="00FD02F7"/>
    <w:rsid w:val="00FD0481"/>
    <w:rsid w:val="00FD089E"/>
    <w:rsid w:val="00FD4792"/>
    <w:rsid w:val="00FD5FCE"/>
    <w:rsid w:val="00FE23FE"/>
    <w:rsid w:val="00FE6337"/>
    <w:rsid w:val="00FE6D94"/>
    <w:rsid w:val="00FF237C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927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0"/>
    <w:next w:val="a0"/>
    <w:link w:val="20"/>
    <w:qFormat/>
    <w:rsid w:val="00957781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</w:rPr>
  </w:style>
  <w:style w:type="paragraph" w:styleId="3">
    <w:name w:val="heading 3"/>
    <w:basedOn w:val="a0"/>
    <w:next w:val="a0"/>
    <w:link w:val="30"/>
    <w:uiPriority w:val="9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0"/>
    <w:link w:val="a5"/>
    <w:uiPriority w:val="99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6">
    <w:name w:val="caption"/>
    <w:basedOn w:val="a0"/>
    <w:next w:val="a0"/>
    <w:uiPriority w:val="99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0"/>
    <w:uiPriority w:val="99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1">
    <w:name w:val="Body Text Indent 3"/>
    <w:basedOn w:val="a0"/>
    <w:link w:val="32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7">
    <w:name w:val="Table Grid"/>
    <w:basedOn w:val="a2"/>
    <w:uiPriority w:val="9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E731FC"/>
    <w:pPr>
      <w:spacing w:after="120"/>
    </w:pPr>
  </w:style>
  <w:style w:type="paragraph" w:styleId="a9">
    <w:name w:val="header"/>
    <w:basedOn w:val="a0"/>
    <w:uiPriority w:val="99"/>
    <w:rsid w:val="00E731F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E731FC"/>
  </w:style>
  <w:style w:type="paragraph" w:styleId="ab">
    <w:name w:val="footer"/>
    <w:basedOn w:val="a0"/>
    <w:uiPriority w:val="99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0"/>
    <w:link w:val="23"/>
    <w:uiPriority w:val="99"/>
    <w:rsid w:val="003900AF"/>
    <w:pPr>
      <w:spacing w:after="120" w:line="480" w:lineRule="auto"/>
    </w:pPr>
  </w:style>
  <w:style w:type="character" w:styleId="ac">
    <w:name w:val="Hyperlink"/>
    <w:uiPriority w:val="99"/>
    <w:rsid w:val="00A61465"/>
    <w:rPr>
      <w:color w:val="0000FF"/>
      <w:u w:val="single"/>
    </w:rPr>
  </w:style>
  <w:style w:type="paragraph" w:styleId="ad">
    <w:name w:val="Normal (Web)"/>
    <w:basedOn w:val="a0"/>
    <w:uiPriority w:val="99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e">
    <w:name w:val="Таблицы (моноширинный)"/>
    <w:basedOn w:val="a0"/>
    <w:next w:val="a0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f">
    <w:name w:val="Прижатый влево"/>
    <w:basedOn w:val="a0"/>
    <w:next w:val="a0"/>
    <w:uiPriority w:val="99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1">
    <w:name w:val="Table Grid 1"/>
    <w:basedOn w:val="a2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0">
    <w:name w:val="Знак"/>
    <w:basedOn w:val="a0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2">
    <w:name w:val="Абзац списка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3">
    <w:name w:val="Основной шрифт абзаца1"/>
    <w:rsid w:val="004A5143"/>
  </w:style>
  <w:style w:type="character" w:customStyle="1" w:styleId="24">
    <w:name w:val="Основной текст с отступом 2 Знак"/>
    <w:basedOn w:val="13"/>
    <w:uiPriority w:val="99"/>
    <w:rsid w:val="004A5143"/>
  </w:style>
  <w:style w:type="character" w:customStyle="1" w:styleId="14">
    <w:name w:val="Просмотренная гиперссылка1"/>
    <w:basedOn w:val="13"/>
    <w:rsid w:val="004A5143"/>
  </w:style>
  <w:style w:type="character" w:customStyle="1" w:styleId="af1">
    <w:name w:val="Основной текст Знак"/>
    <w:basedOn w:val="13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5">
    <w:name w:val="Основной шрифт абзаца1"/>
    <w:rsid w:val="004A5143"/>
  </w:style>
  <w:style w:type="character" w:customStyle="1" w:styleId="af2">
    <w:name w:val="Текст выноски Знак"/>
    <w:basedOn w:val="15"/>
    <w:uiPriority w:val="99"/>
    <w:rsid w:val="004A5143"/>
  </w:style>
  <w:style w:type="character" w:customStyle="1" w:styleId="af3">
    <w:name w:val="Âåðõíèé êîëîíòèòóë Çíàê"/>
    <w:basedOn w:val="15"/>
    <w:rsid w:val="004A5143"/>
  </w:style>
  <w:style w:type="character" w:customStyle="1" w:styleId="16">
    <w:name w:val="Номер страницы1"/>
    <w:basedOn w:val="15"/>
    <w:rsid w:val="004A5143"/>
  </w:style>
  <w:style w:type="character" w:customStyle="1" w:styleId="af4">
    <w:name w:val="Íèæíèé êîëîíòèòóë Çíàê"/>
    <w:basedOn w:val="15"/>
    <w:rsid w:val="004A5143"/>
  </w:style>
  <w:style w:type="character" w:customStyle="1" w:styleId="af5">
    <w:name w:val="Верхний колонтитул Знак"/>
    <w:basedOn w:val="13"/>
    <w:uiPriority w:val="99"/>
    <w:rsid w:val="004A5143"/>
  </w:style>
  <w:style w:type="character" w:customStyle="1" w:styleId="af6">
    <w:name w:val="Нижний колонтитул Знак"/>
    <w:basedOn w:val="13"/>
    <w:uiPriority w:val="99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7">
    <w:name w:val="Символ нумерации"/>
    <w:rsid w:val="004A5143"/>
  </w:style>
  <w:style w:type="character" w:customStyle="1" w:styleId="af8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9">
    <w:name w:val="Заголовок"/>
    <w:basedOn w:val="a0"/>
    <w:next w:val="a8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a">
    <w:name w:val="List"/>
    <w:basedOn w:val="a8"/>
    <w:uiPriority w:val="99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5">
    <w:name w:val="Название2"/>
    <w:basedOn w:val="a0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6">
    <w:name w:val="Указатель2"/>
    <w:basedOn w:val="a0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b">
    <w:name w:val="Title"/>
    <w:basedOn w:val="af9"/>
    <w:next w:val="afc"/>
    <w:link w:val="afd"/>
    <w:qFormat/>
    <w:rsid w:val="004A5143"/>
  </w:style>
  <w:style w:type="character" w:customStyle="1" w:styleId="afd">
    <w:name w:val="Название Знак"/>
    <w:link w:val="afb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c">
    <w:name w:val="Subtitle"/>
    <w:basedOn w:val="af9"/>
    <w:next w:val="a8"/>
    <w:link w:val="afe"/>
    <w:qFormat/>
    <w:rsid w:val="004A5143"/>
    <w:pPr>
      <w:jc w:val="center"/>
    </w:pPr>
    <w:rPr>
      <w:i/>
      <w:iCs/>
    </w:rPr>
  </w:style>
  <w:style w:type="character" w:customStyle="1" w:styleId="afe">
    <w:name w:val="Подзаголовок Знак"/>
    <w:link w:val="afc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3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Обычный (веб)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8">
    <w:name w:val="Название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Указатель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Обычный (веб)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Текст выноски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c">
    <w:name w:val="Верхний колонтитул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d">
    <w:name w:val="Нижний колонтитул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">
    <w:name w:val="Содержимое таблицы"/>
    <w:basedOn w:val="a0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0">
    <w:name w:val="Заголовок таблицы"/>
    <w:basedOn w:val="aff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0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rsid w:val="00247A45"/>
    <w:rPr>
      <w:sz w:val="28"/>
    </w:rPr>
  </w:style>
  <w:style w:type="paragraph" w:styleId="aff1">
    <w:name w:val="Balloon Text"/>
    <w:basedOn w:val="a0"/>
    <w:uiPriority w:val="99"/>
    <w:semiHidden/>
    <w:rsid w:val="00016568"/>
    <w:rPr>
      <w:rFonts w:ascii="Tahoma" w:hAnsi="Tahoma" w:cs="Tahoma"/>
      <w:sz w:val="16"/>
      <w:szCs w:val="16"/>
    </w:rPr>
  </w:style>
  <w:style w:type="paragraph" w:styleId="aff2">
    <w:name w:val="Plain Text"/>
    <w:basedOn w:val="a0"/>
    <w:link w:val="aff3"/>
    <w:uiPriority w:val="99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3">
    <w:name w:val="Текст Знак"/>
    <w:link w:val="aff2"/>
    <w:uiPriority w:val="99"/>
    <w:rsid w:val="000B0D7D"/>
    <w:rPr>
      <w:rFonts w:ascii="Courier New" w:hAnsi="Courier New"/>
    </w:rPr>
  </w:style>
  <w:style w:type="character" w:styleId="aff4">
    <w:name w:val="Placeholder Text"/>
    <w:uiPriority w:val="99"/>
    <w:semiHidden/>
    <w:rsid w:val="00A20AAA"/>
    <w:rPr>
      <w:color w:val="808080"/>
    </w:rPr>
  </w:style>
  <w:style w:type="paragraph" w:styleId="aff5">
    <w:name w:val="No Spacing"/>
    <w:uiPriority w:val="1"/>
    <w:qFormat/>
    <w:rsid w:val="00B00C4C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57781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957781"/>
    <w:rPr>
      <w:sz w:val="28"/>
    </w:rPr>
  </w:style>
  <w:style w:type="character" w:customStyle="1" w:styleId="30">
    <w:name w:val="Заголовок 3 Знак"/>
    <w:link w:val="3"/>
    <w:uiPriority w:val="9"/>
    <w:rsid w:val="00957781"/>
    <w:rPr>
      <w:b/>
      <w:sz w:val="32"/>
    </w:rPr>
  </w:style>
  <w:style w:type="character" w:customStyle="1" w:styleId="40">
    <w:name w:val="Заголовок 4 Знак"/>
    <w:link w:val="4"/>
    <w:uiPriority w:val="9"/>
    <w:rsid w:val="00957781"/>
    <w:rPr>
      <w:b/>
      <w:bCs/>
      <w:color w:val="000000"/>
      <w:spacing w:val="-4"/>
      <w:sz w:val="28"/>
      <w:szCs w:val="28"/>
    </w:rPr>
  </w:style>
  <w:style w:type="character" w:customStyle="1" w:styleId="32">
    <w:name w:val="Основной текст с отступом 3 Знак"/>
    <w:link w:val="31"/>
    <w:rsid w:val="00957781"/>
    <w:rPr>
      <w:sz w:val="28"/>
      <w:szCs w:val="24"/>
    </w:rPr>
  </w:style>
  <w:style w:type="paragraph" w:styleId="aff6">
    <w:name w:val="List Paragraph"/>
    <w:basedOn w:val="a0"/>
    <w:uiPriority w:val="34"/>
    <w:qFormat/>
    <w:rsid w:val="00957781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41">
    <w:name w:val="Основной текст (4)"/>
    <w:link w:val="410"/>
    <w:uiPriority w:val="99"/>
    <w:locked/>
    <w:rsid w:val="0095778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57781"/>
    <w:pPr>
      <w:shd w:val="clear" w:color="auto" w:fill="FFFFFF"/>
      <w:spacing w:before="360" w:after="720" w:line="240" w:lineRule="atLeast"/>
    </w:pPr>
    <w:rPr>
      <w:rFonts w:ascii="Times New Roman" w:hAnsi="Times New Roman" w:cs="Times New Roman"/>
      <w:color w:val="auto"/>
      <w:spacing w:val="0"/>
    </w:rPr>
  </w:style>
  <w:style w:type="character" w:customStyle="1" w:styleId="9">
    <w:name w:val="Основной текст (9)"/>
    <w:link w:val="91"/>
    <w:uiPriority w:val="99"/>
    <w:locked/>
    <w:rsid w:val="00957781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57781"/>
    <w:pPr>
      <w:shd w:val="clear" w:color="auto" w:fill="FFFFFF"/>
      <w:spacing w:line="317" w:lineRule="exact"/>
      <w:ind w:firstLine="380"/>
    </w:pPr>
    <w:rPr>
      <w:rFonts w:ascii="Times New Roman" w:hAnsi="Times New Roman" w:cs="Times New Roman"/>
      <w:color w:val="auto"/>
      <w:spacing w:val="0"/>
    </w:rPr>
  </w:style>
  <w:style w:type="character" w:customStyle="1" w:styleId="50">
    <w:name w:val="Основной текст (5)"/>
    <w:link w:val="51"/>
    <w:uiPriority w:val="99"/>
    <w:locked/>
    <w:rsid w:val="00957781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0"/>
    <w:uiPriority w:val="99"/>
    <w:rsid w:val="00957781"/>
    <w:pPr>
      <w:shd w:val="clear" w:color="auto" w:fill="FFFFFF"/>
      <w:spacing w:before="720" w:after="600" w:line="322" w:lineRule="exact"/>
      <w:jc w:val="both"/>
    </w:pPr>
    <w:rPr>
      <w:rFonts w:ascii="Times New Roman" w:hAnsi="Times New Roman" w:cs="Times New Roman"/>
      <w:b/>
      <w:bCs/>
      <w:color w:val="auto"/>
      <w:spacing w:val="0"/>
    </w:rPr>
  </w:style>
  <w:style w:type="character" w:customStyle="1" w:styleId="6">
    <w:name w:val="Основной текст (6)"/>
    <w:link w:val="61"/>
    <w:uiPriority w:val="99"/>
    <w:locked/>
    <w:rsid w:val="00957781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57781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hAnsi="Times New Roman" w:cs="Times New Roman"/>
      <w:color w:val="auto"/>
      <w:spacing w:val="0"/>
    </w:rPr>
  </w:style>
  <w:style w:type="character" w:customStyle="1" w:styleId="7">
    <w:name w:val="Основной текст (7)"/>
    <w:link w:val="71"/>
    <w:uiPriority w:val="99"/>
    <w:locked/>
    <w:rsid w:val="00957781"/>
    <w:rPr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57781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8">
    <w:name w:val="Основной текст (8)"/>
    <w:link w:val="81"/>
    <w:uiPriority w:val="99"/>
    <w:locked/>
    <w:rsid w:val="00957781"/>
    <w:rPr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57781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100">
    <w:name w:val="Основной текст (10)"/>
    <w:link w:val="101"/>
    <w:uiPriority w:val="99"/>
    <w:locked/>
    <w:rsid w:val="00957781"/>
    <w:rPr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5778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92">
    <w:name w:val="Основной текст (9)2"/>
    <w:uiPriority w:val="99"/>
    <w:rsid w:val="00957781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57781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5778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5778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23">
    <w:name w:val="Основной текст 2 Знак"/>
    <w:link w:val="22"/>
    <w:uiPriority w:val="99"/>
    <w:rsid w:val="00957781"/>
    <w:rPr>
      <w:rFonts w:ascii="Arial" w:hAnsi="Arial" w:cs="Arial"/>
      <w:color w:val="000000"/>
      <w:spacing w:val="-4"/>
      <w:sz w:val="28"/>
      <w:szCs w:val="28"/>
    </w:rPr>
  </w:style>
  <w:style w:type="paragraph" w:customStyle="1" w:styleId="ConsPlusCell">
    <w:name w:val="ConsPlusCell"/>
    <w:rsid w:val="0095778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7">
    <w:name w:val="Основной текст (2)"/>
    <w:link w:val="212"/>
    <w:uiPriority w:val="99"/>
    <w:locked/>
    <w:rsid w:val="00957781"/>
    <w:rPr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0"/>
    <w:link w:val="27"/>
    <w:uiPriority w:val="99"/>
    <w:rsid w:val="00957781"/>
    <w:pPr>
      <w:shd w:val="clear" w:color="auto" w:fill="FFFFFF"/>
      <w:spacing w:after="300" w:line="288" w:lineRule="exact"/>
      <w:jc w:val="center"/>
    </w:pPr>
    <w:rPr>
      <w:rFonts w:ascii="Times New Roman" w:hAnsi="Times New Roman" w:cs="Times New Roman"/>
      <w:color w:val="auto"/>
      <w:spacing w:val="0"/>
      <w:sz w:val="26"/>
      <w:szCs w:val="26"/>
    </w:rPr>
  </w:style>
  <w:style w:type="character" w:customStyle="1" w:styleId="34">
    <w:name w:val="Основной текст (3)"/>
    <w:link w:val="310"/>
    <w:uiPriority w:val="99"/>
    <w:locked/>
    <w:rsid w:val="00957781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4"/>
    <w:uiPriority w:val="99"/>
    <w:rsid w:val="00957781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color w:val="auto"/>
      <w:spacing w:val="0"/>
      <w:sz w:val="26"/>
      <w:szCs w:val="26"/>
    </w:rPr>
  </w:style>
  <w:style w:type="character" w:customStyle="1" w:styleId="1e">
    <w:name w:val="Заголовок №1"/>
    <w:link w:val="110"/>
    <w:uiPriority w:val="99"/>
    <w:locked/>
    <w:rsid w:val="00957781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e"/>
    <w:uiPriority w:val="99"/>
    <w:rsid w:val="0095778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hAnsi="Times New Roman" w:cs="Times New Roman"/>
      <w:b/>
      <w:bCs/>
      <w:color w:val="auto"/>
      <w:spacing w:val="0"/>
      <w:sz w:val="26"/>
      <w:szCs w:val="26"/>
    </w:rPr>
  </w:style>
  <w:style w:type="paragraph" w:customStyle="1" w:styleId="Default">
    <w:name w:val="Default"/>
    <w:uiPriority w:val="99"/>
    <w:rsid w:val="00957781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ff7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f8"/>
    <w:uiPriority w:val="99"/>
    <w:locked/>
    <w:rsid w:val="00957781"/>
  </w:style>
  <w:style w:type="paragraph" w:styleId="aff8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f7"/>
    <w:uiPriority w:val="99"/>
    <w:unhideWhenUsed/>
    <w:rsid w:val="00957781"/>
    <w:pPr>
      <w:spacing w:after="200" w:line="276" w:lineRule="auto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1f">
    <w:name w:val="Текст сноски Знак1"/>
    <w:uiPriority w:val="99"/>
    <w:semiHidden/>
    <w:rsid w:val="00957781"/>
    <w:rPr>
      <w:rFonts w:ascii="Arial" w:hAnsi="Arial" w:cs="Arial"/>
      <w:color w:val="000000"/>
      <w:spacing w:val="-4"/>
    </w:rPr>
  </w:style>
  <w:style w:type="character" w:customStyle="1" w:styleId="aff9">
    <w:name w:val="марркер Знак"/>
    <w:link w:val="a"/>
    <w:locked/>
    <w:rsid w:val="00957781"/>
    <w:rPr>
      <w:sz w:val="28"/>
      <w:szCs w:val="28"/>
    </w:rPr>
  </w:style>
  <w:style w:type="paragraph" w:customStyle="1" w:styleId="a">
    <w:name w:val="марркер"/>
    <w:basedOn w:val="aff6"/>
    <w:link w:val="aff9"/>
    <w:qFormat/>
    <w:rsid w:val="00957781"/>
    <w:pPr>
      <w:widowControl w:val="0"/>
      <w:numPr>
        <w:ilvl w:val="2"/>
        <w:numId w:val="4"/>
      </w:numPr>
      <w:spacing w:line="480" w:lineRule="exact"/>
      <w:jc w:val="both"/>
    </w:pPr>
    <w:rPr>
      <w:sz w:val="28"/>
      <w:szCs w:val="28"/>
    </w:rPr>
  </w:style>
  <w:style w:type="character" w:styleId="affa">
    <w:name w:val="footnote reference"/>
    <w:uiPriority w:val="99"/>
    <w:unhideWhenUsed/>
    <w:rsid w:val="00957781"/>
    <w:rPr>
      <w:vertAlign w:val="superscript"/>
    </w:rPr>
  </w:style>
  <w:style w:type="paragraph" w:customStyle="1" w:styleId="Table">
    <w:name w:val="Table!Таблица"/>
    <w:rsid w:val="00957781"/>
    <w:rPr>
      <w:rFonts w:ascii="Arial" w:hAnsi="Arial" w:cs="Arial"/>
      <w:bCs/>
      <w:kern w:val="28"/>
      <w:sz w:val="24"/>
      <w:szCs w:val="32"/>
    </w:rPr>
  </w:style>
  <w:style w:type="paragraph" w:customStyle="1" w:styleId="affb">
    <w:name w:val="Базовый"/>
    <w:rsid w:val="00957781"/>
    <w:pPr>
      <w:widowControl w:val="0"/>
      <w:tabs>
        <w:tab w:val="left" w:pos="709"/>
      </w:tabs>
      <w:suppressAutoHyphens/>
    </w:pPr>
    <w:rPr>
      <w:rFonts w:ascii="Arial" w:hAnsi="Arial" w:cs="Mangal"/>
      <w:szCs w:val="24"/>
      <w:lang w:eastAsia="zh-CN" w:bidi="hi-IN"/>
    </w:rPr>
  </w:style>
  <w:style w:type="character" w:customStyle="1" w:styleId="1f0">
    <w:name w:val="Основной текст Знак1"/>
    <w:uiPriority w:val="99"/>
    <w:semiHidden/>
    <w:rsid w:val="00957781"/>
    <w:rPr>
      <w:rFonts w:eastAsia="Times New Roman"/>
      <w:sz w:val="22"/>
      <w:szCs w:val="22"/>
    </w:rPr>
  </w:style>
  <w:style w:type="character" w:customStyle="1" w:styleId="35">
    <w:name w:val="Основной текст (3) + Не полужирный"/>
    <w:rsid w:val="00957781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fc">
    <w:name w:val="Strong"/>
    <w:uiPriority w:val="22"/>
    <w:qFormat/>
    <w:rsid w:val="00957781"/>
    <w:rPr>
      <w:b/>
      <w:bCs/>
    </w:rPr>
  </w:style>
  <w:style w:type="character" w:customStyle="1" w:styleId="28">
    <w:name w:val="Основной текст (2)_"/>
    <w:rsid w:val="00957781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normacttext">
    <w:name w:val="norm_act_text"/>
    <w:basedOn w:val="a0"/>
    <w:rsid w:val="00957781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7781"/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FontStyle84">
    <w:name w:val="Font Style84"/>
    <w:rsid w:val="00957781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927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0"/>
    <w:next w:val="a0"/>
    <w:link w:val="20"/>
    <w:qFormat/>
    <w:rsid w:val="00957781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</w:rPr>
  </w:style>
  <w:style w:type="paragraph" w:styleId="3">
    <w:name w:val="heading 3"/>
    <w:basedOn w:val="a0"/>
    <w:next w:val="a0"/>
    <w:link w:val="30"/>
    <w:uiPriority w:val="9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0"/>
    <w:link w:val="a5"/>
    <w:uiPriority w:val="99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6">
    <w:name w:val="caption"/>
    <w:basedOn w:val="a0"/>
    <w:next w:val="a0"/>
    <w:uiPriority w:val="99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0"/>
    <w:uiPriority w:val="99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1">
    <w:name w:val="Body Text Indent 3"/>
    <w:basedOn w:val="a0"/>
    <w:link w:val="32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7">
    <w:name w:val="Table Grid"/>
    <w:basedOn w:val="a2"/>
    <w:uiPriority w:val="9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E731FC"/>
    <w:pPr>
      <w:spacing w:after="120"/>
    </w:pPr>
  </w:style>
  <w:style w:type="paragraph" w:styleId="a9">
    <w:name w:val="header"/>
    <w:basedOn w:val="a0"/>
    <w:uiPriority w:val="99"/>
    <w:rsid w:val="00E731F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E731FC"/>
  </w:style>
  <w:style w:type="paragraph" w:styleId="ab">
    <w:name w:val="footer"/>
    <w:basedOn w:val="a0"/>
    <w:uiPriority w:val="99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0"/>
    <w:link w:val="23"/>
    <w:uiPriority w:val="99"/>
    <w:rsid w:val="003900AF"/>
    <w:pPr>
      <w:spacing w:after="120" w:line="480" w:lineRule="auto"/>
    </w:pPr>
  </w:style>
  <w:style w:type="character" w:styleId="ac">
    <w:name w:val="Hyperlink"/>
    <w:uiPriority w:val="99"/>
    <w:rsid w:val="00A61465"/>
    <w:rPr>
      <w:color w:val="0000FF"/>
      <w:u w:val="single"/>
    </w:rPr>
  </w:style>
  <w:style w:type="paragraph" w:styleId="ad">
    <w:name w:val="Normal (Web)"/>
    <w:basedOn w:val="a0"/>
    <w:uiPriority w:val="99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e">
    <w:name w:val="Таблицы (моноширинный)"/>
    <w:basedOn w:val="a0"/>
    <w:next w:val="a0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f">
    <w:name w:val="Прижатый влево"/>
    <w:basedOn w:val="a0"/>
    <w:next w:val="a0"/>
    <w:uiPriority w:val="99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1">
    <w:name w:val="Table Grid 1"/>
    <w:basedOn w:val="a2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0">
    <w:name w:val="Знак"/>
    <w:basedOn w:val="a0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2">
    <w:name w:val="Абзац списка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3">
    <w:name w:val="Основной шрифт абзаца1"/>
    <w:rsid w:val="004A5143"/>
  </w:style>
  <w:style w:type="character" w:customStyle="1" w:styleId="24">
    <w:name w:val="Основной текст с отступом 2 Знак"/>
    <w:basedOn w:val="13"/>
    <w:uiPriority w:val="99"/>
    <w:rsid w:val="004A5143"/>
  </w:style>
  <w:style w:type="character" w:customStyle="1" w:styleId="14">
    <w:name w:val="Просмотренная гиперссылка1"/>
    <w:basedOn w:val="13"/>
    <w:rsid w:val="004A5143"/>
  </w:style>
  <w:style w:type="character" w:customStyle="1" w:styleId="af1">
    <w:name w:val="Основной текст Знак"/>
    <w:basedOn w:val="13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5">
    <w:name w:val="Основной шрифт абзаца1"/>
    <w:rsid w:val="004A5143"/>
  </w:style>
  <w:style w:type="character" w:customStyle="1" w:styleId="af2">
    <w:name w:val="Текст выноски Знак"/>
    <w:basedOn w:val="15"/>
    <w:uiPriority w:val="99"/>
    <w:rsid w:val="004A5143"/>
  </w:style>
  <w:style w:type="character" w:customStyle="1" w:styleId="af3">
    <w:name w:val="Âåðõíèé êîëîíòèòóë Çíàê"/>
    <w:basedOn w:val="15"/>
    <w:rsid w:val="004A5143"/>
  </w:style>
  <w:style w:type="character" w:customStyle="1" w:styleId="16">
    <w:name w:val="Номер страницы1"/>
    <w:basedOn w:val="15"/>
    <w:rsid w:val="004A5143"/>
  </w:style>
  <w:style w:type="character" w:customStyle="1" w:styleId="af4">
    <w:name w:val="Íèæíèé êîëîíòèòóë Çíàê"/>
    <w:basedOn w:val="15"/>
    <w:rsid w:val="004A5143"/>
  </w:style>
  <w:style w:type="character" w:customStyle="1" w:styleId="af5">
    <w:name w:val="Верхний колонтитул Знак"/>
    <w:basedOn w:val="13"/>
    <w:uiPriority w:val="99"/>
    <w:rsid w:val="004A5143"/>
  </w:style>
  <w:style w:type="character" w:customStyle="1" w:styleId="af6">
    <w:name w:val="Нижний колонтитул Знак"/>
    <w:basedOn w:val="13"/>
    <w:uiPriority w:val="99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7">
    <w:name w:val="Символ нумерации"/>
    <w:rsid w:val="004A5143"/>
  </w:style>
  <w:style w:type="character" w:customStyle="1" w:styleId="af8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9">
    <w:name w:val="Заголовок"/>
    <w:basedOn w:val="a0"/>
    <w:next w:val="a8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a">
    <w:name w:val="List"/>
    <w:basedOn w:val="a8"/>
    <w:uiPriority w:val="99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5">
    <w:name w:val="Название2"/>
    <w:basedOn w:val="a0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6">
    <w:name w:val="Указатель2"/>
    <w:basedOn w:val="a0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b">
    <w:name w:val="Title"/>
    <w:basedOn w:val="af9"/>
    <w:next w:val="afc"/>
    <w:link w:val="afd"/>
    <w:qFormat/>
    <w:rsid w:val="004A5143"/>
  </w:style>
  <w:style w:type="character" w:customStyle="1" w:styleId="afd">
    <w:name w:val="Название Знак"/>
    <w:link w:val="afb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c">
    <w:name w:val="Subtitle"/>
    <w:basedOn w:val="af9"/>
    <w:next w:val="a8"/>
    <w:link w:val="afe"/>
    <w:qFormat/>
    <w:rsid w:val="004A5143"/>
    <w:pPr>
      <w:jc w:val="center"/>
    </w:pPr>
    <w:rPr>
      <w:i/>
      <w:iCs/>
    </w:rPr>
  </w:style>
  <w:style w:type="character" w:customStyle="1" w:styleId="afe">
    <w:name w:val="Подзаголовок Знак"/>
    <w:link w:val="afc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3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Обычный (веб)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8">
    <w:name w:val="Название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Указатель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Обычный (веб)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Текст выноски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c">
    <w:name w:val="Верхний колонтитул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d">
    <w:name w:val="Нижний колонтитул1"/>
    <w:basedOn w:val="a0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">
    <w:name w:val="Содержимое таблицы"/>
    <w:basedOn w:val="a0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0">
    <w:name w:val="Заголовок таблицы"/>
    <w:basedOn w:val="aff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0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rsid w:val="00247A45"/>
    <w:rPr>
      <w:sz w:val="28"/>
    </w:rPr>
  </w:style>
  <w:style w:type="paragraph" w:styleId="aff1">
    <w:name w:val="Balloon Text"/>
    <w:basedOn w:val="a0"/>
    <w:uiPriority w:val="99"/>
    <w:semiHidden/>
    <w:rsid w:val="00016568"/>
    <w:rPr>
      <w:rFonts w:ascii="Tahoma" w:hAnsi="Tahoma" w:cs="Tahoma"/>
      <w:sz w:val="16"/>
      <w:szCs w:val="16"/>
    </w:rPr>
  </w:style>
  <w:style w:type="paragraph" w:styleId="aff2">
    <w:name w:val="Plain Text"/>
    <w:basedOn w:val="a0"/>
    <w:link w:val="aff3"/>
    <w:uiPriority w:val="99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3">
    <w:name w:val="Текст Знак"/>
    <w:link w:val="aff2"/>
    <w:uiPriority w:val="99"/>
    <w:rsid w:val="000B0D7D"/>
    <w:rPr>
      <w:rFonts w:ascii="Courier New" w:hAnsi="Courier New"/>
    </w:rPr>
  </w:style>
  <w:style w:type="character" w:styleId="aff4">
    <w:name w:val="Placeholder Text"/>
    <w:uiPriority w:val="99"/>
    <w:semiHidden/>
    <w:rsid w:val="00A20AAA"/>
    <w:rPr>
      <w:color w:val="808080"/>
    </w:rPr>
  </w:style>
  <w:style w:type="paragraph" w:styleId="aff5">
    <w:name w:val="No Spacing"/>
    <w:uiPriority w:val="1"/>
    <w:qFormat/>
    <w:rsid w:val="00B00C4C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57781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957781"/>
    <w:rPr>
      <w:sz w:val="28"/>
    </w:rPr>
  </w:style>
  <w:style w:type="character" w:customStyle="1" w:styleId="30">
    <w:name w:val="Заголовок 3 Знак"/>
    <w:link w:val="3"/>
    <w:uiPriority w:val="9"/>
    <w:rsid w:val="00957781"/>
    <w:rPr>
      <w:b/>
      <w:sz w:val="32"/>
    </w:rPr>
  </w:style>
  <w:style w:type="character" w:customStyle="1" w:styleId="40">
    <w:name w:val="Заголовок 4 Знак"/>
    <w:link w:val="4"/>
    <w:uiPriority w:val="9"/>
    <w:rsid w:val="00957781"/>
    <w:rPr>
      <w:b/>
      <w:bCs/>
      <w:color w:val="000000"/>
      <w:spacing w:val="-4"/>
      <w:sz w:val="28"/>
      <w:szCs w:val="28"/>
    </w:rPr>
  </w:style>
  <w:style w:type="character" w:customStyle="1" w:styleId="32">
    <w:name w:val="Основной текст с отступом 3 Знак"/>
    <w:link w:val="31"/>
    <w:rsid w:val="00957781"/>
    <w:rPr>
      <w:sz w:val="28"/>
      <w:szCs w:val="24"/>
    </w:rPr>
  </w:style>
  <w:style w:type="paragraph" w:styleId="aff6">
    <w:name w:val="List Paragraph"/>
    <w:basedOn w:val="a0"/>
    <w:uiPriority w:val="34"/>
    <w:qFormat/>
    <w:rsid w:val="00957781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41">
    <w:name w:val="Основной текст (4)"/>
    <w:link w:val="410"/>
    <w:uiPriority w:val="99"/>
    <w:locked/>
    <w:rsid w:val="0095778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57781"/>
    <w:pPr>
      <w:shd w:val="clear" w:color="auto" w:fill="FFFFFF"/>
      <w:spacing w:before="360" w:after="720" w:line="240" w:lineRule="atLeast"/>
    </w:pPr>
    <w:rPr>
      <w:rFonts w:ascii="Times New Roman" w:hAnsi="Times New Roman" w:cs="Times New Roman"/>
      <w:color w:val="auto"/>
      <w:spacing w:val="0"/>
    </w:rPr>
  </w:style>
  <w:style w:type="character" w:customStyle="1" w:styleId="9">
    <w:name w:val="Основной текст (9)"/>
    <w:link w:val="91"/>
    <w:uiPriority w:val="99"/>
    <w:locked/>
    <w:rsid w:val="00957781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57781"/>
    <w:pPr>
      <w:shd w:val="clear" w:color="auto" w:fill="FFFFFF"/>
      <w:spacing w:line="317" w:lineRule="exact"/>
      <w:ind w:firstLine="380"/>
    </w:pPr>
    <w:rPr>
      <w:rFonts w:ascii="Times New Roman" w:hAnsi="Times New Roman" w:cs="Times New Roman"/>
      <w:color w:val="auto"/>
      <w:spacing w:val="0"/>
    </w:rPr>
  </w:style>
  <w:style w:type="character" w:customStyle="1" w:styleId="50">
    <w:name w:val="Основной текст (5)"/>
    <w:link w:val="51"/>
    <w:uiPriority w:val="99"/>
    <w:locked/>
    <w:rsid w:val="00957781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0"/>
    <w:uiPriority w:val="99"/>
    <w:rsid w:val="00957781"/>
    <w:pPr>
      <w:shd w:val="clear" w:color="auto" w:fill="FFFFFF"/>
      <w:spacing w:before="720" w:after="600" w:line="322" w:lineRule="exact"/>
      <w:jc w:val="both"/>
    </w:pPr>
    <w:rPr>
      <w:rFonts w:ascii="Times New Roman" w:hAnsi="Times New Roman" w:cs="Times New Roman"/>
      <w:b/>
      <w:bCs/>
      <w:color w:val="auto"/>
      <w:spacing w:val="0"/>
    </w:rPr>
  </w:style>
  <w:style w:type="character" w:customStyle="1" w:styleId="6">
    <w:name w:val="Основной текст (6)"/>
    <w:link w:val="61"/>
    <w:uiPriority w:val="99"/>
    <w:locked/>
    <w:rsid w:val="00957781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57781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hAnsi="Times New Roman" w:cs="Times New Roman"/>
      <w:color w:val="auto"/>
      <w:spacing w:val="0"/>
    </w:rPr>
  </w:style>
  <w:style w:type="character" w:customStyle="1" w:styleId="7">
    <w:name w:val="Основной текст (7)"/>
    <w:link w:val="71"/>
    <w:uiPriority w:val="99"/>
    <w:locked/>
    <w:rsid w:val="00957781"/>
    <w:rPr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57781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8">
    <w:name w:val="Основной текст (8)"/>
    <w:link w:val="81"/>
    <w:uiPriority w:val="99"/>
    <w:locked/>
    <w:rsid w:val="00957781"/>
    <w:rPr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57781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100">
    <w:name w:val="Основной текст (10)"/>
    <w:link w:val="101"/>
    <w:uiPriority w:val="99"/>
    <w:locked/>
    <w:rsid w:val="00957781"/>
    <w:rPr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5778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92">
    <w:name w:val="Основной текст (9)2"/>
    <w:uiPriority w:val="99"/>
    <w:rsid w:val="00957781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57781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5778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5778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23">
    <w:name w:val="Основной текст 2 Знак"/>
    <w:link w:val="22"/>
    <w:uiPriority w:val="99"/>
    <w:rsid w:val="00957781"/>
    <w:rPr>
      <w:rFonts w:ascii="Arial" w:hAnsi="Arial" w:cs="Arial"/>
      <w:color w:val="000000"/>
      <w:spacing w:val="-4"/>
      <w:sz w:val="28"/>
      <w:szCs w:val="28"/>
    </w:rPr>
  </w:style>
  <w:style w:type="paragraph" w:customStyle="1" w:styleId="ConsPlusCell">
    <w:name w:val="ConsPlusCell"/>
    <w:rsid w:val="0095778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7">
    <w:name w:val="Основной текст (2)"/>
    <w:link w:val="212"/>
    <w:uiPriority w:val="99"/>
    <w:locked/>
    <w:rsid w:val="00957781"/>
    <w:rPr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0"/>
    <w:link w:val="27"/>
    <w:uiPriority w:val="99"/>
    <w:rsid w:val="00957781"/>
    <w:pPr>
      <w:shd w:val="clear" w:color="auto" w:fill="FFFFFF"/>
      <w:spacing w:after="300" w:line="288" w:lineRule="exact"/>
      <w:jc w:val="center"/>
    </w:pPr>
    <w:rPr>
      <w:rFonts w:ascii="Times New Roman" w:hAnsi="Times New Roman" w:cs="Times New Roman"/>
      <w:color w:val="auto"/>
      <w:spacing w:val="0"/>
      <w:sz w:val="26"/>
      <w:szCs w:val="26"/>
    </w:rPr>
  </w:style>
  <w:style w:type="character" w:customStyle="1" w:styleId="34">
    <w:name w:val="Основной текст (3)"/>
    <w:link w:val="310"/>
    <w:uiPriority w:val="99"/>
    <w:locked/>
    <w:rsid w:val="00957781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4"/>
    <w:uiPriority w:val="99"/>
    <w:rsid w:val="00957781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color w:val="auto"/>
      <w:spacing w:val="0"/>
      <w:sz w:val="26"/>
      <w:szCs w:val="26"/>
    </w:rPr>
  </w:style>
  <w:style w:type="character" w:customStyle="1" w:styleId="1e">
    <w:name w:val="Заголовок №1"/>
    <w:link w:val="110"/>
    <w:uiPriority w:val="99"/>
    <w:locked/>
    <w:rsid w:val="00957781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e"/>
    <w:uiPriority w:val="99"/>
    <w:rsid w:val="0095778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hAnsi="Times New Roman" w:cs="Times New Roman"/>
      <w:b/>
      <w:bCs/>
      <w:color w:val="auto"/>
      <w:spacing w:val="0"/>
      <w:sz w:val="26"/>
      <w:szCs w:val="26"/>
    </w:rPr>
  </w:style>
  <w:style w:type="paragraph" w:customStyle="1" w:styleId="Default">
    <w:name w:val="Default"/>
    <w:uiPriority w:val="99"/>
    <w:rsid w:val="00957781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ff7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f8"/>
    <w:uiPriority w:val="99"/>
    <w:locked/>
    <w:rsid w:val="00957781"/>
  </w:style>
  <w:style w:type="paragraph" w:styleId="aff8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f7"/>
    <w:uiPriority w:val="99"/>
    <w:unhideWhenUsed/>
    <w:rsid w:val="00957781"/>
    <w:pPr>
      <w:spacing w:after="200" w:line="276" w:lineRule="auto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1f">
    <w:name w:val="Текст сноски Знак1"/>
    <w:uiPriority w:val="99"/>
    <w:semiHidden/>
    <w:rsid w:val="00957781"/>
    <w:rPr>
      <w:rFonts w:ascii="Arial" w:hAnsi="Arial" w:cs="Arial"/>
      <w:color w:val="000000"/>
      <w:spacing w:val="-4"/>
    </w:rPr>
  </w:style>
  <w:style w:type="character" w:customStyle="1" w:styleId="aff9">
    <w:name w:val="марркер Знак"/>
    <w:link w:val="a"/>
    <w:locked/>
    <w:rsid w:val="00957781"/>
    <w:rPr>
      <w:sz w:val="28"/>
      <w:szCs w:val="28"/>
    </w:rPr>
  </w:style>
  <w:style w:type="paragraph" w:customStyle="1" w:styleId="a">
    <w:name w:val="марркер"/>
    <w:basedOn w:val="aff6"/>
    <w:link w:val="aff9"/>
    <w:qFormat/>
    <w:rsid w:val="00957781"/>
    <w:pPr>
      <w:widowControl w:val="0"/>
      <w:numPr>
        <w:ilvl w:val="2"/>
        <w:numId w:val="4"/>
      </w:numPr>
      <w:spacing w:line="480" w:lineRule="exact"/>
      <w:jc w:val="both"/>
    </w:pPr>
    <w:rPr>
      <w:sz w:val="28"/>
      <w:szCs w:val="28"/>
    </w:rPr>
  </w:style>
  <w:style w:type="character" w:styleId="affa">
    <w:name w:val="footnote reference"/>
    <w:uiPriority w:val="99"/>
    <w:unhideWhenUsed/>
    <w:rsid w:val="00957781"/>
    <w:rPr>
      <w:vertAlign w:val="superscript"/>
    </w:rPr>
  </w:style>
  <w:style w:type="paragraph" w:customStyle="1" w:styleId="Table">
    <w:name w:val="Table!Таблица"/>
    <w:rsid w:val="00957781"/>
    <w:rPr>
      <w:rFonts w:ascii="Arial" w:hAnsi="Arial" w:cs="Arial"/>
      <w:bCs/>
      <w:kern w:val="28"/>
      <w:sz w:val="24"/>
      <w:szCs w:val="32"/>
    </w:rPr>
  </w:style>
  <w:style w:type="paragraph" w:customStyle="1" w:styleId="affb">
    <w:name w:val="Базовый"/>
    <w:rsid w:val="00957781"/>
    <w:pPr>
      <w:widowControl w:val="0"/>
      <w:tabs>
        <w:tab w:val="left" w:pos="709"/>
      </w:tabs>
      <w:suppressAutoHyphens/>
    </w:pPr>
    <w:rPr>
      <w:rFonts w:ascii="Arial" w:hAnsi="Arial" w:cs="Mangal"/>
      <w:szCs w:val="24"/>
      <w:lang w:eastAsia="zh-CN" w:bidi="hi-IN"/>
    </w:rPr>
  </w:style>
  <w:style w:type="character" w:customStyle="1" w:styleId="1f0">
    <w:name w:val="Основной текст Знак1"/>
    <w:uiPriority w:val="99"/>
    <w:semiHidden/>
    <w:rsid w:val="00957781"/>
    <w:rPr>
      <w:rFonts w:eastAsia="Times New Roman"/>
      <w:sz w:val="22"/>
      <w:szCs w:val="22"/>
    </w:rPr>
  </w:style>
  <w:style w:type="character" w:customStyle="1" w:styleId="35">
    <w:name w:val="Основной текст (3) + Не полужирный"/>
    <w:rsid w:val="00957781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fc">
    <w:name w:val="Strong"/>
    <w:uiPriority w:val="22"/>
    <w:qFormat/>
    <w:rsid w:val="00957781"/>
    <w:rPr>
      <w:b/>
      <w:bCs/>
    </w:rPr>
  </w:style>
  <w:style w:type="character" w:customStyle="1" w:styleId="28">
    <w:name w:val="Основной текст (2)_"/>
    <w:rsid w:val="00957781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normacttext">
    <w:name w:val="norm_act_text"/>
    <w:basedOn w:val="a0"/>
    <w:rsid w:val="00957781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7781"/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FontStyle84">
    <w:name w:val="Font Style84"/>
    <w:rsid w:val="00957781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78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5EB1-9D2A-4C71-8A61-6B4F4741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0</TotalTime>
  <Pages>18</Pages>
  <Words>7965</Words>
  <Characters>45405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53264</CharactersWithSpaces>
  <SharedDoc>false</SharedDoc>
  <HLinks>
    <vt:vector size="18" baseType="variant">
      <vt:variant>
        <vt:i4>7274615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Гоцман Ольга Ивановна</cp:lastModifiedBy>
  <cp:revision>2</cp:revision>
  <cp:lastPrinted>2020-09-23T06:49:00Z</cp:lastPrinted>
  <dcterms:created xsi:type="dcterms:W3CDTF">2020-09-24T01:59:00Z</dcterms:created>
  <dcterms:modified xsi:type="dcterms:W3CDTF">2020-09-24T01:59:00Z</dcterms:modified>
</cp:coreProperties>
</file>