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9D" w:rsidRPr="009E4B9D" w:rsidRDefault="009E4B9D" w:rsidP="000A1998">
      <w:pPr>
        <w:widowControl w:val="0"/>
        <w:spacing w:after="0"/>
        <w:ind w:left="4253" w:firstLine="850"/>
        <w:jc w:val="left"/>
        <w:rPr>
          <w:b/>
          <w:sz w:val="28"/>
          <w:szCs w:val="28"/>
        </w:rPr>
      </w:pPr>
      <w:r w:rsidRPr="009E4B9D">
        <w:rPr>
          <w:b/>
          <w:sz w:val="28"/>
          <w:szCs w:val="28"/>
        </w:rPr>
        <w:t>УТВЕРЖДАЮ</w:t>
      </w:r>
    </w:p>
    <w:p w:rsidR="009E4B9D" w:rsidRPr="009E4B9D" w:rsidRDefault="009E4B9D" w:rsidP="000A1998">
      <w:pPr>
        <w:widowControl w:val="0"/>
        <w:spacing w:after="0"/>
        <w:ind w:left="4247" w:firstLine="850"/>
        <w:jc w:val="left"/>
        <w:rPr>
          <w:sz w:val="28"/>
          <w:szCs w:val="28"/>
        </w:rPr>
      </w:pPr>
      <w:r w:rsidRPr="009E4B9D">
        <w:rPr>
          <w:sz w:val="28"/>
          <w:szCs w:val="28"/>
        </w:rPr>
        <w:t>Глава Администрации</w:t>
      </w:r>
    </w:p>
    <w:p w:rsidR="009E4B9D" w:rsidRPr="009E4B9D" w:rsidRDefault="009E4B9D" w:rsidP="000A1998">
      <w:pPr>
        <w:widowControl w:val="0"/>
        <w:spacing w:after="0"/>
        <w:ind w:left="4247" w:firstLine="850"/>
        <w:jc w:val="left"/>
        <w:rPr>
          <w:sz w:val="28"/>
          <w:szCs w:val="28"/>
        </w:rPr>
      </w:pPr>
      <w:r w:rsidRPr="009E4B9D">
        <w:rPr>
          <w:sz w:val="28"/>
          <w:szCs w:val="28"/>
        </w:rPr>
        <w:t xml:space="preserve">Ханкайского муниципального района </w:t>
      </w:r>
    </w:p>
    <w:p w:rsidR="009E4B9D" w:rsidRPr="009E4B9D" w:rsidRDefault="009E4B9D" w:rsidP="000A1998">
      <w:pPr>
        <w:widowControl w:val="0"/>
        <w:spacing w:after="0"/>
        <w:ind w:left="4247" w:firstLine="850"/>
        <w:jc w:val="left"/>
        <w:rPr>
          <w:sz w:val="28"/>
          <w:szCs w:val="28"/>
        </w:rPr>
      </w:pPr>
    </w:p>
    <w:p w:rsidR="009E4B9D" w:rsidRPr="009E4B9D" w:rsidRDefault="009E4B9D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  <w:r w:rsidRPr="009E4B9D">
        <w:rPr>
          <w:sz w:val="28"/>
          <w:szCs w:val="28"/>
        </w:rPr>
        <w:t>__________________В.В. Мищенко</w:t>
      </w:r>
    </w:p>
    <w:p w:rsidR="00A85076" w:rsidRDefault="009E4B9D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  <w:r w:rsidRPr="009E4B9D">
        <w:rPr>
          <w:sz w:val="28"/>
          <w:szCs w:val="28"/>
        </w:rPr>
        <w:t>«____» _____________ 2014 года</w:t>
      </w:r>
    </w:p>
    <w:p w:rsidR="000A1998" w:rsidRDefault="000A1998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0A1998" w:rsidRDefault="000A1998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0A1998" w:rsidRDefault="000A1998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0A1998" w:rsidRDefault="000A1998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0A1998" w:rsidRDefault="000A1998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0A1998" w:rsidRDefault="000A1998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0A1998" w:rsidRPr="000A1998" w:rsidRDefault="000A1998" w:rsidP="000A1998">
      <w:pPr>
        <w:keepNext/>
        <w:keepLines/>
        <w:widowControl w:val="0"/>
        <w:suppressLineNumbers/>
        <w:suppressAutoHyphens/>
        <w:jc w:val="center"/>
        <w:rPr>
          <w:b/>
          <w:sz w:val="28"/>
          <w:szCs w:val="28"/>
        </w:rPr>
      </w:pPr>
      <w:r w:rsidRPr="000A1998">
        <w:rPr>
          <w:b/>
          <w:sz w:val="28"/>
          <w:szCs w:val="28"/>
        </w:rPr>
        <w:t>ДОКУМЕНТАЦИЯ</w:t>
      </w:r>
    </w:p>
    <w:p w:rsidR="000A1998" w:rsidRDefault="000A1998" w:rsidP="000A1998">
      <w:pPr>
        <w:pStyle w:val="2"/>
        <w:numPr>
          <w:ilvl w:val="0"/>
          <w:numId w:val="0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</w:t>
      </w:r>
      <w:r w:rsidRPr="00A85076">
        <w:rPr>
          <w:sz w:val="28"/>
          <w:szCs w:val="28"/>
        </w:rPr>
        <w:t>на право заключения договора</w:t>
      </w:r>
    </w:p>
    <w:p w:rsidR="000A1998" w:rsidRDefault="000A1998" w:rsidP="000A1998">
      <w:pPr>
        <w:pStyle w:val="2"/>
        <w:numPr>
          <w:ilvl w:val="0"/>
          <w:numId w:val="0"/>
        </w:numPr>
        <w:spacing w:after="0"/>
        <w:jc w:val="center"/>
        <w:rPr>
          <w:sz w:val="28"/>
          <w:szCs w:val="28"/>
        </w:rPr>
      </w:pPr>
      <w:r w:rsidRPr="00A85076">
        <w:rPr>
          <w:sz w:val="28"/>
          <w:szCs w:val="28"/>
        </w:rPr>
        <w:t>на выполнение ре</w:t>
      </w:r>
      <w:r>
        <w:rPr>
          <w:sz w:val="28"/>
          <w:szCs w:val="28"/>
        </w:rPr>
        <w:t xml:space="preserve">гулярных пассажирских перевозок </w:t>
      </w:r>
      <w:r w:rsidRPr="00A85076">
        <w:rPr>
          <w:sz w:val="28"/>
          <w:szCs w:val="28"/>
        </w:rPr>
        <w:t>автомобильным транспортом в пригородном сообщении</w:t>
      </w:r>
      <w:r>
        <w:rPr>
          <w:sz w:val="28"/>
          <w:szCs w:val="28"/>
        </w:rPr>
        <w:t xml:space="preserve"> </w:t>
      </w:r>
      <w:r w:rsidRPr="00A85076">
        <w:rPr>
          <w:sz w:val="28"/>
          <w:szCs w:val="28"/>
        </w:rPr>
        <w:t>на территории</w:t>
      </w:r>
    </w:p>
    <w:p w:rsidR="000A1998" w:rsidRDefault="000A1998" w:rsidP="000A1998">
      <w:pPr>
        <w:pStyle w:val="2"/>
        <w:numPr>
          <w:ilvl w:val="0"/>
          <w:numId w:val="0"/>
        </w:numPr>
        <w:spacing w:after="0"/>
        <w:jc w:val="center"/>
        <w:rPr>
          <w:sz w:val="28"/>
          <w:szCs w:val="28"/>
        </w:rPr>
      </w:pPr>
      <w:r w:rsidRPr="00A85076">
        <w:rPr>
          <w:sz w:val="28"/>
          <w:szCs w:val="28"/>
        </w:rPr>
        <w:t>Ханкайского муниципального района</w:t>
      </w:r>
    </w:p>
    <w:p w:rsidR="000A1998" w:rsidRDefault="000A1998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0A1998" w:rsidRDefault="000A1998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0A1998" w:rsidRDefault="000A1998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0A1998" w:rsidRDefault="000A1998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0A1998" w:rsidRDefault="000A1998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A3F8A" w:rsidRPr="007A3F8A" w:rsidRDefault="007A3F8A" w:rsidP="007A3F8A">
      <w:pPr>
        <w:spacing w:after="0"/>
        <w:jc w:val="left"/>
        <w:rPr>
          <w:sz w:val="28"/>
          <w:szCs w:val="28"/>
        </w:rPr>
      </w:pPr>
      <w:r w:rsidRPr="007A3F8A">
        <w:rPr>
          <w:sz w:val="28"/>
          <w:szCs w:val="28"/>
        </w:rPr>
        <w:t>СОГЛАСОВАНО:</w:t>
      </w:r>
    </w:p>
    <w:p w:rsidR="007A3F8A" w:rsidRPr="007A3F8A" w:rsidRDefault="007A3F8A" w:rsidP="007A3F8A">
      <w:pPr>
        <w:spacing w:after="0"/>
        <w:jc w:val="left"/>
        <w:rPr>
          <w:sz w:val="28"/>
          <w:szCs w:val="28"/>
        </w:rPr>
      </w:pPr>
    </w:p>
    <w:p w:rsidR="007A3F8A" w:rsidRPr="007A3F8A" w:rsidRDefault="007A3F8A" w:rsidP="007A3F8A">
      <w:pPr>
        <w:spacing w:after="0"/>
        <w:jc w:val="left"/>
      </w:pPr>
    </w:p>
    <w:p w:rsidR="007A3F8A" w:rsidRPr="007A3F8A" w:rsidRDefault="007A3F8A" w:rsidP="007A3F8A">
      <w:pPr>
        <w:spacing w:after="0"/>
        <w:jc w:val="left"/>
      </w:pPr>
    </w:p>
    <w:p w:rsidR="007A3F8A" w:rsidRPr="007A3F8A" w:rsidRDefault="007A3F8A" w:rsidP="007A3F8A">
      <w:pPr>
        <w:spacing w:after="0"/>
        <w:jc w:val="left"/>
      </w:pPr>
      <w:r w:rsidRPr="007A3F8A">
        <w:t>Первый заместитель главы Администрации</w:t>
      </w:r>
    </w:p>
    <w:p w:rsidR="007A3F8A" w:rsidRPr="007A3F8A" w:rsidRDefault="007A3F8A" w:rsidP="007A3F8A">
      <w:pPr>
        <w:tabs>
          <w:tab w:val="left" w:pos="5387"/>
          <w:tab w:val="left" w:pos="5670"/>
        </w:tabs>
        <w:spacing w:after="0"/>
        <w:jc w:val="left"/>
      </w:pPr>
      <w:r w:rsidRPr="007A3F8A">
        <w:t>по экономике и финансам                                            ___________________  С.П. Остапенко</w:t>
      </w:r>
    </w:p>
    <w:p w:rsidR="007A3F8A" w:rsidRDefault="007A3F8A" w:rsidP="007A3F8A">
      <w:pPr>
        <w:spacing w:after="0"/>
        <w:jc w:val="left"/>
      </w:pPr>
    </w:p>
    <w:p w:rsidR="00AD2515" w:rsidRPr="007A3F8A" w:rsidRDefault="00AD2515" w:rsidP="007A3F8A">
      <w:pPr>
        <w:spacing w:after="0"/>
        <w:jc w:val="left"/>
      </w:pPr>
    </w:p>
    <w:p w:rsidR="007A3F8A" w:rsidRPr="007A3F8A" w:rsidRDefault="007A3F8A" w:rsidP="007A3F8A">
      <w:pPr>
        <w:spacing w:after="0"/>
        <w:jc w:val="left"/>
      </w:pPr>
      <w:r w:rsidRPr="007A3F8A">
        <w:t>Начальник юридического отдела                                ___________________  А.В. Шевченко</w:t>
      </w:r>
    </w:p>
    <w:p w:rsidR="007A3F8A" w:rsidRPr="007A3F8A" w:rsidRDefault="007A3F8A" w:rsidP="007A3F8A">
      <w:pPr>
        <w:spacing w:after="0"/>
        <w:jc w:val="left"/>
      </w:pPr>
    </w:p>
    <w:p w:rsidR="007A3F8A" w:rsidRPr="007A3F8A" w:rsidRDefault="007A3F8A" w:rsidP="007A3F8A">
      <w:pPr>
        <w:spacing w:after="0"/>
        <w:jc w:val="left"/>
      </w:pPr>
      <w:r w:rsidRPr="007A3F8A">
        <w:t xml:space="preserve">Начальник                            </w:t>
      </w:r>
    </w:p>
    <w:p w:rsidR="007A3F8A" w:rsidRPr="007A3F8A" w:rsidRDefault="007A3F8A" w:rsidP="007A3F8A">
      <w:pPr>
        <w:spacing w:after="0"/>
        <w:jc w:val="left"/>
      </w:pPr>
      <w:r w:rsidRPr="007A3F8A">
        <w:t>отдела жизнеобеспечения                                            ___________________  А.А. Васильев</w:t>
      </w:r>
    </w:p>
    <w:p w:rsidR="007A3F8A" w:rsidRPr="007A3F8A" w:rsidRDefault="007A3F8A" w:rsidP="007A3F8A">
      <w:pPr>
        <w:widowControl w:val="0"/>
        <w:shd w:val="clear" w:color="auto" w:fill="FFFFFF"/>
        <w:tabs>
          <w:tab w:val="left" w:pos="5103"/>
          <w:tab w:val="left" w:pos="5245"/>
          <w:tab w:val="left" w:pos="5387"/>
        </w:tabs>
        <w:spacing w:after="0"/>
        <w:jc w:val="center"/>
        <w:rPr>
          <w:b/>
          <w:spacing w:val="7"/>
        </w:rPr>
      </w:pPr>
    </w:p>
    <w:p w:rsidR="007A3F8A" w:rsidRPr="007A3F8A" w:rsidRDefault="007A3F8A" w:rsidP="007A3F8A">
      <w:pPr>
        <w:spacing w:after="0"/>
        <w:jc w:val="left"/>
      </w:pPr>
      <w:r w:rsidRPr="007A3F8A">
        <w:t>И.о. начальника управления экономики</w:t>
      </w:r>
    </w:p>
    <w:p w:rsidR="007A3F8A" w:rsidRPr="007A3F8A" w:rsidRDefault="007A3F8A" w:rsidP="007A3F8A">
      <w:pPr>
        <w:spacing w:after="0"/>
        <w:jc w:val="left"/>
      </w:pPr>
      <w:r w:rsidRPr="007A3F8A">
        <w:t>и предпринимательства                                               ___________________  О.И. Верневская</w:t>
      </w:r>
    </w:p>
    <w:p w:rsidR="007A3F8A" w:rsidRPr="007A3F8A" w:rsidRDefault="007A3F8A" w:rsidP="007A3F8A">
      <w:pPr>
        <w:widowControl w:val="0"/>
        <w:shd w:val="clear" w:color="auto" w:fill="FFFFFF"/>
        <w:spacing w:after="0"/>
        <w:jc w:val="center"/>
        <w:rPr>
          <w:b/>
          <w:spacing w:val="7"/>
        </w:rPr>
      </w:pPr>
    </w:p>
    <w:p w:rsidR="007A3F8A" w:rsidRDefault="007A3F8A" w:rsidP="007A3F8A">
      <w:pPr>
        <w:widowControl w:val="0"/>
        <w:shd w:val="clear" w:color="auto" w:fill="FFFFFF"/>
        <w:spacing w:after="0"/>
        <w:jc w:val="center"/>
        <w:rPr>
          <w:b/>
          <w:spacing w:val="7"/>
        </w:rPr>
      </w:pPr>
    </w:p>
    <w:p w:rsidR="00AD2515" w:rsidRPr="007A3F8A" w:rsidRDefault="00AD2515" w:rsidP="00AD2515">
      <w:pPr>
        <w:widowControl w:val="0"/>
        <w:shd w:val="clear" w:color="auto" w:fill="FFFFFF"/>
        <w:tabs>
          <w:tab w:val="left" w:pos="7797"/>
        </w:tabs>
        <w:spacing w:after="0"/>
        <w:rPr>
          <w:b/>
          <w:spacing w:val="7"/>
        </w:rPr>
      </w:pPr>
      <w:r w:rsidRPr="0058186F">
        <w:t>Начальник финансового управления                        _______________</w:t>
      </w:r>
      <w:r>
        <w:t>_</w:t>
      </w:r>
      <w:r w:rsidRPr="0058186F">
        <w:t>__  О.М. Голубцова</w:t>
      </w:r>
    </w:p>
    <w:p w:rsidR="007A3F8A" w:rsidRPr="007A3F8A" w:rsidRDefault="007A3F8A" w:rsidP="007A3F8A">
      <w:pPr>
        <w:widowControl w:val="0"/>
        <w:shd w:val="clear" w:color="auto" w:fill="FFFFFF"/>
        <w:spacing w:after="0"/>
        <w:jc w:val="center"/>
        <w:rPr>
          <w:b/>
          <w:spacing w:val="7"/>
        </w:rPr>
      </w:pPr>
    </w:p>
    <w:p w:rsidR="007A3F8A" w:rsidRPr="007A3F8A" w:rsidRDefault="007A3F8A" w:rsidP="007A3F8A">
      <w:pPr>
        <w:widowControl w:val="0"/>
        <w:shd w:val="clear" w:color="auto" w:fill="FFFFFF"/>
        <w:spacing w:after="0"/>
        <w:jc w:val="center"/>
        <w:rPr>
          <w:b/>
          <w:spacing w:val="7"/>
        </w:rPr>
      </w:pPr>
    </w:p>
    <w:p w:rsidR="007A3F8A" w:rsidRPr="007A3F8A" w:rsidRDefault="007A3F8A" w:rsidP="007A3F8A">
      <w:pPr>
        <w:widowControl w:val="0"/>
        <w:shd w:val="clear" w:color="auto" w:fill="FFFFFF"/>
        <w:spacing w:after="0"/>
        <w:jc w:val="center"/>
        <w:rPr>
          <w:b/>
          <w:spacing w:val="7"/>
        </w:rPr>
      </w:pPr>
    </w:p>
    <w:p w:rsidR="007A3F8A" w:rsidRPr="007A3F8A" w:rsidRDefault="007A3F8A" w:rsidP="007A3F8A">
      <w:pPr>
        <w:widowControl w:val="0"/>
        <w:shd w:val="clear" w:color="auto" w:fill="FFFFFF"/>
        <w:spacing w:after="0"/>
        <w:jc w:val="center"/>
        <w:rPr>
          <w:b/>
          <w:spacing w:val="7"/>
        </w:rPr>
      </w:pPr>
    </w:p>
    <w:p w:rsidR="007A3F8A" w:rsidRPr="007A3F8A" w:rsidRDefault="007A3F8A" w:rsidP="007A3F8A">
      <w:pPr>
        <w:widowControl w:val="0"/>
        <w:shd w:val="clear" w:color="auto" w:fill="FFFFFF"/>
        <w:spacing w:after="0"/>
        <w:jc w:val="center"/>
        <w:rPr>
          <w:b/>
          <w:spacing w:val="7"/>
        </w:rPr>
      </w:pPr>
    </w:p>
    <w:p w:rsidR="007A3F8A" w:rsidRPr="007A3F8A" w:rsidRDefault="007A3F8A" w:rsidP="007A3F8A">
      <w:pPr>
        <w:widowControl w:val="0"/>
        <w:shd w:val="clear" w:color="auto" w:fill="FFFFFF"/>
        <w:spacing w:after="0"/>
        <w:jc w:val="center"/>
        <w:rPr>
          <w:b/>
          <w:spacing w:val="7"/>
          <w:sz w:val="28"/>
          <w:szCs w:val="28"/>
        </w:rPr>
      </w:pPr>
    </w:p>
    <w:p w:rsidR="007A3F8A" w:rsidRPr="007A3F8A" w:rsidRDefault="007A3F8A" w:rsidP="007A3F8A">
      <w:pPr>
        <w:widowControl w:val="0"/>
        <w:shd w:val="clear" w:color="auto" w:fill="FFFFFF"/>
        <w:spacing w:after="0"/>
        <w:jc w:val="center"/>
        <w:rPr>
          <w:b/>
          <w:spacing w:val="7"/>
          <w:sz w:val="28"/>
          <w:szCs w:val="28"/>
        </w:rPr>
      </w:pPr>
      <w:r w:rsidRPr="007A3F8A">
        <w:rPr>
          <w:b/>
          <w:spacing w:val="7"/>
          <w:sz w:val="28"/>
          <w:szCs w:val="28"/>
        </w:rPr>
        <w:t>с. Камень-Рыболов</w:t>
      </w:r>
    </w:p>
    <w:p w:rsidR="007A3F8A" w:rsidRPr="007A3F8A" w:rsidRDefault="007A3F8A" w:rsidP="007A3F8A">
      <w:pPr>
        <w:widowControl w:val="0"/>
        <w:shd w:val="clear" w:color="auto" w:fill="FFFFFF"/>
        <w:spacing w:after="0"/>
        <w:jc w:val="center"/>
        <w:rPr>
          <w:b/>
          <w:spacing w:val="-3"/>
          <w:sz w:val="28"/>
          <w:szCs w:val="28"/>
        </w:rPr>
      </w:pPr>
      <w:r w:rsidRPr="007A3F8A">
        <w:rPr>
          <w:b/>
          <w:spacing w:val="-3"/>
          <w:sz w:val="28"/>
          <w:szCs w:val="28"/>
        </w:rPr>
        <w:t>2014 год</w:t>
      </w:r>
    </w:p>
    <w:p w:rsidR="000A1998" w:rsidRDefault="000A1998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0A1998" w:rsidRDefault="000A1998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Pr="001E77A2" w:rsidRDefault="007C5399" w:rsidP="007C5399">
      <w:pPr>
        <w:pStyle w:val="2"/>
        <w:numPr>
          <w:ilvl w:val="0"/>
          <w:numId w:val="0"/>
        </w:numPr>
        <w:spacing w:line="360" w:lineRule="auto"/>
        <w:jc w:val="center"/>
      </w:pPr>
      <w:bookmarkStart w:id="0" w:name="_Ref11225592"/>
      <w:bookmarkStart w:id="1" w:name="_Toc13035844"/>
      <w:bookmarkStart w:id="2" w:name="_Toc123405463"/>
      <w:r w:rsidRPr="001E77A2">
        <w:t>Содержание</w:t>
      </w:r>
      <w:bookmarkEnd w:id="0"/>
      <w:bookmarkEnd w:id="1"/>
      <w:bookmarkEnd w:id="2"/>
      <w:r>
        <w:t>:</w:t>
      </w:r>
    </w:p>
    <w:p w:rsidR="007C5399" w:rsidRDefault="007C5399" w:rsidP="007C5399">
      <w:pPr>
        <w:pStyle w:val="3"/>
        <w:numPr>
          <w:ilvl w:val="0"/>
          <w:numId w:val="0"/>
        </w:numPr>
        <w:ind w:left="709"/>
      </w:pPr>
      <w:r>
        <w:t xml:space="preserve">Часть 1. </w:t>
      </w:r>
      <w:r w:rsidRPr="001E77A2">
        <w:t>Информационная карта конкурса</w:t>
      </w:r>
      <w:r>
        <w:t>………………………………………</w:t>
      </w:r>
      <w:r w:rsidR="00C82223">
        <w:t>..</w:t>
      </w:r>
      <w:r>
        <w:t>..</w:t>
      </w:r>
      <w:r w:rsidR="00C82223">
        <w:t>3</w:t>
      </w:r>
    </w:p>
    <w:p w:rsidR="007C5399" w:rsidRDefault="007C5399" w:rsidP="007C5399">
      <w:pPr>
        <w:pStyle w:val="3"/>
        <w:numPr>
          <w:ilvl w:val="0"/>
          <w:numId w:val="0"/>
        </w:numPr>
        <w:tabs>
          <w:tab w:val="num" w:pos="1307"/>
          <w:tab w:val="left" w:pos="9356"/>
        </w:tabs>
        <w:ind w:firstLine="720"/>
      </w:pPr>
      <w:r>
        <w:t xml:space="preserve">Часть 2. </w:t>
      </w:r>
      <w:r w:rsidRPr="001E77A2">
        <w:t>Общие условия проведения конкурса</w:t>
      </w:r>
      <w:r w:rsidR="00C82223">
        <w:t>………………………………….…5</w:t>
      </w:r>
    </w:p>
    <w:p w:rsidR="007C5399" w:rsidRDefault="007C5399" w:rsidP="007C5399">
      <w:pPr>
        <w:pStyle w:val="3"/>
        <w:numPr>
          <w:ilvl w:val="0"/>
          <w:numId w:val="0"/>
        </w:numPr>
        <w:tabs>
          <w:tab w:val="num" w:pos="1307"/>
        </w:tabs>
        <w:ind w:firstLine="720"/>
      </w:pPr>
      <w:r>
        <w:t xml:space="preserve">Часть 3. </w:t>
      </w:r>
      <w:r w:rsidRPr="001E77A2">
        <w:t xml:space="preserve">Образцы форм документов для заполнения участниками </w:t>
      </w:r>
      <w:r>
        <w:t>конкурса…</w:t>
      </w:r>
      <w:r w:rsidR="00C82223">
        <w:t>.12</w:t>
      </w:r>
    </w:p>
    <w:p w:rsidR="007C5399" w:rsidRDefault="007C5399" w:rsidP="007C5399">
      <w:pPr>
        <w:pStyle w:val="3"/>
        <w:numPr>
          <w:ilvl w:val="0"/>
          <w:numId w:val="0"/>
        </w:numPr>
        <w:tabs>
          <w:tab w:val="num" w:pos="1307"/>
        </w:tabs>
        <w:ind w:firstLine="720"/>
        <w:rPr>
          <w:b/>
        </w:rPr>
      </w:pPr>
      <w:r>
        <w:t xml:space="preserve">Часть 4. </w:t>
      </w:r>
      <w:r w:rsidRPr="00E02587">
        <w:t xml:space="preserve">Проект </w:t>
      </w:r>
      <w:r w:rsidR="00C82223">
        <w:t>договора………………………………………………………...</w:t>
      </w:r>
      <w:r>
        <w:t>…</w:t>
      </w:r>
      <w:r w:rsidR="00C82223">
        <w:t>19</w:t>
      </w: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7C5399" w:rsidRDefault="007C5399" w:rsidP="000A1998">
      <w:pPr>
        <w:widowControl w:val="0"/>
        <w:spacing w:after="0"/>
        <w:ind w:left="4248" w:firstLine="850"/>
        <w:jc w:val="left"/>
        <w:rPr>
          <w:sz w:val="28"/>
          <w:szCs w:val="28"/>
        </w:rPr>
      </w:pPr>
    </w:p>
    <w:p w:rsidR="002C0251" w:rsidRDefault="009113C9" w:rsidP="007C5399">
      <w:pPr>
        <w:keepNext/>
        <w:keepLines/>
        <w:widowControl w:val="0"/>
        <w:suppressLineNumbers/>
        <w:suppressAutoHyphens/>
        <w:spacing w:after="0"/>
        <w:jc w:val="center"/>
        <w:rPr>
          <w:b/>
        </w:rPr>
      </w:pPr>
      <w:r>
        <w:rPr>
          <w:b/>
        </w:rPr>
        <w:lastRenderedPageBreak/>
        <w:t xml:space="preserve">Часть </w:t>
      </w:r>
      <w:r w:rsidR="00E148F8" w:rsidRPr="00E148F8">
        <w:rPr>
          <w:b/>
        </w:rPr>
        <w:t xml:space="preserve">1. </w:t>
      </w:r>
      <w:r w:rsidRPr="00E148F8">
        <w:rPr>
          <w:b/>
        </w:rPr>
        <w:t>ИНФОРМАЦИОННАЯ КАРТА КОНКУРСА</w:t>
      </w:r>
    </w:p>
    <w:p w:rsidR="00E148F8" w:rsidRPr="001E77A2" w:rsidRDefault="00E148F8" w:rsidP="00E148F8">
      <w:pPr>
        <w:keepNext/>
        <w:keepLines/>
        <w:widowControl w:val="0"/>
        <w:suppressLineNumbers/>
        <w:suppressAutoHyphens/>
        <w:jc w:val="center"/>
        <w:rPr>
          <w:b/>
        </w:rPr>
      </w:pPr>
    </w:p>
    <w:tbl>
      <w:tblPr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39"/>
        <w:gridCol w:w="7697"/>
      </w:tblGrid>
      <w:tr w:rsidR="00AC7AEB" w:rsidRPr="0060707E" w:rsidTr="0060707E">
        <w:trPr>
          <w:trHeight w:val="195"/>
        </w:trPr>
        <w:tc>
          <w:tcPr>
            <w:tcW w:w="468" w:type="dxa"/>
            <w:shd w:val="clear" w:color="auto" w:fill="auto"/>
          </w:tcPr>
          <w:p w:rsidR="00AC7AEB" w:rsidRPr="0060707E" w:rsidRDefault="00AC7AEB" w:rsidP="0060707E">
            <w:pPr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2"/>
                <w:szCs w:val="22"/>
              </w:rPr>
            </w:pPr>
            <w:bookmarkStart w:id="3" w:name="_Toc15890873"/>
          </w:p>
        </w:tc>
        <w:tc>
          <w:tcPr>
            <w:tcW w:w="2139" w:type="dxa"/>
            <w:shd w:val="clear" w:color="auto" w:fill="auto"/>
          </w:tcPr>
          <w:p w:rsidR="00AC7AEB" w:rsidRPr="002B2EB5" w:rsidRDefault="00AC7AEB" w:rsidP="00C552C4">
            <w:pPr>
              <w:rPr>
                <w:b/>
                <w:sz w:val="20"/>
                <w:szCs w:val="20"/>
              </w:rPr>
            </w:pPr>
            <w:r w:rsidRPr="002B2EB5">
              <w:rPr>
                <w:b/>
                <w:sz w:val="20"/>
                <w:szCs w:val="20"/>
              </w:rPr>
              <w:t xml:space="preserve">Наименование конкурса: </w:t>
            </w:r>
          </w:p>
        </w:tc>
        <w:tc>
          <w:tcPr>
            <w:tcW w:w="7697" w:type="dxa"/>
            <w:shd w:val="clear" w:color="auto" w:fill="auto"/>
          </w:tcPr>
          <w:p w:rsidR="00AC7AEB" w:rsidRPr="002B2EB5" w:rsidRDefault="00AC7AEB" w:rsidP="00D76114">
            <w:r w:rsidRPr="002B2EB5">
              <w:t xml:space="preserve">Открытый </w:t>
            </w:r>
            <w:r w:rsidR="00D76114">
              <w:t>конкурс на право заключения договора на выполнение регулярных пассажирских перевозок автомобильным транспортом в пригородном сообщении на территории Ханкайского муниципального района</w:t>
            </w:r>
          </w:p>
        </w:tc>
      </w:tr>
      <w:tr w:rsidR="00AC7AEB" w:rsidRPr="0060707E" w:rsidTr="0060707E">
        <w:trPr>
          <w:trHeight w:val="195"/>
        </w:trPr>
        <w:tc>
          <w:tcPr>
            <w:tcW w:w="468" w:type="dxa"/>
            <w:shd w:val="clear" w:color="auto" w:fill="auto"/>
          </w:tcPr>
          <w:p w:rsidR="00AC7AEB" w:rsidRPr="0060707E" w:rsidRDefault="00AC7AEB" w:rsidP="0060707E">
            <w:pPr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</w:tcPr>
          <w:p w:rsidR="00AC7AEB" w:rsidRPr="002B2EB5" w:rsidRDefault="00AC7AEB" w:rsidP="00C552C4">
            <w:pPr>
              <w:rPr>
                <w:b/>
                <w:sz w:val="20"/>
                <w:szCs w:val="20"/>
              </w:rPr>
            </w:pPr>
            <w:r w:rsidRPr="002B2EB5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7697" w:type="dxa"/>
            <w:shd w:val="clear" w:color="auto" w:fill="auto"/>
          </w:tcPr>
          <w:p w:rsidR="00AC7AEB" w:rsidRPr="002B2EB5" w:rsidRDefault="00AC7AEB" w:rsidP="00D76114">
            <w:pPr>
              <w:rPr>
                <w:b/>
              </w:rPr>
            </w:pPr>
            <w:r w:rsidRPr="002B2EB5">
              <w:t>Администрация Ха</w:t>
            </w:r>
            <w:r w:rsidR="00974AF6" w:rsidRPr="002B2EB5">
              <w:t>нкай</w:t>
            </w:r>
            <w:r w:rsidRPr="002B2EB5">
              <w:t>ского муниципального района</w:t>
            </w:r>
            <w:r w:rsidR="003C3DEB" w:rsidRPr="002B2EB5">
              <w:t xml:space="preserve"> Приморского края</w:t>
            </w:r>
          </w:p>
        </w:tc>
      </w:tr>
      <w:tr w:rsidR="00AC7AEB" w:rsidRPr="0060707E" w:rsidTr="0060707E">
        <w:trPr>
          <w:trHeight w:val="195"/>
        </w:trPr>
        <w:tc>
          <w:tcPr>
            <w:tcW w:w="468" w:type="dxa"/>
            <w:shd w:val="clear" w:color="auto" w:fill="auto"/>
          </w:tcPr>
          <w:p w:rsidR="00AC7AEB" w:rsidRPr="0060707E" w:rsidRDefault="00AC7AEB" w:rsidP="0060707E">
            <w:pPr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</w:tcPr>
          <w:p w:rsidR="00AC7AEB" w:rsidRPr="002B2EB5" w:rsidRDefault="00AC7AEB" w:rsidP="00C552C4">
            <w:pPr>
              <w:rPr>
                <w:b/>
                <w:sz w:val="20"/>
                <w:szCs w:val="20"/>
              </w:rPr>
            </w:pPr>
            <w:r w:rsidRPr="002B2EB5">
              <w:rPr>
                <w:b/>
                <w:sz w:val="20"/>
                <w:szCs w:val="20"/>
              </w:rPr>
              <w:t>Место нахождения</w:t>
            </w:r>
            <w:r w:rsidR="009161BB" w:rsidRPr="002B2EB5">
              <w:rPr>
                <w:b/>
                <w:sz w:val="20"/>
                <w:szCs w:val="20"/>
              </w:rPr>
              <w:t xml:space="preserve"> заказчика</w:t>
            </w:r>
            <w:r w:rsidRPr="002B2EB5">
              <w:rPr>
                <w:sz w:val="20"/>
                <w:szCs w:val="20"/>
              </w:rPr>
              <w:t>:</w:t>
            </w:r>
          </w:p>
        </w:tc>
        <w:tc>
          <w:tcPr>
            <w:tcW w:w="7697" w:type="dxa"/>
            <w:shd w:val="clear" w:color="auto" w:fill="auto"/>
          </w:tcPr>
          <w:p w:rsidR="00AC7AEB" w:rsidRPr="002B2EB5" w:rsidRDefault="000D63F9" w:rsidP="00D76114">
            <w:pPr>
              <w:rPr>
                <w:b/>
              </w:rPr>
            </w:pPr>
            <w:r w:rsidRPr="002B2EB5">
              <w:t xml:space="preserve">692684, </w:t>
            </w:r>
            <w:r w:rsidR="00D76114">
              <w:t xml:space="preserve">РФ, </w:t>
            </w:r>
            <w:r w:rsidRPr="002B2EB5">
              <w:t>Приморский кр</w:t>
            </w:r>
            <w:r w:rsidR="00D76114">
              <w:t>ай, Ханкайский район, с. Камень</w:t>
            </w:r>
            <w:r w:rsidRPr="002B2EB5">
              <w:t>-</w:t>
            </w:r>
            <w:r w:rsidR="00D76114">
              <w:t>Рыболов, ул. Кирова</w:t>
            </w:r>
            <w:r w:rsidRPr="002B2EB5">
              <w:t>, 8</w:t>
            </w:r>
          </w:p>
        </w:tc>
      </w:tr>
      <w:tr w:rsidR="00AC7AEB" w:rsidRPr="00C07FFB" w:rsidTr="0060707E">
        <w:trPr>
          <w:trHeight w:val="195"/>
        </w:trPr>
        <w:tc>
          <w:tcPr>
            <w:tcW w:w="468" w:type="dxa"/>
            <w:shd w:val="clear" w:color="auto" w:fill="auto"/>
          </w:tcPr>
          <w:p w:rsidR="00AC7AEB" w:rsidRPr="0060707E" w:rsidRDefault="00AC7AEB" w:rsidP="0060707E">
            <w:pPr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</w:tcPr>
          <w:p w:rsidR="00AC7AEB" w:rsidRPr="002B2EB5" w:rsidRDefault="00AC7AEB" w:rsidP="00C552C4">
            <w:pPr>
              <w:rPr>
                <w:b/>
                <w:sz w:val="20"/>
                <w:szCs w:val="20"/>
              </w:rPr>
            </w:pPr>
            <w:r w:rsidRPr="002B2EB5">
              <w:rPr>
                <w:b/>
                <w:sz w:val="20"/>
                <w:szCs w:val="20"/>
              </w:rPr>
              <w:t>Организатор конкурса:</w:t>
            </w:r>
          </w:p>
        </w:tc>
        <w:tc>
          <w:tcPr>
            <w:tcW w:w="7697" w:type="dxa"/>
            <w:shd w:val="clear" w:color="auto" w:fill="auto"/>
          </w:tcPr>
          <w:p w:rsidR="00DD6517" w:rsidRPr="002B2EB5" w:rsidRDefault="003D68DB" w:rsidP="00D76114">
            <w:r w:rsidRPr="002B2EB5">
              <w:t>У</w:t>
            </w:r>
            <w:r w:rsidR="00DD6517" w:rsidRPr="002B2EB5">
              <w:t xml:space="preserve">правление экономики и предпринимательства </w:t>
            </w:r>
            <w:r w:rsidR="003C3DEB" w:rsidRPr="002B2EB5">
              <w:t>А</w:t>
            </w:r>
            <w:r w:rsidR="00DD6517" w:rsidRPr="002B2EB5">
              <w:t>дминистрации Ханкайского муни</w:t>
            </w:r>
            <w:r w:rsidR="00D76114">
              <w:t>ципального района</w:t>
            </w:r>
          </w:p>
          <w:p w:rsidR="003C3DEB" w:rsidRPr="002B2EB5" w:rsidRDefault="00C80262" w:rsidP="00D76114">
            <w:pPr>
              <w:spacing w:after="0"/>
            </w:pPr>
            <w:r>
              <w:t>Контактное лицо</w:t>
            </w:r>
            <w:r w:rsidR="0073617B" w:rsidRPr="002B2EB5">
              <w:t xml:space="preserve">: </w:t>
            </w:r>
            <w:r w:rsidR="00D76114">
              <w:t>Верневская Ольга Ивановна</w:t>
            </w:r>
            <w:r w:rsidR="0073617B" w:rsidRPr="002B2EB5">
              <w:t xml:space="preserve">, тел. </w:t>
            </w:r>
            <w:r w:rsidR="002B2EB5" w:rsidRPr="002B2EB5">
              <w:t xml:space="preserve">8(42349) </w:t>
            </w:r>
            <w:r w:rsidR="0073617B" w:rsidRPr="002B2EB5">
              <w:t>97-</w:t>
            </w:r>
            <w:r w:rsidR="00D76114">
              <w:t>3-31</w:t>
            </w:r>
          </w:p>
          <w:p w:rsidR="00AC7AEB" w:rsidRPr="00D32234" w:rsidRDefault="003C3DEB" w:rsidP="00D76114">
            <w:pPr>
              <w:rPr>
                <w:lang w:val="en-US"/>
              </w:rPr>
            </w:pPr>
            <w:r w:rsidRPr="002B2EB5">
              <w:rPr>
                <w:lang w:val="en-US"/>
              </w:rPr>
              <w:t>E</w:t>
            </w:r>
            <w:r w:rsidRPr="00D32234">
              <w:rPr>
                <w:lang w:val="en-US"/>
              </w:rPr>
              <w:t>-</w:t>
            </w:r>
            <w:r w:rsidRPr="002B2EB5">
              <w:rPr>
                <w:lang w:val="en-US"/>
              </w:rPr>
              <w:t>mail</w:t>
            </w:r>
            <w:r w:rsidRPr="00D32234">
              <w:rPr>
                <w:lang w:val="en-US"/>
              </w:rPr>
              <w:t xml:space="preserve">: </w:t>
            </w:r>
            <w:r w:rsidR="00D32234">
              <w:rPr>
                <w:lang w:val="en-US"/>
              </w:rPr>
              <w:t>econom</w:t>
            </w:r>
            <w:r w:rsidRPr="00D32234">
              <w:rPr>
                <w:lang w:val="en-US"/>
              </w:rPr>
              <w:t>@</w:t>
            </w:r>
            <w:r w:rsidRPr="002B2EB5">
              <w:rPr>
                <w:lang w:val="en-US"/>
              </w:rPr>
              <w:t>mail</w:t>
            </w:r>
            <w:r w:rsidRPr="00D32234">
              <w:rPr>
                <w:lang w:val="en-US"/>
              </w:rPr>
              <w:t>.</w:t>
            </w:r>
            <w:r w:rsidRPr="002B2EB5">
              <w:rPr>
                <w:lang w:val="en-US"/>
              </w:rPr>
              <w:t>hanka</w:t>
            </w:r>
            <w:r w:rsidRPr="00D32234">
              <w:rPr>
                <w:lang w:val="en-US"/>
              </w:rPr>
              <w:t>.</w:t>
            </w:r>
            <w:r w:rsidRPr="002B2EB5">
              <w:rPr>
                <w:lang w:val="en-US"/>
              </w:rPr>
              <w:t>ru</w:t>
            </w:r>
          </w:p>
        </w:tc>
      </w:tr>
      <w:tr w:rsidR="00FF5FC7" w:rsidRPr="0060707E" w:rsidTr="0060707E">
        <w:trPr>
          <w:trHeight w:val="195"/>
        </w:trPr>
        <w:tc>
          <w:tcPr>
            <w:tcW w:w="468" w:type="dxa"/>
            <w:shd w:val="clear" w:color="auto" w:fill="auto"/>
          </w:tcPr>
          <w:p w:rsidR="00FF5FC7" w:rsidRPr="00D32234" w:rsidRDefault="00FF5FC7" w:rsidP="0060707E">
            <w:pPr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FF5FC7" w:rsidRPr="002B2EB5" w:rsidRDefault="00FF5FC7" w:rsidP="00225AC3">
            <w:pPr>
              <w:rPr>
                <w:b/>
                <w:sz w:val="20"/>
                <w:szCs w:val="20"/>
              </w:rPr>
            </w:pPr>
            <w:r w:rsidRPr="002B2EB5">
              <w:rPr>
                <w:b/>
                <w:sz w:val="20"/>
                <w:szCs w:val="20"/>
              </w:rPr>
              <w:t xml:space="preserve">Предмет </w:t>
            </w:r>
            <w:r w:rsidR="009161BB" w:rsidRPr="002B2EB5">
              <w:rPr>
                <w:b/>
                <w:sz w:val="20"/>
                <w:szCs w:val="20"/>
              </w:rPr>
              <w:t>открытого конкурса</w:t>
            </w:r>
            <w:r w:rsidRPr="002B2EB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697" w:type="dxa"/>
            <w:shd w:val="clear" w:color="auto" w:fill="auto"/>
          </w:tcPr>
          <w:p w:rsidR="00FF5FC7" w:rsidRPr="002B2EB5" w:rsidRDefault="00FF5FC7" w:rsidP="00D76114">
            <w:r w:rsidRPr="002B2EB5">
              <w:t>Право заключения договора на выполнение регулярных пассажирских перевозок автомобильным транспортом в пригородном сообщении на территории Ханкайского муниципального района</w:t>
            </w:r>
          </w:p>
        </w:tc>
      </w:tr>
      <w:tr w:rsidR="00245FA0" w:rsidRPr="0060707E" w:rsidTr="0060707E">
        <w:trPr>
          <w:trHeight w:val="195"/>
        </w:trPr>
        <w:tc>
          <w:tcPr>
            <w:tcW w:w="468" w:type="dxa"/>
            <w:shd w:val="clear" w:color="auto" w:fill="auto"/>
          </w:tcPr>
          <w:p w:rsidR="00245FA0" w:rsidRPr="0060707E" w:rsidRDefault="00245FA0" w:rsidP="0060707E">
            <w:pPr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</w:tcPr>
          <w:p w:rsidR="00245FA0" w:rsidRPr="002B2EB5" w:rsidRDefault="00245FA0" w:rsidP="00C552C4">
            <w:pPr>
              <w:rPr>
                <w:b/>
                <w:sz w:val="20"/>
                <w:szCs w:val="20"/>
              </w:rPr>
            </w:pPr>
            <w:r w:rsidRPr="002B2EB5">
              <w:rPr>
                <w:b/>
                <w:sz w:val="20"/>
                <w:szCs w:val="20"/>
              </w:rPr>
              <w:t>Спецификация заказа</w:t>
            </w:r>
          </w:p>
        </w:tc>
        <w:tc>
          <w:tcPr>
            <w:tcW w:w="7697" w:type="dxa"/>
            <w:shd w:val="clear" w:color="auto" w:fill="auto"/>
          </w:tcPr>
          <w:p w:rsidR="00245FA0" w:rsidRDefault="00D2727A" w:rsidP="00D761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№1</w:t>
            </w:r>
          </w:p>
          <w:tbl>
            <w:tblPr>
              <w:tblW w:w="6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002"/>
              <w:gridCol w:w="1486"/>
              <w:gridCol w:w="1440"/>
            </w:tblGrid>
            <w:tr w:rsidR="00D2727A" w:rsidRPr="00D2727A" w:rsidTr="00C55BE1">
              <w:trPr>
                <w:trHeight w:val="641"/>
              </w:trPr>
              <w:tc>
                <w:tcPr>
                  <w:tcW w:w="4002" w:type="dxa"/>
                </w:tcPr>
                <w:p w:rsidR="00D2727A" w:rsidRPr="00D2727A" w:rsidRDefault="00D2727A" w:rsidP="00C55BE1">
                  <w:pPr>
                    <w:spacing w:line="240" w:lineRule="exact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2727A">
                    <w:rPr>
                      <w:b/>
                      <w:sz w:val="16"/>
                      <w:szCs w:val="16"/>
                    </w:rPr>
                    <w:t>Направление следования</w:t>
                  </w:r>
                </w:p>
              </w:tc>
              <w:tc>
                <w:tcPr>
                  <w:tcW w:w="1486" w:type="dxa"/>
                </w:tcPr>
                <w:p w:rsidR="00D2727A" w:rsidRPr="00D2727A" w:rsidRDefault="00D2727A" w:rsidP="00C55BE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2727A">
                    <w:rPr>
                      <w:b/>
                      <w:sz w:val="16"/>
                      <w:szCs w:val="16"/>
                    </w:rPr>
                    <w:t xml:space="preserve">Количество </w:t>
                  </w:r>
                </w:p>
                <w:p w:rsidR="00D2727A" w:rsidRPr="00D2727A" w:rsidRDefault="00D2727A" w:rsidP="00C55BE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2727A">
                    <w:rPr>
                      <w:b/>
                      <w:sz w:val="16"/>
                      <w:szCs w:val="16"/>
                    </w:rPr>
                    <w:t xml:space="preserve">рейсов </w:t>
                  </w:r>
                </w:p>
                <w:p w:rsidR="00D2727A" w:rsidRPr="00D2727A" w:rsidRDefault="00D2727A" w:rsidP="00C55BE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2727A">
                    <w:rPr>
                      <w:b/>
                      <w:sz w:val="16"/>
                      <w:szCs w:val="16"/>
                    </w:rPr>
                    <w:t>(раз/ в день)</w:t>
                  </w:r>
                </w:p>
              </w:tc>
              <w:tc>
                <w:tcPr>
                  <w:tcW w:w="1440" w:type="dxa"/>
                </w:tcPr>
                <w:p w:rsidR="00D2727A" w:rsidRPr="00D2727A" w:rsidRDefault="00D2727A" w:rsidP="00C55BE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2727A">
                    <w:rPr>
                      <w:b/>
                      <w:sz w:val="16"/>
                      <w:szCs w:val="16"/>
                    </w:rPr>
                    <w:t xml:space="preserve">Дней следования </w:t>
                  </w:r>
                </w:p>
                <w:p w:rsidR="00D2727A" w:rsidRPr="00D2727A" w:rsidRDefault="00D2727A" w:rsidP="00C55BE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2727A">
                    <w:rPr>
                      <w:b/>
                      <w:sz w:val="16"/>
                      <w:szCs w:val="16"/>
                    </w:rPr>
                    <w:t>(в неделю)</w:t>
                  </w:r>
                </w:p>
              </w:tc>
            </w:tr>
            <w:tr w:rsidR="00D2727A" w:rsidRPr="00D2727A" w:rsidTr="00C55BE1">
              <w:trPr>
                <w:trHeight w:val="200"/>
              </w:trPr>
              <w:tc>
                <w:tcPr>
                  <w:tcW w:w="4002" w:type="dxa"/>
                </w:tcPr>
                <w:p w:rsidR="00D2727A" w:rsidRPr="00D2727A" w:rsidRDefault="00D2727A" w:rsidP="00C55BE1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D2727A">
                    <w:rPr>
                      <w:sz w:val="20"/>
                      <w:szCs w:val="20"/>
                    </w:rPr>
                    <w:t>Камень-Рыболов -Комиссарово</w:t>
                  </w:r>
                </w:p>
              </w:tc>
              <w:tc>
                <w:tcPr>
                  <w:tcW w:w="1486" w:type="dxa"/>
                </w:tcPr>
                <w:p w:rsidR="00D2727A" w:rsidRPr="00D2727A" w:rsidRDefault="00D2727A" w:rsidP="00C55BE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2727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0" w:type="dxa"/>
                </w:tcPr>
                <w:p w:rsidR="00D2727A" w:rsidRPr="00D2727A" w:rsidRDefault="00D2727A" w:rsidP="00C55BE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2727A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2727A" w:rsidRPr="00D2727A" w:rsidTr="00C55BE1">
              <w:trPr>
                <w:trHeight w:val="273"/>
              </w:trPr>
              <w:tc>
                <w:tcPr>
                  <w:tcW w:w="4002" w:type="dxa"/>
                </w:tcPr>
                <w:p w:rsidR="00D2727A" w:rsidRPr="00D2727A" w:rsidRDefault="00D2727A" w:rsidP="00C55BE1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D2727A">
                    <w:rPr>
                      <w:sz w:val="20"/>
                      <w:szCs w:val="20"/>
                    </w:rPr>
                    <w:t>Камень-Рыболов–Мельгуновка ч/з Алексеевку</w:t>
                  </w:r>
                </w:p>
              </w:tc>
              <w:tc>
                <w:tcPr>
                  <w:tcW w:w="1486" w:type="dxa"/>
                </w:tcPr>
                <w:p w:rsidR="00D2727A" w:rsidRPr="00D2727A" w:rsidRDefault="00D2727A" w:rsidP="00C55BE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2727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0" w:type="dxa"/>
                </w:tcPr>
                <w:p w:rsidR="00D2727A" w:rsidRPr="00D2727A" w:rsidRDefault="00D2727A" w:rsidP="00C55BE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2727A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D2727A" w:rsidRPr="00D2727A" w:rsidTr="00C55BE1">
              <w:trPr>
                <w:trHeight w:val="239"/>
              </w:trPr>
              <w:tc>
                <w:tcPr>
                  <w:tcW w:w="4002" w:type="dxa"/>
                </w:tcPr>
                <w:p w:rsidR="00D2727A" w:rsidRPr="00D2727A" w:rsidRDefault="00D2727A" w:rsidP="00C55BE1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D2727A">
                    <w:rPr>
                      <w:sz w:val="20"/>
                      <w:szCs w:val="20"/>
                    </w:rPr>
                    <w:t>Камень-Рыболов -Новокачалинск</w:t>
                  </w:r>
                </w:p>
              </w:tc>
              <w:tc>
                <w:tcPr>
                  <w:tcW w:w="1486" w:type="dxa"/>
                </w:tcPr>
                <w:p w:rsidR="00D2727A" w:rsidRPr="00D2727A" w:rsidRDefault="00D2727A" w:rsidP="00C55BE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2727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0" w:type="dxa"/>
                </w:tcPr>
                <w:p w:rsidR="00D2727A" w:rsidRPr="00D2727A" w:rsidRDefault="00D2727A" w:rsidP="00C55BE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2727A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D2727A" w:rsidRPr="00D2727A" w:rsidTr="00C55BE1">
              <w:trPr>
                <w:trHeight w:val="261"/>
              </w:trPr>
              <w:tc>
                <w:tcPr>
                  <w:tcW w:w="4002" w:type="dxa"/>
                </w:tcPr>
                <w:p w:rsidR="00D2727A" w:rsidRPr="00D2727A" w:rsidRDefault="00D2727A" w:rsidP="00C55BE1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D2727A">
                    <w:rPr>
                      <w:sz w:val="20"/>
                      <w:szCs w:val="20"/>
                    </w:rPr>
                    <w:t>Новокачалинск-Рассказово</w:t>
                  </w:r>
                </w:p>
              </w:tc>
              <w:tc>
                <w:tcPr>
                  <w:tcW w:w="1486" w:type="dxa"/>
                </w:tcPr>
                <w:p w:rsidR="00D2727A" w:rsidRPr="00D2727A" w:rsidRDefault="00D2727A" w:rsidP="00C55BE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2727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0" w:type="dxa"/>
                </w:tcPr>
                <w:p w:rsidR="00D2727A" w:rsidRPr="00D2727A" w:rsidRDefault="00D2727A" w:rsidP="00C55BE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2727A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2727A" w:rsidRPr="00D2727A" w:rsidTr="00C55BE1">
              <w:trPr>
                <w:trHeight w:val="241"/>
              </w:trPr>
              <w:tc>
                <w:tcPr>
                  <w:tcW w:w="4002" w:type="dxa"/>
                </w:tcPr>
                <w:p w:rsidR="00D2727A" w:rsidRPr="00D2727A" w:rsidRDefault="00D2727A" w:rsidP="00C55BE1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D2727A">
                    <w:rPr>
                      <w:sz w:val="20"/>
                      <w:szCs w:val="20"/>
                    </w:rPr>
                    <w:t>Новокачалинск- Кировка</w:t>
                  </w:r>
                </w:p>
              </w:tc>
              <w:tc>
                <w:tcPr>
                  <w:tcW w:w="1486" w:type="dxa"/>
                </w:tcPr>
                <w:p w:rsidR="00D2727A" w:rsidRPr="00D2727A" w:rsidRDefault="00D2727A" w:rsidP="00C55BE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2727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0" w:type="dxa"/>
                </w:tcPr>
                <w:p w:rsidR="00D2727A" w:rsidRPr="00D2727A" w:rsidRDefault="00D2727A" w:rsidP="00C55BE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2727A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2727A" w:rsidRPr="00D2727A" w:rsidTr="00C55BE1">
              <w:trPr>
                <w:trHeight w:val="249"/>
              </w:trPr>
              <w:tc>
                <w:tcPr>
                  <w:tcW w:w="4002" w:type="dxa"/>
                </w:tcPr>
                <w:p w:rsidR="00D2727A" w:rsidRPr="00D2727A" w:rsidRDefault="00D2727A" w:rsidP="00C55BE1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D2727A">
                    <w:rPr>
                      <w:sz w:val="20"/>
                      <w:szCs w:val="20"/>
                    </w:rPr>
                    <w:t>Комиссарово -Дворянка</w:t>
                  </w:r>
                </w:p>
              </w:tc>
              <w:tc>
                <w:tcPr>
                  <w:tcW w:w="1486" w:type="dxa"/>
                </w:tcPr>
                <w:p w:rsidR="00D2727A" w:rsidRPr="00D2727A" w:rsidRDefault="00D2727A" w:rsidP="00C55BE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2727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0" w:type="dxa"/>
                </w:tcPr>
                <w:p w:rsidR="00D2727A" w:rsidRPr="00D2727A" w:rsidRDefault="00D2727A" w:rsidP="00C55BE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2727A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D2727A" w:rsidRDefault="00D2727A" w:rsidP="00D761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№2</w:t>
            </w:r>
          </w:p>
          <w:tbl>
            <w:tblPr>
              <w:tblW w:w="6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002"/>
              <w:gridCol w:w="1486"/>
              <w:gridCol w:w="1440"/>
            </w:tblGrid>
            <w:tr w:rsidR="00D2727A" w:rsidRPr="00D2727A" w:rsidTr="00C55BE1">
              <w:trPr>
                <w:trHeight w:val="641"/>
              </w:trPr>
              <w:tc>
                <w:tcPr>
                  <w:tcW w:w="4002" w:type="dxa"/>
                </w:tcPr>
                <w:p w:rsidR="00D2727A" w:rsidRPr="00D2727A" w:rsidRDefault="00D2727A" w:rsidP="00C55BE1">
                  <w:pPr>
                    <w:spacing w:line="240" w:lineRule="exact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2727A">
                    <w:rPr>
                      <w:b/>
                      <w:sz w:val="16"/>
                      <w:szCs w:val="16"/>
                    </w:rPr>
                    <w:t>Направление следования</w:t>
                  </w:r>
                </w:p>
              </w:tc>
              <w:tc>
                <w:tcPr>
                  <w:tcW w:w="1486" w:type="dxa"/>
                </w:tcPr>
                <w:p w:rsidR="00D2727A" w:rsidRPr="00D2727A" w:rsidRDefault="00D2727A" w:rsidP="00C55BE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2727A">
                    <w:rPr>
                      <w:b/>
                      <w:sz w:val="16"/>
                      <w:szCs w:val="16"/>
                    </w:rPr>
                    <w:t xml:space="preserve">Количество </w:t>
                  </w:r>
                </w:p>
                <w:p w:rsidR="00D2727A" w:rsidRPr="00D2727A" w:rsidRDefault="00D2727A" w:rsidP="00C55BE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2727A">
                    <w:rPr>
                      <w:b/>
                      <w:sz w:val="16"/>
                      <w:szCs w:val="16"/>
                    </w:rPr>
                    <w:t xml:space="preserve">рейсов </w:t>
                  </w:r>
                </w:p>
                <w:p w:rsidR="00D2727A" w:rsidRPr="00D2727A" w:rsidRDefault="00D2727A" w:rsidP="00C55BE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2727A">
                    <w:rPr>
                      <w:b/>
                      <w:sz w:val="16"/>
                      <w:szCs w:val="16"/>
                    </w:rPr>
                    <w:t>(раз/ в день)</w:t>
                  </w:r>
                </w:p>
              </w:tc>
              <w:tc>
                <w:tcPr>
                  <w:tcW w:w="1440" w:type="dxa"/>
                </w:tcPr>
                <w:p w:rsidR="00D2727A" w:rsidRPr="00D2727A" w:rsidRDefault="00D2727A" w:rsidP="00C55BE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2727A">
                    <w:rPr>
                      <w:b/>
                      <w:sz w:val="16"/>
                      <w:szCs w:val="16"/>
                    </w:rPr>
                    <w:t xml:space="preserve">Дней следования </w:t>
                  </w:r>
                </w:p>
                <w:p w:rsidR="00D2727A" w:rsidRPr="00D2727A" w:rsidRDefault="00D2727A" w:rsidP="00C55BE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2727A">
                    <w:rPr>
                      <w:b/>
                      <w:sz w:val="16"/>
                      <w:szCs w:val="16"/>
                    </w:rPr>
                    <w:t>(в неделю)</w:t>
                  </w:r>
                </w:p>
              </w:tc>
            </w:tr>
            <w:tr w:rsidR="00D2727A" w:rsidRPr="00D2727A" w:rsidTr="00C55BE1">
              <w:trPr>
                <w:trHeight w:val="283"/>
              </w:trPr>
              <w:tc>
                <w:tcPr>
                  <w:tcW w:w="4002" w:type="dxa"/>
                </w:tcPr>
                <w:p w:rsidR="00D2727A" w:rsidRPr="00D2727A" w:rsidRDefault="00D2727A" w:rsidP="00C55BE1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D2727A">
                    <w:rPr>
                      <w:sz w:val="20"/>
                      <w:szCs w:val="20"/>
                    </w:rPr>
                    <w:t xml:space="preserve">Камень- Рыболов – Николаевка </w:t>
                  </w:r>
                </w:p>
              </w:tc>
              <w:tc>
                <w:tcPr>
                  <w:tcW w:w="1486" w:type="dxa"/>
                </w:tcPr>
                <w:p w:rsidR="00D2727A" w:rsidRPr="00D2727A" w:rsidRDefault="00D2727A" w:rsidP="00C55BE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2727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0" w:type="dxa"/>
                </w:tcPr>
                <w:p w:rsidR="00D2727A" w:rsidRPr="00D2727A" w:rsidRDefault="00D2727A" w:rsidP="00C55BE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2727A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D2727A" w:rsidRPr="00D2727A" w:rsidTr="00C55BE1">
              <w:trPr>
                <w:trHeight w:val="235"/>
              </w:trPr>
              <w:tc>
                <w:tcPr>
                  <w:tcW w:w="4002" w:type="dxa"/>
                </w:tcPr>
                <w:p w:rsidR="00D2727A" w:rsidRPr="00D2727A" w:rsidRDefault="00D2727A" w:rsidP="00C55BE1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D2727A">
                    <w:rPr>
                      <w:sz w:val="20"/>
                      <w:szCs w:val="20"/>
                    </w:rPr>
                    <w:t>Камень –Рыболов –Майское -Октябрьское</w:t>
                  </w:r>
                </w:p>
              </w:tc>
              <w:tc>
                <w:tcPr>
                  <w:tcW w:w="1486" w:type="dxa"/>
                </w:tcPr>
                <w:p w:rsidR="00D2727A" w:rsidRPr="00D2727A" w:rsidRDefault="00D2727A" w:rsidP="00C55BE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2727A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40" w:type="dxa"/>
                </w:tcPr>
                <w:p w:rsidR="00D2727A" w:rsidRPr="00D2727A" w:rsidRDefault="00D2727A" w:rsidP="00C55BE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2727A">
                    <w:rPr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D2727A" w:rsidRPr="0060707E" w:rsidRDefault="00D2727A" w:rsidP="00D76114">
            <w:pPr>
              <w:rPr>
                <w:sz w:val="22"/>
                <w:szCs w:val="22"/>
              </w:rPr>
            </w:pPr>
          </w:p>
        </w:tc>
      </w:tr>
      <w:tr w:rsidR="00FF5FC7" w:rsidRPr="0060707E" w:rsidTr="0060707E">
        <w:trPr>
          <w:trHeight w:val="195"/>
        </w:trPr>
        <w:tc>
          <w:tcPr>
            <w:tcW w:w="468" w:type="dxa"/>
            <w:shd w:val="clear" w:color="auto" w:fill="auto"/>
          </w:tcPr>
          <w:p w:rsidR="00FF5FC7" w:rsidRPr="0060707E" w:rsidRDefault="00FF5FC7" w:rsidP="0060707E">
            <w:pPr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</w:tcPr>
          <w:p w:rsidR="00FF5FC7" w:rsidRPr="002B2EB5" w:rsidRDefault="00FF5FC7" w:rsidP="00786332">
            <w:pPr>
              <w:rPr>
                <w:b/>
                <w:sz w:val="20"/>
                <w:szCs w:val="20"/>
              </w:rPr>
            </w:pPr>
            <w:r w:rsidRPr="002B2EB5">
              <w:rPr>
                <w:b/>
                <w:sz w:val="20"/>
                <w:szCs w:val="20"/>
              </w:rPr>
              <w:t>Место оказания услуг</w:t>
            </w:r>
            <w:r w:rsidRPr="002B2EB5">
              <w:rPr>
                <w:sz w:val="20"/>
                <w:szCs w:val="20"/>
              </w:rPr>
              <w:t>:</w:t>
            </w:r>
          </w:p>
        </w:tc>
        <w:tc>
          <w:tcPr>
            <w:tcW w:w="7697" w:type="dxa"/>
            <w:shd w:val="clear" w:color="auto" w:fill="auto"/>
          </w:tcPr>
          <w:p w:rsidR="00FF5FC7" w:rsidRPr="002B2EB5" w:rsidRDefault="00786332" w:rsidP="00D76114">
            <w:r>
              <w:t>Ханкайский муниципальный район</w:t>
            </w:r>
          </w:p>
        </w:tc>
      </w:tr>
      <w:tr w:rsidR="009161BB" w:rsidRPr="0060707E" w:rsidTr="0060707E">
        <w:trPr>
          <w:trHeight w:val="195"/>
        </w:trPr>
        <w:tc>
          <w:tcPr>
            <w:tcW w:w="468" w:type="dxa"/>
            <w:shd w:val="clear" w:color="auto" w:fill="auto"/>
          </w:tcPr>
          <w:p w:rsidR="009161BB" w:rsidRPr="0060707E" w:rsidRDefault="009161BB" w:rsidP="0060707E">
            <w:pPr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</w:tcPr>
          <w:p w:rsidR="009161BB" w:rsidRPr="002B2EB5" w:rsidRDefault="009161BB" w:rsidP="00C552C4">
            <w:pPr>
              <w:rPr>
                <w:b/>
                <w:sz w:val="20"/>
                <w:szCs w:val="20"/>
              </w:rPr>
            </w:pPr>
            <w:r w:rsidRPr="002B2EB5">
              <w:rPr>
                <w:b/>
                <w:sz w:val="20"/>
                <w:szCs w:val="20"/>
              </w:rPr>
              <w:t>Информация о</w:t>
            </w:r>
            <w:r w:rsidR="00AE7443" w:rsidRPr="002B2EB5">
              <w:rPr>
                <w:b/>
                <w:sz w:val="20"/>
                <w:szCs w:val="20"/>
              </w:rPr>
              <w:t xml:space="preserve"> </w:t>
            </w:r>
            <w:r w:rsidRPr="002B2EB5">
              <w:rPr>
                <w:b/>
                <w:sz w:val="20"/>
                <w:szCs w:val="20"/>
              </w:rPr>
              <w:t>конкурсе:</w:t>
            </w:r>
          </w:p>
        </w:tc>
        <w:tc>
          <w:tcPr>
            <w:tcW w:w="7697" w:type="dxa"/>
            <w:shd w:val="clear" w:color="auto" w:fill="auto"/>
          </w:tcPr>
          <w:p w:rsidR="009161BB" w:rsidRPr="002B2EB5" w:rsidRDefault="009161BB" w:rsidP="00786332">
            <w:pPr>
              <w:spacing w:after="0"/>
            </w:pPr>
            <w:r w:rsidRPr="002B2EB5">
              <w:t>Официальный сайт</w:t>
            </w:r>
            <w:r w:rsidR="002B2EB5" w:rsidRPr="002B2EB5">
              <w:t xml:space="preserve"> </w:t>
            </w:r>
            <w:r w:rsidR="00786332">
              <w:t>органов местного самоуправления</w:t>
            </w:r>
            <w:r w:rsidR="002B2EB5" w:rsidRPr="002B2EB5">
              <w:t xml:space="preserve"> Ханкайского муниципального района</w:t>
            </w:r>
            <w:r w:rsidRPr="002B2EB5">
              <w:t>:</w:t>
            </w:r>
            <w:r w:rsidR="002B2EB5" w:rsidRPr="002B2EB5">
              <w:t xml:space="preserve"> </w:t>
            </w:r>
            <w:r w:rsidR="00786332">
              <w:rPr>
                <w:lang w:val="en-US"/>
              </w:rPr>
              <w:t>www</w:t>
            </w:r>
            <w:r w:rsidR="00786332" w:rsidRPr="00786332">
              <w:t>.</w:t>
            </w:r>
            <w:r w:rsidR="00786332">
              <w:rPr>
                <w:lang w:val="en-US"/>
              </w:rPr>
              <w:t>hankayski</w:t>
            </w:r>
            <w:r w:rsidR="00786332" w:rsidRPr="00786332">
              <w:t>.</w:t>
            </w:r>
            <w:r w:rsidR="00786332">
              <w:rPr>
                <w:lang w:val="en-US"/>
              </w:rPr>
              <w:t>ru</w:t>
            </w:r>
            <w:r w:rsidR="002B2EB5" w:rsidRPr="002B2EB5">
              <w:t>;</w:t>
            </w:r>
            <w:r w:rsidRPr="002B2EB5">
              <w:t xml:space="preserve"> </w:t>
            </w:r>
          </w:p>
          <w:p w:rsidR="009161BB" w:rsidRPr="002B2EB5" w:rsidRDefault="009161BB" w:rsidP="00D76114">
            <w:r w:rsidRPr="002B2EB5">
              <w:t>Газета «Приморские зори»</w:t>
            </w:r>
          </w:p>
        </w:tc>
      </w:tr>
      <w:tr w:rsidR="00FF5FC7" w:rsidRPr="0060707E" w:rsidTr="0060707E">
        <w:trPr>
          <w:trHeight w:val="195"/>
        </w:trPr>
        <w:tc>
          <w:tcPr>
            <w:tcW w:w="468" w:type="dxa"/>
            <w:shd w:val="clear" w:color="auto" w:fill="auto"/>
          </w:tcPr>
          <w:p w:rsidR="00FF5FC7" w:rsidRPr="0060707E" w:rsidRDefault="00FF5FC7" w:rsidP="0060707E">
            <w:pPr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</w:tcPr>
          <w:p w:rsidR="00FF5FC7" w:rsidRPr="002B2EB5" w:rsidRDefault="009161BB" w:rsidP="00C552C4">
            <w:pPr>
              <w:rPr>
                <w:b/>
                <w:sz w:val="20"/>
                <w:szCs w:val="20"/>
              </w:rPr>
            </w:pPr>
            <w:r w:rsidRPr="002B2EB5">
              <w:rPr>
                <w:b/>
                <w:sz w:val="20"/>
                <w:szCs w:val="20"/>
              </w:rPr>
              <w:t>С</w:t>
            </w:r>
            <w:r w:rsidR="00FF5FC7" w:rsidRPr="002B2EB5">
              <w:rPr>
                <w:b/>
                <w:sz w:val="20"/>
                <w:szCs w:val="20"/>
              </w:rPr>
              <w:t>роки оказания услуг</w:t>
            </w:r>
            <w:r w:rsidR="00FF5FC7" w:rsidRPr="002B2EB5">
              <w:rPr>
                <w:sz w:val="20"/>
                <w:szCs w:val="20"/>
              </w:rPr>
              <w:t>:</w:t>
            </w:r>
          </w:p>
        </w:tc>
        <w:tc>
          <w:tcPr>
            <w:tcW w:w="7697" w:type="dxa"/>
            <w:shd w:val="clear" w:color="auto" w:fill="auto"/>
          </w:tcPr>
          <w:p w:rsidR="00FF5FC7" w:rsidRPr="002B2EB5" w:rsidRDefault="00786332" w:rsidP="002F69DD">
            <w:r>
              <w:t>С 01.01.2015 по 31.12.201</w:t>
            </w:r>
            <w:r w:rsidR="002F69DD">
              <w:t>5</w:t>
            </w:r>
          </w:p>
        </w:tc>
      </w:tr>
      <w:tr w:rsidR="00FF5FC7" w:rsidRPr="0060707E" w:rsidTr="0060707E">
        <w:trPr>
          <w:trHeight w:val="195"/>
        </w:trPr>
        <w:tc>
          <w:tcPr>
            <w:tcW w:w="468" w:type="dxa"/>
            <w:shd w:val="clear" w:color="auto" w:fill="auto"/>
          </w:tcPr>
          <w:p w:rsidR="00FF5FC7" w:rsidRPr="0060707E" w:rsidRDefault="00FF5FC7" w:rsidP="0060707E">
            <w:pPr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</w:tcPr>
          <w:p w:rsidR="00FF5FC7" w:rsidRPr="002B2EB5" w:rsidRDefault="00FF5FC7" w:rsidP="00C552C4">
            <w:pPr>
              <w:rPr>
                <w:b/>
                <w:sz w:val="20"/>
                <w:szCs w:val="20"/>
              </w:rPr>
            </w:pPr>
            <w:r w:rsidRPr="002B2EB5">
              <w:rPr>
                <w:b/>
                <w:sz w:val="20"/>
                <w:szCs w:val="20"/>
              </w:rPr>
              <w:t>Срок, место и порядок предоставления конкурсной документации</w:t>
            </w:r>
            <w:r w:rsidR="00245FA0" w:rsidRPr="002B2EB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697" w:type="dxa"/>
            <w:shd w:val="clear" w:color="auto" w:fill="auto"/>
          </w:tcPr>
          <w:p w:rsidR="00FF5FC7" w:rsidRPr="002B2EB5" w:rsidRDefault="00786332" w:rsidP="00D76114">
            <w:r>
              <w:t>В рабочие дни с 9:</w:t>
            </w:r>
            <w:r w:rsidR="00FF5FC7" w:rsidRPr="002B2EB5">
              <w:t>00 до 17</w:t>
            </w:r>
            <w:r>
              <w:t>:</w:t>
            </w:r>
            <w:r w:rsidR="00FF5FC7" w:rsidRPr="002B2EB5">
              <w:t>00 (13</w:t>
            </w:r>
            <w:r>
              <w:t>:</w:t>
            </w:r>
            <w:r w:rsidR="00FF5FC7" w:rsidRPr="002B2EB5">
              <w:t>00–14</w:t>
            </w:r>
            <w:r>
              <w:t>:</w:t>
            </w:r>
            <w:r w:rsidR="00FF5FC7" w:rsidRPr="002B2EB5">
              <w:t>00</w:t>
            </w:r>
            <w:r>
              <w:t xml:space="preserve"> </w:t>
            </w:r>
            <w:r w:rsidR="002B2EB5" w:rsidRPr="002B2EB5">
              <w:t xml:space="preserve">обед) с </w:t>
            </w:r>
            <w:r w:rsidR="00C55BE1">
              <w:t>25</w:t>
            </w:r>
            <w:r>
              <w:t xml:space="preserve">.11.2014 до </w:t>
            </w:r>
            <w:r w:rsidR="00C55BE1">
              <w:t>26</w:t>
            </w:r>
            <w:r>
              <w:t xml:space="preserve">.12.2014 </w:t>
            </w:r>
            <w:r w:rsidR="00FF5FC7" w:rsidRPr="002B2EB5">
              <w:t>включительно по адресу: 692684, Приморский край, Ханкайский район, с. Камень-Рыболов, ул. Кирова</w:t>
            </w:r>
            <w:r w:rsidR="00D74042">
              <w:t>,</w:t>
            </w:r>
            <w:r w:rsidR="00FF5FC7" w:rsidRPr="002B2EB5">
              <w:t xml:space="preserve"> 8, каб. 20</w:t>
            </w:r>
            <w:r w:rsidR="00D74042">
              <w:t>3.</w:t>
            </w:r>
            <w:r w:rsidR="00FF5FC7" w:rsidRPr="002B2EB5">
              <w:t xml:space="preserve"> </w:t>
            </w:r>
          </w:p>
          <w:p w:rsidR="009161BB" w:rsidRPr="002B2EB5" w:rsidRDefault="00D95727" w:rsidP="00D76114">
            <w:r>
              <w:t>Документация о проведении конкурса (далее - к</w:t>
            </w:r>
            <w:r w:rsidR="00FF5FC7" w:rsidRPr="002B2EB5">
              <w:t>онкурсная документация</w:t>
            </w:r>
            <w:r>
              <w:t>)</w:t>
            </w:r>
            <w:r w:rsidR="00FF5FC7" w:rsidRPr="002B2EB5">
              <w:t xml:space="preserve"> </w:t>
            </w:r>
            <w:r w:rsidR="00D74042">
              <w:t xml:space="preserve">безвозмездно </w:t>
            </w:r>
            <w:r w:rsidR="00FF5FC7" w:rsidRPr="002B2EB5">
              <w:t>предоставляется на магнитном носителе (по запросу</w:t>
            </w:r>
            <w:r w:rsidR="00D74042">
              <w:t xml:space="preserve"> </w:t>
            </w:r>
            <w:r w:rsidR="00FF5FC7" w:rsidRPr="002B2EB5">
              <w:t>в письменной или электронной форме) любому заинтересованному лицу</w:t>
            </w:r>
            <w:r w:rsidR="009161BB" w:rsidRPr="002B2EB5">
              <w:t>.</w:t>
            </w:r>
          </w:p>
          <w:p w:rsidR="00FF5FC7" w:rsidRPr="002B2EB5" w:rsidRDefault="009161BB" w:rsidP="00D76114">
            <w:r w:rsidRPr="002B2EB5">
              <w:t>Конкурсная документация размещена на официальном сайте</w:t>
            </w:r>
            <w:r w:rsidR="00D74042">
              <w:t xml:space="preserve"> органов местного самоуправления</w:t>
            </w:r>
            <w:r w:rsidR="00D74042" w:rsidRPr="002B2EB5">
              <w:t xml:space="preserve"> Ханкайского муниципального района: </w:t>
            </w:r>
            <w:r w:rsidR="00D74042">
              <w:rPr>
                <w:lang w:val="en-US"/>
              </w:rPr>
              <w:t>www</w:t>
            </w:r>
            <w:r w:rsidR="00D74042" w:rsidRPr="00786332">
              <w:t>.</w:t>
            </w:r>
            <w:r w:rsidR="00D74042">
              <w:rPr>
                <w:lang w:val="en-US"/>
              </w:rPr>
              <w:t>hankayski</w:t>
            </w:r>
            <w:r w:rsidR="00D74042" w:rsidRPr="00786332">
              <w:t>.</w:t>
            </w:r>
            <w:r w:rsidR="00D74042">
              <w:rPr>
                <w:lang w:val="en-US"/>
              </w:rPr>
              <w:t>ru</w:t>
            </w:r>
          </w:p>
        </w:tc>
      </w:tr>
      <w:tr w:rsidR="00FF5FC7" w:rsidRPr="0060707E" w:rsidTr="0060707E">
        <w:trPr>
          <w:trHeight w:val="195"/>
        </w:trPr>
        <w:tc>
          <w:tcPr>
            <w:tcW w:w="468" w:type="dxa"/>
            <w:shd w:val="clear" w:color="auto" w:fill="auto"/>
          </w:tcPr>
          <w:p w:rsidR="00FF5FC7" w:rsidRPr="0060707E" w:rsidRDefault="00FF5FC7" w:rsidP="0060707E">
            <w:pPr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</w:tcPr>
          <w:p w:rsidR="00FF5FC7" w:rsidRPr="002B2EB5" w:rsidRDefault="00FF5FC7" w:rsidP="00C552C4">
            <w:pPr>
              <w:rPr>
                <w:b/>
                <w:sz w:val="20"/>
                <w:szCs w:val="20"/>
              </w:rPr>
            </w:pPr>
            <w:r w:rsidRPr="002B2EB5">
              <w:rPr>
                <w:b/>
                <w:sz w:val="20"/>
                <w:szCs w:val="20"/>
              </w:rPr>
              <w:t>Место, порядок, даты начала и окончания подачи заявок на участие в конкурсе</w:t>
            </w:r>
            <w:r w:rsidR="00245FA0" w:rsidRPr="002B2EB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697" w:type="dxa"/>
            <w:shd w:val="clear" w:color="auto" w:fill="auto"/>
          </w:tcPr>
          <w:p w:rsidR="009161BB" w:rsidRPr="00342DB0" w:rsidRDefault="00FF5FC7" w:rsidP="00D76114">
            <w:r w:rsidRPr="002B2EB5">
              <w:t>В рабочие дни с 9</w:t>
            </w:r>
            <w:r w:rsidR="00D74042">
              <w:t>:</w:t>
            </w:r>
            <w:r w:rsidRPr="002B2EB5">
              <w:t>00 до 17</w:t>
            </w:r>
            <w:r w:rsidR="00D74042">
              <w:t>:</w:t>
            </w:r>
            <w:r w:rsidRPr="002B2EB5">
              <w:t>00 (13</w:t>
            </w:r>
            <w:r w:rsidR="00D74042">
              <w:t>:</w:t>
            </w:r>
            <w:r w:rsidRPr="002B2EB5">
              <w:t>00–14</w:t>
            </w:r>
            <w:r w:rsidR="00D74042">
              <w:t>:</w:t>
            </w:r>
            <w:r w:rsidRPr="002B2EB5">
              <w:t>00</w:t>
            </w:r>
            <w:r w:rsidR="00D74042">
              <w:t xml:space="preserve"> </w:t>
            </w:r>
            <w:r w:rsidRPr="002B2EB5">
              <w:t>обед) по адресу: 692684, Приморский кр</w:t>
            </w:r>
            <w:r w:rsidR="00D74042">
              <w:t>ай, Ханкайский район, с. Камень</w:t>
            </w:r>
            <w:r w:rsidRPr="002B2EB5">
              <w:t>-Рыболов, ул. Кирова, 8,</w:t>
            </w:r>
            <w:r w:rsidR="00D74042">
              <w:t xml:space="preserve"> каб. 203.</w:t>
            </w:r>
          </w:p>
          <w:p w:rsidR="00FF5FC7" w:rsidRPr="002B2EB5" w:rsidRDefault="00342DB0" w:rsidP="00D76114">
            <w:pPr>
              <w:rPr>
                <w:iCs/>
              </w:rPr>
            </w:pPr>
            <w:r>
              <w:rPr>
                <w:iCs/>
              </w:rPr>
              <w:t>Дата начала подачи заявок</w:t>
            </w:r>
            <w:r w:rsidR="00245FA0" w:rsidRPr="002B2EB5">
              <w:rPr>
                <w:iCs/>
              </w:rPr>
              <w:t xml:space="preserve"> </w:t>
            </w:r>
            <w:r w:rsidR="00D74042">
              <w:rPr>
                <w:iCs/>
              </w:rPr>
              <w:t>–</w:t>
            </w:r>
            <w:r w:rsidR="00245FA0" w:rsidRPr="002B2EB5">
              <w:rPr>
                <w:iCs/>
              </w:rPr>
              <w:t xml:space="preserve"> </w:t>
            </w:r>
            <w:r w:rsidR="00C55BE1">
              <w:rPr>
                <w:iCs/>
              </w:rPr>
              <w:t>25</w:t>
            </w:r>
            <w:r w:rsidR="00D74042">
              <w:rPr>
                <w:iCs/>
              </w:rPr>
              <w:t>.11.2014</w:t>
            </w:r>
            <w:r w:rsidR="00FF5FC7" w:rsidRPr="002B2EB5">
              <w:rPr>
                <w:iCs/>
              </w:rPr>
              <w:t xml:space="preserve"> </w:t>
            </w:r>
          </w:p>
          <w:p w:rsidR="00FF5FC7" w:rsidRPr="002B2EB5" w:rsidRDefault="00FF5FC7" w:rsidP="00C55BE1">
            <w:r w:rsidRPr="002B2EB5">
              <w:rPr>
                <w:iCs/>
              </w:rPr>
              <w:t xml:space="preserve">Дата окончания подачи заявок </w:t>
            </w:r>
            <w:r w:rsidR="00342DB0">
              <w:rPr>
                <w:iCs/>
              </w:rPr>
              <w:t>–</w:t>
            </w:r>
            <w:r w:rsidR="00245FA0" w:rsidRPr="002B2EB5">
              <w:rPr>
                <w:iCs/>
              </w:rPr>
              <w:t xml:space="preserve"> </w:t>
            </w:r>
            <w:r w:rsidR="00C55BE1">
              <w:rPr>
                <w:iCs/>
              </w:rPr>
              <w:t>26</w:t>
            </w:r>
            <w:r w:rsidR="00D74042">
              <w:rPr>
                <w:iCs/>
              </w:rPr>
              <w:t>.12.2014 11:00</w:t>
            </w:r>
            <w:r w:rsidR="009161BB" w:rsidRPr="002B2EB5">
              <w:rPr>
                <w:iCs/>
              </w:rPr>
              <w:t xml:space="preserve"> </w:t>
            </w:r>
          </w:p>
        </w:tc>
      </w:tr>
      <w:tr w:rsidR="00FF5FC7" w:rsidRPr="0060707E" w:rsidTr="0060707E">
        <w:trPr>
          <w:trHeight w:val="691"/>
        </w:trPr>
        <w:tc>
          <w:tcPr>
            <w:tcW w:w="468" w:type="dxa"/>
            <w:shd w:val="clear" w:color="auto" w:fill="auto"/>
          </w:tcPr>
          <w:p w:rsidR="00FF5FC7" w:rsidRPr="0060707E" w:rsidRDefault="00FF5FC7" w:rsidP="0060707E">
            <w:pPr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</w:tcPr>
          <w:p w:rsidR="00FF5FC7" w:rsidRPr="002B2EB5" w:rsidRDefault="00FF5FC7" w:rsidP="00C552C4">
            <w:pPr>
              <w:rPr>
                <w:b/>
                <w:sz w:val="20"/>
                <w:szCs w:val="20"/>
              </w:rPr>
            </w:pPr>
            <w:r w:rsidRPr="002B2EB5">
              <w:rPr>
                <w:b/>
                <w:sz w:val="20"/>
                <w:szCs w:val="20"/>
              </w:rPr>
              <w:t>Критерии оценки заявок:</w:t>
            </w:r>
          </w:p>
        </w:tc>
        <w:tc>
          <w:tcPr>
            <w:tcW w:w="7697" w:type="dxa"/>
            <w:shd w:val="clear" w:color="auto" w:fill="auto"/>
          </w:tcPr>
          <w:p w:rsidR="00FF5FC7" w:rsidRPr="005C5110" w:rsidRDefault="00FF5FC7" w:rsidP="009D15E4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pacing w:after="0"/>
              <w:ind w:left="0" w:firstLine="0"/>
            </w:pPr>
            <w:r w:rsidRPr="005C5110">
              <w:t>Безопасность пассажирских перевозок</w:t>
            </w:r>
          </w:p>
          <w:p w:rsidR="00FF5FC7" w:rsidRPr="005C5110" w:rsidRDefault="00FF5FC7" w:rsidP="009D15E4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pacing w:after="0"/>
              <w:ind w:left="0" w:firstLine="0"/>
            </w:pPr>
            <w:r w:rsidRPr="005C5110">
              <w:t>Организация диспетчерского управления и контроля движения.</w:t>
            </w:r>
          </w:p>
          <w:p w:rsidR="00FF5FC7" w:rsidRPr="005C5110" w:rsidRDefault="00FF5FC7" w:rsidP="009D15E4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pacing w:after="0"/>
              <w:ind w:left="0" w:firstLine="0"/>
            </w:pPr>
            <w:r w:rsidRPr="005C5110">
              <w:t>Организация предрейсового медицинского осмотра водителей.</w:t>
            </w:r>
          </w:p>
          <w:p w:rsidR="00FF5FC7" w:rsidRPr="005C5110" w:rsidRDefault="00FF5FC7" w:rsidP="009D15E4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pacing w:after="0"/>
              <w:ind w:left="0" w:firstLine="0"/>
            </w:pPr>
            <w:r w:rsidRPr="005C5110">
              <w:t>Организация предрейсового осмотра транспортных средств.</w:t>
            </w:r>
          </w:p>
          <w:p w:rsidR="00FF5FC7" w:rsidRPr="005C5110" w:rsidRDefault="00FF5FC7" w:rsidP="009D15E4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pacing w:after="0"/>
              <w:ind w:left="0" w:firstLine="0"/>
            </w:pPr>
            <w:r w:rsidRPr="005C5110">
              <w:t>Организация и проведение технического обслуживания и ремонта транспортных средств.</w:t>
            </w:r>
          </w:p>
          <w:p w:rsidR="00FF5FC7" w:rsidRPr="002B2EB5" w:rsidRDefault="00FF5FC7" w:rsidP="009D15E4">
            <w:pPr>
              <w:tabs>
                <w:tab w:val="num" w:pos="0"/>
              </w:tabs>
              <w:spacing w:after="0"/>
            </w:pPr>
            <w:r w:rsidRPr="005C5110">
              <w:t>Оценочные показатели для определения победителя к</w:t>
            </w:r>
            <w:r w:rsidR="009D15E4" w:rsidRPr="005C5110">
              <w:t>онкурса (в баллах) прилагаются (</w:t>
            </w:r>
            <w:r w:rsidR="00665869" w:rsidRPr="005C5110">
              <w:t>Приложение №1</w:t>
            </w:r>
            <w:r w:rsidR="009D15E4" w:rsidRPr="005C5110">
              <w:t>).</w:t>
            </w:r>
          </w:p>
        </w:tc>
      </w:tr>
      <w:tr w:rsidR="00FF5FC7" w:rsidRPr="0060707E" w:rsidTr="0060707E">
        <w:trPr>
          <w:trHeight w:val="1004"/>
        </w:trPr>
        <w:tc>
          <w:tcPr>
            <w:tcW w:w="468" w:type="dxa"/>
            <w:shd w:val="clear" w:color="auto" w:fill="auto"/>
          </w:tcPr>
          <w:p w:rsidR="00FF5FC7" w:rsidRPr="0060707E" w:rsidRDefault="00FF5FC7" w:rsidP="0060707E">
            <w:pPr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</w:tcPr>
          <w:p w:rsidR="00FF5FC7" w:rsidRPr="002B2EB5" w:rsidRDefault="00FF5FC7" w:rsidP="008B5E5A">
            <w:pPr>
              <w:spacing w:after="0"/>
              <w:rPr>
                <w:b/>
                <w:sz w:val="20"/>
                <w:szCs w:val="20"/>
              </w:rPr>
            </w:pPr>
            <w:r w:rsidRPr="002B2EB5">
              <w:rPr>
                <w:b/>
                <w:sz w:val="20"/>
                <w:szCs w:val="20"/>
              </w:rPr>
              <w:t>Дата, время и место вскрытия конвертов с заявками:</w:t>
            </w:r>
          </w:p>
        </w:tc>
        <w:tc>
          <w:tcPr>
            <w:tcW w:w="7697" w:type="dxa"/>
            <w:shd w:val="clear" w:color="auto" w:fill="auto"/>
          </w:tcPr>
          <w:p w:rsidR="00FF5FC7" w:rsidRPr="002B2EB5" w:rsidRDefault="00C55BE1" w:rsidP="008B5E5A">
            <w:pPr>
              <w:spacing w:after="0"/>
            </w:pPr>
            <w:r>
              <w:t>26</w:t>
            </w:r>
            <w:r w:rsidR="00A613BB">
              <w:t>.12.2014 в 11:00</w:t>
            </w:r>
            <w:r w:rsidR="00FF5FC7" w:rsidRPr="002B2EB5">
              <w:t xml:space="preserve"> по адресу: 692684, Приморский край,</w:t>
            </w:r>
            <w:r w:rsidR="00A613BB">
              <w:t xml:space="preserve"> </w:t>
            </w:r>
            <w:r w:rsidR="00FF5FC7" w:rsidRPr="002B2EB5">
              <w:t>Ханкайский район, с. Камень-Рыболов, ул. Кирова, 8, каб. 20</w:t>
            </w:r>
            <w:r w:rsidR="00A613BB">
              <w:t>3</w:t>
            </w:r>
            <w:r w:rsidR="007220B6" w:rsidRPr="002B2EB5">
              <w:t>.</w:t>
            </w:r>
          </w:p>
        </w:tc>
      </w:tr>
      <w:tr w:rsidR="00FF5FC7" w:rsidRPr="0060707E" w:rsidTr="0060707E">
        <w:trPr>
          <w:trHeight w:val="1072"/>
        </w:trPr>
        <w:tc>
          <w:tcPr>
            <w:tcW w:w="468" w:type="dxa"/>
            <w:shd w:val="clear" w:color="auto" w:fill="auto"/>
          </w:tcPr>
          <w:p w:rsidR="00FF5FC7" w:rsidRPr="0060707E" w:rsidRDefault="00FF5FC7" w:rsidP="0060707E">
            <w:pPr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</w:tcPr>
          <w:p w:rsidR="00FF5FC7" w:rsidRPr="002B2EB5" w:rsidRDefault="00FF5FC7" w:rsidP="00C552C4">
            <w:pPr>
              <w:rPr>
                <w:b/>
                <w:sz w:val="20"/>
                <w:szCs w:val="20"/>
              </w:rPr>
            </w:pPr>
            <w:r w:rsidRPr="002B2EB5">
              <w:rPr>
                <w:b/>
                <w:sz w:val="20"/>
                <w:szCs w:val="20"/>
              </w:rPr>
              <w:t>Дата, время и место рассмотрения заявок и подведения итогов конкурса:</w:t>
            </w:r>
          </w:p>
        </w:tc>
        <w:tc>
          <w:tcPr>
            <w:tcW w:w="7697" w:type="dxa"/>
            <w:shd w:val="clear" w:color="auto" w:fill="auto"/>
          </w:tcPr>
          <w:p w:rsidR="00FF5FC7" w:rsidRPr="002B2EB5" w:rsidRDefault="00C55BE1" w:rsidP="009A101E">
            <w:r>
              <w:t>26</w:t>
            </w:r>
            <w:r w:rsidR="008B5E5A">
              <w:t>.12.2014</w:t>
            </w:r>
            <w:r w:rsidR="00FF5FC7" w:rsidRPr="002B2EB5">
              <w:t xml:space="preserve"> в 1</w:t>
            </w:r>
            <w:r w:rsidR="009A101E">
              <w:t>2</w:t>
            </w:r>
            <w:r w:rsidR="008B5E5A">
              <w:t>:</w:t>
            </w:r>
            <w:r w:rsidR="00FF5FC7" w:rsidRPr="002B2EB5">
              <w:t>00 по адресу: 692684, Приморский край, Ханкайский район, с. Камень-Рыболов, ул. Кирова, 8, каб. 20</w:t>
            </w:r>
            <w:r w:rsidR="008B5E5A">
              <w:t>3</w:t>
            </w:r>
            <w:r w:rsidR="00FF5FC7" w:rsidRPr="002B2EB5">
              <w:t>.</w:t>
            </w:r>
          </w:p>
        </w:tc>
      </w:tr>
      <w:tr w:rsidR="00FF5FC7" w:rsidRPr="0060707E" w:rsidTr="0060707E">
        <w:trPr>
          <w:trHeight w:val="165"/>
        </w:trPr>
        <w:tc>
          <w:tcPr>
            <w:tcW w:w="468" w:type="dxa"/>
            <w:shd w:val="clear" w:color="auto" w:fill="auto"/>
          </w:tcPr>
          <w:p w:rsidR="00FF5FC7" w:rsidRPr="0060707E" w:rsidRDefault="00FF5FC7" w:rsidP="0060707E">
            <w:pPr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</w:tcPr>
          <w:p w:rsidR="00FF5FC7" w:rsidRPr="002B2EB5" w:rsidRDefault="00FF5FC7" w:rsidP="00C552C4">
            <w:pPr>
              <w:rPr>
                <w:b/>
                <w:sz w:val="20"/>
                <w:szCs w:val="20"/>
              </w:rPr>
            </w:pPr>
            <w:r w:rsidRPr="002B2EB5">
              <w:rPr>
                <w:b/>
                <w:sz w:val="20"/>
                <w:szCs w:val="20"/>
              </w:rPr>
              <w:t>Срок заключения договора</w:t>
            </w:r>
            <w:r w:rsidR="00245FA0" w:rsidRPr="002B2EB5">
              <w:rPr>
                <w:b/>
                <w:sz w:val="20"/>
                <w:szCs w:val="20"/>
              </w:rPr>
              <w:t>:</w:t>
            </w:r>
            <w:r w:rsidRPr="002B2EB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97" w:type="dxa"/>
            <w:shd w:val="clear" w:color="auto" w:fill="auto"/>
          </w:tcPr>
          <w:p w:rsidR="00FF5FC7" w:rsidRPr="002B2EB5" w:rsidRDefault="009161BB" w:rsidP="00D76114">
            <w:r w:rsidRPr="002B2EB5">
              <w:t>В течени</w:t>
            </w:r>
            <w:r w:rsidR="00747853" w:rsidRPr="002B2EB5">
              <w:t xml:space="preserve">е </w:t>
            </w:r>
            <w:r w:rsidRPr="002B2EB5">
              <w:t xml:space="preserve"> 10 дней со дня размещения на официальном сайте протокола </w:t>
            </w:r>
            <w:r w:rsidR="00747853" w:rsidRPr="002B2EB5">
              <w:t>заседания конкурсной комиссии по оценке и сопоставлению заявок на участие в конкурсе.</w:t>
            </w:r>
          </w:p>
        </w:tc>
      </w:tr>
      <w:tr w:rsidR="00FF5FC7" w:rsidRPr="0060707E" w:rsidTr="0060707E">
        <w:trPr>
          <w:trHeight w:val="425"/>
        </w:trPr>
        <w:tc>
          <w:tcPr>
            <w:tcW w:w="468" w:type="dxa"/>
            <w:shd w:val="clear" w:color="auto" w:fill="auto"/>
          </w:tcPr>
          <w:p w:rsidR="00FF5FC7" w:rsidRPr="0060707E" w:rsidRDefault="00FF5FC7" w:rsidP="0060707E">
            <w:pPr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</w:tcPr>
          <w:p w:rsidR="00FF5FC7" w:rsidRPr="002B2EB5" w:rsidRDefault="00FF5FC7" w:rsidP="00C552C4">
            <w:pPr>
              <w:rPr>
                <w:b/>
                <w:sz w:val="20"/>
                <w:szCs w:val="20"/>
              </w:rPr>
            </w:pPr>
            <w:r w:rsidRPr="002B2EB5">
              <w:rPr>
                <w:b/>
                <w:sz w:val="20"/>
                <w:szCs w:val="20"/>
              </w:rPr>
              <w:t>Обеспечение заявки/контракта:</w:t>
            </w:r>
          </w:p>
        </w:tc>
        <w:tc>
          <w:tcPr>
            <w:tcW w:w="7697" w:type="dxa"/>
            <w:shd w:val="clear" w:color="auto" w:fill="auto"/>
          </w:tcPr>
          <w:p w:rsidR="00FF5FC7" w:rsidRPr="002B2EB5" w:rsidRDefault="00FF5FC7" w:rsidP="00D76114">
            <w:r w:rsidRPr="002B2EB5">
              <w:t>Не требуется</w:t>
            </w:r>
          </w:p>
        </w:tc>
      </w:tr>
      <w:tr w:rsidR="00FF5FC7" w:rsidRPr="0060707E" w:rsidTr="0060707E">
        <w:trPr>
          <w:trHeight w:val="425"/>
        </w:trPr>
        <w:tc>
          <w:tcPr>
            <w:tcW w:w="468" w:type="dxa"/>
            <w:shd w:val="clear" w:color="auto" w:fill="auto"/>
          </w:tcPr>
          <w:p w:rsidR="00FF5FC7" w:rsidRPr="0060707E" w:rsidRDefault="00FF5FC7" w:rsidP="0060707E">
            <w:pPr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</w:tcPr>
          <w:p w:rsidR="00FF5FC7" w:rsidRPr="002B2EB5" w:rsidRDefault="00FF5FC7" w:rsidP="00C552C4">
            <w:pPr>
              <w:rPr>
                <w:b/>
                <w:sz w:val="20"/>
                <w:szCs w:val="20"/>
              </w:rPr>
            </w:pPr>
            <w:r w:rsidRPr="002B2EB5">
              <w:rPr>
                <w:b/>
                <w:sz w:val="20"/>
                <w:szCs w:val="20"/>
              </w:rPr>
              <w:t>Преимущества, предоставляемые при участии в конкурсе</w:t>
            </w:r>
          </w:p>
        </w:tc>
        <w:tc>
          <w:tcPr>
            <w:tcW w:w="7697" w:type="dxa"/>
            <w:shd w:val="clear" w:color="auto" w:fill="auto"/>
          </w:tcPr>
          <w:p w:rsidR="00FF5FC7" w:rsidRPr="002B2EB5" w:rsidRDefault="00FF5FC7" w:rsidP="001B0A54">
            <w:r w:rsidRPr="002B2EB5">
              <w:t>Преимуществ</w:t>
            </w:r>
            <w:r w:rsidR="001B0A54">
              <w:t>а</w:t>
            </w:r>
            <w:r w:rsidRPr="002B2EB5">
              <w:t xml:space="preserve"> не предоставл</w:t>
            </w:r>
            <w:r w:rsidR="001B0A54">
              <w:t>яются</w:t>
            </w:r>
            <w:r w:rsidRPr="002B2EB5">
              <w:t>.</w:t>
            </w:r>
          </w:p>
        </w:tc>
      </w:tr>
    </w:tbl>
    <w:p w:rsidR="002C0251" w:rsidRPr="00801B57" w:rsidRDefault="00B1256F" w:rsidP="00175FBD">
      <w:pPr>
        <w:pageBreakBefore/>
        <w:tabs>
          <w:tab w:val="left" w:pos="-360"/>
          <w:tab w:val="left" w:pos="360"/>
        </w:tabs>
        <w:ind w:left="357"/>
        <w:rPr>
          <w:b/>
        </w:rPr>
      </w:pPr>
      <w:r w:rsidRPr="00801B57">
        <w:rPr>
          <w:b/>
        </w:rPr>
        <w:lastRenderedPageBreak/>
        <w:t xml:space="preserve">                            </w:t>
      </w:r>
      <w:bookmarkStart w:id="4" w:name="_Ref119427236"/>
      <w:bookmarkStart w:id="5" w:name="_Toc119988599"/>
      <w:bookmarkStart w:id="6" w:name="_Toc123405433"/>
      <w:bookmarkEnd w:id="3"/>
      <w:r w:rsidR="008D05BF" w:rsidRPr="00801B57">
        <w:rPr>
          <w:b/>
        </w:rPr>
        <w:t xml:space="preserve">Часть </w:t>
      </w:r>
      <w:r w:rsidR="002C0251" w:rsidRPr="00801B57">
        <w:rPr>
          <w:b/>
        </w:rPr>
        <w:t>2. ОБЩИЕ УСЛОВИЯ ПРОВЕДЕНИЯ КОНКУРСА</w:t>
      </w:r>
      <w:bookmarkEnd w:id="4"/>
      <w:bookmarkEnd w:id="5"/>
      <w:bookmarkEnd w:id="6"/>
    </w:p>
    <w:p w:rsidR="002C0251" w:rsidRPr="00E04CA4" w:rsidRDefault="002C0251" w:rsidP="002C0251">
      <w:pPr>
        <w:rPr>
          <w:sz w:val="16"/>
          <w:szCs w:val="16"/>
        </w:rPr>
      </w:pPr>
    </w:p>
    <w:p w:rsidR="002C0251" w:rsidRPr="001E77A2" w:rsidRDefault="002C0251" w:rsidP="00FA11A0">
      <w:pPr>
        <w:pStyle w:val="1"/>
        <w:tabs>
          <w:tab w:val="left" w:pos="1260"/>
        </w:tabs>
        <w:spacing w:line="360" w:lineRule="auto"/>
        <w:ind w:left="0" w:firstLine="709"/>
        <w:jc w:val="center"/>
        <w:rPr>
          <w:sz w:val="24"/>
        </w:rPr>
      </w:pPr>
      <w:bookmarkStart w:id="7" w:name="_Toc123405451"/>
      <w:r w:rsidRPr="001E77A2">
        <w:rPr>
          <w:sz w:val="24"/>
        </w:rPr>
        <w:t>ОБЩИЕ ПОЛОЖЕНИЯ</w:t>
      </w:r>
      <w:bookmarkEnd w:id="7"/>
    </w:p>
    <w:p w:rsidR="002C0251" w:rsidRPr="0039601F" w:rsidRDefault="002C0251" w:rsidP="0039601F">
      <w:pPr>
        <w:pStyle w:val="2"/>
        <w:tabs>
          <w:tab w:val="clear" w:pos="1259"/>
          <w:tab w:val="num" w:pos="360"/>
          <w:tab w:val="num" w:pos="1260"/>
        </w:tabs>
        <w:spacing w:line="360" w:lineRule="auto"/>
        <w:ind w:left="0" w:firstLine="709"/>
        <w:jc w:val="center"/>
        <w:rPr>
          <w:b w:val="0"/>
          <w:szCs w:val="24"/>
        </w:rPr>
      </w:pPr>
      <w:bookmarkStart w:id="8" w:name="_Toc119343901"/>
      <w:bookmarkStart w:id="9" w:name="_Toc123405452"/>
      <w:r w:rsidRPr="0039601F">
        <w:rPr>
          <w:b w:val="0"/>
          <w:szCs w:val="24"/>
        </w:rPr>
        <w:t>Законодательное регулирование</w:t>
      </w:r>
      <w:bookmarkEnd w:id="8"/>
      <w:bookmarkEnd w:id="9"/>
    </w:p>
    <w:p w:rsidR="0039601F" w:rsidRPr="0039601F" w:rsidRDefault="0059564C" w:rsidP="0039601F">
      <w:bookmarkStart w:id="10" w:name="_Ref119427085"/>
      <w:bookmarkStart w:id="11" w:name="_Ref11225299"/>
      <w:r w:rsidRPr="0039601F">
        <w:t xml:space="preserve">        </w:t>
      </w:r>
      <w:r w:rsidR="002C0251" w:rsidRPr="0039601F">
        <w:t xml:space="preserve">Настоящая конкурсная документация подготовлена в соответствии с </w:t>
      </w:r>
      <w:bookmarkEnd w:id="10"/>
      <w:r w:rsidR="002C0251" w:rsidRPr="0039601F">
        <w:t xml:space="preserve">Федеральным законом от </w:t>
      </w:r>
      <w:r w:rsidR="00305EA2" w:rsidRPr="0039601F">
        <w:t>06.10.2003</w:t>
      </w:r>
      <w:r w:rsidR="002C0251" w:rsidRPr="0039601F">
        <w:t xml:space="preserve"> №</w:t>
      </w:r>
      <w:r w:rsidR="006F2BC1">
        <w:t>131</w:t>
      </w:r>
      <w:r w:rsidR="002C0251" w:rsidRPr="0039601F">
        <w:t xml:space="preserve">-ФЗ </w:t>
      </w:r>
      <w:r w:rsidRPr="0039601F">
        <w:t>«Об общих принципах организации местного самоуправления в Российской Федерации», Положени</w:t>
      </w:r>
      <w:r w:rsidR="007E6777">
        <w:t xml:space="preserve">ем </w:t>
      </w:r>
      <w:r w:rsidRPr="0039601F">
        <w:t xml:space="preserve"> о создании условий для предоставления транспортных услуг населению и организация транспортного обслуживания населения между поселениями в границах Ханкайского муниципального района, утвержденного решение</w:t>
      </w:r>
      <w:r w:rsidR="00D95727">
        <w:t>м</w:t>
      </w:r>
      <w:r w:rsidRPr="0039601F">
        <w:t xml:space="preserve"> Думы</w:t>
      </w:r>
      <w:r w:rsidR="00D95727">
        <w:t xml:space="preserve"> Ханкайского района</w:t>
      </w:r>
      <w:r w:rsidRPr="0039601F">
        <w:t xml:space="preserve"> от 31.05.2005</w:t>
      </w:r>
      <w:r w:rsidR="00D95727">
        <w:t xml:space="preserve"> </w:t>
      </w:r>
      <w:r w:rsidR="006F2BC1">
        <w:t>№</w:t>
      </w:r>
      <w:r w:rsidR="00D95727">
        <w:t>58</w:t>
      </w:r>
      <w:r w:rsidR="0039601F" w:rsidRPr="0039601F">
        <w:t>, Положени</w:t>
      </w:r>
      <w:r w:rsidR="007E6777">
        <w:t>ем</w:t>
      </w:r>
      <w:r w:rsidR="0039601F" w:rsidRPr="0039601F">
        <w:t xml:space="preserve">  о порядке проведения открытого конкурса на право заключения договора на выполнение регулярных пассажирских перевозок автомобильным транспортом в пригородном сообщении на территории Ханкайского муниципального района, утвержденного постановлением </w:t>
      </w:r>
      <w:r w:rsidR="00D95727">
        <w:t xml:space="preserve">Администрации </w:t>
      </w:r>
      <w:r w:rsidR="0039601F" w:rsidRPr="0039601F">
        <w:t>Ханкайского муниципального района от 12.11.2008 № 615-па</w:t>
      </w:r>
      <w:r w:rsidR="002A59D2">
        <w:t>.</w:t>
      </w:r>
    </w:p>
    <w:p w:rsidR="005E1D3E" w:rsidRPr="0039601F" w:rsidRDefault="005E1D3E" w:rsidP="0039601F">
      <w:pPr>
        <w:pStyle w:val="3"/>
        <w:numPr>
          <w:ilvl w:val="0"/>
          <w:numId w:val="0"/>
        </w:numPr>
        <w:tabs>
          <w:tab w:val="num" w:pos="767"/>
        </w:tabs>
        <w:rPr>
          <w:szCs w:val="24"/>
        </w:rPr>
      </w:pPr>
    </w:p>
    <w:p w:rsidR="002C0251" w:rsidRDefault="002C0251" w:rsidP="00FA11A0">
      <w:pPr>
        <w:pStyle w:val="2"/>
        <w:tabs>
          <w:tab w:val="num" w:pos="0"/>
          <w:tab w:val="num" w:pos="1080"/>
        </w:tabs>
        <w:spacing w:line="360" w:lineRule="auto"/>
        <w:ind w:left="0" w:firstLine="709"/>
        <w:jc w:val="center"/>
        <w:rPr>
          <w:szCs w:val="24"/>
        </w:rPr>
      </w:pPr>
      <w:bookmarkStart w:id="12" w:name="_Toc123405457"/>
      <w:r w:rsidRPr="001E77A2">
        <w:rPr>
          <w:szCs w:val="24"/>
        </w:rPr>
        <w:t xml:space="preserve">Требования к </w:t>
      </w:r>
      <w:r w:rsidR="00301735">
        <w:rPr>
          <w:szCs w:val="24"/>
        </w:rPr>
        <w:t xml:space="preserve">претенденту </w:t>
      </w:r>
      <w:bookmarkEnd w:id="12"/>
    </w:p>
    <w:p w:rsidR="002C0251" w:rsidRPr="00E47AA6" w:rsidRDefault="00421811" w:rsidP="00284EA6">
      <w:pPr>
        <w:pStyle w:val="3"/>
        <w:numPr>
          <w:ilvl w:val="0"/>
          <w:numId w:val="0"/>
        </w:numPr>
        <w:tabs>
          <w:tab w:val="num" w:pos="851"/>
          <w:tab w:val="left" w:pos="1080"/>
        </w:tabs>
        <w:rPr>
          <w:szCs w:val="24"/>
        </w:rPr>
      </w:pPr>
      <w:r>
        <w:rPr>
          <w:szCs w:val="24"/>
        </w:rPr>
        <w:tab/>
      </w:r>
      <w:r w:rsidR="00E47AA6">
        <w:rPr>
          <w:szCs w:val="24"/>
        </w:rPr>
        <w:t>1.2.1</w:t>
      </w:r>
      <w:r w:rsidR="000B2DD5">
        <w:rPr>
          <w:szCs w:val="24"/>
        </w:rPr>
        <w:t xml:space="preserve"> </w:t>
      </w:r>
      <w:r w:rsidR="00284EA6">
        <w:rPr>
          <w:szCs w:val="24"/>
        </w:rPr>
        <w:t xml:space="preserve">  </w:t>
      </w:r>
      <w:r w:rsidR="00E47AA6" w:rsidRPr="00E47AA6">
        <w:rPr>
          <w:szCs w:val="24"/>
        </w:rPr>
        <w:t>Конкурс проводится с одинаковыми условиями для всех перевозчиков, имеющих лицензию на осуществление пассажирских перевозок, подвижной состав на праве собственности или в пользовании на ином праве, отвечающий по техническому состоянию установленным требованиям, имеющих договор обязательного страхования гражданской ответственности владельцев транспортных средств</w:t>
      </w:r>
      <w:r w:rsidR="002C0251" w:rsidRPr="00E47AA6">
        <w:rPr>
          <w:szCs w:val="24"/>
        </w:rPr>
        <w:t>.</w:t>
      </w:r>
    </w:p>
    <w:p w:rsidR="002A59D2" w:rsidRPr="00C220C7" w:rsidRDefault="00421811" w:rsidP="00421811">
      <w:pPr>
        <w:pStyle w:val="3"/>
        <w:numPr>
          <w:ilvl w:val="0"/>
          <w:numId w:val="0"/>
        </w:numPr>
        <w:tabs>
          <w:tab w:val="left" w:pos="851"/>
        </w:tabs>
        <w:jc w:val="left"/>
        <w:rPr>
          <w:szCs w:val="24"/>
        </w:rPr>
      </w:pPr>
      <w:r>
        <w:rPr>
          <w:szCs w:val="24"/>
        </w:rPr>
        <w:tab/>
      </w:r>
      <w:r w:rsidR="002A59D2">
        <w:rPr>
          <w:szCs w:val="24"/>
        </w:rPr>
        <w:t>1.2.2</w:t>
      </w:r>
      <w:r w:rsidR="000B2DD5">
        <w:rPr>
          <w:szCs w:val="24"/>
        </w:rPr>
        <w:t xml:space="preserve"> </w:t>
      </w:r>
      <w:r w:rsidR="00284EA6">
        <w:rPr>
          <w:szCs w:val="24"/>
        </w:rPr>
        <w:t xml:space="preserve">     </w:t>
      </w:r>
      <w:r w:rsidR="00301735">
        <w:rPr>
          <w:szCs w:val="24"/>
        </w:rPr>
        <w:t>Претендент</w:t>
      </w:r>
      <w:r w:rsidR="002C0251" w:rsidRPr="001E77A2">
        <w:rPr>
          <w:szCs w:val="24"/>
        </w:rPr>
        <w:t xml:space="preserve"> должен соответствовать </w:t>
      </w:r>
      <w:r w:rsidR="002A59D2">
        <w:rPr>
          <w:szCs w:val="24"/>
        </w:rPr>
        <w:t xml:space="preserve"> следующим </w:t>
      </w:r>
      <w:r w:rsidR="002C0251" w:rsidRPr="001E77A2">
        <w:rPr>
          <w:szCs w:val="24"/>
        </w:rPr>
        <w:t>требованиям</w:t>
      </w:r>
      <w:r w:rsidR="002A59D2">
        <w:rPr>
          <w:szCs w:val="24"/>
        </w:rPr>
        <w:t>:</w:t>
      </w:r>
    </w:p>
    <w:p w:rsidR="002C0251" w:rsidRPr="001E77A2" w:rsidRDefault="004D5317" w:rsidP="002C0251">
      <w:pPr>
        <w:pStyle w:val="3"/>
        <w:numPr>
          <w:ilvl w:val="0"/>
          <w:numId w:val="0"/>
        </w:numPr>
        <w:ind w:firstLine="709"/>
        <w:rPr>
          <w:szCs w:val="24"/>
        </w:rPr>
      </w:pPr>
      <w:r>
        <w:rPr>
          <w:szCs w:val="24"/>
        </w:rPr>
        <w:t xml:space="preserve">- </w:t>
      </w:r>
      <w:r w:rsidR="002C0251" w:rsidRPr="001E77A2">
        <w:rPr>
          <w:szCs w:val="24"/>
        </w:rPr>
        <w:t>непроведени</w:t>
      </w:r>
      <w:r>
        <w:rPr>
          <w:szCs w:val="24"/>
        </w:rPr>
        <w:t>е</w:t>
      </w:r>
      <w:r w:rsidR="002C0251" w:rsidRPr="001E77A2">
        <w:rPr>
          <w:szCs w:val="24"/>
        </w:rPr>
        <w:t xml:space="preserve"> </w:t>
      </w:r>
      <w:r w:rsidR="009737B3">
        <w:rPr>
          <w:szCs w:val="24"/>
        </w:rPr>
        <w:t xml:space="preserve">в отношении </w:t>
      </w:r>
      <w:r>
        <w:rPr>
          <w:szCs w:val="24"/>
        </w:rPr>
        <w:t>н</w:t>
      </w:r>
      <w:r w:rsidR="009737B3">
        <w:rPr>
          <w:szCs w:val="24"/>
        </w:rPr>
        <w:t xml:space="preserve">его </w:t>
      </w:r>
      <w:r w:rsidR="002C0251" w:rsidRPr="001E77A2">
        <w:rPr>
          <w:szCs w:val="24"/>
        </w:rPr>
        <w:t>процедуры банкротства</w:t>
      </w:r>
      <w:r w:rsidR="00421811">
        <w:rPr>
          <w:szCs w:val="24"/>
        </w:rPr>
        <w:t xml:space="preserve"> и ликвидации</w:t>
      </w:r>
      <w:r w:rsidR="002C0251" w:rsidRPr="001E77A2">
        <w:rPr>
          <w:szCs w:val="24"/>
        </w:rPr>
        <w:t>;</w:t>
      </w:r>
    </w:p>
    <w:p w:rsidR="002C0251" w:rsidRPr="001E77A2" w:rsidRDefault="002C0251" w:rsidP="002C0251">
      <w:pPr>
        <w:pStyle w:val="3"/>
        <w:numPr>
          <w:ilvl w:val="0"/>
          <w:numId w:val="0"/>
        </w:numPr>
        <w:ind w:firstLine="709"/>
        <w:rPr>
          <w:szCs w:val="24"/>
        </w:rPr>
      </w:pPr>
      <w:r w:rsidRPr="001E77A2">
        <w:rPr>
          <w:szCs w:val="24"/>
        </w:rPr>
        <w:t>- неприостановлени</w:t>
      </w:r>
      <w:r w:rsidR="004D5317">
        <w:rPr>
          <w:szCs w:val="24"/>
        </w:rPr>
        <w:t>е</w:t>
      </w:r>
      <w:r w:rsidRPr="001E77A2">
        <w:rPr>
          <w:szCs w:val="24"/>
        </w:rPr>
        <w:t xml:space="preserve"> деятельности в порядке, предусмотренном Кодексом Российской Федерации об административных правонарушениях на день рассмотрения заявки на участие в конкурсе;</w:t>
      </w:r>
    </w:p>
    <w:p w:rsidR="004433A3" w:rsidRPr="001E77A2" w:rsidRDefault="004433A3" w:rsidP="002C0251">
      <w:pPr>
        <w:pStyle w:val="3"/>
        <w:numPr>
          <w:ilvl w:val="0"/>
          <w:numId w:val="0"/>
        </w:numPr>
        <w:tabs>
          <w:tab w:val="left" w:pos="0"/>
          <w:tab w:val="left" w:pos="720"/>
        </w:tabs>
        <w:ind w:firstLine="709"/>
        <w:rPr>
          <w:szCs w:val="24"/>
        </w:rPr>
      </w:pPr>
    </w:p>
    <w:p w:rsidR="002C0251" w:rsidRPr="001E77A2" w:rsidRDefault="002C0251" w:rsidP="00BE2534">
      <w:pPr>
        <w:pStyle w:val="2"/>
        <w:tabs>
          <w:tab w:val="clear" w:pos="1259"/>
          <w:tab w:val="num" w:pos="180"/>
          <w:tab w:val="num" w:pos="1260"/>
        </w:tabs>
        <w:spacing w:line="360" w:lineRule="auto"/>
        <w:ind w:left="0" w:firstLine="709"/>
        <w:jc w:val="center"/>
        <w:rPr>
          <w:szCs w:val="24"/>
        </w:rPr>
      </w:pPr>
      <w:bookmarkStart w:id="13" w:name="_Toc123405461"/>
      <w:bookmarkEnd w:id="11"/>
      <w:r w:rsidRPr="001E77A2">
        <w:rPr>
          <w:szCs w:val="24"/>
        </w:rPr>
        <w:t>Отстранение от участия в конкурсе</w:t>
      </w:r>
      <w:bookmarkEnd w:id="13"/>
    </w:p>
    <w:p w:rsidR="002C0251" w:rsidRPr="001E77A2" w:rsidRDefault="002C0251" w:rsidP="00284EA6">
      <w:pPr>
        <w:pStyle w:val="3"/>
        <w:ind w:left="0" w:firstLine="709"/>
        <w:rPr>
          <w:szCs w:val="24"/>
        </w:rPr>
      </w:pPr>
      <w:r w:rsidRPr="001E77A2">
        <w:rPr>
          <w:szCs w:val="24"/>
        </w:rPr>
        <w:t xml:space="preserve">Заказчик, </w:t>
      </w:r>
      <w:r>
        <w:rPr>
          <w:szCs w:val="24"/>
        </w:rPr>
        <w:t>организатор торгов</w:t>
      </w:r>
      <w:r w:rsidRPr="001E77A2">
        <w:rPr>
          <w:szCs w:val="24"/>
        </w:rPr>
        <w:t>, конкурсная комиссия вправе отстранить</w:t>
      </w:r>
      <w:r w:rsidR="00772E7F">
        <w:rPr>
          <w:szCs w:val="24"/>
        </w:rPr>
        <w:t xml:space="preserve"> претендента </w:t>
      </w:r>
      <w:r w:rsidRPr="001E77A2">
        <w:rPr>
          <w:szCs w:val="24"/>
        </w:rPr>
        <w:t xml:space="preserve">от участия в конкурсе на любом этапе его проведения вплоть до заключения </w:t>
      </w:r>
      <w:r>
        <w:rPr>
          <w:szCs w:val="24"/>
        </w:rPr>
        <w:t>муниципального</w:t>
      </w:r>
      <w:r w:rsidRPr="001E77A2">
        <w:rPr>
          <w:szCs w:val="24"/>
        </w:rPr>
        <w:t xml:space="preserve"> контракта в следующих случаях:</w:t>
      </w:r>
    </w:p>
    <w:p w:rsidR="002D575C" w:rsidRDefault="002C0251" w:rsidP="002D575C">
      <w:pPr>
        <w:pStyle w:val="3"/>
        <w:numPr>
          <w:ilvl w:val="0"/>
          <w:numId w:val="0"/>
        </w:numPr>
        <w:ind w:firstLine="709"/>
        <w:rPr>
          <w:szCs w:val="24"/>
        </w:rPr>
      </w:pPr>
      <w:r w:rsidRPr="001E77A2">
        <w:rPr>
          <w:szCs w:val="24"/>
        </w:rPr>
        <w:t xml:space="preserve">- в случае установления недостоверности сведений, содержащихся в документах, представленных </w:t>
      </w:r>
      <w:r w:rsidR="00772E7F">
        <w:rPr>
          <w:szCs w:val="24"/>
        </w:rPr>
        <w:t xml:space="preserve">претендентом </w:t>
      </w:r>
      <w:r w:rsidRPr="001E77A2">
        <w:rPr>
          <w:szCs w:val="24"/>
        </w:rPr>
        <w:t xml:space="preserve"> в составе заявки на участие в конкурсе;</w:t>
      </w:r>
    </w:p>
    <w:p w:rsidR="002D575C" w:rsidRPr="001E77A2" w:rsidRDefault="002D575C" w:rsidP="002C0251">
      <w:pPr>
        <w:pStyle w:val="3"/>
        <w:numPr>
          <w:ilvl w:val="0"/>
          <w:numId w:val="0"/>
        </w:numPr>
        <w:ind w:firstLine="709"/>
        <w:rPr>
          <w:szCs w:val="24"/>
        </w:rPr>
      </w:pPr>
      <w:r>
        <w:rPr>
          <w:szCs w:val="24"/>
        </w:rPr>
        <w:t xml:space="preserve">- в случае несоответствия конкурсной заявки условиям и требованиям конкурсной документации; </w:t>
      </w:r>
    </w:p>
    <w:p w:rsidR="002C0251" w:rsidRPr="001E77A2" w:rsidRDefault="002C0251" w:rsidP="002C0251">
      <w:pPr>
        <w:pStyle w:val="3"/>
        <w:numPr>
          <w:ilvl w:val="0"/>
          <w:numId w:val="0"/>
        </w:numPr>
        <w:ind w:firstLine="709"/>
        <w:rPr>
          <w:szCs w:val="24"/>
        </w:rPr>
      </w:pPr>
      <w:r w:rsidRPr="001E77A2">
        <w:rPr>
          <w:szCs w:val="24"/>
        </w:rPr>
        <w:t>- в случае установления факта проведения</w:t>
      </w:r>
      <w:r w:rsidR="004433A3">
        <w:rPr>
          <w:szCs w:val="24"/>
        </w:rPr>
        <w:t xml:space="preserve"> процедуры банкротства</w:t>
      </w:r>
      <w:r w:rsidRPr="001E77A2">
        <w:rPr>
          <w:szCs w:val="24"/>
        </w:rPr>
        <w:t>;</w:t>
      </w:r>
    </w:p>
    <w:p w:rsidR="00D04D95" w:rsidRDefault="002C0251" w:rsidP="00D04D95">
      <w:pPr>
        <w:pStyle w:val="3"/>
        <w:numPr>
          <w:ilvl w:val="0"/>
          <w:numId w:val="0"/>
        </w:numPr>
        <w:ind w:firstLine="709"/>
      </w:pPr>
      <w:r w:rsidRPr="001E77A2">
        <w:t xml:space="preserve">- в случае установления факта приостановления деятельности </w:t>
      </w:r>
      <w:r w:rsidR="00772E7F">
        <w:t>претендента</w:t>
      </w:r>
      <w:r w:rsidR="00301735">
        <w:t>,</w:t>
      </w:r>
      <w:r w:rsidRPr="001E77A2">
        <w:t xml:space="preserve"> юридического лица, индивидуального предпринимателя в порядке, предусмотренном Кодексом Российской Федерации об административных правонарушениях. </w:t>
      </w:r>
    </w:p>
    <w:p w:rsidR="002C0251" w:rsidRPr="001E77A2" w:rsidRDefault="002C0251" w:rsidP="00D04D95">
      <w:pPr>
        <w:pStyle w:val="3"/>
        <w:numPr>
          <w:ilvl w:val="0"/>
          <w:numId w:val="0"/>
        </w:numPr>
        <w:ind w:firstLine="709"/>
      </w:pPr>
      <w:r w:rsidRPr="001E77A2">
        <w:t>1.</w:t>
      </w:r>
      <w:r w:rsidR="00D84C00">
        <w:t>3</w:t>
      </w:r>
      <w:r w:rsidRPr="001E77A2">
        <w:t>.2</w:t>
      </w:r>
      <w:r w:rsidR="004D5317">
        <w:t xml:space="preserve"> </w:t>
      </w:r>
      <w:r w:rsidR="00284EA6" w:rsidRPr="001E77A2">
        <w:t>В</w:t>
      </w:r>
      <w:r w:rsidRPr="001E77A2">
        <w:t xml:space="preserve"> случае, если указанные в пункте 1.</w:t>
      </w:r>
      <w:r w:rsidR="00D84C00">
        <w:t>3</w:t>
      </w:r>
      <w:r w:rsidRPr="001E77A2">
        <w:t xml:space="preserve">.1 факты будут установлены после заключения </w:t>
      </w:r>
      <w:r>
        <w:t>муниципального</w:t>
      </w:r>
      <w:r w:rsidRPr="001E77A2">
        <w:t xml:space="preserve"> контракта, контракт может быть</w:t>
      </w:r>
      <w:r w:rsidR="00301735">
        <w:t xml:space="preserve"> </w:t>
      </w:r>
      <w:r w:rsidRPr="001E77A2">
        <w:t xml:space="preserve">расторгнут в одностороннем порядке </w:t>
      </w:r>
      <w:r>
        <w:t>муниципальным</w:t>
      </w:r>
      <w:r w:rsidRPr="001E77A2">
        <w:t xml:space="preserve"> заказчиком.  </w:t>
      </w:r>
    </w:p>
    <w:p w:rsidR="002C0251" w:rsidRPr="001E77A2" w:rsidRDefault="002C0251" w:rsidP="002C0251">
      <w:pPr>
        <w:keepNext/>
        <w:keepLines/>
        <w:widowControl w:val="0"/>
        <w:suppressLineNumbers/>
        <w:suppressAutoHyphens/>
        <w:ind w:firstLine="709"/>
      </w:pPr>
    </w:p>
    <w:p w:rsidR="005155B4" w:rsidRPr="005155B4" w:rsidRDefault="00F776C0" w:rsidP="005155B4">
      <w:pPr>
        <w:pStyle w:val="1"/>
        <w:tabs>
          <w:tab w:val="left" w:pos="1080"/>
        </w:tabs>
        <w:ind w:left="0" w:firstLine="709"/>
        <w:jc w:val="center"/>
        <w:rPr>
          <w:bCs/>
          <w:sz w:val="24"/>
        </w:rPr>
      </w:pPr>
      <w:bookmarkStart w:id="14" w:name="_Toc123405467"/>
      <w:r>
        <w:rPr>
          <w:sz w:val="24"/>
        </w:rPr>
        <w:t xml:space="preserve">ИНСТРУКЦИЯ ПО </w:t>
      </w:r>
      <w:r w:rsidR="002C0251" w:rsidRPr="001E77A2">
        <w:rPr>
          <w:sz w:val="24"/>
        </w:rPr>
        <w:t>ПОДГОТОВК</w:t>
      </w:r>
      <w:r>
        <w:rPr>
          <w:sz w:val="24"/>
        </w:rPr>
        <w:t>Е</w:t>
      </w:r>
      <w:r w:rsidR="002C0251" w:rsidRPr="001E77A2">
        <w:rPr>
          <w:sz w:val="24"/>
        </w:rPr>
        <w:t xml:space="preserve"> ЗАЯВКИ </w:t>
      </w:r>
    </w:p>
    <w:p w:rsidR="002C0251" w:rsidRPr="001E77A2" w:rsidRDefault="002C0251" w:rsidP="005155B4">
      <w:pPr>
        <w:pStyle w:val="1"/>
        <w:numPr>
          <w:ilvl w:val="0"/>
          <w:numId w:val="0"/>
        </w:numPr>
        <w:tabs>
          <w:tab w:val="left" w:pos="1080"/>
        </w:tabs>
        <w:spacing w:line="360" w:lineRule="auto"/>
        <w:ind w:left="709"/>
        <w:jc w:val="center"/>
        <w:rPr>
          <w:bCs/>
          <w:sz w:val="24"/>
        </w:rPr>
      </w:pPr>
      <w:r w:rsidRPr="001E77A2">
        <w:rPr>
          <w:sz w:val="24"/>
        </w:rPr>
        <w:t>НА УЧАСТИЕ В КОНКУРСЕ</w:t>
      </w:r>
      <w:bookmarkEnd w:id="14"/>
    </w:p>
    <w:p w:rsidR="002C0251" w:rsidRPr="001E77A2" w:rsidRDefault="001B16A9" w:rsidP="00CE62F1">
      <w:pPr>
        <w:pStyle w:val="2"/>
        <w:tabs>
          <w:tab w:val="num" w:pos="0"/>
          <w:tab w:val="left" w:pos="1080"/>
        </w:tabs>
        <w:spacing w:line="360" w:lineRule="auto"/>
        <w:ind w:left="0" w:firstLine="709"/>
        <w:jc w:val="center"/>
        <w:rPr>
          <w:szCs w:val="24"/>
        </w:rPr>
      </w:pPr>
      <w:bookmarkStart w:id="15" w:name="_Toc123405468"/>
      <w:r>
        <w:rPr>
          <w:szCs w:val="24"/>
        </w:rPr>
        <w:t>Оформление</w:t>
      </w:r>
      <w:r w:rsidR="002C0251" w:rsidRPr="001E77A2">
        <w:rPr>
          <w:szCs w:val="24"/>
        </w:rPr>
        <w:t xml:space="preserve"> заявки на участие в конкурсе</w:t>
      </w:r>
      <w:bookmarkEnd w:id="15"/>
    </w:p>
    <w:p w:rsidR="007969B8" w:rsidRDefault="00301735" w:rsidP="00772E7F">
      <w:pPr>
        <w:pStyle w:val="3"/>
        <w:tabs>
          <w:tab w:val="num" w:pos="0"/>
        </w:tabs>
        <w:ind w:left="0" w:firstLine="709"/>
        <w:rPr>
          <w:szCs w:val="24"/>
        </w:rPr>
      </w:pPr>
      <w:r>
        <w:rPr>
          <w:szCs w:val="24"/>
        </w:rPr>
        <w:t>Претендент</w:t>
      </w:r>
      <w:r w:rsidR="001A076B" w:rsidRPr="001E77A2">
        <w:rPr>
          <w:szCs w:val="24"/>
        </w:rPr>
        <w:t xml:space="preserve"> подает заявку на участие в конкурсе в письменной форме в запечатанном конверте</w:t>
      </w:r>
      <w:r w:rsidR="001A076B">
        <w:rPr>
          <w:szCs w:val="24"/>
        </w:rPr>
        <w:t>. На конверте указывается наименование открытого конкурса</w:t>
      </w:r>
      <w:r w:rsidR="00D13D78">
        <w:rPr>
          <w:szCs w:val="24"/>
        </w:rPr>
        <w:t>,</w:t>
      </w:r>
      <w:r w:rsidR="004B4DC6">
        <w:rPr>
          <w:szCs w:val="24"/>
        </w:rPr>
        <w:t xml:space="preserve"> на участие</w:t>
      </w:r>
      <w:r w:rsidR="007220B6">
        <w:rPr>
          <w:szCs w:val="24"/>
        </w:rPr>
        <w:t xml:space="preserve"> </w:t>
      </w:r>
      <w:r w:rsidR="004B4DC6">
        <w:rPr>
          <w:szCs w:val="24"/>
        </w:rPr>
        <w:t xml:space="preserve"> в котором подается заявка</w:t>
      </w:r>
      <w:r w:rsidR="001A076B">
        <w:rPr>
          <w:szCs w:val="24"/>
        </w:rPr>
        <w:t>: «</w:t>
      </w:r>
      <w:r w:rsidR="004B4DC6" w:rsidRPr="004B4DC6">
        <w:t>Заявка на участие в конкурсе</w:t>
      </w:r>
      <w:r w:rsidR="004B4DC6" w:rsidRPr="00E558BA">
        <w:rPr>
          <w:b/>
        </w:rPr>
        <w:t xml:space="preserve"> </w:t>
      </w:r>
      <w:r w:rsidR="00E47AA6" w:rsidRPr="00F86B15">
        <w:t xml:space="preserve">на право заключения договора на </w:t>
      </w:r>
      <w:r w:rsidR="00E47AA6" w:rsidRPr="00F86B15">
        <w:lastRenderedPageBreak/>
        <w:t>выполнение регулярных пассажирских перевозок автомобильным транспортом в пригородном сообщении на территории Ханкайского муниципального района»</w:t>
      </w:r>
      <w:r w:rsidR="001A076B" w:rsidRPr="00F86B15">
        <w:t>.</w:t>
      </w:r>
      <w:r w:rsidR="001A076B" w:rsidRPr="001A076B">
        <w:rPr>
          <w:szCs w:val="24"/>
        </w:rPr>
        <w:t xml:space="preserve"> Не </w:t>
      </w:r>
      <w:r w:rsidR="007969B8" w:rsidRPr="001A076B">
        <w:rPr>
          <w:szCs w:val="24"/>
        </w:rPr>
        <w:t xml:space="preserve">допускается указывать на конверте наименование (для юридического лица) или фамилию, имя, отчество (для физического лица) участника </w:t>
      </w:r>
      <w:r w:rsidR="00772E7F">
        <w:rPr>
          <w:szCs w:val="24"/>
        </w:rPr>
        <w:t>конкурса.</w:t>
      </w:r>
    </w:p>
    <w:p w:rsidR="00772E7F" w:rsidRDefault="00772E7F" w:rsidP="00D04D95">
      <w:pPr>
        <w:pStyle w:val="3"/>
        <w:numPr>
          <w:ilvl w:val="0"/>
          <w:numId w:val="0"/>
        </w:numPr>
        <w:tabs>
          <w:tab w:val="num" w:pos="1487"/>
        </w:tabs>
        <w:rPr>
          <w:szCs w:val="24"/>
        </w:rPr>
      </w:pPr>
    </w:p>
    <w:p w:rsidR="002C0251" w:rsidRPr="001E77A2" w:rsidRDefault="002C0251" w:rsidP="007969B8">
      <w:pPr>
        <w:pStyle w:val="2"/>
        <w:tabs>
          <w:tab w:val="num" w:pos="0"/>
          <w:tab w:val="num" w:pos="1080"/>
        </w:tabs>
        <w:spacing w:line="360" w:lineRule="auto"/>
        <w:ind w:left="0" w:firstLine="709"/>
        <w:jc w:val="center"/>
        <w:rPr>
          <w:szCs w:val="24"/>
        </w:rPr>
      </w:pPr>
      <w:bookmarkStart w:id="16" w:name="_Toc123405469"/>
      <w:r w:rsidRPr="001E77A2">
        <w:rPr>
          <w:szCs w:val="24"/>
        </w:rPr>
        <w:t>Язык документов, входящих в состав заявки на участие в конкурсе</w:t>
      </w:r>
      <w:bookmarkEnd w:id="16"/>
    </w:p>
    <w:p w:rsidR="002C0251" w:rsidRPr="001E77A2" w:rsidRDefault="002C0251" w:rsidP="002C0251">
      <w:pPr>
        <w:pStyle w:val="3"/>
        <w:tabs>
          <w:tab w:val="num" w:pos="0"/>
        </w:tabs>
        <w:ind w:left="0" w:firstLine="709"/>
        <w:rPr>
          <w:szCs w:val="24"/>
        </w:rPr>
      </w:pPr>
      <w:r w:rsidRPr="001E77A2">
        <w:rPr>
          <w:szCs w:val="24"/>
        </w:rPr>
        <w:t xml:space="preserve">Все документы, входящие в состав заявки на участие в конкурсе, должны быть составлены на русском языке. Подача документов, входящих в состав заявки на иностранном языке должна сопровождаться </w:t>
      </w:r>
      <w:r>
        <w:rPr>
          <w:szCs w:val="24"/>
        </w:rPr>
        <w:t>предоставлением</w:t>
      </w:r>
      <w:r w:rsidRPr="001E77A2">
        <w:rPr>
          <w:szCs w:val="24"/>
        </w:rPr>
        <w:t xml:space="preserve"> надлежащим образом заверенного перевода соответствующих документов на русский язык. </w:t>
      </w:r>
    </w:p>
    <w:p w:rsidR="007969B8" w:rsidRPr="001E77A2" w:rsidRDefault="007969B8" w:rsidP="002C0251">
      <w:pPr>
        <w:pStyle w:val="3"/>
        <w:numPr>
          <w:ilvl w:val="0"/>
          <w:numId w:val="0"/>
        </w:numPr>
        <w:tabs>
          <w:tab w:val="left" w:pos="720"/>
          <w:tab w:val="num" w:pos="1307"/>
        </w:tabs>
        <w:ind w:firstLine="709"/>
        <w:rPr>
          <w:szCs w:val="24"/>
        </w:rPr>
      </w:pPr>
    </w:p>
    <w:p w:rsidR="002C0251" w:rsidRPr="00EE0AA4" w:rsidRDefault="002C0251" w:rsidP="00BE0ABB">
      <w:pPr>
        <w:pStyle w:val="2"/>
        <w:tabs>
          <w:tab w:val="num" w:pos="0"/>
          <w:tab w:val="num" w:pos="1080"/>
        </w:tabs>
        <w:ind w:left="0" w:firstLine="709"/>
        <w:jc w:val="center"/>
        <w:rPr>
          <w:szCs w:val="24"/>
        </w:rPr>
      </w:pPr>
      <w:bookmarkStart w:id="17" w:name="_Ref119429784"/>
      <w:bookmarkStart w:id="18" w:name="_Ref119429817"/>
      <w:bookmarkStart w:id="19" w:name="_Ref119430333"/>
      <w:bookmarkStart w:id="20" w:name="_Toc123405470"/>
      <w:r w:rsidRPr="00EE0AA4">
        <w:rPr>
          <w:szCs w:val="24"/>
        </w:rPr>
        <w:t xml:space="preserve">Требования к содержанию </w:t>
      </w:r>
      <w:r w:rsidR="00BE0ABB" w:rsidRPr="00EE0AA4">
        <w:rPr>
          <w:szCs w:val="24"/>
        </w:rPr>
        <w:t xml:space="preserve">и форме </w:t>
      </w:r>
      <w:r w:rsidRPr="00EE0AA4">
        <w:rPr>
          <w:szCs w:val="24"/>
        </w:rPr>
        <w:t>заявки на участие в конкурсе</w:t>
      </w:r>
      <w:bookmarkEnd w:id="17"/>
      <w:bookmarkEnd w:id="18"/>
      <w:bookmarkEnd w:id="19"/>
      <w:bookmarkEnd w:id="20"/>
    </w:p>
    <w:p w:rsidR="007969B8" w:rsidRPr="007969B8" w:rsidRDefault="007969B8" w:rsidP="007969B8">
      <w:pPr>
        <w:pStyle w:val="2"/>
        <w:numPr>
          <w:ilvl w:val="0"/>
          <w:numId w:val="0"/>
        </w:numPr>
        <w:tabs>
          <w:tab w:val="num" w:pos="1080"/>
          <w:tab w:val="num" w:pos="1259"/>
        </w:tabs>
        <w:ind w:left="709"/>
        <w:jc w:val="center"/>
        <w:rPr>
          <w:sz w:val="16"/>
          <w:szCs w:val="16"/>
        </w:rPr>
      </w:pPr>
    </w:p>
    <w:p w:rsidR="0053597D" w:rsidRDefault="002C0251" w:rsidP="0053597D">
      <w:pPr>
        <w:pStyle w:val="3"/>
        <w:tabs>
          <w:tab w:val="num" w:pos="0"/>
        </w:tabs>
        <w:ind w:left="0" w:firstLine="709"/>
      </w:pPr>
      <w:r w:rsidRPr="001E77A2">
        <w:t xml:space="preserve">Заявка на участие в конкурсе, которую представляет </w:t>
      </w:r>
      <w:r w:rsidR="00772E7F">
        <w:t xml:space="preserve">претендент </w:t>
      </w:r>
      <w:r w:rsidRPr="001E77A2">
        <w:t>в соответствии с настоящей конкурсной документацией</w:t>
      </w:r>
      <w:r>
        <w:t>,</w:t>
      </w:r>
      <w:r w:rsidRPr="001E77A2">
        <w:t xml:space="preserve"> должна</w:t>
      </w:r>
      <w:r w:rsidR="00B32C15">
        <w:t xml:space="preserve"> </w:t>
      </w:r>
      <w:r w:rsidRPr="001E77A2">
        <w:t xml:space="preserve">быть </w:t>
      </w:r>
      <w:r w:rsidR="00F776C0">
        <w:t>составлена</w:t>
      </w:r>
      <w:r w:rsidR="00F776C0" w:rsidRPr="001E77A2">
        <w:t xml:space="preserve"> </w:t>
      </w:r>
      <w:r w:rsidRPr="001E77A2">
        <w:t>по форме</w:t>
      </w:r>
      <w:r w:rsidR="004C6B52">
        <w:t xml:space="preserve"> 2</w:t>
      </w:r>
      <w:r w:rsidRPr="001E77A2">
        <w:t xml:space="preserve"> </w:t>
      </w:r>
      <w:r w:rsidR="001306EA">
        <w:t>ч</w:t>
      </w:r>
      <w:r w:rsidR="004C6B52">
        <w:t>асти 3</w:t>
      </w:r>
      <w:r w:rsidRPr="001E77A2">
        <w:t xml:space="preserve"> на</w:t>
      </w:r>
      <w:r w:rsidR="00B32C15">
        <w:t>стоящей конкурсной документации.</w:t>
      </w:r>
    </w:p>
    <w:p w:rsidR="002C0251" w:rsidRDefault="004609F9" w:rsidP="00B32C15">
      <w:pPr>
        <w:pStyle w:val="3"/>
        <w:tabs>
          <w:tab w:val="num" w:pos="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B423C0">
        <w:rPr>
          <w:szCs w:val="24"/>
        </w:rPr>
        <w:t>К з</w:t>
      </w:r>
      <w:r w:rsidR="00B32C15" w:rsidRPr="001E77A2">
        <w:rPr>
          <w:szCs w:val="24"/>
        </w:rPr>
        <w:t>аявк</w:t>
      </w:r>
      <w:r w:rsidR="00B423C0">
        <w:rPr>
          <w:szCs w:val="24"/>
        </w:rPr>
        <w:t>е</w:t>
      </w:r>
      <w:r w:rsidR="00B32C15" w:rsidRPr="001E77A2">
        <w:rPr>
          <w:szCs w:val="24"/>
        </w:rPr>
        <w:t xml:space="preserve"> на участие в конкурсе </w:t>
      </w:r>
      <w:r w:rsidR="00B32C15">
        <w:rPr>
          <w:szCs w:val="24"/>
        </w:rPr>
        <w:t>должн</w:t>
      </w:r>
      <w:r w:rsidR="00B423C0">
        <w:rPr>
          <w:szCs w:val="24"/>
        </w:rPr>
        <w:t>ы быть приложены</w:t>
      </w:r>
      <w:r w:rsidR="00B32C15">
        <w:rPr>
          <w:szCs w:val="24"/>
        </w:rPr>
        <w:t xml:space="preserve"> следующие </w:t>
      </w:r>
      <w:r w:rsidR="002C0251" w:rsidRPr="001E77A2">
        <w:rPr>
          <w:szCs w:val="24"/>
        </w:rPr>
        <w:t>документы</w:t>
      </w:r>
      <w:r w:rsidR="00B32C15">
        <w:rPr>
          <w:szCs w:val="24"/>
        </w:rPr>
        <w:t>:</w:t>
      </w:r>
    </w:p>
    <w:p w:rsidR="0053597D" w:rsidRDefault="00B32C15" w:rsidP="004609F9">
      <w:pPr>
        <w:pStyle w:val="3"/>
        <w:numPr>
          <w:ilvl w:val="0"/>
          <w:numId w:val="0"/>
        </w:numPr>
        <w:tabs>
          <w:tab w:val="num" w:pos="709"/>
        </w:tabs>
        <w:ind w:firstLine="765"/>
      </w:pPr>
      <w:r w:rsidRPr="001E77A2">
        <w:rPr>
          <w:szCs w:val="24"/>
        </w:rPr>
        <w:t xml:space="preserve">1. </w:t>
      </w:r>
      <w:r w:rsidR="0053597D" w:rsidRPr="00DB604F">
        <w:t>Опись документов,</w:t>
      </w:r>
      <w:r w:rsidR="0053597D">
        <w:t xml:space="preserve"> входящих в состав заявки на участие в открытом конкурсе, согласно форм</w:t>
      </w:r>
      <w:r w:rsidR="00D47BB1">
        <w:t>е</w:t>
      </w:r>
      <w:r w:rsidR="0053597D">
        <w:t xml:space="preserve"> 1 части 3 конкурсной документации.</w:t>
      </w:r>
    </w:p>
    <w:p w:rsidR="00B32C15" w:rsidRDefault="0053597D" w:rsidP="00D6387F">
      <w:pPr>
        <w:pStyle w:val="20"/>
        <w:widowControl w:val="0"/>
        <w:adjustRightInd w:val="0"/>
        <w:spacing w:after="0" w:line="240" w:lineRule="auto"/>
        <w:ind w:left="0" w:firstLine="720"/>
        <w:textAlignment w:val="baseline"/>
        <w:rPr>
          <w:szCs w:val="24"/>
        </w:rPr>
      </w:pPr>
      <w:r>
        <w:rPr>
          <w:szCs w:val="24"/>
        </w:rPr>
        <w:t xml:space="preserve">2. </w:t>
      </w:r>
      <w:r w:rsidR="00D6387F">
        <w:rPr>
          <w:szCs w:val="24"/>
        </w:rPr>
        <w:t>А</w:t>
      </w:r>
      <w:r w:rsidR="00181700" w:rsidRPr="0053597D">
        <w:rPr>
          <w:szCs w:val="24"/>
        </w:rPr>
        <w:t>нкета участника конкурса</w:t>
      </w:r>
      <w:r w:rsidR="00181700" w:rsidRPr="001E77A2">
        <w:rPr>
          <w:szCs w:val="24"/>
        </w:rPr>
        <w:t xml:space="preserve"> </w:t>
      </w:r>
      <w:r w:rsidR="00181700">
        <w:rPr>
          <w:szCs w:val="24"/>
        </w:rPr>
        <w:t xml:space="preserve">в соответствии с </w:t>
      </w:r>
      <w:r w:rsidR="00181700" w:rsidRPr="0053597D">
        <w:rPr>
          <w:szCs w:val="24"/>
        </w:rPr>
        <w:t>форм</w:t>
      </w:r>
      <w:r w:rsidR="00181700">
        <w:rPr>
          <w:szCs w:val="24"/>
        </w:rPr>
        <w:t>ой</w:t>
      </w:r>
      <w:r w:rsidR="00181700" w:rsidRPr="0053597D">
        <w:rPr>
          <w:szCs w:val="24"/>
        </w:rPr>
        <w:t xml:space="preserve"> 3</w:t>
      </w:r>
      <w:r w:rsidR="00181700">
        <w:rPr>
          <w:szCs w:val="24"/>
        </w:rPr>
        <w:t xml:space="preserve"> </w:t>
      </w:r>
      <w:r w:rsidR="00181700" w:rsidRPr="00181700">
        <w:rPr>
          <w:szCs w:val="24"/>
        </w:rPr>
        <w:t>ч</w:t>
      </w:r>
      <w:r w:rsidR="00181700">
        <w:rPr>
          <w:szCs w:val="24"/>
        </w:rPr>
        <w:t>асти</w:t>
      </w:r>
      <w:r w:rsidR="004C6B52" w:rsidRPr="0053597D">
        <w:rPr>
          <w:szCs w:val="24"/>
        </w:rPr>
        <w:t xml:space="preserve"> 3 </w:t>
      </w:r>
      <w:r w:rsidR="00B32C15" w:rsidRPr="001E77A2">
        <w:rPr>
          <w:szCs w:val="24"/>
        </w:rPr>
        <w:t>конкурсной документации</w:t>
      </w:r>
      <w:r w:rsidR="00BB4747">
        <w:rPr>
          <w:szCs w:val="24"/>
        </w:rPr>
        <w:t>.</w:t>
      </w:r>
      <w:r w:rsidR="00B217B2">
        <w:rPr>
          <w:szCs w:val="24"/>
        </w:rPr>
        <w:t xml:space="preserve"> </w:t>
      </w:r>
    </w:p>
    <w:p w:rsidR="004C5DCC" w:rsidRDefault="00D6387F" w:rsidP="004C5DCC">
      <w:pPr>
        <w:pStyle w:val="3"/>
        <w:numPr>
          <w:ilvl w:val="0"/>
          <w:numId w:val="0"/>
        </w:numPr>
        <w:tabs>
          <w:tab w:val="num" w:pos="767"/>
        </w:tabs>
        <w:ind w:firstLine="765"/>
      </w:pPr>
      <w:r>
        <w:rPr>
          <w:szCs w:val="24"/>
        </w:rPr>
        <w:t xml:space="preserve">3. </w:t>
      </w:r>
      <w:r w:rsidR="004C5DCC">
        <w:rPr>
          <w:szCs w:val="24"/>
        </w:rPr>
        <w:t>П</w:t>
      </w:r>
      <w:r w:rsidR="004C5DCC" w:rsidRPr="004C5DCC">
        <w:rPr>
          <w:szCs w:val="24"/>
        </w:rPr>
        <w:t>редложения о функциональных и качественных характеристиках работ (услуг)</w:t>
      </w:r>
      <w:r w:rsidR="004C5DCC">
        <w:rPr>
          <w:szCs w:val="24"/>
        </w:rPr>
        <w:t xml:space="preserve"> в соответствии с формой 4 части 3 </w:t>
      </w:r>
      <w:r w:rsidR="004C5DCC">
        <w:t>конкурсной документации.</w:t>
      </w:r>
    </w:p>
    <w:p w:rsidR="00B26B43" w:rsidRDefault="00B26B43" w:rsidP="004C5DCC">
      <w:pPr>
        <w:pStyle w:val="3"/>
        <w:numPr>
          <w:ilvl w:val="0"/>
          <w:numId w:val="0"/>
        </w:numPr>
        <w:tabs>
          <w:tab w:val="num" w:pos="767"/>
        </w:tabs>
        <w:ind w:firstLine="765"/>
        <w:rPr>
          <w:szCs w:val="24"/>
        </w:rPr>
      </w:pPr>
      <w:r>
        <w:t>4. Свидетельство о государственной регистрации и е</w:t>
      </w:r>
      <w:r w:rsidR="00A855BB">
        <w:t>го</w:t>
      </w:r>
      <w:r>
        <w:t xml:space="preserve"> устав (для юридических лиц</w:t>
      </w:r>
      <w:r w:rsidR="00EE0AA4">
        <w:t xml:space="preserve">), </w:t>
      </w:r>
      <w:r>
        <w:t>ко</w:t>
      </w:r>
      <w:r w:rsidR="00A855BB">
        <w:t>п</w:t>
      </w:r>
      <w:r>
        <w:t>ию</w:t>
      </w:r>
      <w:r w:rsidR="00EE0AA4">
        <w:t>.</w:t>
      </w:r>
    </w:p>
    <w:p w:rsidR="00A855BB" w:rsidRDefault="00B26B43" w:rsidP="00016252">
      <w:pPr>
        <w:pStyle w:val="20"/>
        <w:widowControl w:val="0"/>
        <w:adjustRightInd w:val="0"/>
        <w:spacing w:after="0" w:line="240" w:lineRule="auto"/>
        <w:ind w:left="0" w:firstLine="720"/>
        <w:textAlignment w:val="baseline"/>
      </w:pPr>
      <w:r>
        <w:rPr>
          <w:szCs w:val="24"/>
        </w:rPr>
        <w:t>5</w:t>
      </w:r>
      <w:r w:rsidR="004C5DCC">
        <w:rPr>
          <w:szCs w:val="24"/>
        </w:rPr>
        <w:t>.</w:t>
      </w:r>
      <w:r w:rsidR="00A855BB" w:rsidRPr="00A855BB">
        <w:t xml:space="preserve"> </w:t>
      </w:r>
      <w:r w:rsidR="00A855BB">
        <w:t>Свидетельство о государственной регистрации в качестве индивидуального предпринимателя и паспорт заявителя (для физических лиц</w:t>
      </w:r>
      <w:r w:rsidR="00EE0AA4">
        <w:t xml:space="preserve">), </w:t>
      </w:r>
      <w:r w:rsidR="00A855BB">
        <w:t>копию</w:t>
      </w:r>
      <w:r w:rsidR="00AA7988">
        <w:t>.</w:t>
      </w:r>
    </w:p>
    <w:p w:rsidR="00EF2139" w:rsidRDefault="00EF2139" w:rsidP="00016252">
      <w:pPr>
        <w:pStyle w:val="20"/>
        <w:widowControl w:val="0"/>
        <w:adjustRightInd w:val="0"/>
        <w:spacing w:after="0" w:line="240" w:lineRule="auto"/>
        <w:ind w:left="0" w:firstLine="720"/>
        <w:textAlignment w:val="baseline"/>
        <w:rPr>
          <w:szCs w:val="24"/>
        </w:rPr>
      </w:pPr>
      <w:r>
        <w:t>6. Технический паспорт на транспортное средство (копию), в случае аренды транспортного средства – договор аренды на транспортное средство.</w:t>
      </w:r>
    </w:p>
    <w:p w:rsidR="00B32C15" w:rsidRPr="001E77A2" w:rsidRDefault="00EF2139" w:rsidP="00B32C15">
      <w:pPr>
        <w:pStyle w:val="20"/>
        <w:widowControl w:val="0"/>
        <w:adjustRightInd w:val="0"/>
        <w:spacing w:after="0" w:line="240" w:lineRule="auto"/>
        <w:ind w:left="0" w:firstLine="720"/>
        <w:textAlignment w:val="baseline"/>
        <w:rPr>
          <w:szCs w:val="24"/>
        </w:rPr>
      </w:pPr>
      <w:r>
        <w:rPr>
          <w:szCs w:val="24"/>
        </w:rPr>
        <w:t>7</w:t>
      </w:r>
      <w:r w:rsidR="00B32C15" w:rsidRPr="001E77A2">
        <w:rPr>
          <w:szCs w:val="24"/>
        </w:rPr>
        <w:t xml:space="preserve">. Документы или копии документов, подтверждающих соответствие участника </w:t>
      </w:r>
      <w:r w:rsidR="00B26B43">
        <w:rPr>
          <w:szCs w:val="24"/>
        </w:rPr>
        <w:t>конкурса</w:t>
      </w:r>
      <w:r w:rsidR="00B32C15" w:rsidRPr="001E77A2">
        <w:rPr>
          <w:szCs w:val="24"/>
        </w:rPr>
        <w:t xml:space="preserve"> установленным требованиям и условиям допуска к участию в конкурсе:</w:t>
      </w:r>
    </w:p>
    <w:p w:rsidR="001751A8" w:rsidRDefault="00126FBC" w:rsidP="001751A8">
      <w:pPr>
        <w:pStyle w:val="a9"/>
        <w:spacing w:before="0" w:beforeAutospacing="0" w:after="0" w:afterAutospacing="0"/>
        <w:ind w:firstLine="708"/>
        <w:jc w:val="both"/>
      </w:pPr>
      <w:r>
        <w:t xml:space="preserve">   </w:t>
      </w:r>
      <w:r w:rsidR="00D04D95">
        <w:t>а)</w:t>
      </w:r>
      <w:r w:rsidR="001751A8">
        <w:t xml:space="preserve"> </w:t>
      </w:r>
      <w:r w:rsidR="00B32C15">
        <w:t xml:space="preserve">копия </w:t>
      </w:r>
      <w:r w:rsidR="00B32C15" w:rsidRPr="00082491">
        <w:t>действующей лицензии на перевозку пассажиров автомобильным транспортом;</w:t>
      </w:r>
      <w:r>
        <w:tab/>
      </w:r>
      <w:r>
        <w:tab/>
      </w:r>
    </w:p>
    <w:p w:rsidR="001751A8" w:rsidRDefault="004609F9" w:rsidP="001751A8">
      <w:pPr>
        <w:pStyle w:val="a9"/>
        <w:spacing w:before="0" w:beforeAutospacing="0" w:after="0" w:afterAutospacing="0"/>
        <w:ind w:firstLine="708"/>
        <w:jc w:val="both"/>
      </w:pPr>
      <w:r>
        <w:t xml:space="preserve">   </w:t>
      </w:r>
      <w:r w:rsidR="00126FBC">
        <w:t>б) копия документа, подтверждающ</w:t>
      </w:r>
      <w:r w:rsidR="00AA7988">
        <w:t>его</w:t>
      </w:r>
      <w:r w:rsidR="00126FBC">
        <w:t xml:space="preserve"> возможность регулярного проведения предрейсового контроля транспортного средства;</w:t>
      </w:r>
    </w:p>
    <w:p w:rsidR="00D04D95" w:rsidRDefault="004609F9" w:rsidP="00D04D95">
      <w:pPr>
        <w:pStyle w:val="a9"/>
        <w:spacing w:before="0" w:beforeAutospacing="0" w:after="0" w:afterAutospacing="0"/>
        <w:jc w:val="both"/>
      </w:pPr>
      <w:r>
        <w:tab/>
        <w:t xml:space="preserve">   </w:t>
      </w:r>
      <w:r w:rsidR="00126FBC">
        <w:t>в) копия документа, подтверждающ</w:t>
      </w:r>
      <w:r w:rsidR="00AA7988">
        <w:t>его</w:t>
      </w:r>
      <w:r w:rsidR="00126FBC">
        <w:t xml:space="preserve"> возможность проведения регулярного предрейсового </w:t>
      </w:r>
      <w:r w:rsidR="00B26B43">
        <w:t xml:space="preserve"> </w:t>
      </w:r>
      <w:r w:rsidR="00E21DB9">
        <w:t>медицинского осмотра водителей;</w:t>
      </w:r>
    </w:p>
    <w:p w:rsidR="00C53E96" w:rsidRPr="00905056" w:rsidRDefault="00C53E96" w:rsidP="00D04D95">
      <w:pPr>
        <w:pStyle w:val="a9"/>
        <w:spacing w:before="0" w:beforeAutospacing="0" w:after="0" w:afterAutospacing="0"/>
        <w:jc w:val="both"/>
      </w:pPr>
      <w:r>
        <w:t xml:space="preserve">        </w:t>
      </w:r>
      <w:r w:rsidR="00D04D95">
        <w:t xml:space="preserve">      </w:t>
      </w:r>
      <w:r>
        <w:t xml:space="preserve">  </w:t>
      </w:r>
      <w:r w:rsidR="00E21DB9">
        <w:t xml:space="preserve">г) </w:t>
      </w:r>
      <w:r>
        <w:t>информация о материально-технической базе (наличие ремо</w:t>
      </w:r>
      <w:r w:rsidR="00AA7988">
        <w:t>нтной базы, мест стоянок и др.) (т</w:t>
      </w:r>
      <w:r w:rsidRPr="00905056">
        <w:t>ак</w:t>
      </w:r>
      <w:r>
        <w:t>ая</w:t>
      </w:r>
      <w:r w:rsidRPr="00905056">
        <w:t xml:space="preserve"> </w:t>
      </w:r>
      <w:r>
        <w:t>информация может</w:t>
      </w:r>
      <w:r w:rsidRPr="00905056">
        <w:t xml:space="preserve"> быть представлен</w:t>
      </w:r>
      <w:r>
        <w:t>а</w:t>
      </w:r>
      <w:r w:rsidRPr="00905056">
        <w:t xml:space="preserve"> в текстовой форме, в виде чертежей, технических данных или комментариев</w:t>
      </w:r>
      <w:r w:rsidR="00AA7988">
        <w:t>)</w:t>
      </w:r>
      <w:r w:rsidR="001751A8">
        <w:t>;</w:t>
      </w:r>
    </w:p>
    <w:p w:rsidR="00372A82" w:rsidRDefault="004609F9" w:rsidP="00E21DB9">
      <w:pPr>
        <w:keepNext/>
        <w:keepLines/>
        <w:widowControl w:val="0"/>
        <w:suppressLineNumbers/>
        <w:tabs>
          <w:tab w:val="num" w:pos="252"/>
        </w:tabs>
        <w:suppressAutoHyphens/>
      </w:pPr>
      <w:r>
        <w:tab/>
      </w:r>
      <w:r>
        <w:tab/>
        <w:t xml:space="preserve">   </w:t>
      </w:r>
      <w:r w:rsidR="00C53E96">
        <w:t xml:space="preserve">д) </w:t>
      </w:r>
      <w:r w:rsidR="00372A82">
        <w:t>копия документа, подтверждающая наличие диспетчерского управления и контроля движения</w:t>
      </w:r>
      <w:r w:rsidR="001751A8">
        <w:t>;</w:t>
      </w:r>
    </w:p>
    <w:p w:rsidR="00EF2139" w:rsidRDefault="004609F9" w:rsidP="00E21DB9">
      <w:pPr>
        <w:keepNext/>
        <w:keepLines/>
        <w:widowControl w:val="0"/>
        <w:suppressLineNumbers/>
        <w:tabs>
          <w:tab w:val="num" w:pos="252"/>
        </w:tabs>
        <w:suppressAutoHyphens/>
      </w:pPr>
      <w:r>
        <w:t xml:space="preserve">                </w:t>
      </w:r>
      <w:r w:rsidR="00EF2139">
        <w:t>е) копия документ</w:t>
      </w:r>
      <w:r w:rsidR="000B51FA">
        <w:t>а</w:t>
      </w:r>
      <w:r w:rsidR="007F2CFD">
        <w:t>,</w:t>
      </w:r>
      <w:r w:rsidR="000B51FA">
        <w:t xml:space="preserve"> подтверждающ</w:t>
      </w:r>
      <w:r w:rsidR="007F2CFD">
        <w:t>его</w:t>
      </w:r>
      <w:r w:rsidR="000B51FA">
        <w:t xml:space="preserve"> аттестацию лиц</w:t>
      </w:r>
      <w:r w:rsidR="00EF2139">
        <w:t>, ответственных за безопасность движения</w:t>
      </w:r>
      <w:r w:rsidR="001751A8">
        <w:t>.</w:t>
      </w:r>
    </w:p>
    <w:p w:rsidR="00B32C15" w:rsidRDefault="004C5DCC" w:rsidP="00F5500E">
      <w:pPr>
        <w:keepNext/>
        <w:keepLines/>
        <w:widowControl w:val="0"/>
        <w:suppressLineNumbers/>
        <w:tabs>
          <w:tab w:val="num" w:pos="252"/>
        </w:tabs>
        <w:suppressAutoHyphens/>
      </w:pPr>
      <w:r>
        <w:tab/>
      </w:r>
      <w:r>
        <w:tab/>
        <w:t xml:space="preserve">     </w:t>
      </w:r>
      <w:r w:rsidR="00D04D95">
        <w:t>8</w:t>
      </w:r>
      <w:r w:rsidR="00B32C15" w:rsidRPr="001E77A2">
        <w:t>. Любые другие документы по усмотрению участника конкурса</w:t>
      </w:r>
      <w:r w:rsidR="001751A8">
        <w:t>.</w:t>
      </w:r>
    </w:p>
    <w:p w:rsidR="002C0251" w:rsidRDefault="002C0251" w:rsidP="00444046">
      <w:pPr>
        <w:pStyle w:val="3"/>
        <w:tabs>
          <w:tab w:val="num" w:pos="0"/>
          <w:tab w:val="num" w:pos="1440"/>
        </w:tabs>
        <w:ind w:left="0" w:firstLine="709"/>
        <w:rPr>
          <w:szCs w:val="24"/>
        </w:rPr>
      </w:pPr>
      <w:r w:rsidRPr="001E77A2">
        <w:rPr>
          <w:szCs w:val="24"/>
        </w:rPr>
        <w:t>При подготовке заявки и документов, входящих в состав заявки, не допускается применение факсимильных подписей.</w:t>
      </w:r>
    </w:p>
    <w:p w:rsidR="00BE20D9" w:rsidRPr="003325C0" w:rsidRDefault="00BE20D9" w:rsidP="00BE20D9">
      <w:pPr>
        <w:pStyle w:val="3"/>
        <w:numPr>
          <w:ilvl w:val="0"/>
          <w:numId w:val="0"/>
        </w:numPr>
        <w:tabs>
          <w:tab w:val="num" w:pos="1127"/>
        </w:tabs>
        <w:ind w:left="709"/>
        <w:rPr>
          <w:bCs/>
          <w:sz w:val="36"/>
          <w:szCs w:val="36"/>
        </w:rPr>
      </w:pPr>
    </w:p>
    <w:p w:rsidR="002C0251" w:rsidRPr="001E77A2" w:rsidRDefault="002C0251" w:rsidP="00F01035">
      <w:pPr>
        <w:pStyle w:val="1"/>
        <w:tabs>
          <w:tab w:val="left" w:pos="1080"/>
        </w:tabs>
        <w:spacing w:line="360" w:lineRule="auto"/>
        <w:ind w:left="0" w:firstLine="709"/>
        <w:jc w:val="center"/>
        <w:rPr>
          <w:sz w:val="24"/>
        </w:rPr>
      </w:pPr>
      <w:bookmarkStart w:id="21" w:name="_Toc123405474"/>
      <w:r w:rsidRPr="001E77A2">
        <w:rPr>
          <w:sz w:val="24"/>
        </w:rPr>
        <w:t>ПОДАЧА ЗАЯВОК НА УЧАСТИЕ В КОНКУРСЕ</w:t>
      </w:r>
      <w:bookmarkEnd w:id="21"/>
    </w:p>
    <w:p w:rsidR="002C0251" w:rsidRPr="001E77A2" w:rsidRDefault="002C0251" w:rsidP="00F01035">
      <w:pPr>
        <w:pStyle w:val="2"/>
        <w:tabs>
          <w:tab w:val="left" w:pos="1080"/>
        </w:tabs>
        <w:spacing w:line="360" w:lineRule="auto"/>
        <w:ind w:left="0" w:firstLine="709"/>
        <w:jc w:val="center"/>
        <w:rPr>
          <w:szCs w:val="24"/>
        </w:rPr>
      </w:pPr>
      <w:bookmarkStart w:id="22" w:name="_Ref119429644"/>
      <w:bookmarkStart w:id="23" w:name="_Toc123405475"/>
      <w:r w:rsidRPr="001E77A2">
        <w:rPr>
          <w:szCs w:val="24"/>
        </w:rPr>
        <w:t>Срок и порядок подачи и регистрации заявок на участие в конкурсе</w:t>
      </w:r>
      <w:bookmarkEnd w:id="22"/>
      <w:bookmarkEnd w:id="23"/>
    </w:p>
    <w:p w:rsidR="00747853" w:rsidRPr="001E77A2" w:rsidRDefault="002A7A40" w:rsidP="00E064FA">
      <w:pPr>
        <w:pStyle w:val="3"/>
        <w:tabs>
          <w:tab w:val="num" w:pos="1440"/>
        </w:tabs>
        <w:ind w:left="0" w:firstLine="709"/>
        <w:rPr>
          <w:szCs w:val="24"/>
        </w:rPr>
      </w:pPr>
      <w:bookmarkStart w:id="24" w:name="_Ref119429444"/>
      <w:r>
        <w:rPr>
          <w:szCs w:val="24"/>
        </w:rPr>
        <w:t xml:space="preserve"> </w:t>
      </w:r>
      <w:r w:rsidR="00747853">
        <w:rPr>
          <w:szCs w:val="24"/>
        </w:rPr>
        <w:t>Заявки принимаются до даты вскрытия конвертов</w:t>
      </w:r>
      <w:r w:rsidR="002507C5">
        <w:rPr>
          <w:szCs w:val="24"/>
        </w:rPr>
        <w:t>,</w:t>
      </w:r>
      <w:r w:rsidR="00747853">
        <w:rPr>
          <w:szCs w:val="24"/>
        </w:rPr>
        <w:t xml:space="preserve"> указанной в информационной </w:t>
      </w:r>
      <w:r w:rsidR="00747853">
        <w:rPr>
          <w:szCs w:val="24"/>
        </w:rPr>
        <w:lastRenderedPageBreak/>
        <w:t>карте.</w:t>
      </w:r>
    </w:p>
    <w:p w:rsidR="002C0251" w:rsidRPr="001E77A2" w:rsidRDefault="002C0251" w:rsidP="002C0251">
      <w:pPr>
        <w:pStyle w:val="3"/>
        <w:numPr>
          <w:ilvl w:val="0"/>
          <w:numId w:val="0"/>
        </w:numPr>
        <w:ind w:firstLine="709"/>
        <w:rPr>
          <w:szCs w:val="24"/>
        </w:rPr>
      </w:pPr>
      <w:r w:rsidRPr="001E77A2">
        <w:rPr>
          <w:szCs w:val="24"/>
        </w:rPr>
        <w:t xml:space="preserve">Заказчик, </w:t>
      </w:r>
      <w:r>
        <w:rPr>
          <w:szCs w:val="24"/>
        </w:rPr>
        <w:t>организатор торгов</w:t>
      </w:r>
      <w:r w:rsidRPr="001E77A2">
        <w:rPr>
          <w:szCs w:val="24"/>
        </w:rPr>
        <w:t xml:space="preserve"> оставляет за собой право продлить срок подачи заявок и внести соответствующие изменения в извещение о проведении открытого конкурса</w:t>
      </w:r>
      <w:r w:rsidR="00EC2956">
        <w:rPr>
          <w:szCs w:val="24"/>
        </w:rPr>
        <w:t>.</w:t>
      </w:r>
      <w:bookmarkEnd w:id="24"/>
    </w:p>
    <w:p w:rsidR="00E57A4A" w:rsidRDefault="00FB4C14" w:rsidP="004609F9">
      <w:pPr>
        <w:pStyle w:val="3"/>
        <w:numPr>
          <w:ilvl w:val="0"/>
          <w:numId w:val="0"/>
        </w:numPr>
        <w:rPr>
          <w:szCs w:val="24"/>
        </w:rPr>
      </w:pPr>
      <w:r>
        <w:t xml:space="preserve">        </w:t>
      </w:r>
      <w:r w:rsidR="00E57A4A">
        <w:t xml:space="preserve">    3.1.2  </w:t>
      </w:r>
      <w:r w:rsidR="002C0251" w:rsidRPr="00374D7F">
        <w:t xml:space="preserve">Заявки на участие в конкурсе </w:t>
      </w:r>
      <w:r w:rsidR="002C0251" w:rsidRPr="001E77A2">
        <w:t>подаются по адресу</w:t>
      </w:r>
      <w:r w:rsidR="00E57A4A" w:rsidRPr="000640CB">
        <w:t xml:space="preserve">: 692684, Приморский край, Ханкайский район, с. Камень-Рыболов, ул. Кирова 8, </w:t>
      </w:r>
      <w:r w:rsidR="004609F9">
        <w:t>каб</w:t>
      </w:r>
      <w:r w:rsidR="00E57A4A" w:rsidRPr="000640CB">
        <w:t>. 20</w:t>
      </w:r>
      <w:r w:rsidR="004609F9">
        <w:t>3</w:t>
      </w:r>
      <w:r w:rsidR="00E57A4A">
        <w:t>.</w:t>
      </w:r>
      <w:r w:rsidR="004609F9">
        <w:t xml:space="preserve"> </w:t>
      </w:r>
      <w:r w:rsidR="004609F9" w:rsidRPr="004609F9">
        <w:rPr>
          <w:szCs w:val="24"/>
        </w:rPr>
        <w:t xml:space="preserve">В рабочие дни с 9:00 до 17:00 (13:00–14:00 обед) с 25.11.2014 до </w:t>
      </w:r>
      <w:r w:rsidR="004609F9">
        <w:rPr>
          <w:szCs w:val="24"/>
        </w:rPr>
        <w:t xml:space="preserve">11:00 </w:t>
      </w:r>
      <w:r w:rsidR="004609F9" w:rsidRPr="004609F9">
        <w:rPr>
          <w:szCs w:val="24"/>
        </w:rPr>
        <w:t>26</w:t>
      </w:r>
      <w:r w:rsidR="004609F9">
        <w:rPr>
          <w:szCs w:val="24"/>
        </w:rPr>
        <w:t>.12.2014.</w:t>
      </w:r>
    </w:p>
    <w:p w:rsidR="00EC2956" w:rsidRDefault="002A7A40" w:rsidP="002A7A40">
      <w:pPr>
        <w:pStyle w:val="3"/>
        <w:numPr>
          <w:ilvl w:val="0"/>
          <w:numId w:val="0"/>
        </w:numPr>
        <w:tabs>
          <w:tab w:val="num" w:pos="1667"/>
        </w:tabs>
        <w:rPr>
          <w:szCs w:val="24"/>
        </w:rPr>
      </w:pPr>
      <w:r>
        <w:rPr>
          <w:szCs w:val="24"/>
        </w:rPr>
        <w:t xml:space="preserve">            3.1.3  </w:t>
      </w:r>
      <w:r w:rsidR="002C0251" w:rsidRPr="00374D7F">
        <w:rPr>
          <w:szCs w:val="24"/>
        </w:rPr>
        <w:t xml:space="preserve">Заявки на участие в конкурсе, поступившие </w:t>
      </w:r>
      <w:r w:rsidR="0000272F">
        <w:rPr>
          <w:szCs w:val="24"/>
        </w:rPr>
        <w:t xml:space="preserve">позже указанного в п. </w:t>
      </w:r>
      <w:r w:rsidR="00A547F5">
        <w:rPr>
          <w:szCs w:val="24"/>
        </w:rPr>
        <w:t>3</w:t>
      </w:r>
      <w:r w:rsidR="0000272F">
        <w:rPr>
          <w:szCs w:val="24"/>
        </w:rPr>
        <w:t xml:space="preserve">.1.2 </w:t>
      </w:r>
      <w:r w:rsidR="002C0251" w:rsidRPr="00374D7F">
        <w:rPr>
          <w:szCs w:val="24"/>
        </w:rPr>
        <w:t xml:space="preserve">срока подачи заявок, </w:t>
      </w:r>
      <w:r w:rsidR="005564F2">
        <w:rPr>
          <w:szCs w:val="24"/>
        </w:rPr>
        <w:t>не принимаются</w:t>
      </w:r>
      <w:r w:rsidR="002C0251" w:rsidRPr="00374D7F">
        <w:rPr>
          <w:szCs w:val="24"/>
        </w:rPr>
        <w:t xml:space="preserve">. </w:t>
      </w:r>
    </w:p>
    <w:p w:rsidR="00287EC8" w:rsidRDefault="00FB4C14" w:rsidP="002A7A40">
      <w:pPr>
        <w:pStyle w:val="3"/>
        <w:numPr>
          <w:ilvl w:val="0"/>
          <w:numId w:val="0"/>
        </w:numPr>
        <w:tabs>
          <w:tab w:val="num" w:pos="1667"/>
        </w:tabs>
        <w:rPr>
          <w:szCs w:val="24"/>
        </w:rPr>
      </w:pPr>
      <w:r>
        <w:rPr>
          <w:szCs w:val="24"/>
        </w:rPr>
        <w:t xml:space="preserve">     </w:t>
      </w:r>
      <w:r w:rsidR="002A7A40">
        <w:rPr>
          <w:szCs w:val="24"/>
        </w:rPr>
        <w:t xml:space="preserve">      3.1.4 </w:t>
      </w:r>
      <w:r w:rsidR="002C0251" w:rsidRPr="001E77A2">
        <w:rPr>
          <w:szCs w:val="24"/>
        </w:rPr>
        <w:t>Каждый конверт с заявкой, поступивший в срок, указанный в пункт</w:t>
      </w:r>
      <w:r w:rsidR="00246377">
        <w:rPr>
          <w:szCs w:val="24"/>
        </w:rPr>
        <w:t>е</w:t>
      </w:r>
      <w:r w:rsidR="002C0251" w:rsidRPr="001E77A2">
        <w:rPr>
          <w:szCs w:val="24"/>
        </w:rPr>
        <w:t xml:space="preserve">  </w:t>
      </w:r>
      <w:r w:rsidR="00A547F5">
        <w:rPr>
          <w:szCs w:val="24"/>
        </w:rPr>
        <w:t>3</w:t>
      </w:r>
      <w:r w:rsidR="002C0251" w:rsidRPr="001E77A2">
        <w:rPr>
          <w:szCs w:val="24"/>
        </w:rPr>
        <w:t>.1.2 настоящего Раздела, регистрируется уполномоченным лиц</w:t>
      </w:r>
      <w:r w:rsidR="002C0251">
        <w:rPr>
          <w:szCs w:val="24"/>
        </w:rPr>
        <w:t>о</w:t>
      </w:r>
      <w:r w:rsidR="002C0251" w:rsidRPr="001E77A2">
        <w:rPr>
          <w:szCs w:val="24"/>
        </w:rPr>
        <w:t xml:space="preserve">м </w:t>
      </w:r>
      <w:r w:rsidR="00B1256F">
        <w:rPr>
          <w:szCs w:val="24"/>
        </w:rPr>
        <w:t>организатора торгов</w:t>
      </w:r>
      <w:r w:rsidR="00246377">
        <w:rPr>
          <w:szCs w:val="24"/>
        </w:rPr>
        <w:t xml:space="preserve"> в </w:t>
      </w:r>
      <w:r w:rsidR="002C0251" w:rsidRPr="001E77A2">
        <w:rPr>
          <w:szCs w:val="24"/>
        </w:rPr>
        <w:t xml:space="preserve">Журнале регистрации заявок на участие в конкурсе в порядке поступления конвертов с заявками. </w:t>
      </w:r>
      <w:r w:rsidR="002C0251" w:rsidRPr="002B05F2">
        <w:rPr>
          <w:szCs w:val="24"/>
        </w:rPr>
        <w:t xml:space="preserve">Запись регистрации конверта должна включать регистрационный номер заявки, дату, время, подпись и расшифровку подписи лица, вручившего конверт должностному лицу заказчика, </w:t>
      </w:r>
      <w:r w:rsidR="00B1256F" w:rsidRPr="002B05F2">
        <w:rPr>
          <w:szCs w:val="24"/>
        </w:rPr>
        <w:t>организатора торгов</w:t>
      </w:r>
      <w:r w:rsidR="002C0251" w:rsidRPr="002B05F2">
        <w:rPr>
          <w:szCs w:val="24"/>
        </w:rPr>
        <w:t>.</w:t>
      </w:r>
      <w:r w:rsidR="002C0251" w:rsidRPr="001E77A2">
        <w:rPr>
          <w:szCs w:val="24"/>
        </w:rPr>
        <w:t xml:space="preserve"> </w:t>
      </w:r>
    </w:p>
    <w:p w:rsidR="00DF4789" w:rsidRDefault="00FB4C14" w:rsidP="002A7A40">
      <w:pPr>
        <w:pStyle w:val="3"/>
        <w:numPr>
          <w:ilvl w:val="0"/>
          <w:numId w:val="0"/>
        </w:numPr>
        <w:tabs>
          <w:tab w:val="num" w:pos="1667"/>
        </w:tabs>
        <w:rPr>
          <w:szCs w:val="24"/>
        </w:rPr>
      </w:pPr>
      <w:r>
        <w:rPr>
          <w:szCs w:val="24"/>
        </w:rPr>
        <w:t xml:space="preserve">   </w:t>
      </w:r>
      <w:r w:rsidR="002A7A40">
        <w:rPr>
          <w:szCs w:val="24"/>
        </w:rPr>
        <w:t xml:space="preserve">       </w:t>
      </w:r>
      <w:r>
        <w:rPr>
          <w:szCs w:val="24"/>
        </w:rPr>
        <w:t xml:space="preserve"> </w:t>
      </w:r>
      <w:r w:rsidR="002A7A40">
        <w:rPr>
          <w:szCs w:val="24"/>
        </w:rPr>
        <w:t xml:space="preserve">3.1.5 </w:t>
      </w:r>
      <w:r w:rsidR="002C0251" w:rsidRPr="001E77A2">
        <w:rPr>
          <w:szCs w:val="24"/>
        </w:rPr>
        <w:t xml:space="preserve">Лицу, вручившему конверт с заявкой на участие в конкурсе, </w:t>
      </w:r>
      <w:r w:rsidR="00B1256F">
        <w:rPr>
          <w:szCs w:val="24"/>
        </w:rPr>
        <w:t xml:space="preserve">организатором </w:t>
      </w:r>
      <w:r w:rsidR="00C7362F">
        <w:rPr>
          <w:szCs w:val="24"/>
        </w:rPr>
        <w:t xml:space="preserve">конкурса </w:t>
      </w:r>
      <w:r w:rsidR="002C0251" w:rsidRPr="001E77A2">
        <w:rPr>
          <w:szCs w:val="24"/>
        </w:rPr>
        <w:t>выдается расписка в получении конверта с заявкой на участие в конкурсе</w:t>
      </w:r>
      <w:r w:rsidR="00C7362F">
        <w:rPr>
          <w:szCs w:val="24"/>
        </w:rPr>
        <w:t>.</w:t>
      </w:r>
    </w:p>
    <w:p w:rsidR="002C0251" w:rsidRDefault="00FB4C14" w:rsidP="00FB4C14">
      <w:pPr>
        <w:pStyle w:val="3"/>
        <w:numPr>
          <w:ilvl w:val="0"/>
          <w:numId w:val="0"/>
        </w:numPr>
        <w:tabs>
          <w:tab w:val="left" w:pos="720"/>
          <w:tab w:val="left" w:pos="900"/>
          <w:tab w:val="num" w:pos="1667"/>
        </w:tabs>
        <w:rPr>
          <w:szCs w:val="24"/>
        </w:rPr>
      </w:pPr>
      <w:r>
        <w:rPr>
          <w:szCs w:val="24"/>
        </w:rPr>
        <w:t xml:space="preserve">       </w:t>
      </w:r>
      <w:r w:rsidR="002A7A40">
        <w:rPr>
          <w:szCs w:val="24"/>
        </w:rPr>
        <w:t xml:space="preserve">  </w:t>
      </w:r>
      <w:r>
        <w:rPr>
          <w:szCs w:val="24"/>
        </w:rPr>
        <w:t xml:space="preserve"> </w:t>
      </w:r>
      <w:r w:rsidR="002A7A40">
        <w:rPr>
          <w:szCs w:val="24"/>
        </w:rPr>
        <w:t xml:space="preserve"> 3.1.6  </w:t>
      </w:r>
      <w:r w:rsidR="002C0251" w:rsidRPr="001E77A2">
        <w:rPr>
          <w:szCs w:val="24"/>
        </w:rPr>
        <w:t xml:space="preserve">Заявки на участие в конкурсе подаются в порядке и сроки, указанные в </w:t>
      </w:r>
      <w:r w:rsidR="00287EC8">
        <w:rPr>
          <w:szCs w:val="24"/>
        </w:rPr>
        <w:t xml:space="preserve">извещении и </w:t>
      </w:r>
      <w:r w:rsidR="002C0251" w:rsidRPr="001E77A2">
        <w:rPr>
          <w:szCs w:val="24"/>
        </w:rPr>
        <w:t>Информационной карте конкурса.</w:t>
      </w:r>
    </w:p>
    <w:p w:rsidR="00A547F5" w:rsidRPr="001E77A2" w:rsidRDefault="00A547F5" w:rsidP="00E064FA">
      <w:pPr>
        <w:pStyle w:val="3"/>
        <w:numPr>
          <w:ilvl w:val="0"/>
          <w:numId w:val="0"/>
        </w:numPr>
        <w:tabs>
          <w:tab w:val="num" w:pos="1440"/>
        </w:tabs>
        <w:ind w:firstLine="709"/>
        <w:rPr>
          <w:szCs w:val="24"/>
        </w:rPr>
      </w:pPr>
    </w:p>
    <w:p w:rsidR="002C0251" w:rsidRPr="001E77A2" w:rsidRDefault="002C0251" w:rsidP="00A547F5">
      <w:pPr>
        <w:pStyle w:val="2"/>
        <w:tabs>
          <w:tab w:val="num" w:pos="1080"/>
        </w:tabs>
        <w:spacing w:line="360" w:lineRule="auto"/>
        <w:ind w:left="0" w:firstLine="709"/>
        <w:jc w:val="center"/>
        <w:rPr>
          <w:szCs w:val="24"/>
        </w:rPr>
      </w:pPr>
      <w:bookmarkStart w:id="25" w:name="_Ref119429670"/>
      <w:bookmarkStart w:id="26" w:name="_Toc123405476"/>
      <w:r w:rsidRPr="001E77A2">
        <w:rPr>
          <w:szCs w:val="24"/>
        </w:rPr>
        <w:t>Изменения заявок на участие в конкурсе</w:t>
      </w:r>
      <w:bookmarkEnd w:id="25"/>
      <w:bookmarkEnd w:id="26"/>
    </w:p>
    <w:p w:rsidR="002C0251" w:rsidRPr="001E77A2" w:rsidRDefault="005564F2" w:rsidP="00E064FA">
      <w:pPr>
        <w:pStyle w:val="3"/>
        <w:tabs>
          <w:tab w:val="num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C7362F">
        <w:rPr>
          <w:szCs w:val="24"/>
        </w:rPr>
        <w:t>Претендент</w:t>
      </w:r>
      <w:r w:rsidR="002C0251" w:rsidRPr="001E77A2">
        <w:rPr>
          <w:szCs w:val="24"/>
        </w:rPr>
        <w:t xml:space="preserve">, подавший заявку, вправе изменить заявку в любое время до момента вскрытия конкурсной комиссией конвертов с заявками. </w:t>
      </w:r>
    </w:p>
    <w:p w:rsidR="002C0251" w:rsidRPr="001E77A2" w:rsidRDefault="005564F2" w:rsidP="00E064FA">
      <w:pPr>
        <w:pStyle w:val="3"/>
        <w:tabs>
          <w:tab w:val="num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 xml:space="preserve">Изменения, внесенные в заявку, считаются неотъемлемой частью заявки на участие в конкурсе. </w:t>
      </w:r>
    </w:p>
    <w:p w:rsidR="002C0251" w:rsidRPr="001E77A2" w:rsidRDefault="005564F2" w:rsidP="00E064FA">
      <w:pPr>
        <w:pStyle w:val="3"/>
        <w:tabs>
          <w:tab w:val="num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>Заявки на участие в конкурсе</w:t>
      </w:r>
      <w:r>
        <w:rPr>
          <w:szCs w:val="24"/>
        </w:rPr>
        <w:t xml:space="preserve"> изменяются в следующем порядке:</w:t>
      </w:r>
    </w:p>
    <w:p w:rsidR="002C0251" w:rsidRPr="001E77A2" w:rsidRDefault="002C0251" w:rsidP="005564F2">
      <w:pPr>
        <w:keepNext/>
        <w:keepLines/>
        <w:widowControl w:val="0"/>
        <w:suppressLineNumbers/>
        <w:tabs>
          <w:tab w:val="num" w:pos="1440"/>
        </w:tabs>
        <w:suppressAutoHyphens/>
        <w:ind w:firstLine="1276"/>
      </w:pPr>
      <w:r w:rsidRPr="001E77A2">
        <w:t xml:space="preserve">Изменения заявки на участие в конкурсе подаются в запечатанном конверте. На соответствующем конверте указываются: наименование открытого конкурса: </w:t>
      </w:r>
      <w:r w:rsidRPr="00693236">
        <w:t xml:space="preserve">«Изменение заявки на участие в открытом конкурсе </w:t>
      </w:r>
      <w:r w:rsidR="006D3DCA" w:rsidRPr="00F86B15">
        <w:t>на право заключения договора на выполнение регулярных пассажирских перевозок автомобильным транспортом в пригородном сообщении на территории Ха</w:t>
      </w:r>
      <w:r w:rsidR="005564F2">
        <w:t>нкайского муниципального района</w:t>
      </w:r>
      <w:r w:rsidR="006D3DCA" w:rsidRPr="00F86B15">
        <w:t>»</w:t>
      </w:r>
      <w:r w:rsidR="006D3DCA">
        <w:t xml:space="preserve"> </w:t>
      </w:r>
      <w:r w:rsidR="00361CA1" w:rsidRPr="00693236">
        <w:t xml:space="preserve">, </w:t>
      </w:r>
      <w:r w:rsidRPr="00361CA1">
        <w:t>регистрационный номер заявки</w:t>
      </w:r>
      <w:r w:rsidR="00361CA1">
        <w:rPr>
          <w:i/>
        </w:rPr>
        <w:t xml:space="preserve"> – </w:t>
      </w:r>
      <w:r w:rsidR="00361CA1" w:rsidRPr="00361CA1">
        <w:t xml:space="preserve">согласно </w:t>
      </w:r>
      <w:r w:rsidR="00361CA1">
        <w:t xml:space="preserve">порядковому номеру </w:t>
      </w:r>
      <w:r w:rsidR="00361CA1" w:rsidRPr="00361CA1">
        <w:t>в Журнале регистрации</w:t>
      </w:r>
      <w:r w:rsidR="00361CA1">
        <w:t xml:space="preserve"> заявок</w:t>
      </w:r>
      <w:r w:rsidRPr="002B05F2">
        <w:rPr>
          <w:i/>
        </w:rPr>
        <w:t>.</w:t>
      </w:r>
    </w:p>
    <w:p w:rsidR="002C0251" w:rsidRDefault="002C0251" w:rsidP="002C0251">
      <w:pPr>
        <w:pStyle w:val="3"/>
        <w:numPr>
          <w:ilvl w:val="0"/>
          <w:numId w:val="0"/>
        </w:numPr>
        <w:tabs>
          <w:tab w:val="left" w:pos="720"/>
        </w:tabs>
        <w:ind w:firstLine="709"/>
        <w:rPr>
          <w:szCs w:val="24"/>
        </w:rPr>
      </w:pPr>
      <w:r w:rsidRPr="001E77A2">
        <w:rPr>
          <w:szCs w:val="24"/>
        </w:rPr>
        <w:t>В день окончания срока подачи заявок на участие в конкурсе</w:t>
      </w:r>
      <w:r w:rsidR="00360F16">
        <w:rPr>
          <w:szCs w:val="24"/>
        </w:rPr>
        <w:t xml:space="preserve"> </w:t>
      </w:r>
      <w:r w:rsidRPr="001E77A2">
        <w:rPr>
          <w:szCs w:val="24"/>
        </w:rPr>
        <w:t xml:space="preserve">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 </w:t>
      </w:r>
    </w:p>
    <w:p w:rsidR="009F7DAA" w:rsidRDefault="005564F2" w:rsidP="009F7DAA">
      <w:pPr>
        <w:pStyle w:val="3"/>
        <w:tabs>
          <w:tab w:val="num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9F7DAA">
        <w:rPr>
          <w:szCs w:val="24"/>
        </w:rPr>
        <w:t xml:space="preserve">Изменения заявок на участие в конкурсе регистрируются в Журнале регистрации заявок на участие в конкурсе в порядке, установленном в пункте </w:t>
      </w:r>
      <w:r w:rsidR="006003A7" w:rsidRPr="009F7DAA">
        <w:rPr>
          <w:szCs w:val="24"/>
        </w:rPr>
        <w:t>3</w:t>
      </w:r>
      <w:r w:rsidR="002C0251" w:rsidRPr="009F7DAA">
        <w:rPr>
          <w:szCs w:val="24"/>
        </w:rPr>
        <w:t xml:space="preserve">.1 настоящего Раздела. </w:t>
      </w:r>
    </w:p>
    <w:p w:rsidR="009F7DAA" w:rsidRDefault="005564F2" w:rsidP="009F7DAA">
      <w:pPr>
        <w:pStyle w:val="3"/>
        <w:tabs>
          <w:tab w:val="num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 xml:space="preserve">После окончания срока подачи заявок не допускается внесение изменений в заявки. </w:t>
      </w:r>
    </w:p>
    <w:p w:rsidR="002C0251" w:rsidRPr="001E77A2" w:rsidRDefault="005564F2" w:rsidP="009F7DAA">
      <w:pPr>
        <w:pStyle w:val="3"/>
        <w:tabs>
          <w:tab w:val="num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>Конверты с изменениями заявок вскрываются конкурсной комиссией  одновременно с конвертами заяв</w:t>
      </w:r>
      <w:r w:rsidR="002A7A40">
        <w:rPr>
          <w:szCs w:val="24"/>
        </w:rPr>
        <w:t>ок</w:t>
      </w:r>
      <w:r w:rsidR="002C0251" w:rsidRPr="001E77A2">
        <w:rPr>
          <w:szCs w:val="24"/>
        </w:rPr>
        <w:t xml:space="preserve"> на участие в конкурсе. </w:t>
      </w:r>
    </w:p>
    <w:p w:rsidR="002C0251" w:rsidRPr="001E77A2" w:rsidRDefault="002C0251" w:rsidP="002C0251">
      <w:pPr>
        <w:pStyle w:val="3"/>
        <w:numPr>
          <w:ilvl w:val="0"/>
          <w:numId w:val="0"/>
        </w:numPr>
        <w:tabs>
          <w:tab w:val="left" w:pos="720"/>
        </w:tabs>
        <w:ind w:firstLine="709"/>
        <w:rPr>
          <w:szCs w:val="24"/>
        </w:rPr>
      </w:pPr>
      <w:r w:rsidRPr="001E77A2">
        <w:rPr>
          <w:szCs w:val="24"/>
        </w:rPr>
        <w:t>О вскрытии конвертов с изменениями заявок на участие в конкурсе делается соответствующая отметка в протоколе вскрыти</w:t>
      </w:r>
      <w:r w:rsidR="00144F34">
        <w:rPr>
          <w:szCs w:val="24"/>
        </w:rPr>
        <w:t>я заявок на участие в конкурсе.</w:t>
      </w:r>
    </w:p>
    <w:p w:rsidR="006003A7" w:rsidRPr="001E77A2" w:rsidRDefault="006003A7" w:rsidP="002C0251">
      <w:pPr>
        <w:pStyle w:val="3"/>
        <w:numPr>
          <w:ilvl w:val="0"/>
          <w:numId w:val="0"/>
        </w:numPr>
        <w:tabs>
          <w:tab w:val="left" w:pos="720"/>
        </w:tabs>
        <w:ind w:firstLine="709"/>
        <w:rPr>
          <w:szCs w:val="24"/>
        </w:rPr>
      </w:pPr>
    </w:p>
    <w:p w:rsidR="002C0251" w:rsidRPr="001E77A2" w:rsidRDefault="002C0251" w:rsidP="00E064FA">
      <w:pPr>
        <w:pStyle w:val="2"/>
        <w:tabs>
          <w:tab w:val="num" w:pos="360"/>
          <w:tab w:val="num" w:pos="1080"/>
          <w:tab w:val="left" w:pos="1440"/>
        </w:tabs>
        <w:spacing w:line="360" w:lineRule="auto"/>
        <w:ind w:left="0" w:firstLine="709"/>
        <w:jc w:val="center"/>
        <w:rPr>
          <w:szCs w:val="24"/>
        </w:rPr>
      </w:pPr>
      <w:bookmarkStart w:id="27" w:name="_Toc123405477"/>
      <w:r w:rsidRPr="001E77A2">
        <w:rPr>
          <w:szCs w:val="24"/>
        </w:rPr>
        <w:t>Отзыв заявок на участие в конкурсе</w:t>
      </w:r>
      <w:bookmarkEnd w:id="27"/>
    </w:p>
    <w:p w:rsidR="002C0251" w:rsidRPr="001E77A2" w:rsidRDefault="005564F2" w:rsidP="00E064FA">
      <w:pPr>
        <w:pStyle w:val="3"/>
        <w:tabs>
          <w:tab w:val="left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94631E">
        <w:rPr>
          <w:szCs w:val="24"/>
        </w:rPr>
        <w:t>Претендент</w:t>
      </w:r>
      <w:r w:rsidR="002C0251" w:rsidRPr="001E77A2">
        <w:rPr>
          <w:szCs w:val="24"/>
        </w:rPr>
        <w:t xml:space="preserve">, подавший заявку на участие в конкурсе, вправе отозвать заявку в любое время до момента вскрытия конкурсной комиссией конвертов с заявками на участие в конкурсе. </w:t>
      </w:r>
    </w:p>
    <w:p w:rsidR="002C0251" w:rsidRPr="001E77A2" w:rsidRDefault="005564F2" w:rsidP="00E064FA">
      <w:pPr>
        <w:pStyle w:val="3"/>
        <w:tabs>
          <w:tab w:val="left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>Заявки на участие в конкурсе отзываются в следующем порядке.</w:t>
      </w:r>
    </w:p>
    <w:p w:rsidR="002C0251" w:rsidRPr="001E77A2" w:rsidRDefault="0094631E" w:rsidP="002C0251">
      <w:pPr>
        <w:pStyle w:val="3"/>
        <w:numPr>
          <w:ilvl w:val="0"/>
          <w:numId w:val="0"/>
        </w:numPr>
        <w:tabs>
          <w:tab w:val="left" w:pos="720"/>
        </w:tabs>
        <w:ind w:firstLine="709"/>
        <w:rPr>
          <w:szCs w:val="24"/>
        </w:rPr>
      </w:pPr>
      <w:r>
        <w:rPr>
          <w:szCs w:val="24"/>
        </w:rPr>
        <w:t>Претендент</w:t>
      </w:r>
      <w:r w:rsidR="002C0251" w:rsidRPr="001E77A2">
        <w:rPr>
          <w:szCs w:val="24"/>
        </w:rPr>
        <w:t xml:space="preserve">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конкурса, регистрационный номер заявки на участие в конкурсе, дата, время и способ подачи заявки на </w:t>
      </w:r>
      <w:r w:rsidR="002C0251" w:rsidRPr="001E77A2">
        <w:rPr>
          <w:szCs w:val="24"/>
        </w:rPr>
        <w:lastRenderedPageBreak/>
        <w:t>участие в конк</w:t>
      </w:r>
      <w:r w:rsidR="002C0251">
        <w:rPr>
          <w:szCs w:val="24"/>
        </w:rPr>
        <w:t>урсе</w:t>
      </w:r>
      <w:r w:rsidR="002C0251" w:rsidRPr="001E77A2">
        <w:rPr>
          <w:szCs w:val="24"/>
        </w:rPr>
        <w:t xml:space="preserve">. </w:t>
      </w:r>
    </w:p>
    <w:p w:rsidR="002C0251" w:rsidRDefault="002C0251" w:rsidP="002C0251">
      <w:pPr>
        <w:pStyle w:val="3"/>
        <w:numPr>
          <w:ilvl w:val="0"/>
          <w:numId w:val="0"/>
        </w:numPr>
        <w:tabs>
          <w:tab w:val="left" w:pos="720"/>
        </w:tabs>
        <w:ind w:firstLine="709"/>
        <w:rPr>
          <w:szCs w:val="24"/>
        </w:rPr>
      </w:pPr>
      <w:r w:rsidRPr="001E77A2">
        <w:rPr>
          <w:szCs w:val="24"/>
        </w:rPr>
        <w:t>Заявление об отзыве заявки на участие в конкурсе должно быть скреплено печатью и заверено подписью уполномоченного лица</w:t>
      </w:r>
      <w:r w:rsidR="0094631E">
        <w:rPr>
          <w:szCs w:val="24"/>
        </w:rPr>
        <w:t>.</w:t>
      </w:r>
      <w:r w:rsidRPr="001E77A2">
        <w:rPr>
          <w:szCs w:val="24"/>
        </w:rPr>
        <w:t xml:space="preserve"> </w:t>
      </w:r>
    </w:p>
    <w:p w:rsidR="005564F2" w:rsidRPr="001E77A2" w:rsidRDefault="005564F2" w:rsidP="002C0251">
      <w:pPr>
        <w:pStyle w:val="3"/>
        <w:numPr>
          <w:ilvl w:val="0"/>
          <w:numId w:val="0"/>
        </w:numPr>
        <w:tabs>
          <w:tab w:val="left" w:pos="720"/>
        </w:tabs>
        <w:ind w:firstLine="709"/>
        <w:rPr>
          <w:szCs w:val="24"/>
        </w:rPr>
      </w:pPr>
      <w:r>
        <w:rPr>
          <w:szCs w:val="24"/>
        </w:rPr>
        <w:t xml:space="preserve">В случае, если в уведомлении об отзыве заявки на участие в конкурсе прямо указана просьба вернуть отозванную  им заявку и указан почтовый адрес, по которому соответствующая заявка должна быть возвращена, должно </w:t>
      </w:r>
      <w:r w:rsidR="00E17CEC">
        <w:rPr>
          <w:szCs w:val="24"/>
        </w:rPr>
        <w:t>содержаться заявление об отзыве заявки на участие в конкурсе.</w:t>
      </w:r>
    </w:p>
    <w:p w:rsidR="002C0251" w:rsidRPr="001E77A2" w:rsidRDefault="002C0251" w:rsidP="002C0251">
      <w:pPr>
        <w:pStyle w:val="3"/>
        <w:numPr>
          <w:ilvl w:val="0"/>
          <w:numId w:val="0"/>
        </w:numPr>
        <w:tabs>
          <w:tab w:val="left" w:pos="720"/>
        </w:tabs>
        <w:ind w:firstLine="709"/>
        <w:rPr>
          <w:szCs w:val="24"/>
        </w:rPr>
      </w:pPr>
      <w:r w:rsidRPr="001E77A2">
        <w:rPr>
          <w:szCs w:val="24"/>
        </w:rPr>
        <w:t xml:space="preserve">До последнего дня подачи заявок на участие в конкурсе, заявления об отзыве заявок на участие в конкурсе подаются по адресу, указанному в извещении о проведении конкурса и </w:t>
      </w:r>
      <w:r w:rsidR="006D3DCA">
        <w:rPr>
          <w:szCs w:val="24"/>
        </w:rPr>
        <w:t>и</w:t>
      </w:r>
      <w:r w:rsidRPr="001E77A2">
        <w:rPr>
          <w:szCs w:val="24"/>
        </w:rPr>
        <w:t xml:space="preserve">нформационной карте конкурса. </w:t>
      </w:r>
    </w:p>
    <w:p w:rsidR="002C0251" w:rsidRPr="001E77A2" w:rsidRDefault="002C0251" w:rsidP="002C0251">
      <w:pPr>
        <w:pStyle w:val="3"/>
        <w:numPr>
          <w:ilvl w:val="0"/>
          <w:numId w:val="0"/>
        </w:numPr>
        <w:tabs>
          <w:tab w:val="left" w:pos="720"/>
        </w:tabs>
        <w:ind w:firstLine="709"/>
        <w:rPr>
          <w:szCs w:val="24"/>
        </w:rPr>
      </w:pPr>
      <w:r w:rsidRPr="001E77A2">
        <w:rPr>
          <w:szCs w:val="24"/>
        </w:rPr>
        <w:t xml:space="preserve">В 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 </w:t>
      </w:r>
    </w:p>
    <w:p w:rsidR="00EE5E25" w:rsidRDefault="00471FF6" w:rsidP="00EE5E25">
      <w:pPr>
        <w:pStyle w:val="3"/>
        <w:tabs>
          <w:tab w:val="left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EE5E25">
        <w:rPr>
          <w:szCs w:val="24"/>
        </w:rPr>
        <w:t xml:space="preserve">Отзывы заявок на участие в конкурсе регистрируются в Журнале регистрации заявок на участие в конкурсе в порядке, установленном в пункте 4.1 настоящего Раздела. </w:t>
      </w:r>
    </w:p>
    <w:p w:rsidR="002C0251" w:rsidRPr="001E77A2" w:rsidRDefault="00471FF6" w:rsidP="00EE5E25">
      <w:pPr>
        <w:pStyle w:val="3"/>
        <w:tabs>
          <w:tab w:val="left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 xml:space="preserve">После получения и регистрации отзыва заявки на участие в конкурсе </w:t>
      </w:r>
      <w:r w:rsidR="002C0251">
        <w:rPr>
          <w:szCs w:val="24"/>
        </w:rPr>
        <w:t>организатор торгов</w:t>
      </w:r>
      <w:r w:rsidR="002C0251" w:rsidRPr="001E77A2">
        <w:rPr>
          <w:szCs w:val="24"/>
        </w:rPr>
        <w:t xml:space="preserve"> сравнива</w:t>
      </w:r>
      <w:r w:rsidR="002C0251">
        <w:rPr>
          <w:szCs w:val="24"/>
        </w:rPr>
        <w:t>е</w:t>
      </w:r>
      <w:r w:rsidR="002C0251" w:rsidRPr="001E77A2">
        <w:rPr>
          <w:szCs w:val="24"/>
        </w:rPr>
        <w:t>т регистрационный номер заявки, указанный в заявке и в уведомлении об отзыве соответствующей заявки на участие в конкурсе и в случае, если они совпадают</w:t>
      </w:r>
      <w:r w:rsidR="002C0251">
        <w:rPr>
          <w:szCs w:val="24"/>
        </w:rPr>
        <w:t>,</w:t>
      </w:r>
      <w:r w:rsidR="002C0251" w:rsidRPr="001E77A2">
        <w:rPr>
          <w:szCs w:val="24"/>
        </w:rPr>
        <w:t xml:space="preserve"> вскрывает конверт с заявкой на участие в конкурсе, которая отозвана. </w:t>
      </w:r>
    </w:p>
    <w:p w:rsidR="002C0251" w:rsidRPr="001E77A2" w:rsidRDefault="00471FF6" w:rsidP="00EE5E25">
      <w:pPr>
        <w:pStyle w:val="3"/>
        <w:tabs>
          <w:tab w:val="left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 xml:space="preserve">Конверты с заявками на участие в конкурсе, в отношении которых поданы заявления об их отзыве, вскрываются. Результаты вскрытия конвертов с заявками на участие в конкурсе фиксируются в соответствующем акте. </w:t>
      </w:r>
    </w:p>
    <w:p w:rsidR="00EE5E25" w:rsidRDefault="00471FF6" w:rsidP="00EE5E25">
      <w:pPr>
        <w:pStyle w:val="3"/>
        <w:tabs>
          <w:tab w:val="left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EE5E25">
        <w:rPr>
          <w:szCs w:val="24"/>
        </w:rPr>
        <w:t xml:space="preserve">В случае соответствия уведомления об отзыве заявки на участие в конкурсе требованиям, указанным выше и соответствия регистрационного номера заявки, указанного в уведомлении об отзыве заявки, регистрационному номеру заявки, указанному в заявке на участие в конкурсе, заявка на участие в конкурсе считается отозванной в надлежащем порядке и конверт с заявками вскрывается. Организатор торгов не несет ответственность за негативные последствия, наступившие для </w:t>
      </w:r>
      <w:r w:rsidR="0094631E">
        <w:rPr>
          <w:szCs w:val="24"/>
        </w:rPr>
        <w:t>претендента</w:t>
      </w:r>
      <w:r w:rsidR="002C0251" w:rsidRPr="00EE5E25">
        <w:rPr>
          <w:szCs w:val="24"/>
        </w:rPr>
        <w:t>, заявка на участие в конкурсе</w:t>
      </w:r>
      <w:r w:rsidR="002C0251" w:rsidRPr="001E77A2">
        <w:t xml:space="preserve"> которого отозвана. </w:t>
      </w:r>
    </w:p>
    <w:p w:rsidR="00EE5E25" w:rsidRDefault="00471FF6" w:rsidP="00EE5E25">
      <w:pPr>
        <w:pStyle w:val="3"/>
        <w:tabs>
          <w:tab w:val="left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>Заявки на участие в конкурсе, отозванные до окончания срока подачи заявок на участие в конкурсе в порядке, указанном выше считаются не подан</w:t>
      </w:r>
      <w:r w:rsidR="00150FB1">
        <w:rPr>
          <w:szCs w:val="24"/>
        </w:rPr>
        <w:t>н</w:t>
      </w:r>
      <w:r w:rsidR="002C0251" w:rsidRPr="001E77A2">
        <w:rPr>
          <w:szCs w:val="24"/>
        </w:rPr>
        <w:t xml:space="preserve">ыми. </w:t>
      </w:r>
    </w:p>
    <w:p w:rsidR="002C0251" w:rsidRPr="001E77A2" w:rsidRDefault="00471FF6" w:rsidP="00617230">
      <w:pPr>
        <w:pStyle w:val="3"/>
        <w:tabs>
          <w:tab w:val="left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 xml:space="preserve">После окончания срока подачи заявок не допускается отзыв заявок на участие в конкурсе. </w:t>
      </w:r>
    </w:p>
    <w:p w:rsidR="002C0251" w:rsidRPr="001E77A2" w:rsidRDefault="002C0251" w:rsidP="007506DF">
      <w:pPr>
        <w:pStyle w:val="2"/>
        <w:tabs>
          <w:tab w:val="num" w:pos="1080"/>
        </w:tabs>
        <w:spacing w:line="360" w:lineRule="auto"/>
        <w:ind w:left="0" w:firstLine="709"/>
        <w:jc w:val="center"/>
        <w:rPr>
          <w:szCs w:val="24"/>
        </w:rPr>
      </w:pPr>
      <w:bookmarkStart w:id="28" w:name="_Toc123405478"/>
      <w:r w:rsidRPr="001E77A2">
        <w:rPr>
          <w:szCs w:val="24"/>
        </w:rPr>
        <w:t>Заявки на участие в конкурсе, подан</w:t>
      </w:r>
      <w:r w:rsidR="00150FB1">
        <w:rPr>
          <w:szCs w:val="24"/>
        </w:rPr>
        <w:t>н</w:t>
      </w:r>
      <w:r w:rsidRPr="001E77A2">
        <w:rPr>
          <w:szCs w:val="24"/>
        </w:rPr>
        <w:t>ые с опозданием</w:t>
      </w:r>
      <w:bookmarkEnd w:id="28"/>
    </w:p>
    <w:p w:rsidR="002C0251" w:rsidRDefault="00471FF6" w:rsidP="00CF15A0">
      <w:pPr>
        <w:pStyle w:val="3"/>
        <w:tabs>
          <w:tab w:val="num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 xml:space="preserve">Полученные после окончания времени приема конвертов с заявками на участие в конкурсе </w:t>
      </w:r>
      <w:r w:rsidR="00B1256F">
        <w:rPr>
          <w:szCs w:val="24"/>
        </w:rPr>
        <w:t>организатором торгов</w:t>
      </w:r>
      <w:r w:rsidR="002C0251" w:rsidRPr="001E77A2">
        <w:rPr>
          <w:szCs w:val="24"/>
        </w:rPr>
        <w:t xml:space="preserve">, конверты с заявками на участие в конкурсе вскрываются, и  возвращаются </w:t>
      </w:r>
      <w:r w:rsidR="0094631E">
        <w:rPr>
          <w:szCs w:val="24"/>
        </w:rPr>
        <w:t>претенденту</w:t>
      </w:r>
      <w:r w:rsidR="002C0251" w:rsidRPr="001E77A2">
        <w:rPr>
          <w:szCs w:val="24"/>
        </w:rPr>
        <w:t xml:space="preserve"> по адресу, указанному в заявке на участие в конкурсе. Данные о вскрытии заявок на участие в конкурсе, полученны</w:t>
      </w:r>
      <w:r w:rsidR="002C0251">
        <w:rPr>
          <w:szCs w:val="24"/>
        </w:rPr>
        <w:t>е</w:t>
      </w:r>
      <w:r w:rsidR="002C0251" w:rsidRPr="001E77A2">
        <w:rPr>
          <w:szCs w:val="24"/>
        </w:rPr>
        <w:t xml:space="preserve"> после установленного срока окончания приема заявок на участие в конкурсе, фиксируются  </w:t>
      </w:r>
      <w:r w:rsidR="00B1256F">
        <w:rPr>
          <w:szCs w:val="24"/>
        </w:rPr>
        <w:t>организатором торгов</w:t>
      </w:r>
      <w:r w:rsidR="002C0251" w:rsidRPr="001E77A2">
        <w:rPr>
          <w:szCs w:val="24"/>
        </w:rPr>
        <w:t>, в соответствующем акте, который хранится с остальными документами по проведенному конкурсу.</w:t>
      </w:r>
    </w:p>
    <w:p w:rsidR="00540F39" w:rsidRPr="001E77A2" w:rsidRDefault="00540F39" w:rsidP="00540F39">
      <w:pPr>
        <w:pStyle w:val="3"/>
        <w:numPr>
          <w:ilvl w:val="0"/>
          <w:numId w:val="0"/>
        </w:numPr>
        <w:ind w:left="709"/>
        <w:rPr>
          <w:szCs w:val="24"/>
        </w:rPr>
      </w:pPr>
    </w:p>
    <w:p w:rsidR="002C0251" w:rsidRPr="001E77A2" w:rsidRDefault="002C0251" w:rsidP="002E707B">
      <w:pPr>
        <w:pStyle w:val="1"/>
        <w:tabs>
          <w:tab w:val="left" w:pos="1080"/>
        </w:tabs>
        <w:spacing w:line="360" w:lineRule="auto"/>
        <w:ind w:left="0" w:firstLine="709"/>
        <w:jc w:val="center"/>
        <w:rPr>
          <w:sz w:val="24"/>
        </w:rPr>
      </w:pPr>
      <w:bookmarkStart w:id="29" w:name="_Toc123405480"/>
      <w:r w:rsidRPr="001E77A2">
        <w:rPr>
          <w:sz w:val="24"/>
        </w:rPr>
        <w:t>ВСКРЫТИЕ КОНВЕРТОВ С ЗАЯВКАМИ НА УЧАСТИЕ В КОНКУРСЕ</w:t>
      </w:r>
      <w:bookmarkEnd w:id="29"/>
    </w:p>
    <w:p w:rsidR="002C0251" w:rsidRPr="001E77A2" w:rsidRDefault="002C0251" w:rsidP="00D85E99">
      <w:pPr>
        <w:pStyle w:val="2"/>
        <w:tabs>
          <w:tab w:val="num" w:pos="1080"/>
        </w:tabs>
        <w:spacing w:line="360" w:lineRule="auto"/>
        <w:ind w:left="0" w:firstLine="709"/>
        <w:jc w:val="center"/>
        <w:rPr>
          <w:szCs w:val="24"/>
        </w:rPr>
      </w:pPr>
      <w:bookmarkStart w:id="30" w:name="_Toc123405481"/>
      <w:r w:rsidRPr="001E77A2">
        <w:rPr>
          <w:szCs w:val="24"/>
        </w:rPr>
        <w:t>Порядок вскрытия конвертов с заявками на участие в конкурсе</w:t>
      </w:r>
      <w:bookmarkEnd w:id="30"/>
    </w:p>
    <w:p w:rsidR="00483F15" w:rsidRDefault="009737B3" w:rsidP="00483F15">
      <w:pPr>
        <w:pStyle w:val="3"/>
        <w:tabs>
          <w:tab w:val="num" w:pos="1440"/>
        </w:tabs>
        <w:ind w:left="0" w:firstLine="709"/>
        <w:rPr>
          <w:szCs w:val="24"/>
        </w:rPr>
      </w:pPr>
      <w:bookmarkStart w:id="31" w:name="_Ref119429700"/>
      <w:r>
        <w:rPr>
          <w:szCs w:val="24"/>
        </w:rPr>
        <w:t xml:space="preserve"> Конкурсной комиссией публично</w:t>
      </w:r>
      <w:r w:rsidRPr="009737B3">
        <w:rPr>
          <w:szCs w:val="24"/>
        </w:rPr>
        <w:t xml:space="preserve"> </w:t>
      </w:r>
      <w:r w:rsidRPr="001E77A2">
        <w:rPr>
          <w:szCs w:val="24"/>
        </w:rPr>
        <w:t>вскрываются конверты с заявками на участие в конкурсе</w:t>
      </w:r>
      <w:r>
        <w:rPr>
          <w:szCs w:val="24"/>
        </w:rPr>
        <w:t xml:space="preserve"> </w:t>
      </w:r>
      <w:r w:rsidR="002C0251" w:rsidRPr="001E77A2">
        <w:rPr>
          <w:szCs w:val="24"/>
        </w:rPr>
        <w:t>в день, во время и в месте, указанны</w:t>
      </w:r>
      <w:r>
        <w:rPr>
          <w:szCs w:val="24"/>
        </w:rPr>
        <w:t>х</w:t>
      </w:r>
      <w:r w:rsidR="002C0251" w:rsidRPr="001E77A2">
        <w:rPr>
          <w:szCs w:val="24"/>
        </w:rPr>
        <w:t xml:space="preserve">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конкурса) и  </w:t>
      </w:r>
      <w:r w:rsidR="002C0251" w:rsidRPr="0004524D">
        <w:rPr>
          <w:szCs w:val="24"/>
        </w:rPr>
        <w:t>Информационной карте конкурса</w:t>
      </w:r>
      <w:r>
        <w:rPr>
          <w:szCs w:val="24"/>
        </w:rPr>
        <w:t>.</w:t>
      </w:r>
      <w:bookmarkEnd w:id="31"/>
    </w:p>
    <w:p w:rsidR="00483F15" w:rsidRDefault="0094631E" w:rsidP="00483F15">
      <w:pPr>
        <w:pStyle w:val="3"/>
        <w:numPr>
          <w:ilvl w:val="0"/>
          <w:numId w:val="0"/>
        </w:numPr>
        <w:tabs>
          <w:tab w:val="num" w:pos="1440"/>
        </w:tabs>
        <w:ind w:firstLine="709"/>
        <w:rPr>
          <w:szCs w:val="24"/>
        </w:rPr>
      </w:pPr>
      <w:r>
        <w:rPr>
          <w:szCs w:val="24"/>
        </w:rPr>
        <w:t xml:space="preserve">Претенденты </w:t>
      </w:r>
      <w:r w:rsidR="00483F15" w:rsidRPr="001E77A2">
        <w:rPr>
          <w:szCs w:val="24"/>
        </w:rPr>
        <w:t xml:space="preserve"> (их уполномоченные представители) вправе присутствовать при вскрытии конвертов с заявками на участие в конкурсе. </w:t>
      </w:r>
    </w:p>
    <w:p w:rsidR="002C0251" w:rsidRPr="00483F15" w:rsidRDefault="00471FF6" w:rsidP="00483F15">
      <w:pPr>
        <w:pStyle w:val="3"/>
        <w:tabs>
          <w:tab w:val="num" w:pos="1440"/>
        </w:tabs>
        <w:ind w:left="0" w:firstLine="709"/>
        <w:rPr>
          <w:szCs w:val="24"/>
        </w:rPr>
      </w:pPr>
      <w:r>
        <w:t xml:space="preserve"> </w:t>
      </w:r>
      <w:r w:rsidR="002C0251" w:rsidRPr="001E77A2">
        <w:t xml:space="preserve">В </w:t>
      </w:r>
      <w:r w:rsidR="002C0251" w:rsidRPr="00483F15">
        <w:rPr>
          <w:szCs w:val="24"/>
        </w:rPr>
        <w:t>день вскрытия конвертов с заявками на участие в конкурсе</w:t>
      </w:r>
      <w:r w:rsidR="003266C8">
        <w:rPr>
          <w:szCs w:val="24"/>
        </w:rPr>
        <w:t xml:space="preserve"> </w:t>
      </w:r>
      <w:r w:rsidR="002C0251" w:rsidRPr="00483F15">
        <w:rPr>
          <w:szCs w:val="24"/>
        </w:rPr>
        <w:t xml:space="preserve"> непосредственно перед вскрытием конвертов с заявками на участие в конкурсе, но не раньше времени, </w:t>
      </w:r>
      <w:r w:rsidR="002C0251" w:rsidRPr="00483F15">
        <w:rPr>
          <w:szCs w:val="24"/>
        </w:rPr>
        <w:lastRenderedPageBreak/>
        <w:t xml:space="preserve">указанного в пункте </w:t>
      </w:r>
      <w:r w:rsidR="002C0251" w:rsidRPr="00483F15">
        <w:rPr>
          <w:szCs w:val="24"/>
        </w:rPr>
        <w:fldChar w:fldCharType="begin"/>
      </w:r>
      <w:r w:rsidR="002C0251" w:rsidRPr="00483F15">
        <w:rPr>
          <w:szCs w:val="24"/>
        </w:rPr>
        <w:instrText xml:space="preserve"> REF _Ref119429700 \r \h  \* MERGEFORMAT </w:instrText>
      </w:r>
      <w:r w:rsidR="002C0251" w:rsidRPr="00483F15">
        <w:rPr>
          <w:szCs w:val="24"/>
        </w:rPr>
      </w:r>
      <w:r w:rsidR="002C0251" w:rsidRPr="00483F15">
        <w:rPr>
          <w:szCs w:val="24"/>
        </w:rPr>
        <w:fldChar w:fldCharType="separate"/>
      </w:r>
      <w:r w:rsidR="00C07FFB">
        <w:rPr>
          <w:szCs w:val="24"/>
        </w:rPr>
        <w:t>4.1.1</w:t>
      </w:r>
      <w:r w:rsidR="002C0251" w:rsidRPr="00483F15">
        <w:rPr>
          <w:szCs w:val="24"/>
        </w:rPr>
        <w:fldChar w:fldCharType="end"/>
      </w:r>
      <w:r w:rsidR="002C0251" w:rsidRPr="00483F15">
        <w:rPr>
          <w:szCs w:val="24"/>
        </w:rPr>
        <w:t xml:space="preserve">. настоящего Раздела, конкурсная комиссия обязана объявить присутствующим при вскрытии таких конвертов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 Указанное объявление должно быть сделано до вскрытия первого конверта </w:t>
      </w:r>
      <w:r w:rsidR="00E22DA3" w:rsidRPr="00483F15">
        <w:rPr>
          <w:szCs w:val="24"/>
        </w:rPr>
        <w:t>с</w:t>
      </w:r>
      <w:r w:rsidR="002C0251" w:rsidRPr="00483F15">
        <w:rPr>
          <w:szCs w:val="24"/>
        </w:rPr>
        <w:t xml:space="preserve"> заявкой на участие в конкурсе.</w:t>
      </w:r>
    </w:p>
    <w:p w:rsidR="002C0251" w:rsidRPr="001E77A2" w:rsidRDefault="00471FF6" w:rsidP="00CF15A0">
      <w:pPr>
        <w:pStyle w:val="3"/>
        <w:tabs>
          <w:tab w:val="num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 xml:space="preserve">Конкурсной комиссией вскрываются конверты с заявками на участие в конкурсе, которые поступили </w:t>
      </w:r>
      <w:r w:rsidR="00B1256F">
        <w:rPr>
          <w:szCs w:val="24"/>
        </w:rPr>
        <w:t>организатору торгов</w:t>
      </w:r>
      <w:r w:rsidR="002C0251" w:rsidRPr="001E77A2">
        <w:rPr>
          <w:szCs w:val="24"/>
        </w:rPr>
        <w:t xml:space="preserve"> до времени вскрытия заявок на участие в конкурсе.</w:t>
      </w:r>
    </w:p>
    <w:p w:rsidR="002C0251" w:rsidRPr="001E77A2" w:rsidRDefault="00471FF6" w:rsidP="00CF15A0">
      <w:pPr>
        <w:pStyle w:val="3"/>
        <w:tabs>
          <w:tab w:val="num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</w:t>
      </w:r>
      <w:r w:rsidR="0094631E">
        <w:rPr>
          <w:szCs w:val="24"/>
        </w:rPr>
        <w:t>претендента</w:t>
      </w:r>
      <w:r w:rsidR="002C0251" w:rsidRPr="001E77A2">
        <w:rPr>
          <w:szCs w:val="24"/>
        </w:rPr>
        <w:t xml:space="preserve">, конверт с заявкой на участие в конкурсе, наличие сведений и документов, предусмотренных конкурсной документацией, условия исполнения </w:t>
      </w:r>
      <w:r w:rsidR="00F01082">
        <w:rPr>
          <w:szCs w:val="24"/>
        </w:rPr>
        <w:t>договора</w:t>
      </w:r>
      <w:r w:rsidR="002C0251" w:rsidRPr="001E77A2">
        <w:rPr>
          <w:szCs w:val="24"/>
        </w:rPr>
        <w:t xml:space="preserve">, указанные в такой заявке и являющиеся критерием оценки заявок на участие в конкурсе, объявляются при вскрытии конвертов с заявками на участие в конкурсе и заносятся в протокол вскрытия конвертов с заявками на участие в конкурсе. </w:t>
      </w:r>
    </w:p>
    <w:p w:rsidR="0055316A" w:rsidRPr="006C7E54" w:rsidRDefault="00471FF6" w:rsidP="00CF15A0">
      <w:pPr>
        <w:pStyle w:val="3"/>
        <w:tabs>
          <w:tab w:val="num" w:pos="1440"/>
        </w:tabs>
        <w:ind w:left="0" w:firstLine="709"/>
        <w:rPr>
          <w:szCs w:val="24"/>
        </w:rPr>
      </w:pPr>
      <w:r>
        <w:t xml:space="preserve"> </w:t>
      </w:r>
      <w:r w:rsidR="002C0251" w:rsidRPr="001E77A2">
        <w:t>Протокол вскрытия конвертов с заявками на участие в конкурсе ведется</w:t>
      </w:r>
      <w:r w:rsidR="002C0251">
        <w:t xml:space="preserve"> секретарем</w:t>
      </w:r>
      <w:r w:rsidR="002C0251" w:rsidRPr="001E77A2">
        <w:t xml:space="preserve"> конкурсной комисси</w:t>
      </w:r>
      <w:r w:rsidR="00F01082">
        <w:t>и</w:t>
      </w:r>
      <w:r w:rsidR="002C0251" w:rsidRPr="001E77A2">
        <w:t xml:space="preserve">. </w:t>
      </w:r>
    </w:p>
    <w:p w:rsidR="005822D8" w:rsidRDefault="006C7E54" w:rsidP="005822D8">
      <w:pPr>
        <w:pStyle w:val="3"/>
        <w:numPr>
          <w:ilvl w:val="0"/>
          <w:numId w:val="0"/>
        </w:numPr>
        <w:tabs>
          <w:tab w:val="num" w:pos="1487"/>
        </w:tabs>
        <w:rPr>
          <w:szCs w:val="24"/>
        </w:rPr>
      </w:pPr>
      <w:r>
        <w:rPr>
          <w:szCs w:val="24"/>
        </w:rPr>
        <w:t xml:space="preserve">            4.1.6  </w:t>
      </w:r>
      <w:r w:rsidR="005822D8">
        <w:rPr>
          <w:szCs w:val="24"/>
        </w:rPr>
        <w:t>В случае, если по окончании срока под</w:t>
      </w:r>
      <w:r w:rsidR="00733CAD">
        <w:rPr>
          <w:szCs w:val="24"/>
        </w:rPr>
        <w:t>а</w:t>
      </w:r>
      <w:r w:rsidR="005822D8">
        <w:rPr>
          <w:szCs w:val="24"/>
        </w:rPr>
        <w:t>чи заявок на участие в конкурсе подана только одна заявка или не под</w:t>
      </w:r>
      <w:r w:rsidR="00733CAD">
        <w:rPr>
          <w:szCs w:val="24"/>
        </w:rPr>
        <w:t>а</w:t>
      </w:r>
      <w:r w:rsidR="005822D8">
        <w:rPr>
          <w:szCs w:val="24"/>
        </w:rPr>
        <w:t>но ни одной заявки на участие в конкурсе, конкурс признается несостоявшимся.</w:t>
      </w:r>
    </w:p>
    <w:p w:rsidR="0070088B" w:rsidRPr="001E77A2" w:rsidRDefault="0070088B" w:rsidP="0070088B">
      <w:pPr>
        <w:pStyle w:val="3"/>
        <w:numPr>
          <w:ilvl w:val="0"/>
          <w:numId w:val="0"/>
        </w:numPr>
        <w:tabs>
          <w:tab w:val="num" w:pos="1440"/>
        </w:tabs>
        <w:ind w:left="709"/>
        <w:rPr>
          <w:szCs w:val="24"/>
        </w:rPr>
      </w:pPr>
    </w:p>
    <w:p w:rsidR="002C0251" w:rsidRDefault="002C0251" w:rsidP="00CF15A0">
      <w:pPr>
        <w:pStyle w:val="2"/>
        <w:tabs>
          <w:tab w:val="num" w:pos="1080"/>
        </w:tabs>
        <w:ind w:left="0" w:firstLine="709"/>
        <w:jc w:val="center"/>
        <w:rPr>
          <w:szCs w:val="24"/>
        </w:rPr>
      </w:pPr>
      <w:bookmarkStart w:id="32" w:name="_Toc123405482"/>
      <w:r w:rsidRPr="001E77A2">
        <w:rPr>
          <w:szCs w:val="24"/>
        </w:rPr>
        <w:t>Разъяснения предложений и запрет изменения заявок на участие в конкурсе при вскрытии конвертов с заявками</w:t>
      </w:r>
      <w:bookmarkEnd w:id="32"/>
    </w:p>
    <w:p w:rsidR="00CF15A0" w:rsidRPr="00CF15A0" w:rsidRDefault="00CF15A0" w:rsidP="00CF15A0">
      <w:pPr>
        <w:pStyle w:val="2"/>
        <w:numPr>
          <w:ilvl w:val="0"/>
          <w:numId w:val="0"/>
        </w:numPr>
        <w:tabs>
          <w:tab w:val="num" w:pos="1259"/>
        </w:tabs>
        <w:ind w:left="709"/>
        <w:jc w:val="center"/>
        <w:rPr>
          <w:sz w:val="16"/>
          <w:szCs w:val="16"/>
        </w:rPr>
      </w:pPr>
    </w:p>
    <w:p w:rsidR="002C0251" w:rsidRPr="001E77A2" w:rsidRDefault="00915C2C" w:rsidP="00CF15A0">
      <w:pPr>
        <w:pStyle w:val="3"/>
        <w:tabs>
          <w:tab w:val="num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 xml:space="preserve">При вскрытии конвертов с заявками на участие в конкурсе конкурсная комиссия вправе потребовать от </w:t>
      </w:r>
      <w:r w:rsidR="00950E94">
        <w:rPr>
          <w:szCs w:val="24"/>
        </w:rPr>
        <w:t xml:space="preserve">претендентов </w:t>
      </w:r>
      <w:r w:rsidR="002C0251" w:rsidRPr="001E77A2">
        <w:rPr>
          <w:szCs w:val="24"/>
        </w:rPr>
        <w:t xml:space="preserve"> представления разъяснений положений, представленных ими документов и заявок на участие в конкурсе.</w:t>
      </w:r>
    </w:p>
    <w:p w:rsidR="002C0251" w:rsidRPr="001E77A2" w:rsidRDefault="00915C2C" w:rsidP="00CF15A0">
      <w:pPr>
        <w:pStyle w:val="3"/>
        <w:tabs>
          <w:tab w:val="num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 xml:space="preserve">Участники размещения заказа вправе по собственной инициативе разъяснить конкурсной комиссии положения, предоставленных ими документов и заявок на участие в конкурсе. </w:t>
      </w:r>
    </w:p>
    <w:p w:rsidR="002C0251" w:rsidRPr="001E77A2" w:rsidRDefault="00915C2C" w:rsidP="00CF15A0">
      <w:pPr>
        <w:pStyle w:val="3"/>
        <w:tabs>
          <w:tab w:val="num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 xml:space="preserve">Не допускается изменение </w:t>
      </w:r>
      <w:r w:rsidR="00950E94">
        <w:rPr>
          <w:szCs w:val="24"/>
        </w:rPr>
        <w:t>претендентами</w:t>
      </w:r>
      <w:r w:rsidR="002C0251" w:rsidRPr="001E77A2">
        <w:rPr>
          <w:szCs w:val="24"/>
        </w:rPr>
        <w:t xml:space="preserve"> положений представленных ими заявок на участие в конкурсе.</w:t>
      </w:r>
    </w:p>
    <w:p w:rsidR="002C0251" w:rsidRPr="001E77A2" w:rsidRDefault="00915C2C" w:rsidP="00CF15A0">
      <w:pPr>
        <w:pStyle w:val="3"/>
        <w:tabs>
          <w:tab w:val="num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 xml:space="preserve">Конкурсная комиссия не вправе предъявлять дополнительные требования к </w:t>
      </w:r>
      <w:r w:rsidR="00950E94">
        <w:rPr>
          <w:szCs w:val="24"/>
        </w:rPr>
        <w:t>претендентам</w:t>
      </w:r>
      <w:r w:rsidR="002C0251" w:rsidRPr="001E77A2">
        <w:rPr>
          <w:szCs w:val="24"/>
        </w:rPr>
        <w:t xml:space="preserve">. Не допускается изменять указанные в конкурсной документации требования к </w:t>
      </w:r>
      <w:r w:rsidR="00950E94">
        <w:rPr>
          <w:szCs w:val="24"/>
        </w:rPr>
        <w:t>претендентам</w:t>
      </w:r>
      <w:r w:rsidR="002C0251" w:rsidRPr="001E77A2">
        <w:rPr>
          <w:szCs w:val="24"/>
        </w:rPr>
        <w:t>.</w:t>
      </w:r>
    </w:p>
    <w:p w:rsidR="002C0251" w:rsidRPr="001E77A2" w:rsidRDefault="002C0251" w:rsidP="00CF15A0">
      <w:pPr>
        <w:pStyle w:val="3"/>
        <w:tabs>
          <w:tab w:val="num" w:pos="1440"/>
        </w:tabs>
        <w:ind w:left="0" w:firstLine="709"/>
        <w:rPr>
          <w:szCs w:val="24"/>
        </w:rPr>
      </w:pPr>
      <w:r w:rsidRPr="001E77A2">
        <w:rPr>
          <w:szCs w:val="24"/>
        </w:rPr>
        <w:t xml:space="preserve"> Предоставленные </w:t>
      </w:r>
      <w:r w:rsidR="00950E94">
        <w:rPr>
          <w:szCs w:val="24"/>
        </w:rPr>
        <w:t>претендентами</w:t>
      </w:r>
      <w:r w:rsidRPr="001E77A2">
        <w:rPr>
          <w:szCs w:val="24"/>
        </w:rPr>
        <w:t xml:space="preserve"> разъяснения вносятся в протокол вскрытия конвертов с заявками на участие в конкурсе.</w:t>
      </w:r>
    </w:p>
    <w:p w:rsidR="002C0251" w:rsidRPr="001E77A2" w:rsidRDefault="002C0251" w:rsidP="002C0251">
      <w:pPr>
        <w:pStyle w:val="20"/>
        <w:widowControl w:val="0"/>
        <w:adjustRightInd w:val="0"/>
        <w:spacing w:after="0" w:line="240" w:lineRule="auto"/>
        <w:ind w:left="0" w:firstLine="709"/>
        <w:textAlignment w:val="baseline"/>
        <w:rPr>
          <w:szCs w:val="24"/>
        </w:rPr>
      </w:pPr>
    </w:p>
    <w:p w:rsidR="002C0251" w:rsidRPr="001E77A2" w:rsidRDefault="002C0251" w:rsidP="00426F61">
      <w:pPr>
        <w:pStyle w:val="1"/>
        <w:jc w:val="center"/>
      </w:pPr>
      <w:bookmarkStart w:id="33" w:name="_Ref119430360"/>
      <w:bookmarkStart w:id="34" w:name="_Toc123405483"/>
      <w:r w:rsidRPr="001E77A2">
        <w:t>РАССМОТРЕНИЕ ЗАЯВОК НА УЧАСТИЕ В КОНКУРСЕ</w:t>
      </w:r>
      <w:bookmarkEnd w:id="33"/>
      <w:bookmarkEnd w:id="34"/>
    </w:p>
    <w:p w:rsidR="002C0251" w:rsidRPr="001E77A2" w:rsidRDefault="003266C8" w:rsidP="003266C8">
      <w:pPr>
        <w:pStyle w:val="3"/>
        <w:numPr>
          <w:ilvl w:val="0"/>
          <w:numId w:val="0"/>
        </w:numPr>
        <w:tabs>
          <w:tab w:val="num" w:pos="1487"/>
        </w:tabs>
        <w:rPr>
          <w:szCs w:val="24"/>
        </w:rPr>
      </w:pPr>
      <w:r>
        <w:rPr>
          <w:szCs w:val="24"/>
        </w:rPr>
        <w:t xml:space="preserve">                5.1  </w:t>
      </w:r>
      <w:r w:rsidR="002C0251" w:rsidRPr="001E77A2">
        <w:rPr>
          <w:szCs w:val="24"/>
        </w:rPr>
        <w:t>Конкурсная комиссия рассматривает заявки на участие в конкурсе на соответствие требованиям, установленным конкурсной документацией</w:t>
      </w:r>
      <w:r w:rsidR="005822D8">
        <w:rPr>
          <w:szCs w:val="24"/>
        </w:rPr>
        <w:t>.</w:t>
      </w:r>
    </w:p>
    <w:p w:rsidR="002C0251" w:rsidRDefault="003266C8" w:rsidP="003266C8">
      <w:pPr>
        <w:pStyle w:val="3"/>
        <w:numPr>
          <w:ilvl w:val="0"/>
          <w:numId w:val="0"/>
        </w:numPr>
        <w:tabs>
          <w:tab w:val="left" w:pos="1080"/>
          <w:tab w:val="num" w:pos="1487"/>
        </w:tabs>
        <w:jc w:val="left"/>
        <w:rPr>
          <w:szCs w:val="24"/>
        </w:rPr>
      </w:pPr>
      <w:r>
        <w:rPr>
          <w:szCs w:val="24"/>
        </w:rPr>
        <w:t xml:space="preserve">               5.2 </w:t>
      </w:r>
      <w:r w:rsidR="002C0251" w:rsidRPr="001E77A2">
        <w:rPr>
          <w:szCs w:val="24"/>
        </w:rPr>
        <w:t>Срок рассмотрения заявок на участие в конкурсе не может превышать десят</w:t>
      </w:r>
      <w:r w:rsidR="00FC7DE5">
        <w:rPr>
          <w:szCs w:val="24"/>
        </w:rPr>
        <w:t>и</w:t>
      </w:r>
      <w:r w:rsidR="002C0251" w:rsidRPr="001E77A2">
        <w:rPr>
          <w:szCs w:val="24"/>
        </w:rPr>
        <w:t xml:space="preserve"> дней со дня вскрытия конвертов с заявками на участие в конкурсе.</w:t>
      </w:r>
    </w:p>
    <w:p w:rsidR="002C0251" w:rsidRPr="001E77A2" w:rsidRDefault="003266C8" w:rsidP="003266C8">
      <w:pPr>
        <w:pStyle w:val="3"/>
        <w:numPr>
          <w:ilvl w:val="0"/>
          <w:numId w:val="0"/>
        </w:numPr>
        <w:tabs>
          <w:tab w:val="num" w:pos="1487"/>
        </w:tabs>
        <w:rPr>
          <w:szCs w:val="24"/>
        </w:rPr>
      </w:pPr>
      <w:bookmarkStart w:id="35" w:name="_Ref11238121"/>
      <w:r>
        <w:rPr>
          <w:szCs w:val="24"/>
        </w:rPr>
        <w:t xml:space="preserve">               5.3  </w:t>
      </w:r>
      <w:r w:rsidR="002C0251" w:rsidRPr="001E77A2">
        <w:rPr>
          <w:szCs w:val="24"/>
        </w:rPr>
        <w:t xml:space="preserve">На основании результатов рассмотрения заявок на участие в конкурсе конкурсной комиссией принимается решение: </w:t>
      </w:r>
    </w:p>
    <w:p w:rsidR="002C0251" w:rsidRPr="001E77A2" w:rsidRDefault="002C0251" w:rsidP="00CF15A0">
      <w:pPr>
        <w:pStyle w:val="3"/>
        <w:numPr>
          <w:ilvl w:val="0"/>
          <w:numId w:val="0"/>
        </w:numPr>
        <w:tabs>
          <w:tab w:val="num" w:pos="1440"/>
        </w:tabs>
        <w:ind w:firstLine="709"/>
        <w:rPr>
          <w:szCs w:val="24"/>
        </w:rPr>
      </w:pPr>
      <w:r w:rsidRPr="001E77A2">
        <w:rPr>
          <w:szCs w:val="24"/>
        </w:rPr>
        <w:t xml:space="preserve">- о допуске к участию в конкурсе </w:t>
      </w:r>
      <w:r w:rsidR="005822D8">
        <w:rPr>
          <w:szCs w:val="24"/>
        </w:rPr>
        <w:t xml:space="preserve">претендента </w:t>
      </w:r>
      <w:r w:rsidRPr="001E77A2">
        <w:rPr>
          <w:szCs w:val="24"/>
        </w:rPr>
        <w:t xml:space="preserve">и о признании </w:t>
      </w:r>
      <w:r w:rsidR="005822D8">
        <w:rPr>
          <w:szCs w:val="24"/>
        </w:rPr>
        <w:t xml:space="preserve">его </w:t>
      </w:r>
      <w:r w:rsidRPr="001E77A2">
        <w:rPr>
          <w:szCs w:val="24"/>
        </w:rPr>
        <w:t>участником конкурса;</w:t>
      </w:r>
    </w:p>
    <w:p w:rsidR="002C0251" w:rsidRPr="001E77A2" w:rsidRDefault="002C0251" w:rsidP="00CF15A0">
      <w:pPr>
        <w:pStyle w:val="3"/>
        <w:numPr>
          <w:ilvl w:val="0"/>
          <w:numId w:val="0"/>
        </w:numPr>
        <w:tabs>
          <w:tab w:val="num" w:pos="1440"/>
        </w:tabs>
        <w:ind w:firstLine="709"/>
        <w:rPr>
          <w:szCs w:val="24"/>
        </w:rPr>
      </w:pPr>
      <w:r w:rsidRPr="001E77A2">
        <w:rPr>
          <w:szCs w:val="24"/>
        </w:rPr>
        <w:t xml:space="preserve">- об отказе в допуске </w:t>
      </w:r>
      <w:r w:rsidR="005822D8">
        <w:rPr>
          <w:szCs w:val="24"/>
        </w:rPr>
        <w:t xml:space="preserve">претендента </w:t>
      </w:r>
      <w:r w:rsidRPr="001E77A2">
        <w:rPr>
          <w:szCs w:val="24"/>
        </w:rPr>
        <w:t xml:space="preserve"> к участию в конкурсе.</w:t>
      </w:r>
    </w:p>
    <w:p w:rsidR="003A73B6" w:rsidRPr="003A73B6" w:rsidRDefault="003266C8" w:rsidP="00EC692B">
      <w:pPr>
        <w:pStyle w:val="3"/>
        <w:numPr>
          <w:ilvl w:val="0"/>
          <w:numId w:val="0"/>
        </w:numPr>
        <w:tabs>
          <w:tab w:val="num" w:pos="1487"/>
        </w:tabs>
        <w:rPr>
          <w:sz w:val="22"/>
          <w:szCs w:val="22"/>
        </w:rPr>
      </w:pPr>
      <w:bookmarkStart w:id="36" w:name="_Ref119430410"/>
      <w:bookmarkEnd w:id="35"/>
      <w:r>
        <w:t xml:space="preserve">           </w:t>
      </w:r>
      <w:r w:rsidR="00EC692B">
        <w:t xml:space="preserve"> </w:t>
      </w:r>
      <w:r>
        <w:t xml:space="preserve">   5.4 </w:t>
      </w:r>
      <w:r w:rsidR="002C0251">
        <w:t>В случае</w:t>
      </w:r>
      <w:r w:rsidR="002C0251" w:rsidRPr="001E77A2">
        <w:t xml:space="preserve"> если</w:t>
      </w:r>
      <w:r w:rsidR="00A80EC1">
        <w:t xml:space="preserve">, </w:t>
      </w:r>
      <w:r w:rsidR="002C0251" w:rsidRPr="001E77A2">
        <w:t xml:space="preserve"> на основании результатов рассмотрения заявок на участие в конкурсе принято решение об отказе в допуске к участию в конкурсе всех участников, подавших заявки на участие в конкурсе, конкурс признается несостоявшимся.</w:t>
      </w:r>
      <w:bookmarkStart w:id="37" w:name="_Ref119429840"/>
      <w:bookmarkEnd w:id="36"/>
      <w:r w:rsidR="00EC692B">
        <w:t xml:space="preserve"> </w:t>
      </w:r>
      <w:r w:rsidR="003A73B6">
        <w:t xml:space="preserve"> </w:t>
      </w:r>
    </w:p>
    <w:p w:rsidR="003A73B6" w:rsidRPr="00296059" w:rsidRDefault="00EC692B" w:rsidP="00EC692B">
      <w:pPr>
        <w:pStyle w:val="3"/>
        <w:numPr>
          <w:ilvl w:val="0"/>
          <w:numId w:val="0"/>
        </w:numPr>
        <w:tabs>
          <w:tab w:val="left" w:pos="1080"/>
          <w:tab w:val="num" w:pos="1487"/>
        </w:tabs>
        <w:rPr>
          <w:sz w:val="22"/>
          <w:szCs w:val="22"/>
        </w:rPr>
      </w:pPr>
      <w:r>
        <w:t xml:space="preserve">               5.5 </w:t>
      </w:r>
      <w:r w:rsidR="00A80EC1">
        <w:t xml:space="preserve">Конкурс, в котором только один претендент признан участником конкурса, объявляется несостоявшимся. В этом случае </w:t>
      </w:r>
      <w:r w:rsidR="00426F61">
        <w:t xml:space="preserve">заказчик </w:t>
      </w:r>
      <w:r w:rsidR="00A80EC1">
        <w:t xml:space="preserve"> заключает с претендентом договор на выполнение пассажирских перевозок по маршруту (маршрутам) регулярного сообщения.</w:t>
      </w:r>
    </w:p>
    <w:p w:rsidR="003A73B6" w:rsidRPr="003A73B6" w:rsidRDefault="00EC692B" w:rsidP="00EC692B">
      <w:pPr>
        <w:pStyle w:val="3"/>
        <w:numPr>
          <w:ilvl w:val="0"/>
          <w:numId w:val="0"/>
        </w:numPr>
        <w:tabs>
          <w:tab w:val="left" w:pos="1080"/>
          <w:tab w:val="num" w:pos="1487"/>
        </w:tabs>
        <w:rPr>
          <w:sz w:val="22"/>
          <w:szCs w:val="22"/>
        </w:rPr>
      </w:pPr>
      <w:r>
        <w:t xml:space="preserve">               5.6 </w:t>
      </w:r>
      <w:r w:rsidR="003A73B6">
        <w:t>В случае</w:t>
      </w:r>
      <w:r w:rsidR="00A80EC1">
        <w:t xml:space="preserve">, </w:t>
      </w:r>
      <w:r w:rsidR="003A73B6">
        <w:t xml:space="preserve"> когда двумя или более участниками конкурса набрано одинаковое количество баллов, победителем конкурса признается участник, чья заявка принята и зарегистрирована организатором конкурса ранее.</w:t>
      </w:r>
    </w:p>
    <w:p w:rsidR="00AE1CBC" w:rsidRPr="001176B9" w:rsidRDefault="009C2CE1" w:rsidP="00EC692B">
      <w:pPr>
        <w:pStyle w:val="3"/>
        <w:numPr>
          <w:ilvl w:val="0"/>
          <w:numId w:val="0"/>
        </w:numPr>
        <w:tabs>
          <w:tab w:val="num" w:pos="1487"/>
        </w:tabs>
        <w:rPr>
          <w:sz w:val="22"/>
          <w:szCs w:val="22"/>
        </w:rPr>
      </w:pPr>
      <w:r>
        <w:lastRenderedPageBreak/>
        <w:t xml:space="preserve">               5.7</w:t>
      </w:r>
      <w:r w:rsidR="00EC692B">
        <w:t xml:space="preserve"> </w:t>
      </w:r>
      <w:r w:rsidR="002C0251" w:rsidRPr="001E77A2">
        <w:t>На основании результатов рассмотрения заявок на участие в конкурсе конкурсной комиссией ведется протокол рассмотрения заявок на участие в конкурсе</w:t>
      </w:r>
      <w:r w:rsidR="006C7E54">
        <w:t>.</w:t>
      </w:r>
      <w:bookmarkEnd w:id="37"/>
    </w:p>
    <w:p w:rsidR="002C0251" w:rsidRPr="001E77A2" w:rsidRDefault="009C2CE1" w:rsidP="00EC692B">
      <w:pPr>
        <w:pStyle w:val="3"/>
        <w:numPr>
          <w:ilvl w:val="0"/>
          <w:numId w:val="0"/>
        </w:numPr>
        <w:tabs>
          <w:tab w:val="num" w:pos="1487"/>
        </w:tabs>
        <w:rPr>
          <w:szCs w:val="24"/>
        </w:rPr>
      </w:pPr>
      <w:r>
        <w:rPr>
          <w:szCs w:val="24"/>
        </w:rPr>
        <w:t xml:space="preserve">               5.8</w:t>
      </w:r>
      <w:r w:rsidR="00EC692B">
        <w:rPr>
          <w:szCs w:val="24"/>
        </w:rPr>
        <w:t xml:space="preserve"> </w:t>
      </w:r>
      <w:r w:rsidR="00A80EC1">
        <w:rPr>
          <w:szCs w:val="24"/>
        </w:rPr>
        <w:t>Претендентам</w:t>
      </w:r>
      <w:r w:rsidR="002C0251" w:rsidRPr="001E77A2">
        <w:rPr>
          <w:szCs w:val="24"/>
        </w:rPr>
        <w:t xml:space="preserve">, подавшим заявки на участие в конкурсе и признанным участниками конкурса, и </w:t>
      </w:r>
      <w:r w:rsidR="004A794A">
        <w:rPr>
          <w:szCs w:val="24"/>
        </w:rPr>
        <w:t>претендентам</w:t>
      </w:r>
      <w:r w:rsidR="002C0251" w:rsidRPr="001E77A2">
        <w:rPr>
          <w:szCs w:val="24"/>
        </w:rPr>
        <w:t>, подавшим заявки на участие в конкурсе и не допущенным к участию в конкурсе, направляются уведомления о приняты</w:t>
      </w:r>
      <w:r w:rsidR="004A794A">
        <w:rPr>
          <w:szCs w:val="24"/>
        </w:rPr>
        <w:t>х конкурсной комиссией решениях</w:t>
      </w:r>
      <w:r w:rsidR="00733CAD">
        <w:rPr>
          <w:szCs w:val="24"/>
        </w:rPr>
        <w:t>.</w:t>
      </w:r>
    </w:p>
    <w:p w:rsidR="002C0251" w:rsidRPr="001E77A2" w:rsidRDefault="002C0251" w:rsidP="00CF15A0">
      <w:pPr>
        <w:pStyle w:val="3"/>
        <w:numPr>
          <w:ilvl w:val="0"/>
          <w:numId w:val="0"/>
        </w:numPr>
        <w:tabs>
          <w:tab w:val="num" w:pos="1440"/>
        </w:tabs>
        <w:ind w:firstLine="709"/>
        <w:rPr>
          <w:szCs w:val="24"/>
        </w:rPr>
      </w:pPr>
    </w:p>
    <w:p w:rsidR="002C0251" w:rsidRDefault="002C0251" w:rsidP="00C4541B">
      <w:pPr>
        <w:pStyle w:val="1"/>
        <w:ind w:left="0" w:firstLine="709"/>
        <w:jc w:val="center"/>
        <w:rPr>
          <w:sz w:val="24"/>
        </w:rPr>
      </w:pPr>
      <w:bookmarkStart w:id="38" w:name="_Ref119429773"/>
      <w:bookmarkStart w:id="39" w:name="_Ref119430371"/>
      <w:bookmarkStart w:id="40" w:name="_Toc123405484"/>
      <w:r w:rsidRPr="001E77A2">
        <w:rPr>
          <w:sz w:val="24"/>
        </w:rPr>
        <w:t>КРИТЕРИИ ОЦЕНКИ ЗАЯВОК НА УЧАСТИЕ В КОНКУРСЕ И ПОРЯДОК ОЦЕНКИ И СОПОСТАВЛЕНИЯ ЗАЯВОК НА УЧАСТИЕ В КОНКУРСЕ</w:t>
      </w:r>
      <w:bookmarkEnd w:id="38"/>
      <w:bookmarkEnd w:id="39"/>
      <w:bookmarkEnd w:id="40"/>
    </w:p>
    <w:p w:rsidR="00C4541B" w:rsidRPr="007C6424" w:rsidRDefault="00C4541B" w:rsidP="00C4541B">
      <w:pPr>
        <w:pStyle w:val="1"/>
        <w:numPr>
          <w:ilvl w:val="0"/>
          <w:numId w:val="0"/>
        </w:numPr>
        <w:ind w:left="709"/>
        <w:jc w:val="center"/>
        <w:rPr>
          <w:sz w:val="2"/>
          <w:szCs w:val="2"/>
        </w:rPr>
      </w:pPr>
    </w:p>
    <w:p w:rsidR="002C0251" w:rsidRPr="001E77A2" w:rsidRDefault="00915C2C" w:rsidP="00CF15A0">
      <w:pPr>
        <w:pStyle w:val="3"/>
        <w:tabs>
          <w:tab w:val="num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 xml:space="preserve">Конкурсная комиссия осуществляет оценку и сопоставление заявок на участие в конкурсе, поданных </w:t>
      </w:r>
      <w:r w:rsidR="00A80EC1">
        <w:rPr>
          <w:szCs w:val="24"/>
        </w:rPr>
        <w:t>претендентами</w:t>
      </w:r>
      <w:r w:rsidR="002C0251" w:rsidRPr="001E77A2">
        <w:rPr>
          <w:szCs w:val="24"/>
        </w:rPr>
        <w:t>, признанными участниками конкурса.</w:t>
      </w:r>
    </w:p>
    <w:p w:rsidR="002C0251" w:rsidRPr="001E77A2" w:rsidRDefault="00915C2C" w:rsidP="00CF15A0">
      <w:pPr>
        <w:pStyle w:val="3"/>
        <w:tabs>
          <w:tab w:val="num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>Срок оценки и сопоставления таких заявок не может превышать десять дней со дня подписания Протокола рассмотрения заявок на участие в конкурсе.</w:t>
      </w:r>
    </w:p>
    <w:p w:rsidR="002C0251" w:rsidRPr="00E22DA3" w:rsidRDefault="00915C2C" w:rsidP="00CF15A0">
      <w:pPr>
        <w:pStyle w:val="3"/>
        <w:tabs>
          <w:tab w:val="num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 xml:space="preserve">Оценка и сопоставление заявок на участие в конкурсе осуществляются конкурсной комиссией в целях выявления лучших условий исполнения </w:t>
      </w:r>
      <w:r w:rsidR="002C0251">
        <w:rPr>
          <w:szCs w:val="24"/>
        </w:rPr>
        <w:t xml:space="preserve">муниципального </w:t>
      </w:r>
      <w:r w:rsidR="002C0251" w:rsidRPr="00E22DA3">
        <w:rPr>
          <w:szCs w:val="24"/>
        </w:rPr>
        <w:t xml:space="preserve">контракта в соответствии с критериями, установленными в </w:t>
      </w:r>
      <w:r w:rsidR="002C0251" w:rsidRPr="00BF7984">
        <w:rPr>
          <w:szCs w:val="24"/>
        </w:rPr>
        <w:t>Информационной карте конкурса</w:t>
      </w:r>
      <w:r w:rsidR="002C0251" w:rsidRPr="00E22DA3">
        <w:rPr>
          <w:szCs w:val="24"/>
        </w:rPr>
        <w:t>.</w:t>
      </w:r>
    </w:p>
    <w:p w:rsidR="004C630C" w:rsidRPr="00E22DA3" w:rsidRDefault="00915C2C" w:rsidP="00915C2C">
      <w:pPr>
        <w:pStyle w:val="3"/>
        <w:tabs>
          <w:tab w:val="left" w:pos="0"/>
          <w:tab w:val="left" w:pos="540"/>
          <w:tab w:val="num" w:pos="587"/>
          <w:tab w:val="left" w:pos="900"/>
          <w:tab w:val="left" w:pos="1080"/>
          <w:tab w:val="num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>Оценка и сопоставление заявок на участие в конкурсе проводится в порядке, установленном</w:t>
      </w:r>
      <w:r w:rsidR="00665869">
        <w:rPr>
          <w:szCs w:val="24"/>
        </w:rPr>
        <w:t xml:space="preserve"> информационной картой конкурсной документации.</w:t>
      </w:r>
      <w:r w:rsidR="002C0251" w:rsidRPr="001E77A2">
        <w:rPr>
          <w:szCs w:val="24"/>
        </w:rPr>
        <w:t xml:space="preserve"> </w:t>
      </w:r>
    </w:p>
    <w:p w:rsidR="002C0251" w:rsidRPr="001E77A2" w:rsidRDefault="00915C2C" w:rsidP="00CF15A0">
      <w:pPr>
        <w:pStyle w:val="3"/>
        <w:tabs>
          <w:tab w:val="num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>На основании результатов оценки и сопоставления заявок на участие в конкурсе,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контракта, присваивается порядковый номер. Заявке на участие в конкурсе, в которой содержатся лучшие условия исполнения контракта</w:t>
      </w:r>
      <w:r w:rsidR="00BF7984">
        <w:rPr>
          <w:szCs w:val="24"/>
        </w:rPr>
        <w:t>,</w:t>
      </w:r>
      <w:r w:rsidR="002C0251" w:rsidRPr="001E77A2">
        <w:rPr>
          <w:szCs w:val="24"/>
        </w:rPr>
        <w:t xml:space="preserve"> присваивается первый номер. </w:t>
      </w:r>
    </w:p>
    <w:p w:rsidR="002C0251" w:rsidRPr="001E77A2" w:rsidRDefault="00915C2C" w:rsidP="00CF15A0">
      <w:pPr>
        <w:pStyle w:val="3"/>
        <w:tabs>
          <w:tab w:val="num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 xml:space="preserve">Победителем конкурса признается участник конкурса, который предложил лучшие условия исполнения контракта и заявке на участие в конкурсе которого присвоен первый номер. </w:t>
      </w:r>
    </w:p>
    <w:p w:rsidR="0055316A" w:rsidRPr="0055316A" w:rsidRDefault="00915C2C" w:rsidP="0055316A">
      <w:pPr>
        <w:pStyle w:val="3"/>
        <w:tabs>
          <w:tab w:val="num" w:pos="1440"/>
        </w:tabs>
        <w:ind w:left="0" w:firstLine="709"/>
      </w:pPr>
      <w:r>
        <w:rPr>
          <w:szCs w:val="24"/>
        </w:rPr>
        <w:t xml:space="preserve"> </w:t>
      </w:r>
      <w:r w:rsidR="002C0251" w:rsidRPr="00117ED8">
        <w:rPr>
          <w:szCs w:val="24"/>
        </w:rPr>
        <w:t xml:space="preserve">Конкурсная комиссия ведет протокол оценки и сопоставления заявок на участие в конкурсе, который подписывается всеми присутствующими членами конкурсной комиссии и заказчиком, </w:t>
      </w:r>
      <w:r w:rsidR="00833DBB" w:rsidRPr="00117ED8">
        <w:rPr>
          <w:szCs w:val="24"/>
        </w:rPr>
        <w:t>организатором торгов</w:t>
      </w:r>
      <w:r w:rsidR="0055316A">
        <w:rPr>
          <w:szCs w:val="24"/>
        </w:rPr>
        <w:t>.</w:t>
      </w:r>
    </w:p>
    <w:p w:rsidR="00AC3CE2" w:rsidRDefault="00915C2C" w:rsidP="0055316A">
      <w:pPr>
        <w:pStyle w:val="3"/>
        <w:tabs>
          <w:tab w:val="num" w:pos="1440"/>
        </w:tabs>
        <w:ind w:left="0" w:firstLine="709"/>
      </w:pPr>
      <w:r>
        <w:rPr>
          <w:szCs w:val="24"/>
        </w:rPr>
        <w:t xml:space="preserve"> </w:t>
      </w:r>
      <w:r w:rsidR="0055316A">
        <w:rPr>
          <w:szCs w:val="24"/>
        </w:rPr>
        <w:t>З</w:t>
      </w:r>
      <w:r w:rsidR="002C0251" w:rsidRPr="001E77A2">
        <w:t xml:space="preserve">аказчик </w:t>
      </w:r>
      <w:r w:rsidR="0055316A">
        <w:t>после</w:t>
      </w:r>
      <w:r w:rsidR="002C0251">
        <w:t xml:space="preserve"> подписания протокола передае</w:t>
      </w:r>
      <w:r w:rsidR="002C0251" w:rsidRPr="001E77A2">
        <w:t>т победителю конкурса один экземпляр протокола</w:t>
      </w:r>
      <w:r w:rsidR="00E35266">
        <w:t>.</w:t>
      </w:r>
      <w:r w:rsidR="002C0251" w:rsidRPr="001E77A2">
        <w:t xml:space="preserve"> </w:t>
      </w:r>
    </w:p>
    <w:p w:rsidR="0055316A" w:rsidRDefault="0055316A" w:rsidP="006C7E54">
      <w:pPr>
        <w:pStyle w:val="1"/>
        <w:numPr>
          <w:ilvl w:val="0"/>
          <w:numId w:val="0"/>
        </w:numPr>
        <w:tabs>
          <w:tab w:val="left" w:pos="1080"/>
        </w:tabs>
        <w:ind w:left="432" w:hanging="432"/>
        <w:jc w:val="center"/>
        <w:rPr>
          <w:sz w:val="24"/>
        </w:rPr>
      </w:pPr>
      <w:bookmarkStart w:id="41" w:name="_Toc123405485"/>
    </w:p>
    <w:p w:rsidR="006C7E54" w:rsidRDefault="006C7E54" w:rsidP="006C7E54">
      <w:pPr>
        <w:pStyle w:val="1"/>
        <w:numPr>
          <w:ilvl w:val="0"/>
          <w:numId w:val="0"/>
        </w:numPr>
        <w:tabs>
          <w:tab w:val="left" w:pos="1080"/>
        </w:tabs>
        <w:ind w:left="432" w:hanging="432"/>
        <w:jc w:val="center"/>
        <w:rPr>
          <w:sz w:val="24"/>
        </w:rPr>
      </w:pPr>
    </w:p>
    <w:p w:rsidR="00D973FD" w:rsidRDefault="002C0251" w:rsidP="00D973FD">
      <w:pPr>
        <w:pStyle w:val="1"/>
        <w:tabs>
          <w:tab w:val="left" w:pos="1080"/>
        </w:tabs>
        <w:ind w:left="0" w:firstLine="709"/>
        <w:jc w:val="center"/>
        <w:rPr>
          <w:sz w:val="24"/>
        </w:rPr>
      </w:pPr>
      <w:r w:rsidRPr="001E77A2">
        <w:rPr>
          <w:sz w:val="24"/>
        </w:rPr>
        <w:t xml:space="preserve">ЗАКЛЮЧЕНИЕ КОНТРАКТА ПО РЕЗУЛЬТАТАМ </w:t>
      </w:r>
    </w:p>
    <w:p w:rsidR="002C0251" w:rsidRDefault="002C0251" w:rsidP="00D973FD">
      <w:pPr>
        <w:pStyle w:val="1"/>
        <w:numPr>
          <w:ilvl w:val="0"/>
          <w:numId w:val="0"/>
        </w:numPr>
        <w:tabs>
          <w:tab w:val="left" w:pos="1080"/>
        </w:tabs>
        <w:ind w:left="709"/>
        <w:jc w:val="center"/>
        <w:rPr>
          <w:sz w:val="24"/>
        </w:rPr>
      </w:pPr>
      <w:r w:rsidRPr="001E77A2">
        <w:rPr>
          <w:sz w:val="24"/>
        </w:rPr>
        <w:t>ПРОВЕДЕНИЯ КОНКУРСА</w:t>
      </w:r>
      <w:bookmarkEnd w:id="41"/>
    </w:p>
    <w:p w:rsidR="00D973FD" w:rsidRPr="007C6424" w:rsidRDefault="00D973FD" w:rsidP="00D973FD">
      <w:pPr>
        <w:pStyle w:val="1"/>
        <w:numPr>
          <w:ilvl w:val="0"/>
          <w:numId w:val="0"/>
        </w:numPr>
        <w:tabs>
          <w:tab w:val="left" w:pos="1080"/>
        </w:tabs>
        <w:ind w:left="709"/>
        <w:jc w:val="center"/>
        <w:rPr>
          <w:sz w:val="6"/>
          <w:szCs w:val="6"/>
        </w:rPr>
      </w:pPr>
    </w:p>
    <w:p w:rsidR="002C0251" w:rsidRPr="001E77A2" w:rsidRDefault="002C0251" w:rsidP="00D973FD">
      <w:pPr>
        <w:pStyle w:val="2"/>
        <w:tabs>
          <w:tab w:val="left" w:pos="1080"/>
        </w:tabs>
        <w:spacing w:line="360" w:lineRule="auto"/>
        <w:ind w:left="0" w:firstLine="709"/>
        <w:jc w:val="center"/>
        <w:rPr>
          <w:szCs w:val="24"/>
        </w:rPr>
      </w:pPr>
      <w:bookmarkStart w:id="42" w:name="_Ref119429973"/>
      <w:bookmarkStart w:id="43" w:name="_Toc123405486"/>
      <w:r w:rsidRPr="001E77A2">
        <w:rPr>
          <w:szCs w:val="24"/>
        </w:rPr>
        <w:t xml:space="preserve">Срок </w:t>
      </w:r>
      <w:r w:rsidR="00172E20">
        <w:rPr>
          <w:szCs w:val="24"/>
        </w:rPr>
        <w:t xml:space="preserve"> и порядок </w:t>
      </w:r>
      <w:r w:rsidRPr="001E77A2">
        <w:rPr>
          <w:szCs w:val="24"/>
        </w:rPr>
        <w:t>заключения контракта</w:t>
      </w:r>
      <w:bookmarkEnd w:id="42"/>
      <w:bookmarkEnd w:id="43"/>
    </w:p>
    <w:p w:rsidR="002C0251" w:rsidRPr="001E77A2" w:rsidRDefault="00915C2C" w:rsidP="00CF15A0">
      <w:pPr>
        <w:pStyle w:val="3"/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 xml:space="preserve">Заказчик </w:t>
      </w:r>
      <w:r w:rsidR="00F63CA3">
        <w:rPr>
          <w:szCs w:val="24"/>
        </w:rPr>
        <w:t xml:space="preserve"> после </w:t>
      </w:r>
      <w:r w:rsidR="002C0251" w:rsidRPr="001E77A2">
        <w:rPr>
          <w:szCs w:val="24"/>
        </w:rPr>
        <w:t xml:space="preserve"> подписания протокола оценки и сопоставления заявок на участие в конкурсе направля</w:t>
      </w:r>
      <w:r w:rsidR="00EC19E3">
        <w:rPr>
          <w:szCs w:val="24"/>
        </w:rPr>
        <w:t>е</w:t>
      </w:r>
      <w:r w:rsidR="002C0251" w:rsidRPr="001E77A2">
        <w:rPr>
          <w:szCs w:val="24"/>
        </w:rPr>
        <w:t xml:space="preserve">т один экземпляр протокола и проект </w:t>
      </w:r>
      <w:r w:rsidR="00BD3728">
        <w:rPr>
          <w:szCs w:val="24"/>
        </w:rPr>
        <w:t>договора</w:t>
      </w:r>
      <w:r w:rsidR="002C0251" w:rsidRPr="001E77A2">
        <w:rPr>
          <w:szCs w:val="24"/>
        </w:rPr>
        <w:t>, подписанный и заверенный печатью заказчика</w:t>
      </w:r>
      <w:r w:rsidR="00BD3728">
        <w:rPr>
          <w:szCs w:val="24"/>
        </w:rPr>
        <w:t>,</w:t>
      </w:r>
      <w:r w:rsidR="002C0251" w:rsidRPr="001E77A2">
        <w:rPr>
          <w:szCs w:val="24"/>
        </w:rPr>
        <w:t xml:space="preserve"> победителю конкурса.</w:t>
      </w:r>
    </w:p>
    <w:p w:rsidR="002C0251" w:rsidRDefault="00915C2C" w:rsidP="00CF15A0">
      <w:pPr>
        <w:pStyle w:val="3"/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 xml:space="preserve">Победитель конкурса должен подписать и заверить печатью указанный проект </w:t>
      </w:r>
      <w:r w:rsidR="00BD3728">
        <w:rPr>
          <w:szCs w:val="24"/>
        </w:rPr>
        <w:t>договора и вернуть его заказчику</w:t>
      </w:r>
      <w:r w:rsidR="006C7E54">
        <w:rPr>
          <w:szCs w:val="24"/>
        </w:rPr>
        <w:t>.</w:t>
      </w:r>
      <w:r w:rsidR="002C0251" w:rsidRPr="001E77A2">
        <w:rPr>
          <w:szCs w:val="24"/>
        </w:rPr>
        <w:t xml:space="preserve"> </w:t>
      </w:r>
    </w:p>
    <w:p w:rsidR="00F63CA3" w:rsidRPr="001E77A2" w:rsidRDefault="00915C2C" w:rsidP="00CF15A0">
      <w:pPr>
        <w:pStyle w:val="3"/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F63CA3">
        <w:rPr>
          <w:szCs w:val="24"/>
        </w:rPr>
        <w:t>Договор должен быть подписан сторонами в течени</w:t>
      </w:r>
      <w:r w:rsidR="00AD51D9">
        <w:rPr>
          <w:szCs w:val="24"/>
        </w:rPr>
        <w:t>е</w:t>
      </w:r>
      <w:r w:rsidR="00F63CA3">
        <w:rPr>
          <w:szCs w:val="24"/>
        </w:rPr>
        <w:t xml:space="preserve"> 10 дней после подписания протокола о результатах конкурса.</w:t>
      </w:r>
    </w:p>
    <w:p w:rsidR="002C0251" w:rsidRPr="001E77A2" w:rsidRDefault="00915C2C" w:rsidP="00CF15A0">
      <w:pPr>
        <w:pStyle w:val="3"/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>
        <w:rPr>
          <w:szCs w:val="24"/>
        </w:rPr>
        <w:t>В случае</w:t>
      </w:r>
      <w:r w:rsidR="002C0251" w:rsidRPr="001E77A2">
        <w:rPr>
          <w:szCs w:val="24"/>
        </w:rPr>
        <w:t xml:space="preserve"> если победитель конкурса уклоняется от заключения </w:t>
      </w:r>
      <w:r w:rsidR="00BD3728">
        <w:rPr>
          <w:szCs w:val="24"/>
        </w:rPr>
        <w:t>договора</w:t>
      </w:r>
      <w:r w:rsidR="002C0251" w:rsidRPr="001E77A2">
        <w:rPr>
          <w:szCs w:val="24"/>
        </w:rPr>
        <w:t xml:space="preserve">, то </w:t>
      </w:r>
      <w:r w:rsidR="00BD3728">
        <w:rPr>
          <w:szCs w:val="24"/>
        </w:rPr>
        <w:t>договор</w:t>
      </w:r>
      <w:r w:rsidR="002C0251" w:rsidRPr="001E77A2">
        <w:rPr>
          <w:szCs w:val="24"/>
        </w:rPr>
        <w:t xml:space="preserve"> заключается с участником конкурса, заявке на участие в конкурсе которого присвоен второй номер. При этом заключение </w:t>
      </w:r>
      <w:r w:rsidR="00BD3728">
        <w:rPr>
          <w:szCs w:val="24"/>
        </w:rPr>
        <w:t>договора</w:t>
      </w:r>
      <w:r w:rsidR="002C0251" w:rsidRPr="001E77A2">
        <w:rPr>
          <w:szCs w:val="24"/>
        </w:rPr>
        <w:t xml:space="preserve"> для участника конкурса, заявке на участие в конкурсе которого присвоен второй номер, является обязательным.</w:t>
      </w:r>
    </w:p>
    <w:p w:rsidR="002C0251" w:rsidRPr="001E77A2" w:rsidRDefault="002C0251" w:rsidP="00417ED5">
      <w:pPr>
        <w:pStyle w:val="3"/>
        <w:numPr>
          <w:ilvl w:val="0"/>
          <w:numId w:val="0"/>
        </w:numPr>
        <w:tabs>
          <w:tab w:val="left" w:pos="180"/>
          <w:tab w:val="left" w:pos="1080"/>
          <w:tab w:val="num" w:pos="1487"/>
        </w:tabs>
        <w:rPr>
          <w:szCs w:val="24"/>
        </w:rPr>
      </w:pPr>
      <w:r w:rsidRPr="001E77A2">
        <w:rPr>
          <w:szCs w:val="24"/>
        </w:rPr>
        <w:t xml:space="preserve"> </w:t>
      </w:r>
    </w:p>
    <w:p w:rsidR="002C0251" w:rsidRPr="001E77A2" w:rsidRDefault="002C0251" w:rsidP="002C0251">
      <w:pPr>
        <w:pStyle w:val="3"/>
        <w:numPr>
          <w:ilvl w:val="0"/>
          <w:numId w:val="0"/>
        </w:numPr>
        <w:tabs>
          <w:tab w:val="left" w:pos="1080"/>
        </w:tabs>
        <w:ind w:firstLine="709"/>
        <w:rPr>
          <w:b/>
          <w:szCs w:val="24"/>
        </w:rPr>
      </w:pPr>
    </w:p>
    <w:p w:rsidR="002C0251" w:rsidRPr="001E77A2" w:rsidRDefault="002C0251" w:rsidP="00877E14">
      <w:pPr>
        <w:pStyle w:val="1"/>
        <w:tabs>
          <w:tab w:val="left" w:pos="1080"/>
        </w:tabs>
        <w:spacing w:line="360" w:lineRule="auto"/>
        <w:ind w:left="0" w:firstLine="709"/>
        <w:jc w:val="center"/>
        <w:rPr>
          <w:sz w:val="24"/>
        </w:rPr>
      </w:pPr>
      <w:bookmarkStart w:id="44" w:name="_Toc123405491"/>
      <w:r w:rsidRPr="001E77A2">
        <w:rPr>
          <w:sz w:val="24"/>
        </w:rPr>
        <w:t>УРЕГУЛИРОВАНИЕ СПОРОВ</w:t>
      </w:r>
      <w:bookmarkEnd w:id="44"/>
    </w:p>
    <w:p w:rsidR="002C0251" w:rsidRPr="001E77A2" w:rsidRDefault="00915C2C" w:rsidP="00DD6796">
      <w:pPr>
        <w:pStyle w:val="3"/>
        <w:tabs>
          <w:tab w:val="left" w:pos="0"/>
          <w:tab w:val="left" w:pos="720"/>
          <w:tab w:val="left" w:pos="1080"/>
          <w:tab w:val="num" w:pos="1440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C0251" w:rsidRPr="001E77A2">
        <w:rPr>
          <w:szCs w:val="24"/>
        </w:rPr>
        <w:t>В случае возникновени</w:t>
      </w:r>
      <w:r w:rsidR="00BD3728">
        <w:rPr>
          <w:szCs w:val="24"/>
        </w:rPr>
        <w:t>я любых противоречий, претензий,</w:t>
      </w:r>
      <w:r w:rsidR="002C0251" w:rsidRPr="001E77A2">
        <w:rPr>
          <w:szCs w:val="24"/>
        </w:rPr>
        <w:t xml:space="preserve"> разногласий и споров, связанных с </w:t>
      </w:r>
      <w:r w:rsidR="00417ED5">
        <w:rPr>
          <w:szCs w:val="24"/>
        </w:rPr>
        <w:t xml:space="preserve"> </w:t>
      </w:r>
      <w:r w:rsidR="002C0251" w:rsidRPr="001E77A2">
        <w:rPr>
          <w:szCs w:val="24"/>
        </w:rPr>
        <w:t>проведени</w:t>
      </w:r>
      <w:r w:rsidR="00417ED5">
        <w:rPr>
          <w:szCs w:val="24"/>
        </w:rPr>
        <w:t xml:space="preserve">ем </w:t>
      </w:r>
      <w:r w:rsidR="002C0251" w:rsidRPr="001E77A2">
        <w:rPr>
          <w:szCs w:val="24"/>
        </w:rPr>
        <w:t>конкурса</w:t>
      </w:r>
      <w:r w:rsidR="00363C3E">
        <w:rPr>
          <w:szCs w:val="24"/>
        </w:rPr>
        <w:t>,</w:t>
      </w:r>
      <w:r w:rsidR="002C0251" w:rsidRPr="001E77A2">
        <w:rPr>
          <w:szCs w:val="24"/>
        </w:rPr>
        <w:t xml:space="preserve"> </w:t>
      </w:r>
      <w:r w:rsidR="00417ED5">
        <w:rPr>
          <w:szCs w:val="24"/>
        </w:rPr>
        <w:t>претенденты</w:t>
      </w:r>
      <w:r w:rsidR="002C0251" w:rsidRPr="001E77A2">
        <w:rPr>
          <w:szCs w:val="24"/>
        </w:rPr>
        <w:t>,</w:t>
      </w:r>
      <w:r w:rsidR="002C0251">
        <w:rPr>
          <w:szCs w:val="24"/>
        </w:rPr>
        <w:t xml:space="preserve"> заказчик, организатор торгов</w:t>
      </w:r>
      <w:r w:rsidR="002C0251" w:rsidRPr="001E77A2">
        <w:rPr>
          <w:szCs w:val="24"/>
        </w:rPr>
        <w:t xml:space="preserve"> и конкурсная комиссия предпринимают </w:t>
      </w:r>
      <w:r w:rsidR="002C0251">
        <w:rPr>
          <w:szCs w:val="24"/>
        </w:rPr>
        <w:t>меры</w:t>
      </w:r>
      <w:r w:rsidR="002C0251" w:rsidRPr="001E77A2">
        <w:rPr>
          <w:szCs w:val="24"/>
        </w:rPr>
        <w:t xml:space="preserve"> для урегулирования таких противоречий, претензий и </w:t>
      </w:r>
      <w:r w:rsidR="002C0251" w:rsidRPr="001E77A2">
        <w:rPr>
          <w:szCs w:val="24"/>
        </w:rPr>
        <w:lastRenderedPageBreak/>
        <w:t>разногласий в добровольном порядке</w:t>
      </w:r>
      <w:r w:rsidR="00BD3728">
        <w:rPr>
          <w:szCs w:val="24"/>
        </w:rPr>
        <w:t xml:space="preserve"> путем переговоров</w:t>
      </w:r>
      <w:r w:rsidR="002C0251" w:rsidRPr="001E77A2">
        <w:rPr>
          <w:szCs w:val="24"/>
        </w:rPr>
        <w:t>.</w:t>
      </w:r>
    </w:p>
    <w:p w:rsidR="00954566" w:rsidRDefault="00915C2C" w:rsidP="002528BF">
      <w:pPr>
        <w:pStyle w:val="3"/>
        <w:tabs>
          <w:tab w:val="left" w:pos="0"/>
          <w:tab w:val="left" w:pos="540"/>
          <w:tab w:val="left" w:pos="720"/>
          <w:tab w:val="num" w:pos="1440"/>
        </w:tabs>
        <w:ind w:left="0" w:firstLine="709"/>
      </w:pPr>
      <w:r>
        <w:t xml:space="preserve"> </w:t>
      </w:r>
      <w:r w:rsidR="002C0251" w:rsidRPr="002B45FB">
        <w:t>Любые споры, остающиеся неурегулированными во внесудебном порядке</w:t>
      </w:r>
      <w:r w:rsidR="00BD3728">
        <w:t>,</w:t>
      </w:r>
      <w:r w:rsidR="002C0251" w:rsidRPr="002B45FB">
        <w:t xml:space="preserve"> разрешаются в судебном порядке.</w:t>
      </w:r>
    </w:p>
    <w:p w:rsidR="00954566" w:rsidRDefault="008903D1" w:rsidP="008903D1">
      <w:pPr>
        <w:pStyle w:val="10"/>
        <w:pageBreakBefore/>
        <w:ind w:firstLine="709"/>
        <w:rPr>
          <w:sz w:val="24"/>
          <w:szCs w:val="24"/>
        </w:rPr>
      </w:pPr>
      <w:bookmarkStart w:id="45" w:name="_Ref119427310"/>
      <w:bookmarkStart w:id="46" w:name="_Toc123405436"/>
      <w:r>
        <w:rPr>
          <w:sz w:val="24"/>
          <w:szCs w:val="24"/>
        </w:rPr>
        <w:lastRenderedPageBreak/>
        <w:t xml:space="preserve">Часть 3. </w:t>
      </w:r>
      <w:r w:rsidR="00954566" w:rsidRPr="001E77A2">
        <w:rPr>
          <w:sz w:val="24"/>
          <w:szCs w:val="24"/>
        </w:rPr>
        <w:t xml:space="preserve"> ОБРАЗЦЫ ФОРМ И ДОКУМЕНТОВ ДЛЯ ЗАПОЛНЕНИЯ </w:t>
      </w:r>
      <w:bookmarkStart w:id="47" w:name="_Toc123405437"/>
      <w:bookmarkEnd w:id="45"/>
      <w:bookmarkEnd w:id="46"/>
    </w:p>
    <w:p w:rsidR="00954566" w:rsidRPr="001E77A2" w:rsidRDefault="00954566" w:rsidP="00954566">
      <w:pPr>
        <w:pStyle w:val="10"/>
        <w:ind w:firstLine="709"/>
        <w:rPr>
          <w:sz w:val="24"/>
          <w:szCs w:val="24"/>
        </w:rPr>
      </w:pPr>
      <w:r w:rsidRPr="001E77A2">
        <w:rPr>
          <w:sz w:val="24"/>
          <w:szCs w:val="24"/>
        </w:rPr>
        <w:t>1</w:t>
      </w:r>
      <w:r w:rsidR="001610C8">
        <w:rPr>
          <w:sz w:val="24"/>
          <w:szCs w:val="24"/>
        </w:rPr>
        <w:t>.</w:t>
      </w:r>
      <w:r w:rsidRPr="001E77A2">
        <w:rPr>
          <w:sz w:val="24"/>
          <w:szCs w:val="24"/>
        </w:rPr>
        <w:t xml:space="preserve"> ФОРМА ОПИСИ ДОКУМЕНТОВ, ПРЕДСТАВЛЯЕМЫХ ДЛЯ УЧАСТИЯ В КОНКУРСЕ</w:t>
      </w:r>
      <w:bookmarkEnd w:id="47"/>
    </w:p>
    <w:p w:rsidR="00954566" w:rsidRDefault="00954566" w:rsidP="00954566">
      <w:pPr>
        <w:ind w:firstLine="709"/>
        <w:jc w:val="center"/>
        <w:rPr>
          <w:b/>
        </w:rPr>
      </w:pPr>
      <w:bookmarkStart w:id="48" w:name="_Toc119343910"/>
    </w:p>
    <w:p w:rsidR="00954566" w:rsidRPr="00DB604F" w:rsidRDefault="00954566" w:rsidP="00954566">
      <w:pPr>
        <w:ind w:firstLine="709"/>
        <w:jc w:val="center"/>
      </w:pPr>
      <w:r w:rsidRPr="00DB604F">
        <w:t>ОПИСЬ ДОКУМЕНТОВ,</w:t>
      </w:r>
      <w:bookmarkEnd w:id="48"/>
    </w:p>
    <w:p w:rsidR="00954566" w:rsidRPr="00E5685B" w:rsidRDefault="00954566" w:rsidP="00954566">
      <w:pPr>
        <w:tabs>
          <w:tab w:val="left" w:pos="-360"/>
        </w:tabs>
        <w:spacing w:after="0"/>
      </w:pPr>
      <w:r w:rsidRPr="00E5685B">
        <w:t>представляемых для участия в открытом</w:t>
      </w:r>
      <w:r w:rsidR="006C7E54" w:rsidRPr="00E5685B">
        <w:t xml:space="preserve"> конкурс</w:t>
      </w:r>
      <w:r w:rsidR="00E5685B" w:rsidRPr="00E5685B">
        <w:t>е</w:t>
      </w:r>
      <w:r w:rsidR="006C7E54" w:rsidRPr="00E5685B">
        <w:t xml:space="preserve"> на право заключения договора на выполнение регулярных пассажирских перевозок автомобильным транспортом в пригородном сообщении на территории Ханкайского муниципального района.</w:t>
      </w:r>
    </w:p>
    <w:p w:rsidR="00954566" w:rsidRPr="001E77A2" w:rsidRDefault="00954566" w:rsidP="00954566">
      <w:pPr>
        <w:jc w:val="center"/>
        <w:rPr>
          <w:b/>
        </w:rPr>
      </w:pPr>
    </w:p>
    <w:p w:rsidR="00954566" w:rsidRPr="001E77A2" w:rsidRDefault="00954566" w:rsidP="00954566">
      <w:r w:rsidRPr="001E77A2">
        <w:t>Настоящим ____________________________________________ подтверждает, что для участия в</w:t>
      </w:r>
    </w:p>
    <w:p w:rsidR="00954566" w:rsidRPr="004A1E82" w:rsidRDefault="00954566" w:rsidP="00954566">
      <w:pPr>
        <w:jc w:val="left"/>
        <w:rPr>
          <w:vertAlign w:val="superscript"/>
        </w:rPr>
      </w:pPr>
      <w:r>
        <w:rPr>
          <w:i/>
          <w:vertAlign w:val="superscript"/>
        </w:rPr>
        <w:t xml:space="preserve">                                                     </w:t>
      </w:r>
      <w:r w:rsidRPr="004A1E82">
        <w:rPr>
          <w:i/>
          <w:vertAlign w:val="superscript"/>
        </w:rPr>
        <w:t>(наименование участника размещения заказа)</w:t>
      </w:r>
    </w:p>
    <w:p w:rsidR="00954566" w:rsidRPr="001E77A2" w:rsidRDefault="00954566" w:rsidP="00954566">
      <w:pPr>
        <w:tabs>
          <w:tab w:val="left" w:pos="-360"/>
        </w:tabs>
        <w:spacing w:after="0"/>
      </w:pPr>
      <w:r>
        <w:t xml:space="preserve">открытом конкурсе </w:t>
      </w:r>
      <w:r w:rsidR="0069271F">
        <w:rPr>
          <w:sz w:val="22"/>
          <w:szCs w:val="22"/>
        </w:rPr>
        <w:t xml:space="preserve">на право заключения договора на выполнение регулярных пассажирских перевозок автомобильным транспортом в пригородном сообщении на территории Ханкайского муниципального района </w:t>
      </w:r>
      <w:r w:rsidRPr="000E1E74">
        <w:t>направляются нижеперечисленные документы:</w:t>
      </w:r>
    </w:p>
    <w:p w:rsidR="00954566" w:rsidRPr="001E77A2" w:rsidRDefault="00954566" w:rsidP="00954566">
      <w:pPr>
        <w:rPr>
          <w:i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8020"/>
        <w:gridCol w:w="1260"/>
      </w:tblGrid>
      <w:tr w:rsidR="00954566" w:rsidRPr="001E77A2">
        <w:tc>
          <w:tcPr>
            <w:tcW w:w="800" w:type="dxa"/>
            <w:shd w:val="pct5" w:color="000000" w:fill="FFFFFF"/>
            <w:vAlign w:val="center"/>
          </w:tcPr>
          <w:p w:rsidR="00954566" w:rsidRPr="001E77A2" w:rsidRDefault="00BD3728" w:rsidP="00BE15EA">
            <w:pPr>
              <w:jc w:val="center"/>
              <w:rPr>
                <w:b/>
              </w:rPr>
            </w:pPr>
            <w:r>
              <w:rPr>
                <w:b/>
              </w:rPr>
              <w:t>№№ п/</w:t>
            </w:r>
            <w:r w:rsidR="00954566" w:rsidRPr="001E77A2">
              <w:rPr>
                <w:b/>
              </w:rPr>
              <w:t>п</w:t>
            </w:r>
          </w:p>
        </w:tc>
        <w:tc>
          <w:tcPr>
            <w:tcW w:w="8020" w:type="dxa"/>
            <w:shd w:val="pct5" w:color="000000" w:fill="FFFFFF"/>
            <w:vAlign w:val="center"/>
          </w:tcPr>
          <w:p w:rsidR="00954566" w:rsidRPr="001E77A2" w:rsidRDefault="00954566" w:rsidP="00BE15EA">
            <w:pPr>
              <w:jc w:val="center"/>
              <w:rPr>
                <w:b/>
              </w:rPr>
            </w:pPr>
            <w:r w:rsidRPr="001E77A2">
              <w:rPr>
                <w:b/>
              </w:rPr>
              <w:t>Наименование</w:t>
            </w:r>
          </w:p>
        </w:tc>
        <w:tc>
          <w:tcPr>
            <w:tcW w:w="1260" w:type="dxa"/>
            <w:shd w:val="pct5" w:color="000000" w:fill="FFFFFF"/>
            <w:vAlign w:val="center"/>
          </w:tcPr>
          <w:p w:rsidR="00954566" w:rsidRPr="001E77A2" w:rsidRDefault="00954566" w:rsidP="00BE15EA">
            <w:pPr>
              <w:jc w:val="center"/>
              <w:rPr>
                <w:b/>
              </w:rPr>
            </w:pPr>
            <w:r w:rsidRPr="001E77A2">
              <w:rPr>
                <w:b/>
              </w:rPr>
              <w:t>Кол-во</w:t>
            </w:r>
          </w:p>
          <w:p w:rsidR="00954566" w:rsidRPr="001E77A2" w:rsidRDefault="00954566" w:rsidP="00BE15EA">
            <w:pPr>
              <w:jc w:val="center"/>
              <w:rPr>
                <w:b/>
              </w:rPr>
            </w:pPr>
            <w:r w:rsidRPr="001E77A2">
              <w:rPr>
                <w:b/>
              </w:rPr>
              <w:t>страниц</w:t>
            </w:r>
          </w:p>
        </w:tc>
      </w:tr>
      <w:tr w:rsidR="00954566" w:rsidRPr="001E77A2">
        <w:tc>
          <w:tcPr>
            <w:tcW w:w="800" w:type="dxa"/>
          </w:tcPr>
          <w:p w:rsidR="00954566" w:rsidRPr="001E77A2" w:rsidRDefault="00954566" w:rsidP="00BE15EA">
            <w:pPr>
              <w:spacing w:after="0"/>
              <w:ind w:left="360"/>
              <w:jc w:val="center"/>
            </w:pPr>
            <w:r w:rsidRPr="001E77A2">
              <w:t>1</w:t>
            </w:r>
          </w:p>
        </w:tc>
        <w:tc>
          <w:tcPr>
            <w:tcW w:w="8020" w:type="dxa"/>
            <w:tcBorders>
              <w:bottom w:val="single" w:sz="4" w:space="0" w:color="auto"/>
            </w:tcBorders>
          </w:tcPr>
          <w:p w:rsidR="00954566" w:rsidRPr="001E77A2" w:rsidRDefault="00954566" w:rsidP="00BE15EA">
            <w:r w:rsidRPr="001E77A2">
              <w:t>Заявка на участие в конкурсе (по форме 2.</w:t>
            </w:r>
            <w:r w:rsidR="001610C8">
              <w:t xml:space="preserve"> Части 3.</w:t>
            </w:r>
            <w:r w:rsidRPr="001E77A2">
              <w:t>)</w:t>
            </w:r>
          </w:p>
        </w:tc>
        <w:tc>
          <w:tcPr>
            <w:tcW w:w="1260" w:type="dxa"/>
          </w:tcPr>
          <w:p w:rsidR="00954566" w:rsidRPr="001E77A2" w:rsidRDefault="00954566" w:rsidP="00BE15EA"/>
        </w:tc>
      </w:tr>
      <w:tr w:rsidR="00954566" w:rsidRPr="001E77A2">
        <w:tc>
          <w:tcPr>
            <w:tcW w:w="800" w:type="dxa"/>
            <w:tcBorders>
              <w:right w:val="single" w:sz="4" w:space="0" w:color="auto"/>
            </w:tcBorders>
          </w:tcPr>
          <w:p w:rsidR="00954566" w:rsidRPr="001E77A2" w:rsidRDefault="00954566" w:rsidP="00BE15EA">
            <w:pPr>
              <w:spacing w:after="0"/>
              <w:ind w:left="360"/>
              <w:jc w:val="center"/>
            </w:pPr>
            <w:r>
              <w:t>2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6" w:rsidRPr="001E77A2" w:rsidRDefault="00954566" w:rsidP="00BE15EA">
            <w:r w:rsidRPr="001E77A2">
              <w:t xml:space="preserve">Анкета участника конкурса (по форме 3. </w:t>
            </w:r>
            <w:r w:rsidR="00FF79E1">
              <w:t xml:space="preserve">Части </w:t>
            </w:r>
            <w:r w:rsidR="004C6B52">
              <w:t>3</w:t>
            </w:r>
            <w:r w:rsidRPr="001E77A2">
              <w:t>.)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54566" w:rsidRPr="001E77A2" w:rsidRDefault="00954566" w:rsidP="00BE15EA"/>
        </w:tc>
      </w:tr>
      <w:tr w:rsidR="00954566" w:rsidRPr="001E77A2">
        <w:tc>
          <w:tcPr>
            <w:tcW w:w="800" w:type="dxa"/>
          </w:tcPr>
          <w:p w:rsidR="00954566" w:rsidRPr="001E77A2" w:rsidRDefault="00954566" w:rsidP="00BE15EA">
            <w:pPr>
              <w:spacing w:after="0"/>
              <w:ind w:left="360"/>
              <w:jc w:val="center"/>
            </w:pPr>
            <w:r>
              <w:t>3</w:t>
            </w:r>
          </w:p>
        </w:tc>
        <w:tc>
          <w:tcPr>
            <w:tcW w:w="8020" w:type="dxa"/>
            <w:tcBorders>
              <w:top w:val="single" w:sz="4" w:space="0" w:color="auto"/>
            </w:tcBorders>
          </w:tcPr>
          <w:p w:rsidR="00954566" w:rsidRPr="001E77A2" w:rsidRDefault="00954566" w:rsidP="00BE15EA">
            <w:r w:rsidRPr="001E77A2">
              <w:t xml:space="preserve">Предложение о функциональных и качественных характеристиках </w:t>
            </w:r>
            <w:r>
              <w:t>оказываемых услуг</w:t>
            </w:r>
            <w:r w:rsidRPr="001E77A2">
              <w:t xml:space="preserve"> (по форме 4. </w:t>
            </w:r>
            <w:r w:rsidR="00FF79E1">
              <w:t xml:space="preserve">Части </w:t>
            </w:r>
            <w:r w:rsidR="004C6B52">
              <w:t>3</w:t>
            </w:r>
            <w:r w:rsidRPr="001E77A2">
              <w:t>.)</w:t>
            </w:r>
          </w:p>
        </w:tc>
        <w:tc>
          <w:tcPr>
            <w:tcW w:w="1260" w:type="dxa"/>
          </w:tcPr>
          <w:p w:rsidR="00954566" w:rsidRPr="001E77A2" w:rsidRDefault="00954566" w:rsidP="00BE15EA"/>
        </w:tc>
      </w:tr>
      <w:tr w:rsidR="00954566" w:rsidRPr="001E77A2">
        <w:trPr>
          <w:trHeight w:val="389"/>
        </w:trPr>
        <w:tc>
          <w:tcPr>
            <w:tcW w:w="800" w:type="dxa"/>
          </w:tcPr>
          <w:p w:rsidR="00954566" w:rsidRPr="001E77A2" w:rsidRDefault="00693236" w:rsidP="00BE15EA">
            <w:pPr>
              <w:spacing w:after="0"/>
              <w:ind w:left="360"/>
              <w:jc w:val="center"/>
            </w:pPr>
            <w:r>
              <w:t>4</w:t>
            </w:r>
          </w:p>
        </w:tc>
        <w:tc>
          <w:tcPr>
            <w:tcW w:w="8020" w:type="dxa"/>
          </w:tcPr>
          <w:p w:rsidR="00954566" w:rsidRPr="001E77A2" w:rsidRDefault="00954566" w:rsidP="00BE15EA">
            <w:r w:rsidRPr="001E77A2">
              <w:t xml:space="preserve">Выписка из Единого государственного реестра юридических лиц, выданная ФНС России </w:t>
            </w:r>
            <w:r w:rsidRPr="001E77A2">
              <w:rPr>
                <w:i/>
              </w:rPr>
              <w:t>(для юридических лиц)</w:t>
            </w:r>
            <w:r>
              <w:rPr>
                <w:i/>
              </w:rPr>
              <w:t xml:space="preserve">, </w:t>
            </w:r>
            <w:r>
              <w:t>в</w:t>
            </w:r>
            <w:r w:rsidRPr="001E77A2">
              <w:t xml:space="preserve">ыписка из Единого государственного реестра индивидуальных предпринимателей, выданная ФНС России </w:t>
            </w:r>
            <w:r w:rsidRPr="001E77A2">
              <w:rPr>
                <w:i/>
              </w:rPr>
              <w:t>(для индивидуальных предпринимателей</w:t>
            </w:r>
            <w:r>
              <w:rPr>
                <w:i/>
              </w:rPr>
              <w:t>),</w:t>
            </w:r>
            <w:r w:rsidRPr="001E77A2">
              <w:t xml:space="preserve"> </w:t>
            </w:r>
            <w:r>
              <w:t>к</w:t>
            </w:r>
            <w:r w:rsidRPr="001E77A2">
              <w:t xml:space="preserve">опии документов, удостоверяющих личность </w:t>
            </w:r>
            <w:r w:rsidRPr="001E77A2">
              <w:rPr>
                <w:i/>
              </w:rPr>
              <w:t>(для иных физических лиц)</w:t>
            </w:r>
            <w:r w:rsidRPr="001E77A2">
              <w:t>.</w:t>
            </w:r>
            <w:r w:rsidR="00B72F90">
              <w:t xml:space="preserve"> </w:t>
            </w:r>
          </w:p>
        </w:tc>
        <w:tc>
          <w:tcPr>
            <w:tcW w:w="1260" w:type="dxa"/>
          </w:tcPr>
          <w:p w:rsidR="00954566" w:rsidRPr="001E77A2" w:rsidRDefault="00954566" w:rsidP="00BE15EA"/>
        </w:tc>
      </w:tr>
      <w:tr w:rsidR="00954566" w:rsidRPr="001E77A2">
        <w:tc>
          <w:tcPr>
            <w:tcW w:w="800" w:type="dxa"/>
          </w:tcPr>
          <w:p w:rsidR="00954566" w:rsidRPr="001E77A2" w:rsidRDefault="00693236" w:rsidP="00BE15EA">
            <w:pPr>
              <w:spacing w:after="0"/>
              <w:ind w:left="360"/>
              <w:jc w:val="center"/>
            </w:pPr>
            <w:r>
              <w:t>5</w:t>
            </w:r>
          </w:p>
        </w:tc>
        <w:tc>
          <w:tcPr>
            <w:tcW w:w="8020" w:type="dxa"/>
          </w:tcPr>
          <w:p w:rsidR="00954566" w:rsidRPr="0067020B" w:rsidRDefault="00954566" w:rsidP="00BE15EA">
            <w:pPr>
              <w:rPr>
                <w:highlight w:val="yellow"/>
              </w:rPr>
            </w:pPr>
            <w:r w:rsidRPr="00E712E8">
              <w:t xml:space="preserve">Копии действующих лицензий </w:t>
            </w:r>
            <w:r>
              <w:t>на пассажирские перевозки</w:t>
            </w:r>
            <w:r w:rsidRPr="000E1E74">
              <w:t xml:space="preserve"> </w:t>
            </w:r>
            <w:r w:rsidRPr="00D934F1">
              <w:t>(в том числе копии лицензий субподрядчиков в случае привлечения субподрядных организаций к исполнению муниципального контракта).</w:t>
            </w:r>
          </w:p>
        </w:tc>
        <w:tc>
          <w:tcPr>
            <w:tcW w:w="1260" w:type="dxa"/>
          </w:tcPr>
          <w:p w:rsidR="00954566" w:rsidRPr="001E77A2" w:rsidRDefault="00954566" w:rsidP="00BE15EA"/>
        </w:tc>
      </w:tr>
      <w:tr w:rsidR="00693236" w:rsidRPr="001E77A2">
        <w:tc>
          <w:tcPr>
            <w:tcW w:w="800" w:type="dxa"/>
            <w:tcBorders>
              <w:bottom w:val="single" w:sz="4" w:space="0" w:color="auto"/>
            </w:tcBorders>
          </w:tcPr>
          <w:p w:rsidR="00693236" w:rsidRPr="001E77A2" w:rsidRDefault="00693236" w:rsidP="00BE15EA">
            <w:pPr>
              <w:spacing w:after="0"/>
              <w:ind w:left="360"/>
              <w:jc w:val="center"/>
            </w:pPr>
            <w:r>
              <w:t>6</w:t>
            </w:r>
          </w:p>
        </w:tc>
        <w:tc>
          <w:tcPr>
            <w:tcW w:w="8020" w:type="dxa"/>
            <w:tcBorders>
              <w:bottom w:val="single" w:sz="4" w:space="0" w:color="auto"/>
            </w:tcBorders>
          </w:tcPr>
          <w:p w:rsidR="00693236" w:rsidRPr="00E712E8" w:rsidRDefault="00693236" w:rsidP="00BE15EA">
            <w:pPr>
              <w:rPr>
                <w:i/>
              </w:rPr>
            </w:pPr>
            <w:r>
              <w:t>Копия документа, подтверждающая возможность регулярного проведения предрейсового контроля транспортного средства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93236" w:rsidRPr="001E77A2" w:rsidRDefault="00693236" w:rsidP="00BE15EA"/>
        </w:tc>
      </w:tr>
      <w:tr w:rsidR="00693236" w:rsidRPr="001E77A2">
        <w:tc>
          <w:tcPr>
            <w:tcW w:w="800" w:type="dxa"/>
            <w:tcBorders>
              <w:bottom w:val="single" w:sz="4" w:space="0" w:color="auto"/>
            </w:tcBorders>
          </w:tcPr>
          <w:p w:rsidR="00693236" w:rsidRPr="001E77A2" w:rsidRDefault="00693236" w:rsidP="00BE15EA">
            <w:pPr>
              <w:spacing w:after="0"/>
              <w:ind w:left="360"/>
              <w:jc w:val="center"/>
            </w:pPr>
            <w:r>
              <w:t>7</w:t>
            </w:r>
          </w:p>
        </w:tc>
        <w:tc>
          <w:tcPr>
            <w:tcW w:w="8020" w:type="dxa"/>
            <w:tcBorders>
              <w:bottom w:val="single" w:sz="4" w:space="0" w:color="auto"/>
            </w:tcBorders>
          </w:tcPr>
          <w:p w:rsidR="00693236" w:rsidRPr="0069271F" w:rsidRDefault="0069271F" w:rsidP="00E5685B">
            <w:r>
              <w:t>Копия документа, подтверждающая возможность проведения регулярного предрейсового медицинского осмотра водителей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93236" w:rsidRPr="001E77A2" w:rsidRDefault="00693236" w:rsidP="00BE15EA"/>
        </w:tc>
      </w:tr>
      <w:tr w:rsidR="00693236" w:rsidRPr="001E77A2">
        <w:tc>
          <w:tcPr>
            <w:tcW w:w="800" w:type="dxa"/>
            <w:tcBorders>
              <w:bottom w:val="single" w:sz="4" w:space="0" w:color="auto"/>
            </w:tcBorders>
          </w:tcPr>
          <w:p w:rsidR="00693236" w:rsidRPr="001E77A2" w:rsidRDefault="00693236" w:rsidP="00BE15EA">
            <w:pPr>
              <w:spacing w:after="0"/>
              <w:ind w:left="360"/>
              <w:jc w:val="center"/>
            </w:pPr>
            <w:r>
              <w:t>8</w:t>
            </w:r>
          </w:p>
        </w:tc>
        <w:tc>
          <w:tcPr>
            <w:tcW w:w="8020" w:type="dxa"/>
            <w:tcBorders>
              <w:bottom w:val="single" w:sz="4" w:space="0" w:color="auto"/>
            </w:tcBorders>
          </w:tcPr>
          <w:p w:rsidR="00693236" w:rsidRPr="00E712E8" w:rsidRDefault="00693236" w:rsidP="00BE15EA">
            <w:pPr>
              <w:rPr>
                <w:i/>
              </w:rPr>
            </w:pPr>
            <w:r>
              <w:t>Информация о материально-технической базе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93236" w:rsidRPr="001E77A2" w:rsidRDefault="00693236" w:rsidP="00BE15EA"/>
        </w:tc>
      </w:tr>
      <w:tr w:rsidR="00693236" w:rsidRPr="001E77A2">
        <w:tc>
          <w:tcPr>
            <w:tcW w:w="800" w:type="dxa"/>
            <w:tcBorders>
              <w:bottom w:val="single" w:sz="4" w:space="0" w:color="auto"/>
            </w:tcBorders>
          </w:tcPr>
          <w:p w:rsidR="00693236" w:rsidRPr="001E77A2" w:rsidRDefault="00693236" w:rsidP="00BE15EA">
            <w:pPr>
              <w:spacing w:after="0"/>
              <w:ind w:left="360"/>
              <w:jc w:val="center"/>
            </w:pPr>
            <w:r>
              <w:t>9</w:t>
            </w:r>
          </w:p>
        </w:tc>
        <w:tc>
          <w:tcPr>
            <w:tcW w:w="8020" w:type="dxa"/>
            <w:tcBorders>
              <w:bottom w:val="single" w:sz="4" w:space="0" w:color="auto"/>
            </w:tcBorders>
          </w:tcPr>
          <w:p w:rsidR="00693236" w:rsidRPr="0069271F" w:rsidRDefault="0069271F" w:rsidP="00E5685B">
            <w:pPr>
              <w:keepNext/>
              <w:keepLines/>
              <w:widowControl w:val="0"/>
              <w:suppressLineNumbers/>
              <w:tabs>
                <w:tab w:val="num" w:pos="252"/>
              </w:tabs>
              <w:suppressAutoHyphens/>
            </w:pPr>
            <w:r>
              <w:t>Копия документа, подтверждающая наличие диспетчерского управления и контроля движения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93236" w:rsidRPr="001E77A2" w:rsidRDefault="00693236" w:rsidP="00BE15EA"/>
        </w:tc>
      </w:tr>
      <w:tr w:rsidR="00954566" w:rsidRPr="001E77A2" w:rsidTr="0069271F">
        <w:tc>
          <w:tcPr>
            <w:tcW w:w="800" w:type="dxa"/>
          </w:tcPr>
          <w:p w:rsidR="00954566" w:rsidRPr="0069271F" w:rsidRDefault="0069271F" w:rsidP="0069271F">
            <w:pPr>
              <w:spacing w:after="0"/>
              <w:ind w:left="360"/>
              <w:jc w:val="left"/>
              <w:rPr>
                <w:sz w:val="22"/>
                <w:szCs w:val="22"/>
              </w:rPr>
            </w:pPr>
            <w:r w:rsidRPr="0069271F">
              <w:rPr>
                <w:sz w:val="22"/>
                <w:szCs w:val="22"/>
              </w:rPr>
              <w:t>10</w:t>
            </w:r>
          </w:p>
        </w:tc>
        <w:tc>
          <w:tcPr>
            <w:tcW w:w="8020" w:type="dxa"/>
          </w:tcPr>
          <w:p w:rsidR="00954566" w:rsidRPr="0069271F" w:rsidRDefault="0069271F" w:rsidP="00BD3728">
            <w:r>
              <w:t>Копия документа</w:t>
            </w:r>
            <w:r w:rsidR="00BD3728">
              <w:t>,</w:t>
            </w:r>
            <w:r>
              <w:t xml:space="preserve"> подтверждающая аттестацию лиц, ответственных за безопасность движения.</w:t>
            </w:r>
          </w:p>
        </w:tc>
        <w:tc>
          <w:tcPr>
            <w:tcW w:w="1260" w:type="dxa"/>
          </w:tcPr>
          <w:p w:rsidR="00954566" w:rsidRPr="001E77A2" w:rsidRDefault="00954566" w:rsidP="00BE15EA"/>
        </w:tc>
      </w:tr>
      <w:tr w:rsidR="0069271F" w:rsidRPr="001E77A2">
        <w:tc>
          <w:tcPr>
            <w:tcW w:w="800" w:type="dxa"/>
            <w:tcBorders>
              <w:bottom w:val="single" w:sz="4" w:space="0" w:color="auto"/>
            </w:tcBorders>
          </w:tcPr>
          <w:p w:rsidR="0069271F" w:rsidRPr="001E77A2" w:rsidRDefault="0069271F" w:rsidP="00BE15EA">
            <w:pPr>
              <w:spacing w:after="0"/>
              <w:ind w:left="360"/>
              <w:jc w:val="center"/>
            </w:pPr>
          </w:p>
        </w:tc>
        <w:tc>
          <w:tcPr>
            <w:tcW w:w="8020" w:type="dxa"/>
            <w:tcBorders>
              <w:bottom w:val="single" w:sz="4" w:space="0" w:color="auto"/>
            </w:tcBorders>
          </w:tcPr>
          <w:p w:rsidR="0069271F" w:rsidRPr="00E712E8" w:rsidRDefault="0069271F" w:rsidP="00BE15EA">
            <w:pPr>
              <w:rPr>
                <w:i/>
              </w:rPr>
            </w:pPr>
            <w:r w:rsidRPr="00E712E8">
              <w:rPr>
                <w:i/>
              </w:rPr>
              <w:t>Другие документы, прикладываемые по</w:t>
            </w:r>
            <w:r>
              <w:rPr>
                <w:i/>
              </w:rPr>
              <w:t xml:space="preserve"> усмотрению участником конкурса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9271F" w:rsidRPr="001E77A2" w:rsidRDefault="0069271F" w:rsidP="00BE15EA"/>
        </w:tc>
      </w:tr>
    </w:tbl>
    <w:p w:rsidR="00954566" w:rsidRDefault="00954566" w:rsidP="00954566">
      <w:pPr>
        <w:pStyle w:val="10"/>
        <w:rPr>
          <w:sz w:val="24"/>
          <w:szCs w:val="24"/>
        </w:rPr>
      </w:pPr>
      <w:bookmarkStart w:id="49" w:name="_Toc123405438"/>
      <w:r>
        <w:rPr>
          <w:sz w:val="24"/>
          <w:szCs w:val="24"/>
        </w:rPr>
        <w:br w:type="page"/>
      </w:r>
      <w:r w:rsidRPr="001E77A2">
        <w:rPr>
          <w:sz w:val="24"/>
          <w:szCs w:val="24"/>
        </w:rPr>
        <w:lastRenderedPageBreak/>
        <w:t>2</w:t>
      </w:r>
      <w:r w:rsidR="001610C8">
        <w:rPr>
          <w:sz w:val="24"/>
          <w:szCs w:val="24"/>
        </w:rPr>
        <w:t>.</w:t>
      </w:r>
      <w:r w:rsidRPr="001E77A2">
        <w:rPr>
          <w:sz w:val="24"/>
          <w:szCs w:val="24"/>
        </w:rPr>
        <w:t xml:space="preserve"> ФОРМА ЗАЯВКИ НА УЧАСТИЕ В КОНКУРСЕ</w:t>
      </w:r>
      <w:bookmarkEnd w:id="49"/>
    </w:p>
    <w:p w:rsidR="00417D5F" w:rsidRPr="00521640" w:rsidRDefault="00417D5F" w:rsidP="00417D5F">
      <w:pPr>
        <w:jc w:val="center"/>
        <w:rPr>
          <w:b/>
        </w:rPr>
      </w:pPr>
      <w:r w:rsidRPr="00521640">
        <w:rPr>
          <w:b/>
        </w:rPr>
        <w:t>(на фирменном бланке участника конкурса – при наличии)</w:t>
      </w:r>
    </w:p>
    <w:p w:rsidR="00954566" w:rsidRPr="001E77A2" w:rsidRDefault="00954566" w:rsidP="00954566">
      <w:pPr>
        <w:ind w:firstLine="709"/>
      </w:pPr>
    </w:p>
    <w:p w:rsidR="00954566" w:rsidRPr="001E77A2" w:rsidRDefault="00954566" w:rsidP="00954566">
      <w:pPr>
        <w:ind w:firstLine="709"/>
      </w:pPr>
      <w:r w:rsidRPr="001E77A2">
        <w:t>Дата, исх. номер</w:t>
      </w:r>
    </w:p>
    <w:p w:rsidR="00954566" w:rsidRDefault="00954566" w:rsidP="009F6173">
      <w:pPr>
        <w:ind w:left="6120"/>
        <w:jc w:val="left"/>
      </w:pPr>
      <w:r w:rsidRPr="00860BDC">
        <w:t xml:space="preserve">Председателю </w:t>
      </w:r>
      <w:r w:rsidR="009F6173" w:rsidRPr="00860BDC">
        <w:t xml:space="preserve">конкурсной </w:t>
      </w:r>
      <w:r w:rsidRPr="00860BDC">
        <w:t xml:space="preserve">комиссии </w:t>
      </w:r>
    </w:p>
    <w:p w:rsidR="00200202" w:rsidRPr="00860BDC" w:rsidRDefault="00200202" w:rsidP="009F6173">
      <w:pPr>
        <w:ind w:left="6120"/>
        <w:jc w:val="left"/>
        <w:rPr>
          <w:i/>
        </w:rPr>
      </w:pPr>
    </w:p>
    <w:p w:rsidR="00954566" w:rsidRPr="001E77A2" w:rsidRDefault="00954566" w:rsidP="00954566">
      <w:pPr>
        <w:ind w:firstLine="709"/>
      </w:pPr>
    </w:p>
    <w:p w:rsidR="00954566" w:rsidRPr="00AD51D9" w:rsidRDefault="00954566" w:rsidP="00954566">
      <w:pPr>
        <w:pStyle w:val="30"/>
        <w:ind w:firstLine="709"/>
        <w:jc w:val="center"/>
        <w:rPr>
          <w:b/>
          <w:sz w:val="24"/>
        </w:rPr>
      </w:pPr>
      <w:r w:rsidRPr="00AD51D9">
        <w:rPr>
          <w:b/>
          <w:sz w:val="24"/>
        </w:rPr>
        <w:t xml:space="preserve">ЗАЯВКА НА УЧАСТИЕ В </w:t>
      </w:r>
      <w:r w:rsidR="007249E2" w:rsidRPr="00AD51D9">
        <w:rPr>
          <w:b/>
          <w:sz w:val="24"/>
        </w:rPr>
        <w:t xml:space="preserve">ОТКРЫТОМ </w:t>
      </w:r>
      <w:r w:rsidRPr="00AD51D9">
        <w:rPr>
          <w:b/>
          <w:sz w:val="24"/>
        </w:rPr>
        <w:t>КОНКУРСЕ</w:t>
      </w:r>
    </w:p>
    <w:p w:rsidR="00200202" w:rsidRPr="00417ED5" w:rsidRDefault="00200202" w:rsidP="00954566">
      <w:pPr>
        <w:pStyle w:val="30"/>
        <w:ind w:firstLine="709"/>
        <w:jc w:val="center"/>
        <w:rPr>
          <w:sz w:val="24"/>
          <w:szCs w:val="24"/>
        </w:rPr>
      </w:pPr>
      <w:r w:rsidRPr="00417ED5">
        <w:rPr>
          <w:sz w:val="24"/>
          <w:szCs w:val="24"/>
        </w:rPr>
        <w:t xml:space="preserve">на право заключения договора на выполнение регулярных пассажирских перевозок автомобильным транспортом </w:t>
      </w:r>
      <w:r w:rsidR="00417ED5">
        <w:rPr>
          <w:sz w:val="24"/>
          <w:szCs w:val="24"/>
        </w:rPr>
        <w:t xml:space="preserve"> </w:t>
      </w:r>
      <w:r w:rsidRPr="00417ED5">
        <w:rPr>
          <w:sz w:val="24"/>
          <w:szCs w:val="24"/>
        </w:rPr>
        <w:t>в пригородном сообщении на территории Ханкайского муниципального района.</w:t>
      </w:r>
    </w:p>
    <w:p w:rsidR="00954566" w:rsidRPr="001E77A2" w:rsidRDefault="00954566" w:rsidP="00860BDC">
      <w:pPr>
        <w:ind w:firstLine="709"/>
      </w:pPr>
      <w:r w:rsidRPr="001E77A2">
        <w:t xml:space="preserve">1. Изучив конкурсную документацию </w:t>
      </w:r>
      <w:r w:rsidR="00200202">
        <w:t>на право заключения договора на выполнение регулярных пассажирских перевозок автомобильным транспортом в пригородном сообщении</w:t>
      </w:r>
      <w:r w:rsidRPr="001E77A2">
        <w:t>, а также применимые к данному конкурсу законодательство и нормативно-правовые акты</w:t>
      </w:r>
      <w:r>
        <w:t>_</w:t>
      </w:r>
      <w:r w:rsidRPr="001E77A2">
        <w:t>__________________________________</w:t>
      </w:r>
      <w:r w:rsidR="00027B79">
        <w:t>__________________________________________</w:t>
      </w:r>
    </w:p>
    <w:p w:rsidR="00954566" w:rsidRPr="004A1E82" w:rsidRDefault="00954566" w:rsidP="00027B79">
      <w:pPr>
        <w:pStyle w:val="30"/>
        <w:ind w:right="-83" w:firstLine="709"/>
        <w:jc w:val="center"/>
        <w:rPr>
          <w:sz w:val="24"/>
          <w:vertAlign w:val="superscript"/>
        </w:rPr>
      </w:pPr>
      <w:r>
        <w:rPr>
          <w:b/>
          <w:sz w:val="24"/>
          <w:vertAlign w:val="superscript"/>
        </w:rPr>
        <w:t xml:space="preserve">( </w:t>
      </w:r>
      <w:r w:rsidRPr="004A1E82">
        <w:rPr>
          <w:b/>
          <w:sz w:val="24"/>
          <w:vertAlign w:val="superscript"/>
        </w:rPr>
        <w:t>наименование участника размещения заказа)</w:t>
      </w:r>
    </w:p>
    <w:p w:rsidR="00954566" w:rsidRPr="001E77A2" w:rsidRDefault="00954566" w:rsidP="00954566">
      <w:pPr>
        <w:pStyle w:val="a3"/>
        <w:ind w:firstLine="0"/>
        <w:rPr>
          <w:szCs w:val="24"/>
        </w:rPr>
      </w:pPr>
      <w:r w:rsidRPr="001E77A2">
        <w:rPr>
          <w:szCs w:val="24"/>
        </w:rPr>
        <w:t>в лице, ______________________________________</w:t>
      </w:r>
      <w:r>
        <w:rPr>
          <w:szCs w:val="24"/>
        </w:rPr>
        <w:t>_______</w:t>
      </w:r>
      <w:r w:rsidR="00027B79">
        <w:rPr>
          <w:szCs w:val="24"/>
        </w:rPr>
        <w:t>______________________________</w:t>
      </w:r>
    </w:p>
    <w:p w:rsidR="00954566" w:rsidRPr="004A1E82" w:rsidRDefault="00954566" w:rsidP="00954566">
      <w:pPr>
        <w:pStyle w:val="30"/>
        <w:ind w:right="-83" w:firstLine="709"/>
        <w:jc w:val="left"/>
        <w:rPr>
          <w:b/>
          <w:sz w:val="24"/>
          <w:vertAlign w:val="superscript"/>
        </w:rPr>
      </w:pPr>
      <w:r>
        <w:rPr>
          <w:b/>
          <w:sz w:val="24"/>
          <w:vertAlign w:val="superscript"/>
        </w:rPr>
        <w:t xml:space="preserve">                                 </w:t>
      </w:r>
      <w:r w:rsidRPr="004A1E82">
        <w:rPr>
          <w:b/>
          <w:sz w:val="24"/>
          <w:vertAlign w:val="superscript"/>
        </w:rPr>
        <w:t>(наименование должности, Ф.И.О. руководителя, уполномоченного лица для  юридического лица)</w:t>
      </w:r>
    </w:p>
    <w:p w:rsidR="00954566" w:rsidRPr="001E77A2" w:rsidRDefault="00954566" w:rsidP="00ED5DAF">
      <w:pPr>
        <w:pStyle w:val="aa"/>
      </w:pPr>
      <w:r w:rsidRPr="001E77A2"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954566" w:rsidRDefault="00954566" w:rsidP="00ED5DAF">
      <w:pPr>
        <w:pStyle w:val="aa"/>
        <w:ind w:firstLine="709"/>
      </w:pPr>
      <w:r w:rsidRPr="001E77A2">
        <w:t>2. Мы соглас</w:t>
      </w:r>
      <w:r>
        <w:t>ны выполнить работы</w:t>
      </w:r>
      <w:r w:rsidR="007760A5">
        <w:t xml:space="preserve"> </w:t>
      </w:r>
      <w:r w:rsidR="007B2D65">
        <w:t>по перевозке пассажиров</w:t>
      </w:r>
      <w:r w:rsidRPr="001E77A2">
        <w:t xml:space="preserve"> в соответствии с требованиями конкурсной документации и на условиях, которые мы представили в настоящем предложении:</w:t>
      </w:r>
    </w:p>
    <w:p w:rsidR="00E5685B" w:rsidRDefault="00E5685B" w:rsidP="00ED5DAF">
      <w:pPr>
        <w:pStyle w:val="aa"/>
        <w:ind w:firstLine="709"/>
      </w:pPr>
      <w:r>
        <w:t>Лот № ___</w:t>
      </w: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  <w:gridCol w:w="1201"/>
        <w:gridCol w:w="1277"/>
        <w:gridCol w:w="989"/>
        <w:gridCol w:w="1009"/>
      </w:tblGrid>
      <w:tr w:rsidR="00FB4C14" w:rsidRPr="0020452C" w:rsidTr="00FB4C14">
        <w:trPr>
          <w:trHeight w:val="670"/>
          <w:jc w:val="center"/>
        </w:trPr>
        <w:tc>
          <w:tcPr>
            <w:tcW w:w="4095" w:type="dxa"/>
          </w:tcPr>
          <w:p w:rsidR="00FB4C14" w:rsidRPr="0020452C" w:rsidRDefault="00FB4C14" w:rsidP="00BE15EA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20452C">
              <w:rPr>
                <w:b/>
                <w:sz w:val="16"/>
                <w:szCs w:val="16"/>
              </w:rPr>
              <w:t>Направление следования</w:t>
            </w:r>
          </w:p>
        </w:tc>
        <w:tc>
          <w:tcPr>
            <w:tcW w:w="1201" w:type="dxa"/>
          </w:tcPr>
          <w:p w:rsidR="00FB4C14" w:rsidRDefault="00FB4C14" w:rsidP="00BE15EA">
            <w:pPr>
              <w:jc w:val="center"/>
              <w:rPr>
                <w:b/>
                <w:sz w:val="16"/>
                <w:szCs w:val="16"/>
              </w:rPr>
            </w:pPr>
            <w:r w:rsidRPr="0020452C">
              <w:rPr>
                <w:b/>
                <w:sz w:val="16"/>
                <w:szCs w:val="16"/>
              </w:rPr>
              <w:t xml:space="preserve">Количество </w:t>
            </w:r>
          </w:p>
          <w:p w:rsidR="00FB4C14" w:rsidRPr="0020452C" w:rsidRDefault="00FB4C14" w:rsidP="00BE1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круго</w:t>
            </w:r>
            <w:r w:rsidRPr="0020452C">
              <w:rPr>
                <w:b/>
                <w:sz w:val="16"/>
                <w:szCs w:val="16"/>
              </w:rPr>
              <w:t xml:space="preserve">рейсов </w:t>
            </w:r>
          </w:p>
          <w:p w:rsidR="00FB4C14" w:rsidRPr="0020452C" w:rsidRDefault="00FB4C14" w:rsidP="00BE15EA">
            <w:pPr>
              <w:jc w:val="center"/>
              <w:rPr>
                <w:b/>
                <w:sz w:val="16"/>
                <w:szCs w:val="16"/>
              </w:rPr>
            </w:pPr>
            <w:r w:rsidRPr="0020452C">
              <w:rPr>
                <w:b/>
                <w:sz w:val="16"/>
                <w:szCs w:val="16"/>
              </w:rPr>
              <w:t>(раз/ в день)</w:t>
            </w:r>
          </w:p>
        </w:tc>
        <w:tc>
          <w:tcPr>
            <w:tcW w:w="1277" w:type="dxa"/>
          </w:tcPr>
          <w:p w:rsidR="00FB4C14" w:rsidRDefault="00FB4C14" w:rsidP="00BE15EA">
            <w:pPr>
              <w:jc w:val="center"/>
              <w:rPr>
                <w:b/>
                <w:sz w:val="16"/>
                <w:szCs w:val="16"/>
              </w:rPr>
            </w:pPr>
            <w:r w:rsidRPr="0020452C">
              <w:rPr>
                <w:b/>
                <w:sz w:val="16"/>
                <w:szCs w:val="16"/>
              </w:rPr>
              <w:t xml:space="preserve">Дней следования </w:t>
            </w:r>
          </w:p>
          <w:p w:rsidR="00FB4C14" w:rsidRPr="0020452C" w:rsidRDefault="00FB4C14" w:rsidP="00BE15EA">
            <w:pPr>
              <w:jc w:val="center"/>
              <w:rPr>
                <w:b/>
                <w:sz w:val="16"/>
                <w:szCs w:val="16"/>
              </w:rPr>
            </w:pPr>
            <w:r w:rsidRPr="0020452C">
              <w:rPr>
                <w:b/>
                <w:sz w:val="16"/>
                <w:szCs w:val="16"/>
              </w:rPr>
              <w:t>(в неделю)</w:t>
            </w:r>
          </w:p>
        </w:tc>
        <w:tc>
          <w:tcPr>
            <w:tcW w:w="989" w:type="dxa"/>
          </w:tcPr>
          <w:p w:rsidR="00FB4C14" w:rsidRDefault="00FB4C14" w:rsidP="00BE1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Марка автобуса</w:t>
            </w:r>
          </w:p>
        </w:tc>
        <w:tc>
          <w:tcPr>
            <w:tcW w:w="1009" w:type="dxa"/>
          </w:tcPr>
          <w:p w:rsidR="00FB4C14" w:rsidRDefault="00FB4C14" w:rsidP="00BE1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Гос. номер</w:t>
            </w:r>
          </w:p>
        </w:tc>
      </w:tr>
      <w:tr w:rsidR="00FB4C14" w:rsidRPr="0020452C" w:rsidTr="00FB4C14">
        <w:trPr>
          <w:trHeight w:val="209"/>
          <w:jc w:val="center"/>
        </w:trPr>
        <w:tc>
          <w:tcPr>
            <w:tcW w:w="4095" w:type="dxa"/>
          </w:tcPr>
          <w:p w:rsidR="00FB4C14" w:rsidRDefault="00FB4C14" w:rsidP="000E4BF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FB4C14" w:rsidRDefault="00FB4C14" w:rsidP="00225AC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B4C14" w:rsidRDefault="00FB4C14" w:rsidP="000E4BF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FB4C14" w:rsidRDefault="00FB4C14" w:rsidP="000E4BF1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FB4C14" w:rsidRDefault="00FB4C14" w:rsidP="000E4BF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B4C14" w:rsidRPr="0020452C" w:rsidTr="00FB4C14">
        <w:trPr>
          <w:trHeight w:val="285"/>
          <w:jc w:val="center"/>
        </w:trPr>
        <w:tc>
          <w:tcPr>
            <w:tcW w:w="4095" w:type="dxa"/>
          </w:tcPr>
          <w:p w:rsidR="00FB4C14" w:rsidRDefault="00FB4C14" w:rsidP="000E4BF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FB4C14" w:rsidRDefault="00FB4C14" w:rsidP="00225AC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B4C14" w:rsidRDefault="00FB4C14" w:rsidP="000E4BF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FB4C14" w:rsidRDefault="00FB4C14" w:rsidP="000E4BF1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FB4C14" w:rsidRDefault="00FB4C14" w:rsidP="000E4BF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B4C14" w:rsidRPr="0020452C" w:rsidTr="00FB4C14">
        <w:trPr>
          <w:trHeight w:val="250"/>
          <w:jc w:val="center"/>
        </w:trPr>
        <w:tc>
          <w:tcPr>
            <w:tcW w:w="4095" w:type="dxa"/>
          </w:tcPr>
          <w:p w:rsidR="00FB4C14" w:rsidRDefault="00FB4C14" w:rsidP="000E4BF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FB4C14" w:rsidRDefault="00FB4C14" w:rsidP="00225AC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B4C14" w:rsidRDefault="00FB4C14" w:rsidP="000E4BF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FB4C14" w:rsidRDefault="00FB4C14" w:rsidP="000E4BF1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FB4C14" w:rsidRDefault="00FB4C14" w:rsidP="000E4BF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B4C14" w:rsidRPr="0020452C" w:rsidTr="00FB4C14">
        <w:trPr>
          <w:trHeight w:val="273"/>
          <w:jc w:val="center"/>
        </w:trPr>
        <w:tc>
          <w:tcPr>
            <w:tcW w:w="4095" w:type="dxa"/>
          </w:tcPr>
          <w:p w:rsidR="00FB4C14" w:rsidRDefault="00FB4C14" w:rsidP="000E4BF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FB4C14" w:rsidRDefault="00FB4C14" w:rsidP="00225AC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B4C14" w:rsidRDefault="00FB4C14" w:rsidP="000E4BF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FB4C14" w:rsidRDefault="00FB4C14" w:rsidP="000E4BF1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FB4C14" w:rsidRDefault="00FB4C14" w:rsidP="000E4BF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B4C14" w:rsidRPr="0020452C" w:rsidTr="00FB4C14">
        <w:trPr>
          <w:trHeight w:val="252"/>
          <w:jc w:val="center"/>
        </w:trPr>
        <w:tc>
          <w:tcPr>
            <w:tcW w:w="4095" w:type="dxa"/>
          </w:tcPr>
          <w:p w:rsidR="00FB4C14" w:rsidRDefault="00FB4C14" w:rsidP="000E4BF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FB4C14" w:rsidRDefault="00FB4C14" w:rsidP="00225AC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B4C14" w:rsidRDefault="00FB4C14" w:rsidP="000E4BF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FB4C14" w:rsidRDefault="00FB4C14" w:rsidP="000E4BF1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FB4C14" w:rsidRDefault="00FB4C14" w:rsidP="000E4BF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B4C14" w:rsidRPr="0020452C" w:rsidTr="00FB4C14">
        <w:trPr>
          <w:trHeight w:val="260"/>
          <w:jc w:val="center"/>
        </w:trPr>
        <w:tc>
          <w:tcPr>
            <w:tcW w:w="4095" w:type="dxa"/>
          </w:tcPr>
          <w:p w:rsidR="00FB4C14" w:rsidRDefault="00FB4C14" w:rsidP="000E4BF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FB4C14" w:rsidRDefault="00FB4C14" w:rsidP="00225AC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B4C14" w:rsidRDefault="00FB4C14" w:rsidP="000E4BF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FB4C14" w:rsidRDefault="00FB4C14" w:rsidP="000E4BF1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FB4C14" w:rsidRDefault="00FB4C14" w:rsidP="000E4BF1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AD20FC" w:rsidRPr="005B43B1" w:rsidRDefault="00AD20FC" w:rsidP="00ED5DAF">
      <w:pPr>
        <w:pStyle w:val="aa"/>
        <w:ind w:firstLine="709"/>
        <w:rPr>
          <w:sz w:val="4"/>
          <w:szCs w:val="4"/>
        </w:rPr>
      </w:pPr>
    </w:p>
    <w:p w:rsidR="00954566" w:rsidRPr="001E77A2" w:rsidRDefault="00954566" w:rsidP="00954566">
      <w:pPr>
        <w:ind w:firstLine="709"/>
      </w:pPr>
      <w:r>
        <w:t>3</w:t>
      </w:r>
      <w:r w:rsidRPr="001E77A2">
        <w:t>. Предложение имеет следующие приложения:</w:t>
      </w:r>
    </w:p>
    <w:p w:rsidR="00954566" w:rsidRDefault="00954566" w:rsidP="00954566">
      <w:pPr>
        <w:ind w:firstLine="709"/>
      </w:pPr>
      <w:r>
        <w:t>- описание состава и квалификации персонала;</w:t>
      </w:r>
    </w:p>
    <w:p w:rsidR="00954566" w:rsidRDefault="00954566" w:rsidP="00954566">
      <w:pPr>
        <w:ind w:firstLine="709"/>
      </w:pPr>
      <w:r>
        <w:t>- описание используемых транспортных средств, а также материально-технической базы.</w:t>
      </w:r>
    </w:p>
    <w:p w:rsidR="00954566" w:rsidRPr="001E77A2" w:rsidRDefault="00760602" w:rsidP="00954566">
      <w:pPr>
        <w:ind w:firstLine="709"/>
      </w:pPr>
      <w:r>
        <w:t>4</w:t>
      </w:r>
      <w:r w:rsidR="00954566" w:rsidRPr="001E77A2">
        <w:t>. Если наши предложения, изложенные выше, будут приняты, мы берем на себя обязательст</w:t>
      </w:r>
      <w:r w:rsidR="00954566">
        <w:t xml:space="preserve">во </w:t>
      </w:r>
      <w:r w:rsidR="00954566" w:rsidRPr="00432FCE">
        <w:t>выполнить работы</w:t>
      </w:r>
      <w:r>
        <w:t xml:space="preserve"> (услуги)</w:t>
      </w:r>
      <w:r w:rsidR="00954566">
        <w:rPr>
          <w:i/>
        </w:rPr>
        <w:t xml:space="preserve"> </w:t>
      </w:r>
      <w:r w:rsidR="00954566" w:rsidRPr="001E77A2">
        <w:t xml:space="preserve">в соответствии с требованиями конкурсной документации и согласно нашим предложениям, которые мы просим включить в </w:t>
      </w:r>
      <w:r w:rsidR="00BD3728">
        <w:t>договор</w:t>
      </w:r>
      <w:r>
        <w:t xml:space="preserve"> (при наличии)</w:t>
      </w:r>
      <w:r w:rsidR="00954566" w:rsidRPr="001E77A2">
        <w:t>.</w:t>
      </w:r>
    </w:p>
    <w:p w:rsidR="00954566" w:rsidRDefault="003F1F12" w:rsidP="00954566">
      <w:pPr>
        <w:pStyle w:val="aa"/>
        <w:spacing w:after="0"/>
        <w:ind w:firstLine="709"/>
      </w:pPr>
      <w:r>
        <w:t>5</w:t>
      </w:r>
      <w:r w:rsidR="00954566" w:rsidRPr="001E77A2">
        <w:t>. Настоящей заявкой подтверждаем, что в отношении ___________________</w:t>
      </w:r>
      <w:r w:rsidR="00954566">
        <w:t>___________</w:t>
      </w:r>
    </w:p>
    <w:p w:rsidR="00954566" w:rsidRPr="001E77A2" w:rsidRDefault="00954566" w:rsidP="00954566">
      <w:pPr>
        <w:pStyle w:val="aa"/>
        <w:spacing w:after="0"/>
        <w:ind w:firstLine="709"/>
      </w:pPr>
      <w:r>
        <w:t>_____________________________________________________________________________</w:t>
      </w:r>
    </w:p>
    <w:p w:rsidR="00954566" w:rsidRPr="004A1E82" w:rsidRDefault="00954566" w:rsidP="00954566">
      <w:pPr>
        <w:pStyle w:val="30"/>
        <w:spacing w:after="0"/>
        <w:ind w:right="-83" w:firstLine="709"/>
        <w:jc w:val="left"/>
        <w:rPr>
          <w:b/>
          <w:sz w:val="24"/>
          <w:vertAlign w:val="superscript"/>
        </w:rPr>
      </w:pPr>
      <w:r w:rsidRPr="004A1E82">
        <w:rPr>
          <w:b/>
          <w:sz w:val="24"/>
          <w:vertAlign w:val="superscript"/>
        </w:rPr>
        <w:t xml:space="preserve">                       </w:t>
      </w:r>
      <w:r>
        <w:rPr>
          <w:b/>
          <w:sz w:val="24"/>
          <w:vertAlign w:val="superscript"/>
        </w:rPr>
        <w:t xml:space="preserve">              </w:t>
      </w:r>
      <w:r w:rsidRPr="004A1E82">
        <w:rPr>
          <w:b/>
          <w:sz w:val="24"/>
          <w:vertAlign w:val="superscript"/>
        </w:rPr>
        <w:t>(наименование организации</w:t>
      </w:r>
      <w:r w:rsidR="00BD3728">
        <w:rPr>
          <w:b/>
          <w:sz w:val="24"/>
          <w:vertAlign w:val="superscript"/>
        </w:rPr>
        <w:t xml:space="preserve"> </w:t>
      </w:r>
      <w:r w:rsidRPr="004A1E82">
        <w:rPr>
          <w:b/>
          <w:sz w:val="24"/>
          <w:vertAlign w:val="superscript"/>
        </w:rPr>
        <w:t>- участника размещения заказа, индивидуального предпринимателя)</w:t>
      </w:r>
    </w:p>
    <w:p w:rsidR="00954566" w:rsidRPr="001E77A2" w:rsidRDefault="00954566" w:rsidP="00860BDC">
      <w:pPr>
        <w:pStyle w:val="aa"/>
        <w:spacing w:after="0"/>
      </w:pPr>
      <w:r w:rsidRPr="001E77A2">
        <w:t>не проводится процедура ликвидации, банкротства, деятельность не приостановлена, а также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</w:t>
      </w:r>
      <w:r w:rsidR="00760602">
        <w:t>_________________________</w:t>
      </w:r>
      <w:r w:rsidRPr="001E77A2">
        <w:t xml:space="preserve">_ % </w:t>
      </w:r>
      <w:r w:rsidRPr="001E77A2">
        <w:rPr>
          <w:i/>
        </w:rPr>
        <w:t xml:space="preserve">(значение указать </w:t>
      </w:r>
      <w:r w:rsidRPr="001E77A2">
        <w:rPr>
          <w:i/>
        </w:rPr>
        <w:lastRenderedPageBreak/>
        <w:t>цифрами и прописью)</w:t>
      </w:r>
      <w:r w:rsidRPr="001E77A2">
        <w:t xml:space="preserve"> балансовой стоимости активов по данным бухгалтерской отчетности за последний завершенный отчетный период.</w:t>
      </w:r>
    </w:p>
    <w:p w:rsidR="00954566" w:rsidRPr="001E77A2" w:rsidRDefault="003F1F12" w:rsidP="00954566">
      <w:pPr>
        <w:pStyle w:val="aa"/>
        <w:ind w:firstLine="709"/>
        <w:rPr>
          <w:i/>
        </w:rPr>
      </w:pPr>
      <w:r>
        <w:t>6</w:t>
      </w:r>
      <w:r w:rsidR="00954566" w:rsidRPr="001E77A2">
        <w:t>. Настоящим гарантируем достоверность представленной нами в заявке информации и подтверждаем право заказчика</w:t>
      </w:r>
      <w:r w:rsidR="00954566">
        <w:t>, организатора торгов</w:t>
      </w:r>
      <w:r w:rsidR="00954566" w:rsidRPr="001E77A2">
        <w:t>, не противоречащее требованию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</w:p>
    <w:p w:rsidR="00954566" w:rsidRPr="001E77A2" w:rsidRDefault="003F1F12" w:rsidP="00954566">
      <w:pPr>
        <w:pStyle w:val="aa"/>
        <w:widowControl w:val="0"/>
        <w:ind w:firstLine="709"/>
      </w:pPr>
      <w:r>
        <w:t>7</w:t>
      </w:r>
      <w:r w:rsidR="00954566">
        <w:t>. В случае</w:t>
      </w:r>
      <w:r w:rsidR="00954566" w:rsidRPr="001E77A2">
        <w:t xml:space="preserve"> если наши предложения будут признаны лучшими, мы берем на себя обязательства подписать </w:t>
      </w:r>
      <w:r w:rsidR="00BD3728">
        <w:t>договор</w:t>
      </w:r>
      <w:r w:rsidR="00954566" w:rsidRPr="001E77A2">
        <w:t xml:space="preserve"> с </w:t>
      </w:r>
      <w:r w:rsidR="00954566" w:rsidRPr="00360663">
        <w:t xml:space="preserve">Администрацией </w:t>
      </w:r>
      <w:r w:rsidR="00760602">
        <w:t>Ха</w:t>
      </w:r>
      <w:r w:rsidR="00417ED5">
        <w:t>нкайс</w:t>
      </w:r>
      <w:r w:rsidR="00760602">
        <w:t>кого муниципального района</w:t>
      </w:r>
      <w:r w:rsidR="00954566" w:rsidRPr="001E77A2">
        <w:t xml:space="preserve"> на выполнение работ</w:t>
      </w:r>
      <w:r w:rsidR="00760602">
        <w:t xml:space="preserve"> </w:t>
      </w:r>
      <w:r w:rsidR="007B2D65">
        <w:t xml:space="preserve">по перевозке пассажиров, </w:t>
      </w:r>
      <w:r w:rsidR="00954566" w:rsidRPr="001E77A2">
        <w:t xml:space="preserve"> в соответствии с требованиями конкурсной документации и условиями наших предложений</w:t>
      </w:r>
      <w:r w:rsidR="00876B7F">
        <w:t>.</w:t>
      </w:r>
    </w:p>
    <w:p w:rsidR="00954566" w:rsidRDefault="003F1F12" w:rsidP="00954566">
      <w:pPr>
        <w:pStyle w:val="a3"/>
        <w:ind w:firstLine="709"/>
        <w:rPr>
          <w:szCs w:val="24"/>
        </w:rPr>
      </w:pPr>
      <w:r>
        <w:rPr>
          <w:szCs w:val="24"/>
        </w:rPr>
        <w:t>8</w:t>
      </w:r>
      <w:r w:rsidR="00954566" w:rsidRPr="001E77A2">
        <w:rPr>
          <w:szCs w:val="24"/>
        </w:rPr>
        <w:t xml:space="preserve">. В случае если наши предложения будут лучшими после предложений победителя конкурса, а победитель конкурса будет признан уклонившимся от заключения </w:t>
      </w:r>
      <w:r w:rsidR="00954566">
        <w:rPr>
          <w:szCs w:val="24"/>
        </w:rPr>
        <w:t>муниципального контракта</w:t>
      </w:r>
      <w:r w:rsidR="00954566" w:rsidRPr="00360663">
        <w:rPr>
          <w:szCs w:val="24"/>
        </w:rPr>
        <w:t>,</w:t>
      </w:r>
      <w:r w:rsidR="00954566" w:rsidRPr="001E77A2">
        <w:rPr>
          <w:szCs w:val="24"/>
        </w:rPr>
        <w:t xml:space="preserve"> мы обязуемся подписать данный </w:t>
      </w:r>
      <w:r w:rsidR="00BD3728">
        <w:rPr>
          <w:szCs w:val="24"/>
        </w:rPr>
        <w:t>договор</w:t>
      </w:r>
      <w:r w:rsidR="00954566" w:rsidRPr="001E77A2">
        <w:rPr>
          <w:szCs w:val="24"/>
        </w:rPr>
        <w:t xml:space="preserve"> на выполнение работ в соответствии с требованиями конкурсной документации и условиями нашего предложения.</w:t>
      </w:r>
    </w:p>
    <w:p w:rsidR="00876B7F" w:rsidRDefault="00876B7F" w:rsidP="00954566">
      <w:pPr>
        <w:pStyle w:val="a3"/>
        <w:ind w:firstLine="709"/>
        <w:jc w:val="left"/>
        <w:rPr>
          <w:szCs w:val="24"/>
        </w:rPr>
      </w:pPr>
    </w:p>
    <w:p w:rsidR="00954566" w:rsidRPr="001E77A2" w:rsidRDefault="00876B7F" w:rsidP="00954566">
      <w:pPr>
        <w:pStyle w:val="a3"/>
        <w:ind w:firstLine="709"/>
        <w:jc w:val="left"/>
        <w:rPr>
          <w:szCs w:val="24"/>
        </w:rPr>
      </w:pPr>
      <w:r>
        <w:rPr>
          <w:szCs w:val="24"/>
        </w:rPr>
        <w:t>9.</w:t>
      </w:r>
      <w:r w:rsidR="00954566" w:rsidRPr="001E77A2">
        <w:rPr>
          <w:szCs w:val="24"/>
        </w:rPr>
        <w:t> Юридический и факт</w:t>
      </w:r>
      <w:r w:rsidR="00954566">
        <w:rPr>
          <w:szCs w:val="24"/>
        </w:rPr>
        <w:t>ический адреса/ место жительства</w:t>
      </w:r>
      <w:r w:rsidR="00111E40">
        <w:rPr>
          <w:szCs w:val="24"/>
        </w:rPr>
        <w:t>__________________________</w:t>
      </w:r>
      <w:r w:rsidR="00954566">
        <w:rPr>
          <w:szCs w:val="24"/>
        </w:rPr>
        <w:t>;</w:t>
      </w:r>
      <w:r w:rsidR="00954566" w:rsidRPr="001E77A2">
        <w:rPr>
          <w:szCs w:val="24"/>
        </w:rPr>
        <w:t xml:space="preserve"> телефон ___________, факс ________, банковские реквизиты: ___________________</w:t>
      </w:r>
      <w:r w:rsidR="00111E40">
        <w:rPr>
          <w:szCs w:val="24"/>
        </w:rPr>
        <w:t>___________</w:t>
      </w:r>
    </w:p>
    <w:p w:rsidR="00954566" w:rsidRPr="001E77A2" w:rsidRDefault="00954566" w:rsidP="00954566">
      <w:pPr>
        <w:pStyle w:val="a3"/>
        <w:ind w:firstLine="709"/>
        <w:rPr>
          <w:szCs w:val="24"/>
        </w:rPr>
      </w:pPr>
      <w:r w:rsidRPr="001E77A2">
        <w:rPr>
          <w:szCs w:val="24"/>
        </w:rPr>
        <w:t>1</w:t>
      </w:r>
      <w:r w:rsidR="00876B7F">
        <w:rPr>
          <w:szCs w:val="24"/>
        </w:rPr>
        <w:t>0</w:t>
      </w:r>
      <w:r w:rsidRPr="001E77A2">
        <w:rPr>
          <w:szCs w:val="24"/>
        </w:rPr>
        <w:t>. Корреспонденцию в наш адрес просим направлять по адрес</w:t>
      </w:r>
      <w:r>
        <w:rPr>
          <w:szCs w:val="24"/>
        </w:rPr>
        <w:t>у: _______________________</w:t>
      </w:r>
      <w:r w:rsidR="00AD1A87">
        <w:rPr>
          <w:szCs w:val="24"/>
        </w:rPr>
        <w:t>____________________________________________________________</w:t>
      </w:r>
    </w:p>
    <w:p w:rsidR="00954566" w:rsidRPr="001E77A2" w:rsidRDefault="00954566" w:rsidP="00954566">
      <w:pPr>
        <w:pStyle w:val="a3"/>
        <w:ind w:firstLine="709"/>
        <w:rPr>
          <w:szCs w:val="24"/>
        </w:rPr>
      </w:pPr>
      <w:r w:rsidRPr="001E77A2">
        <w:rPr>
          <w:szCs w:val="24"/>
        </w:rPr>
        <w:t>1</w:t>
      </w:r>
      <w:r w:rsidR="00876B7F">
        <w:rPr>
          <w:szCs w:val="24"/>
        </w:rPr>
        <w:t>1</w:t>
      </w:r>
      <w:r w:rsidRPr="001E77A2">
        <w:rPr>
          <w:szCs w:val="24"/>
        </w:rPr>
        <w:t>. К настоящей заявке прилагаются документы согласно описи на _____стр.</w:t>
      </w:r>
    </w:p>
    <w:p w:rsidR="007B2D65" w:rsidRDefault="007B2D65" w:rsidP="00AA6AE9">
      <w:pPr>
        <w:rPr>
          <w:b/>
        </w:rPr>
      </w:pPr>
    </w:p>
    <w:p w:rsidR="00BD3728" w:rsidRDefault="007B2D65" w:rsidP="00AA6AE9">
      <w:pPr>
        <w:rPr>
          <w:b/>
        </w:rPr>
      </w:pPr>
      <w:r>
        <w:rPr>
          <w:b/>
        </w:rPr>
        <w:t xml:space="preserve">Претендент  на участие в конкурсе </w:t>
      </w:r>
      <w:r w:rsidR="00954566" w:rsidRPr="007B0746">
        <w:rPr>
          <w:b/>
        </w:rPr>
        <w:t xml:space="preserve"> </w:t>
      </w:r>
    </w:p>
    <w:p w:rsidR="00954566" w:rsidRPr="007B0746" w:rsidRDefault="00954566" w:rsidP="00AA6AE9">
      <w:pPr>
        <w:rPr>
          <w:b/>
        </w:rPr>
      </w:pPr>
      <w:r w:rsidRPr="007B0746">
        <w:rPr>
          <w:b/>
        </w:rPr>
        <w:t xml:space="preserve">(уполномоченный представитель) </w:t>
      </w:r>
    </w:p>
    <w:p w:rsidR="00BD3728" w:rsidRDefault="00954566" w:rsidP="00954566">
      <w:pPr>
        <w:ind w:firstLine="709"/>
      </w:pPr>
      <w:r>
        <w:t xml:space="preserve">                                                                                           </w:t>
      </w:r>
      <w:r w:rsidRPr="001E77A2">
        <w:t>________________</w:t>
      </w:r>
      <w:r>
        <w:t xml:space="preserve">    </w:t>
      </w:r>
      <w:r w:rsidRPr="001E77A2">
        <w:t>(Ф</w:t>
      </w:r>
      <w:r>
        <w:t xml:space="preserve">амилия </w:t>
      </w:r>
      <w:r w:rsidRPr="001E77A2">
        <w:t>И.О.)</w:t>
      </w:r>
      <w:r>
        <w:t xml:space="preserve">    </w:t>
      </w:r>
    </w:p>
    <w:p w:rsidR="00954566" w:rsidRDefault="00954566" w:rsidP="00BD3728">
      <w:pPr>
        <w:ind w:firstLine="709"/>
        <w:rPr>
          <w:i/>
          <w:vertAlign w:val="superscript"/>
        </w:rPr>
      </w:pPr>
      <w:r>
        <w:t xml:space="preserve">                           </w:t>
      </w:r>
      <w:r w:rsidRPr="001E77A2">
        <w:t xml:space="preserve"> </w:t>
      </w:r>
      <w:r>
        <w:rPr>
          <w:i/>
          <w:vertAlign w:val="superscript"/>
        </w:rPr>
        <w:t xml:space="preserve">                                                                            </w:t>
      </w:r>
      <w:r w:rsidR="00BD3728">
        <w:rPr>
          <w:i/>
          <w:vertAlign w:val="superscript"/>
        </w:rPr>
        <w:t xml:space="preserve">                      МП</w:t>
      </w:r>
      <w:r>
        <w:rPr>
          <w:i/>
          <w:vertAlign w:val="superscript"/>
        </w:rPr>
        <w:t xml:space="preserve">   </w:t>
      </w:r>
      <w:r w:rsidRPr="001E77A2">
        <w:rPr>
          <w:i/>
          <w:vertAlign w:val="superscript"/>
        </w:rPr>
        <w:t>(подпись)</w:t>
      </w:r>
    </w:p>
    <w:p w:rsidR="00BD3728" w:rsidRPr="001E77A2" w:rsidRDefault="00BD3728" w:rsidP="00BD3728">
      <w:pPr>
        <w:ind w:firstLine="709"/>
        <w:rPr>
          <w:i/>
          <w:vertAlign w:val="superscript"/>
        </w:rPr>
      </w:pPr>
    </w:p>
    <w:p w:rsidR="00954566" w:rsidRPr="007B0746" w:rsidRDefault="00954566" w:rsidP="00AA6AE9">
      <w:r w:rsidRPr="007B0746">
        <w:rPr>
          <w:b/>
        </w:rPr>
        <w:t>Главный бухгалтер</w:t>
      </w:r>
      <w:r w:rsidRPr="007B0746">
        <w:t xml:space="preserve">                        </w:t>
      </w:r>
      <w:r w:rsidR="00AA6AE9">
        <w:t xml:space="preserve">                              </w:t>
      </w:r>
      <w:r w:rsidRPr="007B0746">
        <w:t xml:space="preserve"> </w:t>
      </w:r>
      <w:r w:rsidR="00AA6AE9">
        <w:t xml:space="preserve">            </w:t>
      </w:r>
      <w:r w:rsidRPr="007B0746">
        <w:t>________________    (Фамилия И.О.)</w:t>
      </w:r>
    </w:p>
    <w:p w:rsidR="00954566" w:rsidRDefault="00954566" w:rsidP="00954566">
      <w:pPr>
        <w:ind w:firstLine="709"/>
        <w:rPr>
          <w:vertAlign w:val="superscript"/>
        </w:rPr>
      </w:pPr>
      <w:r w:rsidRPr="001E77A2">
        <w:rPr>
          <w:vertAlign w:val="superscript"/>
        </w:rPr>
        <w:tab/>
        <w:t xml:space="preserve">    </w:t>
      </w:r>
      <w:r w:rsidRPr="001E77A2">
        <w:rPr>
          <w:vertAlign w:val="superscript"/>
        </w:rPr>
        <w:tab/>
      </w:r>
      <w:r w:rsidRPr="001E77A2">
        <w:rPr>
          <w:vertAlign w:val="superscript"/>
        </w:rPr>
        <w:tab/>
      </w:r>
      <w:r w:rsidRPr="001E77A2">
        <w:rPr>
          <w:vertAlign w:val="superscript"/>
        </w:rPr>
        <w:tab/>
      </w:r>
      <w:r w:rsidRPr="001E77A2">
        <w:rPr>
          <w:vertAlign w:val="superscript"/>
        </w:rPr>
        <w:tab/>
        <w:t xml:space="preserve">             </w:t>
      </w:r>
      <w:r>
        <w:rPr>
          <w:vertAlign w:val="superscript"/>
        </w:rPr>
        <w:t xml:space="preserve">                  </w:t>
      </w:r>
      <w:r w:rsidR="00AA6AE9">
        <w:rPr>
          <w:vertAlign w:val="superscript"/>
        </w:rPr>
        <w:t xml:space="preserve">                                 </w:t>
      </w:r>
      <w:r w:rsidRPr="001E77A2">
        <w:rPr>
          <w:vertAlign w:val="superscript"/>
        </w:rPr>
        <w:t>(подпись)</w:t>
      </w:r>
    </w:p>
    <w:p w:rsidR="00665869" w:rsidRDefault="00665869" w:rsidP="00954566">
      <w:pPr>
        <w:ind w:firstLine="709"/>
        <w:rPr>
          <w:vertAlign w:val="superscript"/>
        </w:rPr>
      </w:pPr>
    </w:p>
    <w:p w:rsidR="00665869" w:rsidRDefault="00665869" w:rsidP="00954566">
      <w:pPr>
        <w:ind w:firstLine="709"/>
        <w:rPr>
          <w:vertAlign w:val="superscript"/>
        </w:rPr>
      </w:pPr>
    </w:p>
    <w:p w:rsidR="00665869" w:rsidRDefault="00665869" w:rsidP="00954566">
      <w:pPr>
        <w:ind w:firstLine="709"/>
        <w:rPr>
          <w:vertAlign w:val="superscript"/>
        </w:rPr>
      </w:pPr>
    </w:p>
    <w:p w:rsidR="00665869" w:rsidRDefault="00665869" w:rsidP="00954566">
      <w:pPr>
        <w:ind w:firstLine="709"/>
        <w:rPr>
          <w:vertAlign w:val="superscript"/>
        </w:rPr>
      </w:pPr>
    </w:p>
    <w:p w:rsidR="00665869" w:rsidRDefault="00665869" w:rsidP="00954566">
      <w:pPr>
        <w:ind w:firstLine="709"/>
        <w:rPr>
          <w:vertAlign w:val="superscript"/>
        </w:rPr>
      </w:pPr>
    </w:p>
    <w:p w:rsidR="00665869" w:rsidRDefault="00665869" w:rsidP="00954566">
      <w:pPr>
        <w:ind w:firstLine="709"/>
        <w:rPr>
          <w:vertAlign w:val="superscript"/>
        </w:rPr>
      </w:pPr>
    </w:p>
    <w:p w:rsidR="00665869" w:rsidRDefault="00665869" w:rsidP="00954566">
      <w:pPr>
        <w:ind w:firstLine="709"/>
        <w:rPr>
          <w:vertAlign w:val="superscript"/>
        </w:rPr>
      </w:pPr>
    </w:p>
    <w:p w:rsidR="00665869" w:rsidRDefault="00665869" w:rsidP="00954566">
      <w:pPr>
        <w:ind w:firstLine="709"/>
        <w:rPr>
          <w:vertAlign w:val="superscript"/>
        </w:rPr>
      </w:pPr>
    </w:p>
    <w:p w:rsidR="00665869" w:rsidRDefault="00665869" w:rsidP="00954566">
      <w:pPr>
        <w:ind w:firstLine="709"/>
        <w:rPr>
          <w:vertAlign w:val="superscript"/>
        </w:rPr>
      </w:pPr>
    </w:p>
    <w:p w:rsidR="00665869" w:rsidRDefault="00665869" w:rsidP="00954566">
      <w:pPr>
        <w:ind w:firstLine="709"/>
        <w:rPr>
          <w:vertAlign w:val="superscript"/>
        </w:rPr>
      </w:pPr>
    </w:p>
    <w:p w:rsidR="00665869" w:rsidRDefault="00665869" w:rsidP="00954566">
      <w:pPr>
        <w:ind w:firstLine="709"/>
        <w:rPr>
          <w:vertAlign w:val="superscript"/>
        </w:rPr>
      </w:pPr>
    </w:p>
    <w:p w:rsidR="00665869" w:rsidRDefault="00665869" w:rsidP="00954566">
      <w:pPr>
        <w:ind w:firstLine="709"/>
        <w:rPr>
          <w:vertAlign w:val="superscript"/>
        </w:rPr>
      </w:pPr>
    </w:p>
    <w:p w:rsidR="00665869" w:rsidRDefault="00665869" w:rsidP="00954566">
      <w:pPr>
        <w:ind w:firstLine="709"/>
        <w:rPr>
          <w:vertAlign w:val="superscript"/>
        </w:rPr>
      </w:pPr>
    </w:p>
    <w:p w:rsidR="00665869" w:rsidRDefault="00665869" w:rsidP="00954566">
      <w:pPr>
        <w:ind w:firstLine="709"/>
        <w:rPr>
          <w:vertAlign w:val="superscript"/>
        </w:rPr>
      </w:pPr>
    </w:p>
    <w:p w:rsidR="00665869" w:rsidRDefault="00665869" w:rsidP="00954566">
      <w:pPr>
        <w:ind w:firstLine="709"/>
        <w:rPr>
          <w:vertAlign w:val="superscript"/>
        </w:rPr>
      </w:pPr>
    </w:p>
    <w:p w:rsidR="00150FB1" w:rsidRDefault="00665869" w:rsidP="00665869">
      <w:pPr>
        <w:ind w:firstLine="709"/>
        <w:rPr>
          <w:b/>
          <w:vertAlign w:val="superscript"/>
        </w:rPr>
      </w:pPr>
      <w:r w:rsidRPr="00AD51D9">
        <w:rPr>
          <w:b/>
          <w:vertAlign w:val="superscript"/>
        </w:rPr>
        <w:t xml:space="preserve">                                             </w:t>
      </w:r>
    </w:p>
    <w:p w:rsidR="00150FB1" w:rsidRDefault="00150FB1" w:rsidP="00665869">
      <w:pPr>
        <w:ind w:firstLine="709"/>
        <w:rPr>
          <w:b/>
          <w:vertAlign w:val="superscript"/>
        </w:rPr>
      </w:pPr>
    </w:p>
    <w:p w:rsidR="001610C8" w:rsidRPr="00AD51D9" w:rsidRDefault="00150FB1" w:rsidP="00665869">
      <w:pPr>
        <w:ind w:firstLine="709"/>
        <w:rPr>
          <w:b/>
        </w:rPr>
      </w:pPr>
      <w:r>
        <w:rPr>
          <w:b/>
          <w:vertAlign w:val="superscript"/>
        </w:rPr>
        <w:lastRenderedPageBreak/>
        <w:t xml:space="preserve">                                               </w:t>
      </w:r>
      <w:r w:rsidR="00665869" w:rsidRPr="00AD51D9">
        <w:rPr>
          <w:b/>
          <w:vertAlign w:val="superscript"/>
        </w:rPr>
        <w:t xml:space="preserve">     </w:t>
      </w:r>
      <w:bookmarkStart w:id="50" w:name="_Toc121292706"/>
      <w:r w:rsidR="00665869" w:rsidRPr="00AD51D9">
        <w:rPr>
          <w:b/>
        </w:rPr>
        <w:t>3.</w:t>
      </w:r>
      <w:r w:rsidR="001610C8" w:rsidRPr="00AD51D9">
        <w:rPr>
          <w:b/>
          <w:caps/>
        </w:rPr>
        <w:t xml:space="preserve">ФОРМА </w:t>
      </w:r>
      <w:r w:rsidR="001610C8" w:rsidRPr="00AD51D9">
        <w:rPr>
          <w:b/>
        </w:rPr>
        <w:t>АНКЕТЫ УЧАСТНИКА</w:t>
      </w:r>
      <w:bookmarkEnd w:id="50"/>
      <w:r w:rsidR="001610C8" w:rsidRPr="00AD51D9">
        <w:rPr>
          <w:b/>
        </w:rPr>
        <w:t xml:space="preserve"> </w:t>
      </w:r>
      <w:r w:rsidR="00D61397" w:rsidRPr="00AD51D9">
        <w:rPr>
          <w:b/>
        </w:rPr>
        <w:t>КОНКУРСА</w:t>
      </w: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4319"/>
      </w:tblGrid>
      <w:tr w:rsidR="00954566" w:rsidRPr="001E77A2">
        <w:tc>
          <w:tcPr>
            <w:tcW w:w="5868" w:type="dxa"/>
            <w:tcBorders>
              <w:bottom w:val="single" w:sz="4" w:space="0" w:color="auto"/>
            </w:tcBorders>
          </w:tcPr>
          <w:p w:rsidR="00954566" w:rsidRPr="001E77A2" w:rsidRDefault="00954566" w:rsidP="00954566">
            <w:pPr>
              <w:numPr>
                <w:ilvl w:val="0"/>
                <w:numId w:val="13"/>
              </w:numPr>
              <w:tabs>
                <w:tab w:val="num" w:pos="500"/>
              </w:tabs>
              <w:spacing w:after="0"/>
              <w:ind w:left="0" w:firstLine="0"/>
              <w:rPr>
                <w:b/>
              </w:rPr>
            </w:pPr>
            <w:r w:rsidRPr="001E77A2">
              <w:rPr>
                <w:b/>
              </w:rPr>
              <w:t xml:space="preserve">Полное </w:t>
            </w:r>
            <w:r w:rsidRPr="001E77A2">
              <w:rPr>
                <w:b/>
                <w:bCs/>
              </w:rPr>
              <w:t xml:space="preserve">и сокращенное </w:t>
            </w:r>
            <w:r w:rsidRPr="001E77A2">
              <w:rPr>
                <w:b/>
              </w:rPr>
              <w:t>наименования организации и ее организационно-правовая форма</w:t>
            </w:r>
          </w:p>
          <w:p w:rsidR="00954566" w:rsidRPr="001E77A2" w:rsidRDefault="00954566" w:rsidP="00BE15EA">
            <w:pPr>
              <w:rPr>
                <w:b/>
              </w:rPr>
            </w:pPr>
            <w:r w:rsidRPr="001E77A2">
              <w:rPr>
                <w:i/>
              </w:rPr>
              <w:t>(</w:t>
            </w:r>
            <w:r w:rsidRPr="001E77A2">
              <w:rPr>
                <w:bCs/>
                <w:i/>
              </w:rPr>
              <w:t xml:space="preserve">на основании </w:t>
            </w:r>
            <w:r w:rsidR="00AD51D9">
              <w:rPr>
                <w:bCs/>
                <w:i/>
              </w:rPr>
              <w:t>у</w:t>
            </w:r>
            <w:r w:rsidRPr="001E77A2">
              <w:rPr>
                <w:bCs/>
                <w:i/>
              </w:rPr>
              <w:t>чредительных документов установленной формы)</w:t>
            </w:r>
            <w:r w:rsidRPr="001E77A2">
              <w:rPr>
                <w:b/>
                <w:bCs/>
              </w:rPr>
              <w:t xml:space="preserve">/Ф.И.О. </w:t>
            </w:r>
            <w:r w:rsidR="007B2D65">
              <w:rPr>
                <w:b/>
                <w:bCs/>
              </w:rPr>
              <w:t>претендента</w:t>
            </w:r>
            <w:r w:rsidR="00060301">
              <w:rPr>
                <w:b/>
                <w:bCs/>
              </w:rPr>
              <w:t xml:space="preserve"> </w:t>
            </w:r>
            <w:r w:rsidRPr="001E77A2">
              <w:rPr>
                <w:b/>
                <w:bCs/>
              </w:rPr>
              <w:t>– физического лица</w:t>
            </w:r>
            <w:r w:rsidR="002D793F">
              <w:rPr>
                <w:b/>
              </w:rPr>
              <w:t>: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954566" w:rsidRPr="001E77A2" w:rsidRDefault="00954566" w:rsidP="00BE15EA">
            <w:pPr>
              <w:rPr>
                <w:b/>
              </w:rPr>
            </w:pPr>
          </w:p>
        </w:tc>
      </w:tr>
      <w:tr w:rsidR="00954566" w:rsidRPr="001E77A2">
        <w:tc>
          <w:tcPr>
            <w:tcW w:w="5868" w:type="dxa"/>
            <w:tcBorders>
              <w:bottom w:val="single" w:sz="4" w:space="0" w:color="auto"/>
            </w:tcBorders>
          </w:tcPr>
          <w:p w:rsidR="00954566" w:rsidRPr="001E77A2" w:rsidRDefault="00954566" w:rsidP="006E1DC7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</w:tabs>
              <w:spacing w:after="0"/>
              <w:ind w:hanging="720"/>
              <w:rPr>
                <w:b/>
              </w:rPr>
            </w:pPr>
            <w:r w:rsidRPr="001E77A2">
              <w:rPr>
                <w:b/>
              </w:rPr>
              <w:t>Регистрационные данные:</w:t>
            </w:r>
          </w:p>
          <w:p w:rsidR="00954566" w:rsidRPr="001E77A2" w:rsidRDefault="00954566" w:rsidP="00BE15EA">
            <w:r w:rsidRPr="001E77A2">
              <w:t xml:space="preserve">Дата, место и орган регистрации юридического лица, регистрации физического лица в качестве индивидуального предпринимателя </w:t>
            </w:r>
          </w:p>
          <w:p w:rsidR="00954566" w:rsidRPr="001E77A2" w:rsidRDefault="00954566" w:rsidP="00BE15EA">
            <w:pPr>
              <w:rPr>
                <w:i/>
              </w:rPr>
            </w:pPr>
            <w:r w:rsidRPr="001E77A2">
              <w:rPr>
                <w:i/>
              </w:rPr>
              <w:t>(на основании Свидетельства о государственной регистрации)</w:t>
            </w:r>
          </w:p>
          <w:p w:rsidR="00954566" w:rsidRPr="00EF283F" w:rsidRDefault="00954566" w:rsidP="00BE15EA">
            <w:r w:rsidRPr="00EF283F">
              <w:t xml:space="preserve">Паспортные данные для </w:t>
            </w:r>
            <w:r w:rsidR="007B2D65">
              <w:t>претендента</w:t>
            </w:r>
            <w:r w:rsidRPr="00EF283F">
              <w:t xml:space="preserve"> – физического лица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954566" w:rsidRPr="001E77A2" w:rsidRDefault="00954566" w:rsidP="00BE15EA">
            <w:pPr>
              <w:rPr>
                <w:b/>
              </w:rPr>
            </w:pPr>
          </w:p>
        </w:tc>
      </w:tr>
      <w:tr w:rsidR="00954566" w:rsidRPr="001E77A2">
        <w:tc>
          <w:tcPr>
            <w:tcW w:w="5868" w:type="dxa"/>
            <w:tcBorders>
              <w:top w:val="single" w:sz="4" w:space="0" w:color="auto"/>
              <w:bottom w:val="nil"/>
            </w:tcBorders>
          </w:tcPr>
          <w:p w:rsidR="00954566" w:rsidRPr="001E77A2" w:rsidRDefault="00954566" w:rsidP="00BE15EA">
            <w:pPr>
              <w:rPr>
                <w:b/>
              </w:rPr>
            </w:pPr>
            <w:r w:rsidRPr="001E77A2">
              <w:rPr>
                <w:b/>
              </w:rPr>
              <w:t xml:space="preserve">3. </w:t>
            </w:r>
            <w:r w:rsidR="002D793F">
              <w:rPr>
                <w:b/>
              </w:rPr>
              <w:t>Дополнительная информация:</w:t>
            </w:r>
          </w:p>
        </w:tc>
        <w:tc>
          <w:tcPr>
            <w:tcW w:w="4319" w:type="dxa"/>
            <w:tcBorders>
              <w:top w:val="single" w:sz="4" w:space="0" w:color="auto"/>
            </w:tcBorders>
          </w:tcPr>
          <w:p w:rsidR="00954566" w:rsidRPr="00665869" w:rsidRDefault="00665869" w:rsidP="00BE15EA">
            <w:r w:rsidRPr="00665869">
              <w:t>По усмотрению участника</w:t>
            </w:r>
          </w:p>
        </w:tc>
      </w:tr>
      <w:tr w:rsidR="00954566" w:rsidRPr="001E77A2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566" w:rsidRPr="001E77A2" w:rsidRDefault="00954566" w:rsidP="00BE15EA">
            <w:pPr>
              <w:jc w:val="left"/>
            </w:pPr>
            <w:r w:rsidRPr="001E77A2">
              <w:t>3.1. Срок деятельности (с учетом правопреемственности)</w:t>
            </w:r>
          </w:p>
        </w:tc>
        <w:tc>
          <w:tcPr>
            <w:tcW w:w="4319" w:type="dxa"/>
            <w:tcBorders>
              <w:left w:val="single" w:sz="4" w:space="0" w:color="auto"/>
            </w:tcBorders>
          </w:tcPr>
          <w:p w:rsidR="00954566" w:rsidRPr="001E77A2" w:rsidRDefault="00954566" w:rsidP="00BE15EA">
            <w:pPr>
              <w:rPr>
                <w:b/>
              </w:rPr>
            </w:pPr>
          </w:p>
        </w:tc>
      </w:tr>
      <w:tr w:rsidR="00954566" w:rsidRPr="001E77A2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6" w:rsidRPr="001E77A2" w:rsidRDefault="00954566" w:rsidP="00BE15EA">
            <w:pPr>
              <w:rPr>
                <w:i/>
              </w:rPr>
            </w:pPr>
            <w:r w:rsidRPr="001E77A2">
              <w:t>3.</w:t>
            </w:r>
            <w:r w:rsidR="00AD3268">
              <w:t>2</w:t>
            </w:r>
            <w:r w:rsidRPr="001E77A2">
              <w:t xml:space="preserve">. </w:t>
            </w:r>
            <w:r w:rsidRPr="001E77A2">
              <w:rPr>
                <w:bCs/>
              </w:rPr>
              <w:t xml:space="preserve">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4319" w:type="dxa"/>
            <w:tcBorders>
              <w:left w:val="single" w:sz="4" w:space="0" w:color="auto"/>
            </w:tcBorders>
          </w:tcPr>
          <w:p w:rsidR="00954566" w:rsidRPr="001E77A2" w:rsidRDefault="00954566" w:rsidP="00BE15EA">
            <w:pPr>
              <w:rPr>
                <w:b/>
              </w:rPr>
            </w:pPr>
          </w:p>
        </w:tc>
      </w:tr>
      <w:tr w:rsidR="00954566" w:rsidRPr="001E77A2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954566" w:rsidRPr="001E77A2" w:rsidRDefault="008A1968" w:rsidP="00BE15EA">
            <w:r w:rsidRPr="008A1968">
              <w:t>3.3.</w:t>
            </w:r>
            <w:r>
              <w:rPr>
                <w:i/>
              </w:rPr>
              <w:t xml:space="preserve"> </w:t>
            </w:r>
            <w:r w:rsidR="00954566" w:rsidRPr="008A1968">
              <w:t>ИНН, КПП, ОГРН, ОКПО участника размещения заказа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954566" w:rsidRPr="001E77A2" w:rsidRDefault="00954566" w:rsidP="00BE15EA">
            <w:pPr>
              <w:rPr>
                <w:b/>
              </w:rPr>
            </w:pPr>
          </w:p>
        </w:tc>
      </w:tr>
      <w:tr w:rsidR="00954566" w:rsidRPr="001E77A2"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566" w:rsidRPr="001E77A2" w:rsidRDefault="00954566" w:rsidP="00BE15EA">
            <w:pPr>
              <w:rPr>
                <w:i/>
              </w:rPr>
            </w:pPr>
            <w:r w:rsidRPr="001E77A2">
              <w:rPr>
                <w:i/>
              </w:rPr>
              <w:t>Примечание:</w:t>
            </w:r>
          </w:p>
          <w:p w:rsidR="00954566" w:rsidRPr="001E77A2" w:rsidRDefault="00954566" w:rsidP="00BE15EA">
            <w:pPr>
              <w:rPr>
                <w:i/>
              </w:rPr>
            </w:pPr>
            <w:r w:rsidRPr="001E77A2">
              <w:rPr>
                <w:i/>
              </w:rPr>
              <w:t xml:space="preserve">Вышеуказанные данные могут быть </w:t>
            </w:r>
            <w:r w:rsidRPr="00EF283F">
              <w:rPr>
                <w:b/>
                <w:i/>
              </w:rPr>
              <w:t xml:space="preserve">по усмотрению </w:t>
            </w:r>
            <w:r w:rsidR="007B2D65">
              <w:rPr>
                <w:b/>
                <w:i/>
              </w:rPr>
              <w:t>претендента</w:t>
            </w:r>
            <w:r w:rsidRPr="001E77A2">
              <w:rPr>
                <w:i/>
              </w:rPr>
              <w:t xml:space="preserve"> подтверждены путем предоставления следующих документов: </w:t>
            </w:r>
          </w:p>
          <w:p w:rsidR="00954566" w:rsidRPr="001E77A2" w:rsidRDefault="00954566" w:rsidP="00954566">
            <w:pPr>
              <w:numPr>
                <w:ilvl w:val="0"/>
                <w:numId w:val="14"/>
              </w:numPr>
              <w:tabs>
                <w:tab w:val="clear" w:pos="-92"/>
                <w:tab w:val="num" w:pos="400"/>
              </w:tabs>
              <w:spacing w:after="0"/>
              <w:ind w:left="0" w:firstLine="0"/>
              <w:jc w:val="left"/>
              <w:rPr>
                <w:i/>
              </w:rPr>
            </w:pPr>
            <w:r w:rsidRPr="001E77A2">
              <w:rPr>
                <w:i/>
              </w:rPr>
              <w:t>Устав, положение, учредительный договор;</w:t>
            </w:r>
          </w:p>
          <w:p w:rsidR="00954566" w:rsidRPr="001E77A2" w:rsidRDefault="00954566" w:rsidP="00954566">
            <w:pPr>
              <w:numPr>
                <w:ilvl w:val="0"/>
                <w:numId w:val="14"/>
              </w:numPr>
              <w:tabs>
                <w:tab w:val="clear" w:pos="-92"/>
                <w:tab w:val="num" w:pos="400"/>
              </w:tabs>
              <w:spacing w:after="0"/>
              <w:ind w:left="0" w:firstLine="0"/>
              <w:jc w:val="left"/>
              <w:rPr>
                <w:i/>
              </w:rPr>
            </w:pPr>
            <w:r w:rsidRPr="001E77A2">
              <w:rPr>
                <w:i/>
              </w:rPr>
              <w:t>Свидетельство о государственной регистрации;</w:t>
            </w:r>
          </w:p>
          <w:p w:rsidR="00954566" w:rsidRPr="001E77A2" w:rsidRDefault="00954566" w:rsidP="00954566">
            <w:pPr>
              <w:numPr>
                <w:ilvl w:val="0"/>
                <w:numId w:val="14"/>
              </w:numPr>
              <w:tabs>
                <w:tab w:val="clear" w:pos="-92"/>
                <w:tab w:val="num" w:pos="400"/>
              </w:tabs>
              <w:spacing w:after="0"/>
              <w:ind w:left="0" w:firstLine="0"/>
              <w:jc w:val="left"/>
              <w:rPr>
                <w:i/>
              </w:rPr>
            </w:pPr>
            <w:r w:rsidRPr="001E77A2">
              <w:rPr>
                <w:i/>
              </w:rPr>
              <w:t>Информационное письмо об учете в ЕГРПО;</w:t>
            </w:r>
          </w:p>
          <w:p w:rsidR="00954566" w:rsidRDefault="00954566" w:rsidP="00954566">
            <w:pPr>
              <w:numPr>
                <w:ilvl w:val="0"/>
                <w:numId w:val="14"/>
              </w:numPr>
              <w:tabs>
                <w:tab w:val="clear" w:pos="-92"/>
                <w:tab w:val="num" w:pos="400"/>
              </w:tabs>
              <w:spacing w:after="0"/>
              <w:ind w:left="0" w:firstLine="0"/>
              <w:jc w:val="left"/>
              <w:rPr>
                <w:i/>
              </w:rPr>
            </w:pPr>
            <w:r w:rsidRPr="001E77A2">
              <w:rPr>
                <w:i/>
              </w:rPr>
              <w:t>Свидетельство о постановке на учет в налоговом органе.</w:t>
            </w:r>
          </w:p>
          <w:p w:rsidR="0019262A" w:rsidRPr="001E77A2" w:rsidRDefault="00665869" w:rsidP="0019262A">
            <w:pPr>
              <w:spacing w:after="0"/>
              <w:ind w:left="452"/>
              <w:jc w:val="left"/>
              <w:rPr>
                <w:i/>
              </w:rPr>
            </w:pPr>
            <w:r>
              <w:rPr>
                <w:i/>
              </w:rPr>
              <w:t>И иными документами по усмотрению участника конкурса.</w:t>
            </w:r>
          </w:p>
        </w:tc>
      </w:tr>
      <w:tr w:rsidR="00954566" w:rsidRPr="001E77A2">
        <w:trPr>
          <w:cantSplit/>
          <w:trHeight w:val="132"/>
        </w:trPr>
        <w:tc>
          <w:tcPr>
            <w:tcW w:w="5868" w:type="dxa"/>
            <w:vMerge w:val="restart"/>
          </w:tcPr>
          <w:p w:rsidR="00954566" w:rsidRPr="001E77A2" w:rsidRDefault="00954566" w:rsidP="00954566">
            <w:pPr>
              <w:numPr>
                <w:ilvl w:val="0"/>
                <w:numId w:val="17"/>
              </w:numPr>
              <w:tabs>
                <w:tab w:val="clear" w:pos="760"/>
                <w:tab w:val="num" w:pos="360"/>
                <w:tab w:val="left" w:pos="540"/>
              </w:tabs>
              <w:spacing w:after="0"/>
              <w:ind w:left="0" w:firstLine="0"/>
              <w:rPr>
                <w:b/>
              </w:rPr>
            </w:pPr>
            <w:r w:rsidRPr="001E77A2">
              <w:rPr>
                <w:b/>
              </w:rPr>
              <w:t xml:space="preserve">Юридический адрес/место жительства </w:t>
            </w:r>
            <w:r w:rsidR="007B2D65">
              <w:rPr>
                <w:b/>
              </w:rPr>
              <w:t>претендента</w:t>
            </w:r>
          </w:p>
        </w:tc>
        <w:tc>
          <w:tcPr>
            <w:tcW w:w="4319" w:type="dxa"/>
          </w:tcPr>
          <w:p w:rsidR="00954566" w:rsidRPr="001E77A2" w:rsidRDefault="00954566" w:rsidP="00BE15EA">
            <w:r w:rsidRPr="001E77A2">
              <w:t>Страна</w:t>
            </w:r>
          </w:p>
        </w:tc>
      </w:tr>
      <w:tr w:rsidR="00954566" w:rsidRPr="001E77A2">
        <w:trPr>
          <w:cantSplit/>
          <w:trHeight w:val="258"/>
        </w:trPr>
        <w:tc>
          <w:tcPr>
            <w:tcW w:w="5868" w:type="dxa"/>
            <w:vMerge/>
          </w:tcPr>
          <w:p w:rsidR="00954566" w:rsidRPr="001E77A2" w:rsidRDefault="00954566" w:rsidP="00954566">
            <w:pPr>
              <w:numPr>
                <w:ilvl w:val="0"/>
                <w:numId w:val="17"/>
              </w:numPr>
              <w:tabs>
                <w:tab w:val="num" w:pos="1300"/>
              </w:tabs>
              <w:spacing w:after="0"/>
              <w:ind w:left="400" w:firstLine="0"/>
              <w:rPr>
                <w:b/>
              </w:rPr>
            </w:pPr>
          </w:p>
        </w:tc>
        <w:tc>
          <w:tcPr>
            <w:tcW w:w="4319" w:type="dxa"/>
          </w:tcPr>
          <w:p w:rsidR="00954566" w:rsidRPr="001E77A2" w:rsidRDefault="00954566" w:rsidP="00BE15EA">
            <w:r w:rsidRPr="001E77A2">
              <w:t xml:space="preserve">Адрес </w:t>
            </w:r>
          </w:p>
        </w:tc>
      </w:tr>
      <w:tr w:rsidR="00954566" w:rsidRPr="001E77A2">
        <w:trPr>
          <w:cantSplit/>
          <w:trHeight w:val="69"/>
        </w:trPr>
        <w:tc>
          <w:tcPr>
            <w:tcW w:w="5868" w:type="dxa"/>
            <w:vMerge w:val="restart"/>
          </w:tcPr>
          <w:p w:rsidR="00954566" w:rsidRPr="001E77A2" w:rsidRDefault="00954566" w:rsidP="00A6261B">
            <w:pPr>
              <w:numPr>
                <w:ilvl w:val="0"/>
                <w:numId w:val="17"/>
              </w:numPr>
              <w:tabs>
                <w:tab w:val="clear" w:pos="760"/>
                <w:tab w:val="num" w:pos="360"/>
                <w:tab w:val="num" w:pos="1300"/>
              </w:tabs>
              <w:spacing w:after="0"/>
              <w:ind w:left="0" w:firstLine="0"/>
              <w:rPr>
                <w:b/>
              </w:rPr>
            </w:pPr>
            <w:r w:rsidRPr="001E77A2">
              <w:rPr>
                <w:b/>
                <w:bCs/>
              </w:rPr>
              <w:t xml:space="preserve">Почтовый адрес </w:t>
            </w:r>
          </w:p>
        </w:tc>
        <w:tc>
          <w:tcPr>
            <w:tcW w:w="4319" w:type="dxa"/>
          </w:tcPr>
          <w:p w:rsidR="00954566" w:rsidRPr="001E77A2" w:rsidRDefault="00954566" w:rsidP="00BE15EA">
            <w:r w:rsidRPr="001E77A2">
              <w:t>Страна</w:t>
            </w:r>
          </w:p>
        </w:tc>
      </w:tr>
      <w:tr w:rsidR="00954566" w:rsidRPr="001E77A2">
        <w:trPr>
          <w:cantSplit/>
          <w:trHeight w:val="67"/>
        </w:trPr>
        <w:tc>
          <w:tcPr>
            <w:tcW w:w="5868" w:type="dxa"/>
            <w:vMerge/>
          </w:tcPr>
          <w:p w:rsidR="00954566" w:rsidRPr="001E77A2" w:rsidRDefault="00954566" w:rsidP="00954566">
            <w:pPr>
              <w:numPr>
                <w:ilvl w:val="0"/>
                <w:numId w:val="17"/>
              </w:numPr>
              <w:tabs>
                <w:tab w:val="num" w:pos="1300"/>
              </w:tabs>
              <w:spacing w:after="0"/>
              <w:ind w:left="400" w:firstLine="0"/>
              <w:rPr>
                <w:b/>
                <w:bCs/>
              </w:rPr>
            </w:pPr>
          </w:p>
        </w:tc>
        <w:tc>
          <w:tcPr>
            <w:tcW w:w="4319" w:type="dxa"/>
          </w:tcPr>
          <w:p w:rsidR="00954566" w:rsidRPr="001E77A2" w:rsidRDefault="00954566" w:rsidP="00BE15EA">
            <w:r w:rsidRPr="001E77A2">
              <w:t>Адрес</w:t>
            </w:r>
          </w:p>
        </w:tc>
      </w:tr>
      <w:tr w:rsidR="00954566" w:rsidRPr="001E77A2">
        <w:trPr>
          <w:cantSplit/>
          <w:trHeight w:val="67"/>
        </w:trPr>
        <w:tc>
          <w:tcPr>
            <w:tcW w:w="5868" w:type="dxa"/>
            <w:vMerge/>
          </w:tcPr>
          <w:p w:rsidR="00954566" w:rsidRPr="001E77A2" w:rsidRDefault="00954566" w:rsidP="00954566">
            <w:pPr>
              <w:numPr>
                <w:ilvl w:val="0"/>
                <w:numId w:val="17"/>
              </w:numPr>
              <w:tabs>
                <w:tab w:val="num" w:pos="1300"/>
              </w:tabs>
              <w:spacing w:after="0"/>
              <w:ind w:left="400" w:firstLine="0"/>
              <w:rPr>
                <w:b/>
                <w:bCs/>
              </w:rPr>
            </w:pPr>
          </w:p>
        </w:tc>
        <w:tc>
          <w:tcPr>
            <w:tcW w:w="4319" w:type="dxa"/>
          </w:tcPr>
          <w:p w:rsidR="00954566" w:rsidRPr="001E77A2" w:rsidRDefault="00954566" w:rsidP="00BE15EA">
            <w:r w:rsidRPr="001E77A2">
              <w:t>Телефон</w:t>
            </w:r>
          </w:p>
        </w:tc>
      </w:tr>
      <w:tr w:rsidR="00954566" w:rsidRPr="001E77A2">
        <w:trPr>
          <w:cantSplit/>
          <w:trHeight w:val="67"/>
        </w:trPr>
        <w:tc>
          <w:tcPr>
            <w:tcW w:w="5868" w:type="dxa"/>
            <w:vMerge/>
            <w:tcBorders>
              <w:bottom w:val="single" w:sz="4" w:space="0" w:color="auto"/>
            </w:tcBorders>
          </w:tcPr>
          <w:p w:rsidR="00954566" w:rsidRPr="001E77A2" w:rsidRDefault="00954566" w:rsidP="00954566">
            <w:pPr>
              <w:numPr>
                <w:ilvl w:val="0"/>
                <w:numId w:val="17"/>
              </w:numPr>
              <w:tabs>
                <w:tab w:val="num" w:pos="1300"/>
              </w:tabs>
              <w:spacing w:after="0"/>
              <w:ind w:left="400" w:firstLine="0"/>
              <w:rPr>
                <w:b/>
                <w:bCs/>
              </w:rPr>
            </w:pPr>
          </w:p>
        </w:tc>
        <w:tc>
          <w:tcPr>
            <w:tcW w:w="4319" w:type="dxa"/>
          </w:tcPr>
          <w:p w:rsidR="00954566" w:rsidRPr="001E77A2" w:rsidRDefault="00954566" w:rsidP="00BE15EA">
            <w:r w:rsidRPr="001E77A2">
              <w:t xml:space="preserve">Факс </w:t>
            </w:r>
          </w:p>
        </w:tc>
      </w:tr>
      <w:tr w:rsidR="00954566" w:rsidRPr="001E77A2">
        <w:trPr>
          <w:trHeight w:val="67"/>
        </w:trPr>
        <w:tc>
          <w:tcPr>
            <w:tcW w:w="5868" w:type="dxa"/>
            <w:tcBorders>
              <w:bottom w:val="single" w:sz="4" w:space="0" w:color="auto"/>
            </w:tcBorders>
          </w:tcPr>
          <w:p w:rsidR="00954566" w:rsidRPr="001E77A2" w:rsidRDefault="00954566" w:rsidP="00A6261B">
            <w:pPr>
              <w:numPr>
                <w:ilvl w:val="0"/>
                <w:numId w:val="17"/>
              </w:numPr>
              <w:tabs>
                <w:tab w:val="clear" w:pos="760"/>
                <w:tab w:val="num" w:pos="360"/>
                <w:tab w:val="num" w:pos="1300"/>
              </w:tabs>
              <w:spacing w:after="0"/>
              <w:ind w:left="0" w:firstLine="0"/>
              <w:rPr>
                <w:b/>
                <w:bCs/>
              </w:rPr>
            </w:pPr>
            <w:r w:rsidRPr="001E77A2">
              <w:rPr>
                <w:b/>
              </w:rPr>
              <w:t xml:space="preserve">Банковские реквизиты </w:t>
            </w:r>
            <w:r w:rsidRPr="001E77A2">
              <w:rPr>
                <w:i/>
              </w:rPr>
              <w:t>(может быть несколько)</w:t>
            </w:r>
            <w:r w:rsidRPr="001E77A2">
              <w:rPr>
                <w:b/>
              </w:rPr>
              <w:t>:</w:t>
            </w:r>
          </w:p>
        </w:tc>
        <w:tc>
          <w:tcPr>
            <w:tcW w:w="4319" w:type="dxa"/>
          </w:tcPr>
          <w:p w:rsidR="00954566" w:rsidRPr="001E77A2" w:rsidRDefault="00954566" w:rsidP="00BE15EA"/>
        </w:tc>
      </w:tr>
      <w:tr w:rsidR="00954566" w:rsidRPr="001E77A2">
        <w:trPr>
          <w:trHeight w:val="67"/>
        </w:trPr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954566" w:rsidRPr="001E77A2" w:rsidRDefault="00954566" w:rsidP="00BE15EA">
            <w:r w:rsidRPr="001E77A2">
              <w:rPr>
                <w:rStyle w:val="ad"/>
              </w:rPr>
              <w:t>6.1. Наименование обслуживающего банка</w:t>
            </w:r>
          </w:p>
        </w:tc>
        <w:tc>
          <w:tcPr>
            <w:tcW w:w="4319" w:type="dxa"/>
          </w:tcPr>
          <w:p w:rsidR="00954566" w:rsidRPr="001E77A2" w:rsidRDefault="00954566" w:rsidP="00BE15EA"/>
        </w:tc>
      </w:tr>
      <w:tr w:rsidR="00954566" w:rsidRPr="001E77A2">
        <w:trPr>
          <w:trHeight w:val="67"/>
        </w:trPr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954566" w:rsidRPr="001E77A2" w:rsidRDefault="00954566" w:rsidP="00BE15EA">
            <w:pPr>
              <w:rPr>
                <w:rStyle w:val="ad"/>
              </w:rPr>
            </w:pPr>
            <w:r w:rsidRPr="001E77A2">
              <w:rPr>
                <w:rStyle w:val="ad"/>
              </w:rPr>
              <w:t>6.2.</w:t>
            </w:r>
            <w:r w:rsidRPr="001E77A2">
              <w:t xml:space="preserve"> Расчетный счет</w:t>
            </w:r>
          </w:p>
        </w:tc>
        <w:tc>
          <w:tcPr>
            <w:tcW w:w="4319" w:type="dxa"/>
          </w:tcPr>
          <w:p w:rsidR="00954566" w:rsidRPr="001E77A2" w:rsidRDefault="00954566" w:rsidP="00BE15EA"/>
        </w:tc>
      </w:tr>
      <w:tr w:rsidR="00954566" w:rsidRPr="001E77A2">
        <w:trPr>
          <w:trHeight w:val="67"/>
        </w:trPr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954566" w:rsidRPr="001E77A2" w:rsidRDefault="00954566" w:rsidP="00BE15EA">
            <w:pPr>
              <w:rPr>
                <w:rStyle w:val="ad"/>
              </w:rPr>
            </w:pPr>
            <w:r w:rsidRPr="001E77A2">
              <w:rPr>
                <w:rStyle w:val="ad"/>
              </w:rPr>
              <w:t>6.3. Корреспондентский счет</w:t>
            </w:r>
          </w:p>
        </w:tc>
        <w:tc>
          <w:tcPr>
            <w:tcW w:w="4319" w:type="dxa"/>
          </w:tcPr>
          <w:p w:rsidR="00954566" w:rsidRPr="001E77A2" w:rsidRDefault="00954566" w:rsidP="00BE15EA"/>
        </w:tc>
      </w:tr>
      <w:tr w:rsidR="00954566" w:rsidRPr="001E77A2">
        <w:trPr>
          <w:trHeight w:val="67"/>
        </w:trPr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954566" w:rsidRPr="001E77A2" w:rsidRDefault="00954566" w:rsidP="00BE15EA">
            <w:pPr>
              <w:rPr>
                <w:rStyle w:val="ad"/>
              </w:rPr>
            </w:pPr>
            <w:r w:rsidRPr="001E77A2">
              <w:rPr>
                <w:rStyle w:val="ad"/>
              </w:rPr>
              <w:t>6.4. Код БИК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954566" w:rsidRPr="001E77A2" w:rsidRDefault="00954566" w:rsidP="00BE15EA"/>
        </w:tc>
      </w:tr>
      <w:tr w:rsidR="00954566" w:rsidRPr="001E77A2">
        <w:trPr>
          <w:trHeight w:val="67"/>
        </w:trPr>
        <w:tc>
          <w:tcPr>
            <w:tcW w:w="5868" w:type="dxa"/>
          </w:tcPr>
          <w:p w:rsidR="00954566" w:rsidRPr="001E77A2" w:rsidRDefault="00954566" w:rsidP="00954566">
            <w:pPr>
              <w:numPr>
                <w:ilvl w:val="0"/>
                <w:numId w:val="17"/>
              </w:numPr>
              <w:tabs>
                <w:tab w:val="clear" w:pos="760"/>
                <w:tab w:val="num" w:pos="360"/>
                <w:tab w:val="num" w:pos="1300"/>
              </w:tabs>
              <w:spacing w:after="0"/>
              <w:ind w:left="0" w:firstLine="0"/>
              <w:rPr>
                <w:b/>
              </w:rPr>
            </w:pPr>
            <w:r w:rsidRPr="001E77A2">
              <w:rPr>
                <w:b/>
              </w:rPr>
              <w:t xml:space="preserve">Сведения о выданных </w:t>
            </w:r>
            <w:r w:rsidR="007B2D65">
              <w:rPr>
                <w:b/>
              </w:rPr>
              <w:t>претенденту</w:t>
            </w:r>
            <w:r w:rsidRPr="001E77A2">
              <w:rPr>
                <w:b/>
              </w:rPr>
              <w:t xml:space="preserve"> лицензиях, необходимых для выполнения обязательств по </w:t>
            </w:r>
            <w:r>
              <w:rPr>
                <w:b/>
              </w:rPr>
              <w:t>муниципальному контракту</w:t>
            </w:r>
            <w:r w:rsidRPr="001E77A2">
              <w:rPr>
                <w:b/>
              </w:rPr>
              <w:t xml:space="preserve"> </w:t>
            </w:r>
            <w:r w:rsidRPr="001E77A2">
              <w:rPr>
                <w:i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4319" w:type="dxa"/>
          </w:tcPr>
          <w:p w:rsidR="00954566" w:rsidRPr="001E77A2" w:rsidRDefault="00954566" w:rsidP="00BE15EA">
            <w:pPr>
              <w:tabs>
                <w:tab w:val="num" w:pos="360"/>
              </w:tabs>
            </w:pPr>
          </w:p>
        </w:tc>
      </w:tr>
    </w:tbl>
    <w:p w:rsidR="00954566" w:rsidRPr="001E77A2" w:rsidRDefault="00954566" w:rsidP="00954566">
      <w:pPr>
        <w:rPr>
          <w:i/>
        </w:rPr>
      </w:pPr>
    </w:p>
    <w:p w:rsidR="00954566" w:rsidRPr="001E77A2" w:rsidRDefault="00954566" w:rsidP="00954566">
      <w:r w:rsidRPr="001E77A2">
        <w:lastRenderedPageBreak/>
        <w:t>Мы, нижеподписавшиеся, заверяем правильность всех данных, указанных в анкете.</w:t>
      </w:r>
    </w:p>
    <w:p w:rsidR="00954566" w:rsidRDefault="00954566" w:rsidP="00954566"/>
    <w:p w:rsidR="00A6261B" w:rsidRPr="001E77A2" w:rsidRDefault="00A6261B" w:rsidP="00954566"/>
    <w:p w:rsidR="001E12A4" w:rsidRDefault="007B2D65" w:rsidP="00954566">
      <w:r>
        <w:t xml:space="preserve">Претендент на участие в конкурсе </w:t>
      </w:r>
    </w:p>
    <w:p w:rsidR="00954566" w:rsidRPr="001E77A2" w:rsidRDefault="00954566" w:rsidP="00954566">
      <w:r w:rsidRPr="001E77A2">
        <w:t xml:space="preserve"> (уполномоченный представитель)</w:t>
      </w:r>
      <w:r w:rsidR="001E12A4">
        <w:t xml:space="preserve">                                </w:t>
      </w:r>
      <w:r w:rsidRPr="001E77A2">
        <w:t>__</w:t>
      </w:r>
      <w:r w:rsidR="001E12A4">
        <w:t xml:space="preserve">____________        _______________ </w:t>
      </w:r>
    </w:p>
    <w:p w:rsidR="001E12A4" w:rsidRDefault="00954566" w:rsidP="001E12A4">
      <w:r w:rsidRPr="001E77A2">
        <w:rPr>
          <w:vertAlign w:val="superscript"/>
        </w:rPr>
        <w:t xml:space="preserve">                                                                   </w:t>
      </w:r>
      <w:r w:rsidR="001E12A4">
        <w:rPr>
          <w:vertAlign w:val="superscript"/>
        </w:rPr>
        <w:t xml:space="preserve">                  </w:t>
      </w:r>
      <w:r>
        <w:rPr>
          <w:vertAlign w:val="superscript"/>
        </w:rPr>
        <w:t xml:space="preserve">                             </w:t>
      </w:r>
      <w:r w:rsidR="001E12A4">
        <w:rPr>
          <w:vertAlign w:val="superscript"/>
        </w:rPr>
        <w:t xml:space="preserve">                   </w:t>
      </w:r>
      <w:r w:rsidR="00EA4275">
        <w:rPr>
          <w:vertAlign w:val="superscript"/>
        </w:rPr>
        <w:t>(под</w:t>
      </w:r>
      <w:r w:rsidRPr="001E77A2">
        <w:rPr>
          <w:vertAlign w:val="superscript"/>
        </w:rPr>
        <w:t xml:space="preserve">пись)                        </w:t>
      </w:r>
      <w:r w:rsidR="001E12A4">
        <w:rPr>
          <w:vertAlign w:val="superscript"/>
        </w:rPr>
        <w:t xml:space="preserve">            </w:t>
      </w:r>
      <w:r w:rsidRPr="001E77A2">
        <w:rPr>
          <w:vertAlign w:val="superscript"/>
        </w:rPr>
        <w:t xml:space="preserve">  </w:t>
      </w:r>
      <w:r w:rsidR="001E12A4" w:rsidRPr="001E77A2">
        <w:rPr>
          <w:vertAlign w:val="superscript"/>
        </w:rPr>
        <w:t>(Ф.И.О.)</w:t>
      </w:r>
    </w:p>
    <w:p w:rsidR="00A6261B" w:rsidRDefault="00954566" w:rsidP="00954566">
      <w:r w:rsidRPr="001E77A2">
        <w:rPr>
          <w:vertAlign w:val="superscript"/>
        </w:rPr>
        <w:t xml:space="preserve">            </w:t>
      </w:r>
    </w:p>
    <w:p w:rsidR="00954566" w:rsidRDefault="00954566" w:rsidP="00A6261B">
      <w:pPr>
        <w:ind w:left="5664" w:firstLine="708"/>
        <w:rPr>
          <w:vertAlign w:val="superscript"/>
        </w:rPr>
      </w:pPr>
      <w:r w:rsidRPr="001E77A2">
        <w:t>М.П.</w:t>
      </w:r>
    </w:p>
    <w:p w:rsidR="00A6261B" w:rsidRPr="001E77A2" w:rsidRDefault="00A6261B" w:rsidP="00A6261B">
      <w:pPr>
        <w:ind w:left="5664" w:firstLine="708"/>
        <w:rPr>
          <w:vertAlign w:val="superscript"/>
        </w:rPr>
      </w:pPr>
    </w:p>
    <w:p w:rsidR="00954566" w:rsidRPr="001E77A2" w:rsidRDefault="00954566" w:rsidP="00954566">
      <w:r w:rsidRPr="001E77A2">
        <w:t>Главный бухгалтер</w:t>
      </w:r>
      <w:r w:rsidRPr="001E77A2">
        <w:tab/>
      </w:r>
      <w:r w:rsidRPr="001E77A2">
        <w:tab/>
      </w:r>
      <w:r w:rsidRPr="001E77A2">
        <w:tab/>
      </w:r>
      <w:r w:rsidRPr="001E77A2">
        <w:tab/>
      </w:r>
      <w:r>
        <w:t xml:space="preserve">           </w:t>
      </w:r>
      <w:r w:rsidR="00333BE3">
        <w:t>_________________</w:t>
      </w:r>
      <w:r w:rsidRPr="001E77A2">
        <w:t xml:space="preserve">        _____________________</w:t>
      </w:r>
    </w:p>
    <w:p w:rsidR="00D61397" w:rsidRDefault="001E12A4" w:rsidP="001D1B76">
      <w:pPr>
        <w:ind w:firstLine="708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</w:t>
      </w:r>
      <w:r w:rsidR="00954566" w:rsidRPr="001E77A2">
        <w:rPr>
          <w:vertAlign w:val="superscript"/>
        </w:rPr>
        <w:t xml:space="preserve">(подпись)                            </w:t>
      </w:r>
      <w:r w:rsidR="00EA4275">
        <w:rPr>
          <w:vertAlign w:val="superscript"/>
        </w:rPr>
        <w:t xml:space="preserve">           </w:t>
      </w:r>
      <w:r w:rsidR="00954566" w:rsidRPr="001E77A2">
        <w:rPr>
          <w:vertAlign w:val="superscript"/>
        </w:rPr>
        <w:t xml:space="preserve">       (Ф.И.О.)</w:t>
      </w: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8E58E7" w:rsidRDefault="008E58E7" w:rsidP="001D1B76">
      <w:pPr>
        <w:ind w:firstLine="708"/>
        <w:jc w:val="center"/>
        <w:rPr>
          <w:vertAlign w:val="superscript"/>
        </w:rPr>
      </w:pPr>
    </w:p>
    <w:p w:rsidR="00D61397" w:rsidRDefault="00D61397" w:rsidP="001D1B76">
      <w:pPr>
        <w:ind w:firstLine="708"/>
        <w:jc w:val="center"/>
        <w:rPr>
          <w:vertAlign w:val="superscript"/>
        </w:rPr>
      </w:pPr>
    </w:p>
    <w:p w:rsidR="00954566" w:rsidRPr="004C5DCC" w:rsidRDefault="00954566" w:rsidP="001D1B76">
      <w:pPr>
        <w:ind w:firstLine="708"/>
        <w:jc w:val="center"/>
        <w:rPr>
          <w:b/>
        </w:rPr>
      </w:pPr>
      <w:bookmarkStart w:id="51" w:name="_Toc123405442"/>
      <w:r w:rsidRPr="009009F8">
        <w:rPr>
          <w:b/>
        </w:rPr>
        <w:lastRenderedPageBreak/>
        <w:t>4</w:t>
      </w:r>
      <w:r w:rsidR="009009F8">
        <w:rPr>
          <w:b/>
        </w:rPr>
        <w:t>.</w:t>
      </w:r>
      <w:r w:rsidRPr="009009F8">
        <w:rPr>
          <w:b/>
        </w:rPr>
        <w:t xml:space="preserve"> ФОРМА ПРЕДЛОЖЕНИЯ О ФУНКЦИОНАЛЬНЫХ И КАЧЕСТВЕННЫХ ХАРАКТЕРИСТИКАХ РАБОТ</w:t>
      </w:r>
      <w:bookmarkEnd w:id="51"/>
      <w:r w:rsidR="004C5DCC">
        <w:rPr>
          <w:b/>
        </w:rPr>
        <w:t xml:space="preserve"> (УСЛУГ)</w:t>
      </w:r>
    </w:p>
    <w:p w:rsidR="00BE4FB2" w:rsidRPr="00A63B21" w:rsidRDefault="00BE4FB2" w:rsidP="00BE4FB2">
      <w:pPr>
        <w:jc w:val="center"/>
        <w:rPr>
          <w:b/>
        </w:rPr>
      </w:pPr>
      <w:r w:rsidRPr="00A63B21">
        <w:rPr>
          <w:b/>
        </w:rPr>
        <w:t xml:space="preserve">(на фирменном бланке </w:t>
      </w:r>
      <w:r w:rsidR="001E12A4">
        <w:rPr>
          <w:b/>
        </w:rPr>
        <w:t>прет</w:t>
      </w:r>
      <w:r w:rsidR="002E1EAE">
        <w:rPr>
          <w:b/>
        </w:rPr>
        <w:t>е</w:t>
      </w:r>
      <w:r w:rsidR="001E12A4">
        <w:rPr>
          <w:b/>
        </w:rPr>
        <w:t>ндента</w:t>
      </w:r>
      <w:r w:rsidRPr="00A63B21">
        <w:rPr>
          <w:b/>
        </w:rPr>
        <w:t xml:space="preserve"> – при наличии)</w:t>
      </w:r>
    </w:p>
    <w:p w:rsidR="00954566" w:rsidRPr="001E77A2" w:rsidRDefault="00954566" w:rsidP="00954566">
      <w:pPr>
        <w:ind w:firstLine="709"/>
      </w:pPr>
    </w:p>
    <w:p w:rsidR="00954566" w:rsidRPr="001E77A2" w:rsidRDefault="00954566" w:rsidP="00954566">
      <w:pPr>
        <w:ind w:firstLine="709"/>
      </w:pPr>
      <w:r w:rsidRPr="001E77A2">
        <w:t>Дата, исх. номер</w:t>
      </w:r>
    </w:p>
    <w:p w:rsidR="00954566" w:rsidRDefault="008A14C5" w:rsidP="008A14C5">
      <w:pPr>
        <w:ind w:left="6120"/>
        <w:jc w:val="left"/>
      </w:pPr>
      <w:r w:rsidRPr="00A63B21">
        <w:t xml:space="preserve">Председателю конкурсной комиссии. </w:t>
      </w:r>
    </w:p>
    <w:p w:rsidR="00876B7F" w:rsidRPr="00A63B21" w:rsidRDefault="00876B7F" w:rsidP="008A14C5">
      <w:pPr>
        <w:ind w:left="6120"/>
        <w:jc w:val="left"/>
        <w:rPr>
          <w:i/>
        </w:rPr>
      </w:pPr>
    </w:p>
    <w:p w:rsidR="00954566" w:rsidRPr="0032754A" w:rsidRDefault="00954566" w:rsidP="00954566">
      <w:pPr>
        <w:ind w:firstLine="709"/>
        <w:rPr>
          <w:sz w:val="18"/>
          <w:szCs w:val="18"/>
        </w:rPr>
      </w:pPr>
    </w:p>
    <w:p w:rsidR="002E1EAE" w:rsidRDefault="00954566" w:rsidP="00BE4FB2">
      <w:pPr>
        <w:pStyle w:val="22"/>
        <w:spacing w:line="240" w:lineRule="auto"/>
        <w:jc w:val="center"/>
      </w:pPr>
      <w:r w:rsidRPr="00A63B21">
        <w:t>ПРЕДЛОЖЕНИЕ О ФУНКЦИОНАЛЬНЫХ</w:t>
      </w:r>
    </w:p>
    <w:p w:rsidR="00954566" w:rsidRPr="00A63B21" w:rsidRDefault="00954566" w:rsidP="00BE4FB2">
      <w:pPr>
        <w:pStyle w:val="22"/>
        <w:spacing w:line="240" w:lineRule="auto"/>
        <w:jc w:val="center"/>
      </w:pPr>
      <w:r w:rsidRPr="00A63B21">
        <w:t>И КАЧЕСТВЕННЫХ ХАРАКТЕРИСТИКАХ ОКАЗЫВАЕМЫХ УСЛУГ</w:t>
      </w:r>
    </w:p>
    <w:p w:rsidR="00954566" w:rsidRDefault="001E12A4" w:rsidP="00954566">
      <w:pPr>
        <w:ind w:right="-92"/>
      </w:pPr>
      <w:r>
        <w:t>претендента</w:t>
      </w:r>
      <w:r w:rsidR="00954566" w:rsidRPr="001E77A2">
        <w:t>_____________</w:t>
      </w:r>
      <w:r w:rsidR="00954566">
        <w:t>__________________________</w:t>
      </w:r>
      <w:r w:rsidR="0032754A">
        <w:t>__________________</w:t>
      </w:r>
    </w:p>
    <w:p w:rsidR="00954566" w:rsidRPr="00581E4D" w:rsidRDefault="00954566" w:rsidP="001E12A4">
      <w:pPr>
        <w:ind w:right="-92"/>
        <w:rPr>
          <w:i/>
          <w:color w:val="000000"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(</w:t>
      </w:r>
      <w:r w:rsidRPr="00581E4D">
        <w:rPr>
          <w:i/>
          <w:sz w:val="16"/>
          <w:szCs w:val="16"/>
        </w:rPr>
        <w:t>наименование, Ф.И.О. участника размещения заказа</w:t>
      </w:r>
      <w:r>
        <w:rPr>
          <w:i/>
          <w:sz w:val="16"/>
          <w:szCs w:val="16"/>
        </w:rPr>
        <w:t>)</w:t>
      </w:r>
    </w:p>
    <w:p w:rsidR="00954566" w:rsidRDefault="00954566" w:rsidP="00733906">
      <w:pPr>
        <w:ind w:firstLine="709"/>
        <w:rPr>
          <w:b/>
        </w:rPr>
      </w:pPr>
      <w:r w:rsidRPr="001E77A2">
        <w:t xml:space="preserve">1. Исполняя наши обязательства и изучив конкурсную документацию </w:t>
      </w:r>
      <w:r w:rsidR="00072806" w:rsidRPr="007249E2">
        <w:t xml:space="preserve"> </w:t>
      </w:r>
      <w:r w:rsidR="00DD2E27">
        <w:rPr>
          <w:sz w:val="22"/>
          <w:szCs w:val="22"/>
        </w:rPr>
        <w:t>на право заключения договора на выполнение регулярных пассажирских перевозок автомобильным транспортом в пригородном сообщении на территории Ханкайского муниципального района</w:t>
      </w:r>
    </w:p>
    <w:p w:rsidR="00954566" w:rsidRPr="001E77A2" w:rsidRDefault="00954566" w:rsidP="00954566">
      <w:pPr>
        <w:tabs>
          <w:tab w:val="left" w:pos="-360"/>
        </w:tabs>
        <w:spacing w:after="0"/>
        <w:rPr>
          <w:color w:val="000000"/>
        </w:rPr>
      </w:pPr>
      <w:r w:rsidRPr="001E77A2">
        <w:rPr>
          <w:b/>
        </w:rPr>
        <w:t>___________________________________________________________________________________</w:t>
      </w:r>
    </w:p>
    <w:p w:rsidR="00954566" w:rsidRPr="001E77A2" w:rsidRDefault="00954566" w:rsidP="00954566">
      <w:pPr>
        <w:pStyle w:val="aa"/>
        <w:jc w:val="center"/>
        <w:rPr>
          <w:vertAlign w:val="superscript"/>
        </w:rPr>
      </w:pPr>
      <w:r w:rsidRPr="001E77A2">
        <w:rPr>
          <w:vertAlign w:val="superscript"/>
        </w:rPr>
        <w:t>(наименование, Ф.И.О. участника размещения заказа)</w:t>
      </w:r>
    </w:p>
    <w:p w:rsidR="00954566" w:rsidRPr="001E77A2" w:rsidRDefault="00954566" w:rsidP="00954566">
      <w:pPr>
        <w:pStyle w:val="aa"/>
      </w:pPr>
      <w:r w:rsidRPr="001E77A2">
        <w:t>в лице ___________________________________________________________________________</w:t>
      </w:r>
    </w:p>
    <w:p w:rsidR="00954566" w:rsidRPr="001E77A2" w:rsidRDefault="00954566" w:rsidP="00954566">
      <w:pPr>
        <w:pStyle w:val="aa"/>
        <w:jc w:val="center"/>
        <w:rPr>
          <w:vertAlign w:val="superscript"/>
        </w:rPr>
      </w:pPr>
      <w:r w:rsidRPr="001E77A2">
        <w:rPr>
          <w:vertAlign w:val="superscript"/>
        </w:rPr>
        <w:t>(наименование должности руководителя участника размещения заказа - юридического лица, его Фамилия, Имя, Отчество (полностью))</w:t>
      </w:r>
    </w:p>
    <w:p w:rsidR="00954566" w:rsidRDefault="00954566" w:rsidP="00954566">
      <w:pPr>
        <w:pStyle w:val="aa"/>
      </w:pPr>
      <w:r w:rsidRPr="001E77A2">
        <w:t xml:space="preserve">уполномоченного в случае признания нас победителями конкурса подписать </w:t>
      </w:r>
      <w:r w:rsidR="002E1EAE">
        <w:t>договор</w:t>
      </w:r>
      <w:r w:rsidRPr="001E77A2">
        <w:t xml:space="preserve">, согласны выполнить предусмотренные конкурсом функции в соответствии с требованиями конкурсной документации и на </w:t>
      </w:r>
      <w:r w:rsidR="00733906">
        <w:t xml:space="preserve">следующих </w:t>
      </w:r>
      <w:r w:rsidRPr="001E77A2">
        <w:t>условиях:</w:t>
      </w:r>
    </w:p>
    <w:p w:rsidR="00FC398F" w:rsidRPr="00DD7C6F" w:rsidRDefault="00733906" w:rsidP="00FC398F">
      <w:pPr>
        <w:jc w:val="center"/>
        <w:rPr>
          <w:b/>
          <w:bCs/>
          <w:i/>
          <w:sz w:val="22"/>
          <w:szCs w:val="22"/>
        </w:rPr>
      </w:pPr>
      <w:r w:rsidRPr="00DD7C6F">
        <w:rPr>
          <w:b/>
          <w:bCs/>
          <w:i/>
          <w:sz w:val="22"/>
          <w:szCs w:val="22"/>
        </w:rPr>
        <w:t>Основные сведения о транспортных средствах</w:t>
      </w:r>
      <w:r w:rsidR="00FC398F" w:rsidRPr="00DD7C6F">
        <w:rPr>
          <w:b/>
          <w:bCs/>
          <w:i/>
          <w:sz w:val="22"/>
          <w:szCs w:val="22"/>
        </w:rPr>
        <w:t xml:space="preserve">, которые будут </w:t>
      </w:r>
      <w:r w:rsidR="00DD7C6F">
        <w:rPr>
          <w:b/>
          <w:bCs/>
          <w:i/>
          <w:sz w:val="22"/>
          <w:szCs w:val="22"/>
        </w:rPr>
        <w:t>задействованы для</w:t>
      </w:r>
      <w:r w:rsidR="00FC398F" w:rsidRPr="00DD7C6F">
        <w:rPr>
          <w:b/>
          <w:bCs/>
          <w:i/>
          <w:sz w:val="22"/>
          <w:szCs w:val="22"/>
        </w:rPr>
        <w:t xml:space="preserve"> </w:t>
      </w:r>
    </w:p>
    <w:p w:rsidR="00733906" w:rsidRPr="00DD7C6F" w:rsidRDefault="00FC398F" w:rsidP="00FC398F">
      <w:pPr>
        <w:jc w:val="center"/>
        <w:rPr>
          <w:b/>
          <w:bCs/>
          <w:i/>
          <w:sz w:val="22"/>
          <w:szCs w:val="22"/>
        </w:rPr>
      </w:pPr>
      <w:r w:rsidRPr="00DD7C6F">
        <w:rPr>
          <w:b/>
          <w:bCs/>
          <w:i/>
          <w:sz w:val="22"/>
          <w:szCs w:val="22"/>
        </w:rPr>
        <w:t>перевозк</w:t>
      </w:r>
      <w:r w:rsidR="00DD7C6F">
        <w:rPr>
          <w:b/>
          <w:bCs/>
          <w:i/>
          <w:sz w:val="22"/>
          <w:szCs w:val="22"/>
        </w:rPr>
        <w:t>и</w:t>
      </w:r>
      <w:r w:rsidRPr="00DD7C6F">
        <w:rPr>
          <w:b/>
          <w:bCs/>
          <w:i/>
          <w:sz w:val="22"/>
          <w:szCs w:val="22"/>
        </w:rPr>
        <w:t xml:space="preserve"> пассажиров на заявленных маршрутах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1859"/>
        <w:gridCol w:w="1275"/>
        <w:gridCol w:w="1848"/>
        <w:gridCol w:w="1417"/>
        <w:gridCol w:w="1489"/>
        <w:gridCol w:w="1169"/>
      </w:tblGrid>
      <w:tr w:rsidR="00733906" w:rsidRPr="00FC398F">
        <w:trPr>
          <w:jc w:val="center"/>
        </w:trPr>
        <w:tc>
          <w:tcPr>
            <w:tcW w:w="943" w:type="dxa"/>
          </w:tcPr>
          <w:p w:rsidR="00733906" w:rsidRPr="00FC398F" w:rsidRDefault="00733906" w:rsidP="00BE15EA">
            <w:pPr>
              <w:jc w:val="center"/>
              <w:rPr>
                <w:sz w:val="20"/>
              </w:rPr>
            </w:pPr>
            <w:r w:rsidRPr="00FC398F">
              <w:rPr>
                <w:sz w:val="20"/>
              </w:rPr>
              <w:t>№ п/п</w:t>
            </w:r>
          </w:p>
        </w:tc>
        <w:tc>
          <w:tcPr>
            <w:tcW w:w="1859" w:type="dxa"/>
          </w:tcPr>
          <w:p w:rsidR="00733906" w:rsidRPr="00FC398F" w:rsidRDefault="00733906" w:rsidP="00BE15EA">
            <w:pPr>
              <w:jc w:val="center"/>
              <w:rPr>
                <w:sz w:val="20"/>
              </w:rPr>
            </w:pPr>
            <w:r w:rsidRPr="00FC398F">
              <w:rPr>
                <w:sz w:val="20"/>
              </w:rPr>
              <w:t>Марка автобуса</w:t>
            </w:r>
          </w:p>
        </w:tc>
        <w:tc>
          <w:tcPr>
            <w:tcW w:w="1275" w:type="dxa"/>
          </w:tcPr>
          <w:p w:rsidR="00733906" w:rsidRPr="00FC398F" w:rsidRDefault="00733906" w:rsidP="00BE15EA">
            <w:pPr>
              <w:jc w:val="center"/>
              <w:rPr>
                <w:sz w:val="20"/>
              </w:rPr>
            </w:pPr>
            <w:r w:rsidRPr="00FC398F">
              <w:rPr>
                <w:sz w:val="20"/>
              </w:rPr>
              <w:t>Гос. номер</w:t>
            </w:r>
          </w:p>
        </w:tc>
        <w:tc>
          <w:tcPr>
            <w:tcW w:w="1848" w:type="dxa"/>
          </w:tcPr>
          <w:p w:rsidR="00733906" w:rsidRPr="00FC398F" w:rsidRDefault="00733906" w:rsidP="00BE15EA">
            <w:pPr>
              <w:jc w:val="center"/>
              <w:rPr>
                <w:sz w:val="20"/>
              </w:rPr>
            </w:pPr>
            <w:r w:rsidRPr="00FC398F">
              <w:rPr>
                <w:sz w:val="20"/>
              </w:rPr>
              <w:t>Количество мест</w:t>
            </w:r>
          </w:p>
        </w:tc>
        <w:tc>
          <w:tcPr>
            <w:tcW w:w="1417" w:type="dxa"/>
          </w:tcPr>
          <w:p w:rsidR="00733906" w:rsidRPr="00FC398F" w:rsidRDefault="00733906" w:rsidP="00BE15EA">
            <w:pPr>
              <w:jc w:val="center"/>
              <w:rPr>
                <w:sz w:val="20"/>
              </w:rPr>
            </w:pPr>
            <w:r w:rsidRPr="00FC398F">
              <w:rPr>
                <w:sz w:val="20"/>
              </w:rPr>
              <w:t xml:space="preserve">Год выпуска </w:t>
            </w:r>
          </w:p>
        </w:tc>
        <w:tc>
          <w:tcPr>
            <w:tcW w:w="1489" w:type="dxa"/>
          </w:tcPr>
          <w:p w:rsidR="00733906" w:rsidRPr="00FC398F" w:rsidRDefault="00733906" w:rsidP="00BE15EA">
            <w:pPr>
              <w:jc w:val="center"/>
              <w:rPr>
                <w:sz w:val="20"/>
              </w:rPr>
            </w:pPr>
            <w:r w:rsidRPr="00FC398F">
              <w:rPr>
                <w:sz w:val="20"/>
              </w:rPr>
              <w:t>Пробег (км.)</w:t>
            </w:r>
          </w:p>
        </w:tc>
        <w:tc>
          <w:tcPr>
            <w:tcW w:w="1169" w:type="dxa"/>
          </w:tcPr>
          <w:p w:rsidR="00733906" w:rsidRPr="00FC398F" w:rsidRDefault="00733906" w:rsidP="00BE15EA">
            <w:pPr>
              <w:jc w:val="center"/>
              <w:rPr>
                <w:sz w:val="20"/>
              </w:rPr>
            </w:pPr>
            <w:r w:rsidRPr="00FC398F">
              <w:rPr>
                <w:sz w:val="20"/>
              </w:rPr>
              <w:t>Износ</w:t>
            </w:r>
            <w:r w:rsidR="00FC398F" w:rsidRPr="00FC398F">
              <w:rPr>
                <w:sz w:val="20"/>
              </w:rPr>
              <w:t xml:space="preserve"> </w:t>
            </w:r>
            <w:r w:rsidRPr="00FC398F">
              <w:rPr>
                <w:sz w:val="20"/>
              </w:rPr>
              <w:t>(%)</w:t>
            </w:r>
          </w:p>
        </w:tc>
      </w:tr>
      <w:tr w:rsidR="00733906" w:rsidRPr="0017455A">
        <w:trPr>
          <w:jc w:val="center"/>
        </w:trPr>
        <w:tc>
          <w:tcPr>
            <w:tcW w:w="943" w:type="dxa"/>
          </w:tcPr>
          <w:p w:rsidR="00733906" w:rsidRPr="0017455A" w:rsidRDefault="00733906" w:rsidP="00BE15EA">
            <w:pPr>
              <w:jc w:val="center"/>
            </w:pPr>
          </w:p>
        </w:tc>
        <w:tc>
          <w:tcPr>
            <w:tcW w:w="1859" w:type="dxa"/>
          </w:tcPr>
          <w:p w:rsidR="00733906" w:rsidRPr="0017455A" w:rsidRDefault="00733906" w:rsidP="00BE15EA">
            <w:pPr>
              <w:jc w:val="center"/>
            </w:pPr>
          </w:p>
        </w:tc>
        <w:tc>
          <w:tcPr>
            <w:tcW w:w="1275" w:type="dxa"/>
          </w:tcPr>
          <w:p w:rsidR="00733906" w:rsidRPr="0017455A" w:rsidRDefault="00733906" w:rsidP="00BE15EA">
            <w:pPr>
              <w:jc w:val="center"/>
            </w:pPr>
          </w:p>
        </w:tc>
        <w:tc>
          <w:tcPr>
            <w:tcW w:w="1848" w:type="dxa"/>
          </w:tcPr>
          <w:p w:rsidR="00733906" w:rsidRPr="0017455A" w:rsidRDefault="00733906" w:rsidP="00BE15EA">
            <w:pPr>
              <w:jc w:val="center"/>
            </w:pPr>
          </w:p>
        </w:tc>
        <w:tc>
          <w:tcPr>
            <w:tcW w:w="1417" w:type="dxa"/>
          </w:tcPr>
          <w:p w:rsidR="00733906" w:rsidRPr="0017455A" w:rsidRDefault="00733906" w:rsidP="00BE15EA">
            <w:pPr>
              <w:jc w:val="center"/>
            </w:pPr>
          </w:p>
        </w:tc>
        <w:tc>
          <w:tcPr>
            <w:tcW w:w="1489" w:type="dxa"/>
          </w:tcPr>
          <w:p w:rsidR="00733906" w:rsidRPr="0017455A" w:rsidRDefault="00733906" w:rsidP="00BE15EA">
            <w:pPr>
              <w:jc w:val="center"/>
            </w:pPr>
          </w:p>
        </w:tc>
        <w:tc>
          <w:tcPr>
            <w:tcW w:w="1169" w:type="dxa"/>
          </w:tcPr>
          <w:p w:rsidR="00733906" w:rsidRPr="0017455A" w:rsidRDefault="00733906" w:rsidP="00BE15EA">
            <w:pPr>
              <w:jc w:val="center"/>
            </w:pPr>
          </w:p>
        </w:tc>
      </w:tr>
    </w:tbl>
    <w:p w:rsidR="00954566" w:rsidRPr="0032754A" w:rsidRDefault="00954566" w:rsidP="00954566">
      <w:pPr>
        <w:rPr>
          <w:color w:val="000000"/>
          <w:sz w:val="18"/>
          <w:szCs w:val="18"/>
        </w:rPr>
      </w:pPr>
    </w:p>
    <w:p w:rsidR="00FC398F" w:rsidRPr="00FC398F" w:rsidRDefault="00C35175" w:rsidP="00FC398F">
      <w:pPr>
        <w:jc w:val="center"/>
        <w:rPr>
          <w:b/>
          <w:bCs/>
          <w:i/>
          <w:sz w:val="22"/>
          <w:szCs w:val="22"/>
        </w:rPr>
      </w:pPr>
      <w:r w:rsidRPr="00FC398F">
        <w:rPr>
          <w:rFonts w:ascii="Times New Roman CYR" w:hAnsi="Times New Roman CYR"/>
          <w:b/>
          <w:i/>
          <w:sz w:val="22"/>
          <w:szCs w:val="22"/>
        </w:rPr>
        <w:t>Водительский состав</w:t>
      </w:r>
      <w:r w:rsidR="002E1EAE">
        <w:rPr>
          <w:rFonts w:ascii="Times New Roman CYR" w:hAnsi="Times New Roman CYR"/>
          <w:b/>
          <w:i/>
          <w:sz w:val="22"/>
          <w:szCs w:val="22"/>
        </w:rPr>
        <w:t>,</w:t>
      </w:r>
      <w:r w:rsidR="00FC398F" w:rsidRPr="00FC398F">
        <w:rPr>
          <w:rFonts w:ascii="Times New Roman CYR" w:hAnsi="Times New Roman CYR"/>
          <w:b/>
          <w:i/>
          <w:sz w:val="22"/>
          <w:szCs w:val="22"/>
        </w:rPr>
        <w:t xml:space="preserve"> </w:t>
      </w:r>
      <w:r w:rsidR="00FC398F" w:rsidRPr="00FC398F">
        <w:rPr>
          <w:b/>
          <w:bCs/>
          <w:i/>
          <w:sz w:val="22"/>
          <w:szCs w:val="22"/>
        </w:rPr>
        <w:t xml:space="preserve">который будет осуществлять </w:t>
      </w:r>
    </w:p>
    <w:p w:rsidR="00733906" w:rsidRPr="00FC398F" w:rsidRDefault="00FC398F" w:rsidP="00FC398F">
      <w:pPr>
        <w:pStyle w:val="5"/>
        <w:tabs>
          <w:tab w:val="left" w:pos="708"/>
        </w:tabs>
        <w:spacing w:before="120" w:after="120"/>
        <w:jc w:val="center"/>
        <w:rPr>
          <w:rFonts w:ascii="Times New Roman CYR" w:hAnsi="Times New Roman CYR"/>
          <w:sz w:val="22"/>
          <w:szCs w:val="22"/>
        </w:rPr>
      </w:pPr>
      <w:r w:rsidRPr="00FC398F">
        <w:rPr>
          <w:bCs w:val="0"/>
          <w:sz w:val="22"/>
          <w:szCs w:val="22"/>
        </w:rPr>
        <w:t>перевозку пассажиров на заявленных маршрутах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831"/>
        <w:gridCol w:w="3482"/>
        <w:gridCol w:w="2871"/>
        <w:gridCol w:w="1029"/>
      </w:tblGrid>
      <w:tr w:rsidR="008E0A5E" w:rsidRPr="00FC398F">
        <w:trPr>
          <w:jc w:val="center"/>
        </w:trPr>
        <w:tc>
          <w:tcPr>
            <w:tcW w:w="817" w:type="dxa"/>
          </w:tcPr>
          <w:p w:rsidR="008E0A5E" w:rsidRPr="00FC398F" w:rsidRDefault="008E0A5E" w:rsidP="00BE15EA">
            <w:pPr>
              <w:jc w:val="center"/>
              <w:rPr>
                <w:sz w:val="18"/>
                <w:szCs w:val="18"/>
              </w:rPr>
            </w:pPr>
            <w:r w:rsidRPr="00FC398F">
              <w:rPr>
                <w:sz w:val="18"/>
                <w:szCs w:val="18"/>
              </w:rPr>
              <w:t>№ п/п</w:t>
            </w:r>
          </w:p>
        </w:tc>
        <w:tc>
          <w:tcPr>
            <w:tcW w:w="1831" w:type="dxa"/>
          </w:tcPr>
          <w:p w:rsidR="008E0A5E" w:rsidRPr="00FC398F" w:rsidRDefault="008E0A5E" w:rsidP="00BE15EA">
            <w:pPr>
              <w:jc w:val="center"/>
              <w:rPr>
                <w:sz w:val="18"/>
                <w:szCs w:val="18"/>
              </w:rPr>
            </w:pPr>
            <w:r w:rsidRPr="00FC398F">
              <w:rPr>
                <w:sz w:val="18"/>
                <w:szCs w:val="18"/>
              </w:rPr>
              <w:t>Ф.И.О. водителя</w:t>
            </w:r>
          </w:p>
        </w:tc>
        <w:tc>
          <w:tcPr>
            <w:tcW w:w="3482" w:type="dxa"/>
          </w:tcPr>
          <w:p w:rsidR="008E0A5E" w:rsidRPr="00FC398F" w:rsidRDefault="008E0A5E" w:rsidP="00BE15EA">
            <w:pPr>
              <w:jc w:val="center"/>
              <w:rPr>
                <w:sz w:val="18"/>
                <w:szCs w:val="18"/>
              </w:rPr>
            </w:pPr>
            <w:r w:rsidRPr="00FC398F">
              <w:rPr>
                <w:sz w:val="18"/>
                <w:szCs w:val="18"/>
              </w:rPr>
              <w:t>Образование (какое учебное заведение окончил, год окончания, полученная специальность)</w:t>
            </w:r>
          </w:p>
        </w:tc>
        <w:tc>
          <w:tcPr>
            <w:tcW w:w="2871" w:type="dxa"/>
            <w:vAlign w:val="center"/>
          </w:tcPr>
          <w:p w:rsidR="008E0A5E" w:rsidRPr="00FC398F" w:rsidRDefault="008E0A5E" w:rsidP="00BE15EA">
            <w:pPr>
              <w:jc w:val="center"/>
              <w:rPr>
                <w:bCs/>
                <w:sz w:val="18"/>
                <w:szCs w:val="18"/>
              </w:rPr>
            </w:pPr>
            <w:r w:rsidRPr="00FC398F">
              <w:rPr>
                <w:sz w:val="18"/>
                <w:szCs w:val="18"/>
              </w:rPr>
              <w:t>Стаж работы в данной или аналогичной должности, лет</w:t>
            </w:r>
          </w:p>
        </w:tc>
        <w:tc>
          <w:tcPr>
            <w:tcW w:w="1029" w:type="dxa"/>
          </w:tcPr>
          <w:p w:rsidR="008E0A5E" w:rsidRPr="00FC398F" w:rsidRDefault="008E0A5E" w:rsidP="00BE15EA">
            <w:pPr>
              <w:jc w:val="center"/>
              <w:rPr>
                <w:sz w:val="18"/>
                <w:szCs w:val="18"/>
              </w:rPr>
            </w:pPr>
            <w:r w:rsidRPr="00FC398F">
              <w:rPr>
                <w:sz w:val="18"/>
                <w:szCs w:val="18"/>
              </w:rPr>
              <w:t>Возраст</w:t>
            </w:r>
          </w:p>
        </w:tc>
      </w:tr>
      <w:tr w:rsidR="00AA6AE9">
        <w:trPr>
          <w:jc w:val="center"/>
        </w:trPr>
        <w:tc>
          <w:tcPr>
            <w:tcW w:w="817" w:type="dxa"/>
          </w:tcPr>
          <w:p w:rsidR="00AA6AE9" w:rsidRDefault="00AA6AE9" w:rsidP="00BE15EA">
            <w:pPr>
              <w:jc w:val="center"/>
            </w:pPr>
          </w:p>
        </w:tc>
        <w:tc>
          <w:tcPr>
            <w:tcW w:w="1831" w:type="dxa"/>
          </w:tcPr>
          <w:p w:rsidR="00AA6AE9" w:rsidRDefault="00AA6AE9" w:rsidP="00BE15EA">
            <w:pPr>
              <w:jc w:val="center"/>
            </w:pPr>
          </w:p>
        </w:tc>
        <w:tc>
          <w:tcPr>
            <w:tcW w:w="3482" w:type="dxa"/>
          </w:tcPr>
          <w:p w:rsidR="00AA6AE9" w:rsidRDefault="00AA6AE9" w:rsidP="00BE15EA">
            <w:pPr>
              <w:jc w:val="center"/>
            </w:pPr>
          </w:p>
        </w:tc>
        <w:tc>
          <w:tcPr>
            <w:tcW w:w="2871" w:type="dxa"/>
          </w:tcPr>
          <w:p w:rsidR="00AA6AE9" w:rsidRDefault="00AA6AE9" w:rsidP="00BE15EA">
            <w:pPr>
              <w:jc w:val="center"/>
            </w:pPr>
          </w:p>
        </w:tc>
        <w:tc>
          <w:tcPr>
            <w:tcW w:w="1029" w:type="dxa"/>
          </w:tcPr>
          <w:p w:rsidR="00AA6AE9" w:rsidRDefault="00AA6AE9" w:rsidP="00BE15EA">
            <w:pPr>
              <w:jc w:val="center"/>
            </w:pPr>
          </w:p>
        </w:tc>
      </w:tr>
    </w:tbl>
    <w:p w:rsidR="00954566" w:rsidRDefault="00954566" w:rsidP="00954566">
      <w:pPr>
        <w:rPr>
          <w:color w:val="000000"/>
        </w:rPr>
      </w:pPr>
      <w:r w:rsidRPr="001E77A2">
        <w:rPr>
          <w:color w:val="000000"/>
        </w:rPr>
        <w:t xml:space="preserve">2. </w:t>
      </w:r>
      <w:r w:rsidR="00540C54">
        <w:rPr>
          <w:color w:val="000000"/>
        </w:rPr>
        <w:t>Другие предложения (при наличии) ________________________________________________</w:t>
      </w:r>
    </w:p>
    <w:p w:rsidR="00540C54" w:rsidRDefault="00540C54" w:rsidP="00954566"/>
    <w:p w:rsidR="005C49F3" w:rsidRDefault="005C49F3" w:rsidP="005C49F3">
      <w:r>
        <w:t xml:space="preserve">Претендент на участие в конкурсе </w:t>
      </w:r>
    </w:p>
    <w:p w:rsidR="005C49F3" w:rsidRPr="001E77A2" w:rsidRDefault="005C49F3" w:rsidP="005C49F3">
      <w:r w:rsidRPr="001E77A2">
        <w:t xml:space="preserve"> (уполномоченный представитель)</w:t>
      </w:r>
      <w:r>
        <w:t xml:space="preserve">                                </w:t>
      </w:r>
      <w:r w:rsidRPr="001E77A2">
        <w:t>__</w:t>
      </w:r>
      <w:r>
        <w:t xml:space="preserve">____________        _______________ </w:t>
      </w:r>
    </w:p>
    <w:p w:rsidR="005C49F3" w:rsidRDefault="005C49F3" w:rsidP="005C49F3">
      <w:r w:rsidRPr="001E77A2">
        <w:rPr>
          <w:vertAlign w:val="superscript"/>
        </w:rPr>
        <w:t xml:space="preserve">                                                                   </w:t>
      </w:r>
      <w:r>
        <w:rPr>
          <w:vertAlign w:val="superscript"/>
        </w:rPr>
        <w:t xml:space="preserve">                                                                       </w:t>
      </w:r>
      <w:r w:rsidRPr="001E77A2">
        <w:rPr>
          <w:vertAlign w:val="superscript"/>
        </w:rPr>
        <w:t xml:space="preserve"> (подпись)                        </w:t>
      </w:r>
      <w:r>
        <w:rPr>
          <w:vertAlign w:val="superscript"/>
        </w:rPr>
        <w:t xml:space="preserve">            </w:t>
      </w:r>
      <w:r w:rsidRPr="001E77A2">
        <w:rPr>
          <w:vertAlign w:val="superscript"/>
        </w:rPr>
        <w:t xml:space="preserve">  (Ф.И.О.)</w:t>
      </w:r>
    </w:p>
    <w:p w:rsidR="005C49F3" w:rsidRDefault="005C49F3" w:rsidP="00954566"/>
    <w:p w:rsidR="008E58E7" w:rsidRDefault="008E58E7" w:rsidP="00954566"/>
    <w:p w:rsidR="005C49F3" w:rsidRDefault="005C49F3" w:rsidP="005C49F3">
      <w:pPr>
        <w:ind w:left="5664" w:firstLine="708"/>
        <w:rPr>
          <w:vertAlign w:val="superscript"/>
        </w:rPr>
      </w:pPr>
      <w:r w:rsidRPr="001E77A2">
        <w:t>М.П.</w:t>
      </w:r>
    </w:p>
    <w:p w:rsidR="005C49F3" w:rsidRPr="001E77A2" w:rsidRDefault="005C49F3" w:rsidP="005C49F3">
      <w:pPr>
        <w:ind w:left="5664" w:firstLine="708"/>
        <w:rPr>
          <w:vertAlign w:val="superscript"/>
        </w:rPr>
      </w:pPr>
    </w:p>
    <w:p w:rsidR="005C49F3" w:rsidRPr="001E77A2" w:rsidRDefault="005C49F3" w:rsidP="005C49F3">
      <w:r w:rsidRPr="001E77A2">
        <w:t>Главный бухгалтер</w:t>
      </w:r>
      <w:r w:rsidRPr="001E77A2">
        <w:tab/>
      </w:r>
      <w:r w:rsidRPr="001E77A2">
        <w:tab/>
      </w:r>
      <w:r w:rsidRPr="001E77A2">
        <w:tab/>
      </w:r>
      <w:r w:rsidRPr="001E77A2">
        <w:tab/>
      </w:r>
      <w:r>
        <w:t xml:space="preserve">           _________________</w:t>
      </w:r>
      <w:r w:rsidRPr="001E77A2">
        <w:t xml:space="preserve">        _____________________</w:t>
      </w:r>
    </w:p>
    <w:p w:rsidR="005C49F3" w:rsidRDefault="005C49F3" w:rsidP="005C49F3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</w:t>
      </w:r>
      <w:r w:rsidRPr="001E77A2">
        <w:rPr>
          <w:vertAlign w:val="superscript"/>
        </w:rPr>
        <w:t xml:space="preserve">(подпись)          </w:t>
      </w:r>
      <w:r>
        <w:rPr>
          <w:vertAlign w:val="superscript"/>
        </w:rPr>
        <w:t xml:space="preserve">                    </w:t>
      </w:r>
      <w:r w:rsidRPr="001E77A2">
        <w:rPr>
          <w:vertAlign w:val="superscript"/>
        </w:rPr>
        <w:t xml:space="preserve">          </w:t>
      </w:r>
      <w:r>
        <w:rPr>
          <w:vertAlign w:val="superscript"/>
        </w:rPr>
        <w:t xml:space="preserve">                     </w:t>
      </w:r>
      <w:r w:rsidRPr="001E77A2">
        <w:rPr>
          <w:vertAlign w:val="superscript"/>
        </w:rPr>
        <w:t>(Ф.И.О.)</w:t>
      </w:r>
    </w:p>
    <w:p w:rsidR="00DB2790" w:rsidRDefault="00DB2790" w:rsidP="005C49F3">
      <w:pPr>
        <w:jc w:val="center"/>
        <w:rPr>
          <w:vertAlign w:val="superscript"/>
        </w:rPr>
      </w:pPr>
    </w:p>
    <w:p w:rsidR="008E58E7" w:rsidRDefault="008E58E7" w:rsidP="00534A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E58E7" w:rsidRDefault="008E58E7" w:rsidP="00534A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4A7F" w:rsidRDefault="00534A7F" w:rsidP="00534A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 1</w:t>
      </w:r>
    </w:p>
    <w:p w:rsidR="00534A7F" w:rsidRDefault="00534A7F" w:rsidP="00534A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4A7F" w:rsidRDefault="00534A7F" w:rsidP="00534A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534A7F" w:rsidRDefault="00534A7F" w:rsidP="00534A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Оценочных показателей  для определения победителя конкурса </w:t>
      </w:r>
    </w:p>
    <w:p w:rsidR="00534A7F" w:rsidRDefault="00534A7F" w:rsidP="00534A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4A7F" w:rsidRDefault="00534A7F" w:rsidP="00534A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785"/>
        <w:gridCol w:w="1080"/>
      </w:tblGrid>
      <w:tr w:rsidR="00534A7F" w:rsidTr="00534A7F">
        <w:trPr>
          <w:trHeight w:val="360"/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 п/п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 конкурсного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предложения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534A7F" w:rsidTr="00534A7F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безопасности пассажирских перевозок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учетных ДТП по вине водителей претендента, произошедших  в течение года, предшествующего проведению конкурса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jc w:val="center"/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 одного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4A7F" w:rsidTr="00534A7F">
        <w:trPr>
          <w:trHeight w:val="3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A7F" w:rsidTr="00534A7F">
        <w:trPr>
          <w:trHeight w:val="5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ДТП с тяжелыми последствиями, произошедших по вине претендента в течение года, предшествующего проведению конкурса, приведенных на ед. транспортного средства в отчетном периоде: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 одного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4A7F" w:rsidTr="00534A7F">
        <w:trPr>
          <w:trHeight w:val="3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4A7F" w:rsidTr="00534A7F">
        <w:trPr>
          <w:trHeight w:val="3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правил дорожного движения , совершенных претендентом в течение года , предшествующего проведению конкурса, приведенных на ед. транспортного средства в отчетном периоде: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 одного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диспетчерского управления и контроля движения: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диспетчерского управления и контроля движения: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предрейсового медицинского осмотра водителей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осмотра водителей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предрейсового осмотра транспортного средства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 предрейсового осмотра транспортных средств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7F" w:rsidTr="00534A7F">
        <w:trPr>
          <w:trHeight w:val="1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4A7F" w:rsidTr="00534A7F">
        <w:trPr>
          <w:trHeight w:val="2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технического обслуживания и ремонта транспортных средств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условий для проведения  технического обслуживания и ремонта транспортных средств.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4A7F" w:rsidTr="00534A7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7F" w:rsidRDefault="00534A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34A7F" w:rsidRDefault="00534A7F" w:rsidP="00534A7F"/>
    <w:p w:rsidR="00534A7F" w:rsidRDefault="00534A7F" w:rsidP="00534A7F"/>
    <w:p w:rsidR="005957C6" w:rsidRPr="00AD51D9" w:rsidRDefault="005957C6" w:rsidP="005957C6">
      <w:pPr>
        <w:pStyle w:val="af"/>
        <w:outlineLvl w:val="0"/>
        <w:rPr>
          <w:sz w:val="26"/>
        </w:rPr>
      </w:pPr>
      <w:r w:rsidRPr="00AD51D9">
        <w:rPr>
          <w:sz w:val="26"/>
        </w:rPr>
        <w:lastRenderedPageBreak/>
        <w:t>ПРОЕКТ ДОГОВОРА</w:t>
      </w:r>
    </w:p>
    <w:p w:rsidR="005957C6" w:rsidRPr="00AD51D9" w:rsidRDefault="005957C6" w:rsidP="005957C6">
      <w:pPr>
        <w:pStyle w:val="af"/>
        <w:outlineLvl w:val="0"/>
        <w:rPr>
          <w:sz w:val="26"/>
        </w:rPr>
      </w:pPr>
      <w:bookmarkStart w:id="52" w:name="_GoBack"/>
      <w:bookmarkEnd w:id="52"/>
    </w:p>
    <w:p w:rsidR="00414B05" w:rsidRDefault="005957C6" w:rsidP="005957C6">
      <w:pPr>
        <w:pStyle w:val="af"/>
        <w:outlineLvl w:val="0"/>
        <w:rPr>
          <w:b w:val="0"/>
          <w:szCs w:val="28"/>
        </w:rPr>
      </w:pPr>
      <w:r>
        <w:rPr>
          <w:b w:val="0"/>
          <w:szCs w:val="28"/>
        </w:rPr>
        <w:t>на выполнение регулярных пассажирских перевозок автомобильным</w:t>
      </w:r>
    </w:p>
    <w:p w:rsidR="00B50ABF" w:rsidRDefault="005957C6" w:rsidP="005957C6">
      <w:pPr>
        <w:pStyle w:val="af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транспортом в пригородном сообщении на территории </w:t>
      </w:r>
    </w:p>
    <w:p w:rsidR="005957C6" w:rsidRDefault="005957C6" w:rsidP="005957C6">
      <w:pPr>
        <w:pStyle w:val="af"/>
        <w:outlineLvl w:val="0"/>
        <w:rPr>
          <w:b w:val="0"/>
          <w:szCs w:val="28"/>
        </w:rPr>
      </w:pPr>
      <w:r>
        <w:rPr>
          <w:b w:val="0"/>
          <w:szCs w:val="28"/>
        </w:rPr>
        <w:t>Ханкайского муниципального района</w:t>
      </w:r>
    </w:p>
    <w:p w:rsidR="005957C6" w:rsidRDefault="005957C6" w:rsidP="005957C6">
      <w:pPr>
        <w:pStyle w:val="af"/>
        <w:outlineLvl w:val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4"/>
        <w:gridCol w:w="2568"/>
        <w:gridCol w:w="3712"/>
      </w:tblGrid>
      <w:tr w:rsidR="00414B05" w:rsidRPr="00414B05" w:rsidTr="00C20B81">
        <w:trPr>
          <w:trHeight w:val="331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414B05" w:rsidRPr="00414B05" w:rsidRDefault="00414B05" w:rsidP="00414B05">
            <w:pPr>
              <w:rPr>
                <w:sz w:val="26"/>
                <w:szCs w:val="26"/>
              </w:rPr>
            </w:pPr>
            <w:r w:rsidRPr="00414B05">
              <w:rPr>
                <w:sz w:val="26"/>
                <w:szCs w:val="26"/>
              </w:rPr>
              <w:t>с. Камень-Рыболов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414B05" w:rsidRPr="00414B05" w:rsidRDefault="00414B05" w:rsidP="00414B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414B05" w:rsidRPr="00414B05" w:rsidRDefault="00414B05" w:rsidP="00414B05">
            <w:pPr>
              <w:jc w:val="center"/>
              <w:rPr>
                <w:sz w:val="26"/>
                <w:szCs w:val="26"/>
              </w:rPr>
            </w:pPr>
            <w:r w:rsidRPr="00414B05">
              <w:rPr>
                <w:sz w:val="26"/>
                <w:szCs w:val="26"/>
              </w:rPr>
              <w:t xml:space="preserve">       «</w:t>
            </w:r>
            <w:r>
              <w:rPr>
                <w:sz w:val="26"/>
                <w:szCs w:val="26"/>
              </w:rPr>
              <w:t>___</w:t>
            </w:r>
            <w:r w:rsidRPr="00414B05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___________</w:t>
            </w:r>
            <w:r w:rsidRPr="00414B05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_</w:t>
            </w:r>
            <w:r w:rsidRPr="00414B05">
              <w:rPr>
                <w:sz w:val="26"/>
                <w:szCs w:val="26"/>
              </w:rPr>
              <w:t xml:space="preserve"> г.</w:t>
            </w:r>
          </w:p>
        </w:tc>
      </w:tr>
    </w:tbl>
    <w:p w:rsidR="005957C6" w:rsidRDefault="005957C6" w:rsidP="005957C6">
      <w:pPr>
        <w:jc w:val="center"/>
        <w:rPr>
          <w:b/>
          <w:bCs/>
          <w:sz w:val="26"/>
        </w:rPr>
      </w:pPr>
    </w:p>
    <w:p w:rsidR="00C07FFB" w:rsidRDefault="00C07FFB" w:rsidP="005957C6">
      <w:pPr>
        <w:jc w:val="center"/>
        <w:rPr>
          <w:b/>
          <w:bCs/>
          <w:sz w:val="26"/>
        </w:rPr>
      </w:pPr>
    </w:p>
    <w:p w:rsidR="005957C6" w:rsidRDefault="00414B05" w:rsidP="00414B05">
      <w:pPr>
        <w:pStyle w:val="a3"/>
        <w:rPr>
          <w:sz w:val="26"/>
        </w:rPr>
      </w:pPr>
      <w:r w:rsidRPr="00A86395">
        <w:rPr>
          <w:sz w:val="26"/>
          <w:szCs w:val="26"/>
        </w:rPr>
        <w:t>Администрация Ханкайского муниципального района</w:t>
      </w:r>
      <w:r>
        <w:rPr>
          <w:sz w:val="26"/>
          <w:szCs w:val="26"/>
        </w:rPr>
        <w:t xml:space="preserve">, именуемая в дальнейшем «Заказчик», </w:t>
      </w:r>
      <w:r w:rsidRPr="00A86395">
        <w:rPr>
          <w:sz w:val="26"/>
          <w:szCs w:val="26"/>
        </w:rPr>
        <w:t xml:space="preserve">в лице Главы </w:t>
      </w:r>
      <w:r>
        <w:rPr>
          <w:sz w:val="26"/>
          <w:szCs w:val="26"/>
        </w:rPr>
        <w:t xml:space="preserve">муниципального района - главы </w:t>
      </w:r>
      <w:r w:rsidRPr="00A86395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м</w:t>
      </w:r>
      <w:r w:rsidRPr="00A86395">
        <w:rPr>
          <w:sz w:val="26"/>
          <w:szCs w:val="26"/>
        </w:rPr>
        <w:t>униципального района</w:t>
      </w:r>
      <w:r>
        <w:rPr>
          <w:sz w:val="26"/>
          <w:szCs w:val="26"/>
        </w:rPr>
        <w:t xml:space="preserve"> Мищенко Владимира Владимировича</w:t>
      </w:r>
      <w:r w:rsidRPr="00A8639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86395">
        <w:rPr>
          <w:sz w:val="26"/>
          <w:szCs w:val="26"/>
        </w:rPr>
        <w:t>действующего на основании Устава</w:t>
      </w:r>
      <w:r>
        <w:rPr>
          <w:sz w:val="26"/>
          <w:szCs w:val="26"/>
        </w:rPr>
        <w:t>,</w:t>
      </w:r>
      <w:r w:rsidRPr="00A86395">
        <w:rPr>
          <w:sz w:val="26"/>
          <w:szCs w:val="26"/>
        </w:rPr>
        <w:t xml:space="preserve"> с одной стороны</w:t>
      </w:r>
      <w:r w:rsidR="005957C6">
        <w:rPr>
          <w:sz w:val="26"/>
        </w:rPr>
        <w:t>, и __________________________</w:t>
      </w:r>
      <w:r w:rsidR="00B50ABF">
        <w:rPr>
          <w:sz w:val="26"/>
        </w:rPr>
        <w:t>_____</w:t>
      </w:r>
      <w:r w:rsidR="005957C6">
        <w:rPr>
          <w:sz w:val="26"/>
        </w:rPr>
        <w:t>______</w:t>
      </w:r>
      <w:r>
        <w:rPr>
          <w:sz w:val="26"/>
        </w:rPr>
        <w:t>____</w:t>
      </w:r>
      <w:r w:rsidR="005957C6">
        <w:rPr>
          <w:sz w:val="26"/>
        </w:rPr>
        <w:t xml:space="preserve">_, </w:t>
      </w:r>
      <w:r>
        <w:rPr>
          <w:sz w:val="26"/>
          <w:szCs w:val="26"/>
        </w:rPr>
        <w:t xml:space="preserve">именуемое в дальнейшем </w:t>
      </w:r>
      <w:r w:rsidRPr="00A86395">
        <w:rPr>
          <w:sz w:val="26"/>
          <w:szCs w:val="26"/>
        </w:rPr>
        <w:t>«</w:t>
      </w:r>
      <w:r>
        <w:rPr>
          <w:sz w:val="26"/>
          <w:szCs w:val="26"/>
        </w:rPr>
        <w:t>Перевозчик</w:t>
      </w:r>
      <w:r w:rsidRPr="00A86395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A86395">
        <w:rPr>
          <w:sz w:val="26"/>
          <w:szCs w:val="26"/>
        </w:rPr>
        <w:t xml:space="preserve"> в лице </w:t>
      </w:r>
      <w:r>
        <w:rPr>
          <w:sz w:val="26"/>
          <w:szCs w:val="26"/>
        </w:rPr>
        <w:t>_____________________________</w:t>
      </w:r>
      <w:r w:rsidRPr="00A8639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86395">
        <w:rPr>
          <w:sz w:val="26"/>
          <w:szCs w:val="26"/>
        </w:rPr>
        <w:t xml:space="preserve">действующего на основании </w:t>
      </w:r>
      <w:r>
        <w:rPr>
          <w:sz w:val="26"/>
          <w:szCs w:val="26"/>
        </w:rPr>
        <w:t xml:space="preserve">______, </w:t>
      </w:r>
      <w:r w:rsidRPr="00A86395">
        <w:rPr>
          <w:sz w:val="26"/>
          <w:szCs w:val="26"/>
        </w:rPr>
        <w:t>с другой стороны,</w:t>
      </w:r>
      <w:r>
        <w:rPr>
          <w:sz w:val="26"/>
          <w:szCs w:val="26"/>
        </w:rPr>
        <w:t xml:space="preserve"> совместно именуемые «Стороны»</w:t>
      </w:r>
      <w:r w:rsidR="005957C6">
        <w:rPr>
          <w:sz w:val="26"/>
        </w:rPr>
        <w:t>,</w:t>
      </w:r>
      <w:r w:rsidR="008A3F2C">
        <w:rPr>
          <w:sz w:val="26"/>
        </w:rPr>
        <w:t xml:space="preserve"> на основании результатов проведения открытого конкурса «__» ________ года (протокол №_______)</w:t>
      </w:r>
      <w:r w:rsidR="005957C6">
        <w:rPr>
          <w:sz w:val="26"/>
        </w:rPr>
        <w:t xml:space="preserve"> заключили настоящий договор на выполнение регулярных пассажирских перевозок автомобильным транспортом в пригородном сообщении на территории Ханкайского муниципального района.</w:t>
      </w:r>
    </w:p>
    <w:p w:rsidR="005957C6" w:rsidRDefault="005957C6" w:rsidP="005957C6">
      <w:pPr>
        <w:ind w:firstLine="567"/>
        <w:rPr>
          <w:sz w:val="26"/>
        </w:rPr>
      </w:pPr>
    </w:p>
    <w:p w:rsidR="005957C6" w:rsidRDefault="005957C6" w:rsidP="005957C6">
      <w:pPr>
        <w:numPr>
          <w:ilvl w:val="0"/>
          <w:numId w:val="31"/>
        </w:numPr>
        <w:spacing w:after="0"/>
        <w:jc w:val="center"/>
        <w:rPr>
          <w:b/>
          <w:bCs/>
          <w:sz w:val="26"/>
        </w:rPr>
      </w:pPr>
      <w:r>
        <w:rPr>
          <w:b/>
          <w:bCs/>
          <w:sz w:val="26"/>
        </w:rPr>
        <w:t>ПРЕДМЕТ ДОГОВОРА</w:t>
      </w:r>
    </w:p>
    <w:p w:rsidR="006B34A4" w:rsidRDefault="006B34A4" w:rsidP="006B34A4">
      <w:pPr>
        <w:spacing w:after="0"/>
        <w:ind w:left="567"/>
        <w:rPr>
          <w:b/>
          <w:bCs/>
          <w:sz w:val="26"/>
        </w:rPr>
      </w:pPr>
    </w:p>
    <w:p w:rsidR="006B34A4" w:rsidRPr="00C07FFB" w:rsidRDefault="00C07FFB" w:rsidP="00B55B57">
      <w:pPr>
        <w:numPr>
          <w:ilvl w:val="1"/>
          <w:numId w:val="31"/>
        </w:numPr>
        <w:tabs>
          <w:tab w:val="num" w:pos="1134"/>
        </w:tabs>
        <w:spacing w:after="0"/>
        <w:ind w:firstLine="567"/>
        <w:rPr>
          <w:sz w:val="26"/>
        </w:rPr>
      </w:pPr>
      <w:r w:rsidRPr="00C07FFB">
        <w:rPr>
          <w:bCs/>
          <w:sz w:val="26"/>
        </w:rPr>
        <w:t>Предметом настоящего договора является</w:t>
      </w:r>
      <w:r w:rsidR="008A3F2C" w:rsidRPr="00C07FFB">
        <w:rPr>
          <w:bCs/>
          <w:sz w:val="26"/>
        </w:rPr>
        <w:t xml:space="preserve"> обеспеч</w:t>
      </w:r>
      <w:r w:rsidRPr="00C07FFB">
        <w:rPr>
          <w:bCs/>
          <w:sz w:val="26"/>
        </w:rPr>
        <w:t>ение</w:t>
      </w:r>
      <w:r w:rsidR="008A3F2C" w:rsidRPr="00C07FFB">
        <w:rPr>
          <w:bCs/>
          <w:sz w:val="26"/>
        </w:rPr>
        <w:t xml:space="preserve"> выполнени</w:t>
      </w:r>
      <w:r w:rsidRPr="00C07FFB">
        <w:rPr>
          <w:bCs/>
          <w:sz w:val="26"/>
        </w:rPr>
        <w:t>я</w:t>
      </w:r>
      <w:r w:rsidR="008A3F2C" w:rsidRPr="00C07FFB">
        <w:rPr>
          <w:bCs/>
          <w:sz w:val="26"/>
        </w:rPr>
        <w:t xml:space="preserve"> регулярных пассажирских перевозок в пригородном сообщении на регулярной основе по маршрутам и расписанию, указанным в Приложении №1 к договору. </w:t>
      </w:r>
    </w:p>
    <w:p w:rsidR="00C07FFB" w:rsidRPr="00C07FFB" w:rsidRDefault="00C07FFB" w:rsidP="00B55B57">
      <w:pPr>
        <w:numPr>
          <w:ilvl w:val="1"/>
          <w:numId w:val="31"/>
        </w:numPr>
        <w:tabs>
          <w:tab w:val="num" w:pos="1134"/>
        </w:tabs>
        <w:spacing w:after="0"/>
        <w:ind w:firstLine="567"/>
        <w:rPr>
          <w:sz w:val="26"/>
        </w:rPr>
      </w:pPr>
    </w:p>
    <w:p w:rsidR="00C07FFB" w:rsidRPr="00C07FFB" w:rsidRDefault="00C07FFB" w:rsidP="00B55B57">
      <w:pPr>
        <w:numPr>
          <w:ilvl w:val="1"/>
          <w:numId w:val="31"/>
        </w:numPr>
        <w:tabs>
          <w:tab w:val="num" w:pos="1134"/>
        </w:tabs>
        <w:spacing w:after="0"/>
        <w:ind w:firstLine="567"/>
        <w:rPr>
          <w:sz w:val="26"/>
        </w:rPr>
      </w:pPr>
    </w:p>
    <w:p w:rsidR="008A3F2C" w:rsidRPr="008A3F2C" w:rsidRDefault="008A3F2C" w:rsidP="008A3F2C">
      <w:pPr>
        <w:numPr>
          <w:ilvl w:val="0"/>
          <w:numId w:val="32"/>
        </w:numPr>
        <w:tabs>
          <w:tab w:val="num" w:pos="1134"/>
        </w:tabs>
        <w:spacing w:after="0" w:line="276" w:lineRule="auto"/>
        <w:jc w:val="center"/>
        <w:rPr>
          <w:b/>
          <w:sz w:val="26"/>
        </w:rPr>
      </w:pPr>
      <w:r w:rsidRPr="008A3F2C">
        <w:rPr>
          <w:b/>
          <w:sz w:val="26"/>
        </w:rPr>
        <w:t>ПРАВА И ОБЯЗАННОСТИ СТОРОН</w:t>
      </w:r>
    </w:p>
    <w:p w:rsidR="008A3F2C" w:rsidRPr="008A3F2C" w:rsidRDefault="008A3F2C" w:rsidP="008A3F2C">
      <w:pPr>
        <w:tabs>
          <w:tab w:val="num" w:pos="1134"/>
        </w:tabs>
        <w:spacing w:after="0" w:line="276" w:lineRule="auto"/>
        <w:ind w:left="927"/>
        <w:jc w:val="left"/>
        <w:rPr>
          <w:b/>
          <w:sz w:val="26"/>
        </w:rPr>
      </w:pPr>
    </w:p>
    <w:p w:rsidR="008A3F2C" w:rsidRPr="008A3F2C" w:rsidRDefault="008A3F2C" w:rsidP="008A3F2C">
      <w:pPr>
        <w:numPr>
          <w:ilvl w:val="1"/>
          <w:numId w:val="33"/>
        </w:numPr>
        <w:spacing w:after="0" w:line="276" w:lineRule="auto"/>
        <w:jc w:val="left"/>
        <w:rPr>
          <w:b/>
          <w:bCs/>
          <w:sz w:val="26"/>
        </w:rPr>
      </w:pPr>
      <w:r w:rsidRPr="008A3F2C">
        <w:rPr>
          <w:b/>
          <w:bCs/>
          <w:sz w:val="26"/>
        </w:rPr>
        <w:t>«ПЕРЕВОЗЧИК» ОБЯЗУЕТСЯ</w:t>
      </w:r>
    </w:p>
    <w:p w:rsidR="008A3F2C" w:rsidRPr="008A3F2C" w:rsidRDefault="008A3F2C" w:rsidP="008A3F2C">
      <w:pPr>
        <w:spacing w:line="276" w:lineRule="auto"/>
        <w:ind w:left="567"/>
        <w:rPr>
          <w:sz w:val="26"/>
        </w:rPr>
      </w:pPr>
    </w:p>
    <w:p w:rsidR="008A3F2C" w:rsidRPr="008A3F2C" w:rsidRDefault="008A3F2C" w:rsidP="00E61D7D">
      <w:pPr>
        <w:numPr>
          <w:ilvl w:val="1"/>
          <w:numId w:val="32"/>
        </w:numPr>
        <w:tabs>
          <w:tab w:val="num" w:pos="1134"/>
        </w:tabs>
        <w:spacing w:after="0" w:line="276" w:lineRule="auto"/>
        <w:ind w:firstLine="567"/>
        <w:rPr>
          <w:sz w:val="26"/>
          <w:szCs w:val="20"/>
        </w:rPr>
      </w:pPr>
      <w:r w:rsidRPr="008A3F2C">
        <w:rPr>
          <w:sz w:val="26"/>
          <w:szCs w:val="20"/>
        </w:rPr>
        <w:t>2.1.1 Неукоснительно выполнять требования Законов РФ и нормативных документов по обеспечению дорожного движения и Правил по организации пассажирских перевозок на автомобильном транспорте.</w:t>
      </w:r>
    </w:p>
    <w:p w:rsidR="008A3F2C" w:rsidRPr="008A3F2C" w:rsidRDefault="008A3F2C" w:rsidP="008A3F2C">
      <w:pPr>
        <w:numPr>
          <w:ilvl w:val="1"/>
          <w:numId w:val="32"/>
        </w:numPr>
        <w:tabs>
          <w:tab w:val="num" w:pos="1134"/>
        </w:tabs>
        <w:spacing w:after="0" w:line="276" w:lineRule="auto"/>
        <w:ind w:firstLine="567"/>
        <w:jc w:val="left"/>
        <w:rPr>
          <w:sz w:val="26"/>
        </w:rPr>
      </w:pPr>
      <w:r w:rsidRPr="008A3F2C">
        <w:rPr>
          <w:sz w:val="26"/>
        </w:rPr>
        <w:t>2.1.2 Оказывать транспортные услуги в объеме, определяемом расписанием, утвержденным Заказчиком, которое является неотъемлемой частью настоящего договора (Приложение №1 к договору).</w:t>
      </w:r>
    </w:p>
    <w:p w:rsidR="008A3F2C" w:rsidRPr="008A3F2C" w:rsidRDefault="008A3F2C" w:rsidP="00E61D7D">
      <w:pPr>
        <w:numPr>
          <w:ilvl w:val="1"/>
          <w:numId w:val="32"/>
        </w:numPr>
        <w:tabs>
          <w:tab w:val="num" w:pos="1134"/>
        </w:tabs>
        <w:spacing w:after="0" w:line="276" w:lineRule="auto"/>
        <w:ind w:firstLine="567"/>
        <w:rPr>
          <w:sz w:val="26"/>
        </w:rPr>
      </w:pPr>
      <w:r w:rsidRPr="008A3F2C">
        <w:rPr>
          <w:sz w:val="26"/>
        </w:rPr>
        <w:t>2.1.3 Обеспечивать выпуск на работу по маршрутам технически исправных автобусов, находящихся в надлежащем санитарном состоянии, имеющих внутреннее и внешнее оформление в соответствии с требованиями ГОСТов.</w:t>
      </w:r>
    </w:p>
    <w:p w:rsidR="008A3F2C" w:rsidRPr="008A3F2C" w:rsidRDefault="008A3F2C" w:rsidP="00E61D7D">
      <w:pPr>
        <w:numPr>
          <w:ilvl w:val="1"/>
          <w:numId w:val="32"/>
        </w:numPr>
        <w:tabs>
          <w:tab w:val="num" w:pos="1134"/>
        </w:tabs>
        <w:spacing w:after="0" w:line="276" w:lineRule="auto"/>
        <w:ind w:firstLine="567"/>
        <w:rPr>
          <w:sz w:val="26"/>
        </w:rPr>
      </w:pPr>
      <w:r w:rsidRPr="008A3F2C">
        <w:rPr>
          <w:sz w:val="26"/>
        </w:rPr>
        <w:t>2.1.4 Управлять движением и учитывать работу автобусов предприятия на  пригородных маршрутах.</w:t>
      </w:r>
    </w:p>
    <w:p w:rsidR="008A3F2C" w:rsidRPr="008A3F2C" w:rsidRDefault="008A3F2C" w:rsidP="00E61D7D">
      <w:pPr>
        <w:numPr>
          <w:ilvl w:val="1"/>
          <w:numId w:val="32"/>
        </w:numPr>
        <w:tabs>
          <w:tab w:val="num" w:pos="1134"/>
        </w:tabs>
        <w:spacing w:after="0" w:line="276" w:lineRule="auto"/>
        <w:ind w:firstLine="567"/>
        <w:rPr>
          <w:sz w:val="26"/>
        </w:rPr>
      </w:pPr>
      <w:r w:rsidRPr="008A3F2C">
        <w:rPr>
          <w:sz w:val="26"/>
        </w:rPr>
        <w:t>2.1.5 Обеспечивать водителей маршрутными картами, расписаниями, схемами опасных участков, кондукторов и автовокзалы на местах тарифами на проезд в автобусах пригородного сообщения.</w:t>
      </w:r>
    </w:p>
    <w:p w:rsidR="008A3F2C" w:rsidRPr="008A3F2C" w:rsidRDefault="008A3F2C" w:rsidP="00E61D7D">
      <w:pPr>
        <w:numPr>
          <w:ilvl w:val="1"/>
          <w:numId w:val="32"/>
        </w:numPr>
        <w:tabs>
          <w:tab w:val="num" w:pos="1134"/>
        </w:tabs>
        <w:spacing w:after="0" w:line="276" w:lineRule="auto"/>
        <w:ind w:firstLine="567"/>
        <w:rPr>
          <w:sz w:val="26"/>
        </w:rPr>
      </w:pPr>
      <w:r w:rsidRPr="008A3F2C">
        <w:rPr>
          <w:sz w:val="26"/>
        </w:rPr>
        <w:lastRenderedPageBreak/>
        <w:t>2.1.6  Осуществлять контроль за оплатой проезда пассажирами и соблюдением водителями и кондукторами линейно-транспортной и финансовой дисциплины.</w:t>
      </w:r>
    </w:p>
    <w:p w:rsidR="008A3F2C" w:rsidRPr="008A3F2C" w:rsidRDefault="008A3F2C" w:rsidP="00E61D7D">
      <w:pPr>
        <w:numPr>
          <w:ilvl w:val="1"/>
          <w:numId w:val="32"/>
        </w:numPr>
        <w:tabs>
          <w:tab w:val="num" w:pos="1134"/>
        </w:tabs>
        <w:spacing w:after="0" w:line="276" w:lineRule="auto"/>
        <w:ind w:firstLine="567"/>
        <w:rPr>
          <w:sz w:val="26"/>
        </w:rPr>
      </w:pPr>
      <w:r w:rsidRPr="008A3F2C">
        <w:rPr>
          <w:sz w:val="26"/>
        </w:rPr>
        <w:t>2.1.7 Производить оборудование остановочных пунктов пригородных маршрутов указателями остановок, расписанием движения автобусов; автобусов – трафаретами с указанием номера и наименования маршрута следования.</w:t>
      </w:r>
    </w:p>
    <w:p w:rsidR="008A3F2C" w:rsidRPr="008A3F2C" w:rsidRDefault="008A3F2C" w:rsidP="008A3F2C">
      <w:pPr>
        <w:numPr>
          <w:ilvl w:val="1"/>
          <w:numId w:val="32"/>
        </w:numPr>
        <w:tabs>
          <w:tab w:val="num" w:pos="1134"/>
        </w:tabs>
        <w:spacing w:after="0" w:line="276" w:lineRule="auto"/>
        <w:ind w:firstLine="567"/>
        <w:jc w:val="left"/>
        <w:rPr>
          <w:sz w:val="26"/>
        </w:rPr>
      </w:pPr>
      <w:r w:rsidRPr="008A3F2C">
        <w:rPr>
          <w:sz w:val="26"/>
        </w:rPr>
        <w:t>2.1.8 Обеспечивать качественное обслуживание пассажиров:</w:t>
      </w:r>
    </w:p>
    <w:p w:rsidR="008A3F2C" w:rsidRPr="008A3F2C" w:rsidRDefault="008A3F2C" w:rsidP="008A3F2C">
      <w:pPr>
        <w:tabs>
          <w:tab w:val="num" w:pos="1134"/>
        </w:tabs>
        <w:spacing w:after="0" w:line="276" w:lineRule="auto"/>
        <w:ind w:left="2124"/>
        <w:rPr>
          <w:sz w:val="26"/>
        </w:rPr>
      </w:pPr>
      <w:r w:rsidRPr="008A3F2C">
        <w:rPr>
          <w:sz w:val="26"/>
        </w:rPr>
        <w:t>- обеспечить наличие справочно-информационного материала в      салоне автобуса:</w:t>
      </w:r>
    </w:p>
    <w:p w:rsidR="008A3F2C" w:rsidRPr="008A3F2C" w:rsidRDefault="008A3F2C" w:rsidP="008A3F2C">
      <w:pPr>
        <w:tabs>
          <w:tab w:val="num" w:pos="1134"/>
        </w:tabs>
        <w:spacing w:after="0" w:line="276" w:lineRule="auto"/>
        <w:ind w:left="2124"/>
        <w:rPr>
          <w:sz w:val="26"/>
        </w:rPr>
      </w:pPr>
      <w:r w:rsidRPr="008A3F2C">
        <w:rPr>
          <w:sz w:val="26"/>
        </w:rPr>
        <w:t>- сведения о владельце транспортного средства (наименование, номер лицензии, номер контактного телефона);</w:t>
      </w:r>
    </w:p>
    <w:p w:rsidR="008A3F2C" w:rsidRPr="008A3F2C" w:rsidRDefault="008A3F2C" w:rsidP="008A3F2C">
      <w:pPr>
        <w:tabs>
          <w:tab w:val="num" w:pos="1134"/>
        </w:tabs>
        <w:spacing w:after="0" w:line="276" w:lineRule="auto"/>
        <w:ind w:left="2124"/>
        <w:rPr>
          <w:sz w:val="26"/>
        </w:rPr>
      </w:pPr>
      <w:r w:rsidRPr="008A3F2C">
        <w:rPr>
          <w:sz w:val="26"/>
        </w:rPr>
        <w:t>- сведения о водителе (Ф.И.О.);</w:t>
      </w:r>
    </w:p>
    <w:p w:rsidR="008A3F2C" w:rsidRPr="008A3F2C" w:rsidRDefault="008A3F2C" w:rsidP="008A3F2C">
      <w:pPr>
        <w:tabs>
          <w:tab w:val="num" w:pos="1134"/>
        </w:tabs>
        <w:spacing w:after="0" w:line="276" w:lineRule="auto"/>
        <w:ind w:left="2124"/>
        <w:rPr>
          <w:sz w:val="26"/>
        </w:rPr>
      </w:pPr>
      <w:r w:rsidRPr="008A3F2C">
        <w:rPr>
          <w:sz w:val="26"/>
        </w:rPr>
        <w:t>- сведения о стоимости проезда и провоза багажа;</w:t>
      </w:r>
    </w:p>
    <w:p w:rsidR="008A3F2C" w:rsidRPr="008A3F2C" w:rsidRDefault="008A3F2C" w:rsidP="008A3F2C">
      <w:pPr>
        <w:tabs>
          <w:tab w:val="num" w:pos="1134"/>
        </w:tabs>
        <w:spacing w:after="0" w:line="276" w:lineRule="auto"/>
        <w:ind w:left="2124"/>
        <w:rPr>
          <w:sz w:val="26"/>
        </w:rPr>
      </w:pPr>
      <w:r w:rsidRPr="008A3F2C">
        <w:rPr>
          <w:sz w:val="26"/>
        </w:rPr>
        <w:t>- расписание движения и схемы маршрута.</w:t>
      </w:r>
    </w:p>
    <w:p w:rsidR="008A3F2C" w:rsidRPr="008A3F2C" w:rsidRDefault="008A3F2C" w:rsidP="00E61D7D">
      <w:pPr>
        <w:numPr>
          <w:ilvl w:val="1"/>
          <w:numId w:val="32"/>
        </w:numPr>
        <w:tabs>
          <w:tab w:val="num" w:pos="1134"/>
        </w:tabs>
        <w:spacing w:after="0" w:line="276" w:lineRule="auto"/>
        <w:ind w:firstLine="567"/>
        <w:rPr>
          <w:sz w:val="26"/>
        </w:rPr>
      </w:pPr>
      <w:r w:rsidRPr="008A3F2C">
        <w:rPr>
          <w:sz w:val="26"/>
        </w:rPr>
        <w:t>2.1.9 Составлять и пересматривать маршрутные расписания и паспорта маршрутов, представлять их на утверждение «Заказчику».</w:t>
      </w:r>
    </w:p>
    <w:p w:rsidR="008A3F2C" w:rsidRPr="008A3F2C" w:rsidRDefault="008A3F2C" w:rsidP="00E61D7D">
      <w:pPr>
        <w:numPr>
          <w:ilvl w:val="1"/>
          <w:numId w:val="32"/>
        </w:numPr>
        <w:tabs>
          <w:tab w:val="num" w:pos="1134"/>
        </w:tabs>
        <w:spacing w:after="0" w:line="276" w:lineRule="auto"/>
        <w:ind w:firstLine="567"/>
        <w:rPr>
          <w:sz w:val="26"/>
        </w:rPr>
      </w:pPr>
      <w:r w:rsidRPr="008A3F2C">
        <w:rPr>
          <w:sz w:val="26"/>
        </w:rPr>
        <w:t>2.1.10 Производить при необходимости обследование пассажиропотока, нормирование скоростей движения на пригородных маршрутах.</w:t>
      </w:r>
    </w:p>
    <w:p w:rsidR="008A3F2C" w:rsidRPr="008A3F2C" w:rsidRDefault="008A3F2C" w:rsidP="00E61D7D">
      <w:pPr>
        <w:numPr>
          <w:ilvl w:val="1"/>
          <w:numId w:val="32"/>
        </w:numPr>
        <w:tabs>
          <w:tab w:val="num" w:pos="1134"/>
        </w:tabs>
        <w:spacing w:after="0" w:line="276" w:lineRule="auto"/>
        <w:ind w:firstLine="567"/>
        <w:rPr>
          <w:sz w:val="26"/>
        </w:rPr>
      </w:pPr>
      <w:r w:rsidRPr="008A3F2C">
        <w:rPr>
          <w:sz w:val="26"/>
        </w:rPr>
        <w:t xml:space="preserve">2.1.11 Ежемесячно  предоставлять  «Заказчику» отчет об исполнении договора (приложение № 2 к договору) в части пригородных перевозок, в срок до 20 числа месяца, следующего за отчетным. </w:t>
      </w:r>
    </w:p>
    <w:p w:rsidR="005957C6" w:rsidRDefault="005957C6" w:rsidP="00E61D7D">
      <w:pPr>
        <w:tabs>
          <w:tab w:val="num" w:pos="2021"/>
        </w:tabs>
        <w:rPr>
          <w:sz w:val="26"/>
        </w:rPr>
      </w:pPr>
    </w:p>
    <w:p w:rsidR="005957C6" w:rsidRDefault="005957C6" w:rsidP="005957C6">
      <w:pPr>
        <w:ind w:left="567"/>
        <w:rPr>
          <w:sz w:val="26"/>
        </w:rPr>
      </w:pPr>
    </w:p>
    <w:p w:rsidR="00076FE3" w:rsidRPr="00076FE3" w:rsidRDefault="00076FE3" w:rsidP="00076FE3">
      <w:pPr>
        <w:numPr>
          <w:ilvl w:val="1"/>
          <w:numId w:val="33"/>
        </w:numPr>
        <w:spacing w:after="0" w:line="276" w:lineRule="auto"/>
        <w:jc w:val="left"/>
        <w:rPr>
          <w:b/>
          <w:bCs/>
          <w:sz w:val="26"/>
        </w:rPr>
      </w:pPr>
      <w:r w:rsidRPr="00076FE3">
        <w:rPr>
          <w:b/>
          <w:bCs/>
          <w:sz w:val="26"/>
        </w:rPr>
        <w:t xml:space="preserve">«ПЕРЕВОЗЧИК» ИМЕЕТ ПРАВО: </w:t>
      </w:r>
    </w:p>
    <w:p w:rsidR="00076FE3" w:rsidRPr="00076FE3" w:rsidRDefault="00076FE3" w:rsidP="00076FE3">
      <w:pPr>
        <w:spacing w:after="0" w:line="276" w:lineRule="auto"/>
        <w:ind w:left="567"/>
        <w:rPr>
          <w:b/>
          <w:bCs/>
          <w:sz w:val="26"/>
        </w:rPr>
      </w:pPr>
    </w:p>
    <w:p w:rsidR="00076FE3" w:rsidRPr="00076FE3" w:rsidRDefault="00076FE3" w:rsidP="00076FE3">
      <w:pPr>
        <w:tabs>
          <w:tab w:val="num" w:pos="1134"/>
        </w:tabs>
        <w:spacing w:after="0" w:line="276" w:lineRule="auto"/>
        <w:rPr>
          <w:sz w:val="26"/>
        </w:rPr>
      </w:pPr>
      <w:r w:rsidRPr="00076FE3">
        <w:rPr>
          <w:sz w:val="26"/>
        </w:rPr>
        <w:tab/>
        <w:t xml:space="preserve">2.2.1 Представлять «Заказчику» расчеты на изменение тарифов на перевозку пассажиров и багажа автобусами на пригородных маршрутах, связанные с изменением цен на автомобильное топливо, энергоносители, запчасти и т.д. </w:t>
      </w:r>
    </w:p>
    <w:p w:rsidR="00076FE3" w:rsidRPr="00076FE3" w:rsidRDefault="00076FE3" w:rsidP="00076FE3">
      <w:pPr>
        <w:tabs>
          <w:tab w:val="num" w:pos="1134"/>
        </w:tabs>
        <w:spacing w:after="0" w:line="276" w:lineRule="auto"/>
        <w:rPr>
          <w:sz w:val="26"/>
        </w:rPr>
      </w:pPr>
      <w:r>
        <w:rPr>
          <w:sz w:val="26"/>
        </w:rPr>
        <w:t xml:space="preserve">               </w:t>
      </w:r>
      <w:r w:rsidRPr="00076FE3">
        <w:rPr>
          <w:sz w:val="26"/>
        </w:rPr>
        <w:t>2.2.</w:t>
      </w:r>
      <w:r>
        <w:rPr>
          <w:sz w:val="26"/>
        </w:rPr>
        <w:t>2</w:t>
      </w:r>
      <w:r w:rsidRPr="00076FE3">
        <w:rPr>
          <w:sz w:val="26"/>
        </w:rPr>
        <w:t xml:space="preserve"> Прекращать движение на маршрутах при возникновении ситуаций, грозящих безопасности движения, при аварийном состоянии дороги, по другим объективным причинам, угрожающим жизни и здоровью пассажиров.</w:t>
      </w:r>
    </w:p>
    <w:p w:rsidR="00076FE3" w:rsidRPr="00076FE3" w:rsidRDefault="00076FE3" w:rsidP="00076FE3">
      <w:pPr>
        <w:tabs>
          <w:tab w:val="num" w:pos="1134"/>
        </w:tabs>
        <w:spacing w:after="0" w:line="276" w:lineRule="auto"/>
        <w:rPr>
          <w:sz w:val="26"/>
        </w:rPr>
      </w:pPr>
      <w:r>
        <w:rPr>
          <w:sz w:val="26"/>
        </w:rPr>
        <w:t xml:space="preserve">               </w:t>
      </w:r>
    </w:p>
    <w:p w:rsidR="005957C6" w:rsidRDefault="005957C6" w:rsidP="005957C6">
      <w:pPr>
        <w:rPr>
          <w:sz w:val="26"/>
        </w:rPr>
      </w:pPr>
    </w:p>
    <w:p w:rsidR="00076FE3" w:rsidRPr="00076FE3" w:rsidRDefault="00076FE3" w:rsidP="00076FE3">
      <w:pPr>
        <w:numPr>
          <w:ilvl w:val="1"/>
          <w:numId w:val="33"/>
        </w:numPr>
        <w:spacing w:after="0" w:line="276" w:lineRule="auto"/>
        <w:jc w:val="left"/>
        <w:rPr>
          <w:b/>
          <w:bCs/>
          <w:sz w:val="26"/>
        </w:rPr>
      </w:pPr>
      <w:r w:rsidRPr="00076FE3">
        <w:rPr>
          <w:b/>
          <w:bCs/>
          <w:sz w:val="26"/>
        </w:rPr>
        <w:t>«ЗАКАЗЧИК» ОБЯЗУЕТСЯ:</w:t>
      </w:r>
    </w:p>
    <w:p w:rsidR="00076FE3" w:rsidRPr="00076FE3" w:rsidRDefault="00076FE3" w:rsidP="00076FE3">
      <w:pPr>
        <w:spacing w:line="276" w:lineRule="auto"/>
        <w:ind w:left="567"/>
        <w:rPr>
          <w:sz w:val="26"/>
        </w:rPr>
      </w:pPr>
    </w:p>
    <w:p w:rsidR="00076FE3" w:rsidRPr="00076FE3" w:rsidRDefault="00076FE3" w:rsidP="00076FE3">
      <w:pPr>
        <w:tabs>
          <w:tab w:val="num" w:pos="1134"/>
        </w:tabs>
        <w:spacing w:after="0" w:line="276" w:lineRule="auto"/>
        <w:rPr>
          <w:sz w:val="26"/>
        </w:rPr>
      </w:pPr>
      <w:r w:rsidRPr="00076FE3">
        <w:rPr>
          <w:sz w:val="26"/>
        </w:rPr>
        <w:tab/>
        <w:t>2.3.</w:t>
      </w:r>
      <w:r>
        <w:rPr>
          <w:sz w:val="26"/>
        </w:rPr>
        <w:t>1</w:t>
      </w:r>
      <w:r w:rsidRPr="00076FE3">
        <w:rPr>
          <w:sz w:val="26"/>
        </w:rPr>
        <w:t>.Доводить до сведения «Перевозчика» выявленные нарушения договорных обязательств по качеству обслуживания пассажиров.</w:t>
      </w:r>
    </w:p>
    <w:p w:rsidR="00076FE3" w:rsidRPr="00076FE3" w:rsidRDefault="00076FE3" w:rsidP="00076FE3">
      <w:pPr>
        <w:tabs>
          <w:tab w:val="num" w:pos="1134"/>
        </w:tabs>
        <w:spacing w:after="0" w:line="276" w:lineRule="auto"/>
        <w:rPr>
          <w:sz w:val="26"/>
        </w:rPr>
      </w:pPr>
      <w:r w:rsidRPr="00076FE3">
        <w:rPr>
          <w:sz w:val="26"/>
        </w:rPr>
        <w:tab/>
        <w:t>2.3.</w:t>
      </w:r>
      <w:r>
        <w:rPr>
          <w:sz w:val="26"/>
        </w:rPr>
        <w:t>2</w:t>
      </w:r>
      <w:r w:rsidRPr="00076FE3">
        <w:rPr>
          <w:sz w:val="26"/>
        </w:rPr>
        <w:t xml:space="preserve"> На основании Закона Приморского края от 2 августа </w:t>
      </w:r>
      <w:smartTag w:uri="urn:schemas-microsoft-com:office:smarttags" w:element="metricconverter">
        <w:smartTagPr>
          <w:attr w:name="ProductID" w:val="2005 г"/>
        </w:smartTagPr>
        <w:r w:rsidRPr="00076FE3">
          <w:rPr>
            <w:sz w:val="26"/>
          </w:rPr>
          <w:t>2005 г</w:t>
        </w:r>
      </w:smartTag>
      <w:r w:rsidRPr="00076FE3">
        <w:rPr>
          <w:sz w:val="26"/>
        </w:rPr>
        <w:t>. №278-КЗ «Об организации транспортного обслуживания населения в Приморском крае» своевременно ходатайствовать перед Администрацией Приморского края об увеличении тарифов на пригородные перевозки в связи с увеличением цен на автомобильное топливо, энергоносители, запчасти и т.д.</w:t>
      </w:r>
    </w:p>
    <w:p w:rsidR="00076FE3" w:rsidRPr="00076FE3" w:rsidRDefault="00076FE3" w:rsidP="00076FE3">
      <w:pPr>
        <w:tabs>
          <w:tab w:val="num" w:pos="1134"/>
        </w:tabs>
        <w:spacing w:after="0" w:line="276" w:lineRule="auto"/>
        <w:rPr>
          <w:sz w:val="26"/>
        </w:rPr>
      </w:pPr>
      <w:r w:rsidRPr="00076FE3">
        <w:rPr>
          <w:sz w:val="26"/>
        </w:rPr>
        <w:tab/>
        <w:t>2.3.</w:t>
      </w:r>
      <w:r>
        <w:rPr>
          <w:sz w:val="26"/>
        </w:rPr>
        <w:t>3</w:t>
      </w:r>
      <w:r w:rsidRPr="00076FE3">
        <w:rPr>
          <w:sz w:val="26"/>
        </w:rPr>
        <w:t xml:space="preserve"> Утверждать представленное «Перевозчиком» расписание маршрутов и вносить предложения по изменению расписания движения с учетом просьб населения.</w:t>
      </w:r>
    </w:p>
    <w:p w:rsidR="00076FE3" w:rsidRPr="00076FE3" w:rsidRDefault="00076FE3" w:rsidP="00076FE3">
      <w:pPr>
        <w:numPr>
          <w:ilvl w:val="1"/>
          <w:numId w:val="33"/>
        </w:numPr>
        <w:spacing w:after="0" w:line="276" w:lineRule="auto"/>
        <w:jc w:val="left"/>
        <w:rPr>
          <w:b/>
          <w:bCs/>
          <w:sz w:val="26"/>
        </w:rPr>
      </w:pPr>
      <w:r w:rsidRPr="00076FE3">
        <w:rPr>
          <w:b/>
          <w:bCs/>
          <w:sz w:val="26"/>
        </w:rPr>
        <w:lastRenderedPageBreak/>
        <w:t>«ЗАКАЗЧИК» ИМЕЕТ ПРАВО:</w:t>
      </w:r>
    </w:p>
    <w:p w:rsidR="00076FE3" w:rsidRPr="00076FE3" w:rsidRDefault="00076FE3" w:rsidP="00076FE3">
      <w:pPr>
        <w:spacing w:line="276" w:lineRule="auto"/>
        <w:ind w:left="567"/>
        <w:jc w:val="center"/>
        <w:rPr>
          <w:b/>
          <w:bCs/>
          <w:sz w:val="26"/>
        </w:rPr>
      </w:pPr>
    </w:p>
    <w:p w:rsidR="00076FE3" w:rsidRPr="00076FE3" w:rsidRDefault="00076FE3" w:rsidP="00076FE3">
      <w:pPr>
        <w:tabs>
          <w:tab w:val="num" w:pos="1134"/>
        </w:tabs>
        <w:spacing w:after="0" w:line="276" w:lineRule="auto"/>
        <w:rPr>
          <w:sz w:val="26"/>
        </w:rPr>
      </w:pPr>
      <w:r w:rsidRPr="00076FE3">
        <w:rPr>
          <w:sz w:val="26"/>
        </w:rPr>
        <w:tab/>
        <w:t>2.4.1 Осуществлять контроль за качеством предоставляемых услуг и правильностью учета транспортной работы  «Перевозчика».</w:t>
      </w:r>
    </w:p>
    <w:p w:rsidR="00076FE3" w:rsidRDefault="00076FE3" w:rsidP="00076FE3">
      <w:pPr>
        <w:numPr>
          <w:ilvl w:val="2"/>
          <w:numId w:val="35"/>
        </w:numPr>
        <w:tabs>
          <w:tab w:val="num" w:pos="1134"/>
        </w:tabs>
        <w:spacing w:after="0" w:line="276" w:lineRule="auto"/>
        <w:jc w:val="left"/>
        <w:rPr>
          <w:sz w:val="26"/>
        </w:rPr>
      </w:pPr>
      <w:r w:rsidRPr="00076FE3">
        <w:rPr>
          <w:sz w:val="26"/>
        </w:rPr>
        <w:t>Требовать от «Перевозчика» выполнения договорных обязательств.</w:t>
      </w:r>
    </w:p>
    <w:p w:rsidR="00076FE3" w:rsidRPr="00076FE3" w:rsidRDefault="00076FE3" w:rsidP="00076FE3">
      <w:pPr>
        <w:numPr>
          <w:ilvl w:val="2"/>
          <w:numId w:val="35"/>
        </w:numPr>
        <w:ind w:left="0" w:firstLine="1140"/>
        <w:rPr>
          <w:sz w:val="26"/>
        </w:rPr>
      </w:pPr>
      <w:r>
        <w:rPr>
          <w:sz w:val="26"/>
        </w:rPr>
        <w:t xml:space="preserve">В целях обеспечения доступного и бесперебойного </w:t>
      </w:r>
      <w:r w:rsidR="00E61D7D">
        <w:rPr>
          <w:sz w:val="26"/>
        </w:rPr>
        <w:t>функционирования перевозок о</w:t>
      </w:r>
      <w:r w:rsidRPr="00076FE3">
        <w:rPr>
          <w:sz w:val="26"/>
        </w:rPr>
        <w:t>беспечивать «Перевозчику» возмещение затрат или недополученных доходов от выполнения перевозок в пределах лимита бюджетных обязательств, утвержденных решением Думы Ханкайского муниципального района</w:t>
      </w:r>
      <w:r>
        <w:rPr>
          <w:sz w:val="26"/>
        </w:rPr>
        <w:t>.</w:t>
      </w:r>
    </w:p>
    <w:p w:rsidR="00076FE3" w:rsidRPr="00076FE3" w:rsidRDefault="00076FE3" w:rsidP="00076FE3">
      <w:pPr>
        <w:spacing w:after="0" w:line="276" w:lineRule="auto"/>
        <w:ind w:left="1140"/>
        <w:jc w:val="left"/>
        <w:rPr>
          <w:sz w:val="26"/>
        </w:rPr>
      </w:pPr>
    </w:p>
    <w:p w:rsidR="00E61D7D" w:rsidRPr="00E61D7D" w:rsidRDefault="00E61D7D" w:rsidP="00E61D7D">
      <w:pPr>
        <w:numPr>
          <w:ilvl w:val="0"/>
          <w:numId w:val="32"/>
        </w:numPr>
        <w:spacing w:after="200" w:line="276" w:lineRule="auto"/>
        <w:jc w:val="center"/>
        <w:rPr>
          <w:bCs/>
          <w:sz w:val="26"/>
        </w:rPr>
      </w:pPr>
      <w:r w:rsidRPr="00E61D7D">
        <w:rPr>
          <w:b/>
          <w:bCs/>
          <w:sz w:val="26"/>
        </w:rPr>
        <w:t>ОТВЕТСТВЕННОСТЬ СТОРОН</w:t>
      </w:r>
    </w:p>
    <w:p w:rsidR="00E61D7D" w:rsidRPr="00E61D7D" w:rsidRDefault="00E61D7D" w:rsidP="00E61D7D">
      <w:pPr>
        <w:tabs>
          <w:tab w:val="num" w:pos="1134"/>
        </w:tabs>
        <w:spacing w:after="0" w:line="276" w:lineRule="auto"/>
        <w:rPr>
          <w:sz w:val="26"/>
          <w:szCs w:val="20"/>
        </w:rPr>
      </w:pPr>
      <w:r w:rsidRPr="00E61D7D">
        <w:rPr>
          <w:sz w:val="26"/>
          <w:szCs w:val="20"/>
        </w:rPr>
        <w:tab/>
        <w:t>3.1 Все разногласия и споры, возникающие в процессе исполнения условий настоящего договора, стороны стремятся решить путем проведения переговоров и достижения компромисса.</w:t>
      </w:r>
    </w:p>
    <w:p w:rsidR="00E61D7D" w:rsidRPr="00E61D7D" w:rsidRDefault="00E61D7D" w:rsidP="00E61D7D">
      <w:pPr>
        <w:tabs>
          <w:tab w:val="num" w:pos="1134"/>
        </w:tabs>
        <w:spacing w:after="0" w:line="276" w:lineRule="auto"/>
        <w:rPr>
          <w:sz w:val="26"/>
          <w:szCs w:val="20"/>
        </w:rPr>
      </w:pPr>
      <w:r w:rsidRPr="00E61D7D">
        <w:rPr>
          <w:sz w:val="26"/>
          <w:szCs w:val="20"/>
        </w:rPr>
        <w:tab/>
        <w:t>3.2 В случае, если возникшие споры и разногласия невозможно разрешить путем переговоров, стороны защищают свои права и интересы в соответствии с законодательством Российской Федерации.</w:t>
      </w:r>
    </w:p>
    <w:p w:rsidR="00E61D7D" w:rsidRPr="00E61D7D" w:rsidRDefault="00E61D7D" w:rsidP="00E61D7D">
      <w:pPr>
        <w:tabs>
          <w:tab w:val="num" w:pos="1134"/>
        </w:tabs>
        <w:spacing w:after="0" w:line="276" w:lineRule="auto"/>
        <w:rPr>
          <w:sz w:val="26"/>
          <w:szCs w:val="20"/>
        </w:rPr>
      </w:pPr>
      <w:r w:rsidRPr="00E61D7D">
        <w:rPr>
          <w:sz w:val="26"/>
          <w:szCs w:val="20"/>
        </w:rPr>
        <w:tab/>
        <w:t>3.3 Возникновение спора между сторонами не может служить основанием для отказа от исполнения договорных обязательств.</w:t>
      </w:r>
    </w:p>
    <w:p w:rsidR="00E61D7D" w:rsidRPr="00E61D7D" w:rsidRDefault="00E61D7D" w:rsidP="00E61D7D">
      <w:pPr>
        <w:tabs>
          <w:tab w:val="num" w:pos="1134"/>
        </w:tabs>
        <w:spacing w:after="0" w:line="276" w:lineRule="auto"/>
        <w:rPr>
          <w:sz w:val="26"/>
          <w:szCs w:val="20"/>
        </w:rPr>
      </w:pPr>
      <w:r w:rsidRPr="00E61D7D">
        <w:rPr>
          <w:sz w:val="26"/>
          <w:szCs w:val="20"/>
        </w:rPr>
        <w:tab/>
        <w:t>3.4 В случае наступления форс-мажорных обстоятельств, влияющих на выполнение условий договора, стороны должны немедленно известить письменно друг друга о начале и окончании обстоятельств форс-мажора, препятствующих выполнению обязательств по настоящему договору. Действие форс-мажорных обстоятельств не служит основанием прекращения обязательств по настоящему договору.</w:t>
      </w:r>
    </w:p>
    <w:p w:rsidR="005957C6" w:rsidRDefault="005957C6" w:rsidP="005957C6">
      <w:pPr>
        <w:rPr>
          <w:sz w:val="26"/>
        </w:rPr>
      </w:pPr>
    </w:p>
    <w:p w:rsidR="00E61D7D" w:rsidRPr="00E61D7D" w:rsidRDefault="00E61D7D" w:rsidP="00E61D7D">
      <w:pPr>
        <w:numPr>
          <w:ilvl w:val="0"/>
          <w:numId w:val="32"/>
        </w:numPr>
        <w:spacing w:after="0" w:line="276" w:lineRule="auto"/>
        <w:jc w:val="center"/>
        <w:rPr>
          <w:b/>
          <w:bCs/>
          <w:sz w:val="26"/>
        </w:rPr>
      </w:pPr>
      <w:r w:rsidRPr="00E61D7D">
        <w:rPr>
          <w:b/>
          <w:bCs/>
          <w:sz w:val="26"/>
        </w:rPr>
        <w:t>УСЛОВИЯ И СРОК ДЕЙСТВИЯ ДОГОВОРА</w:t>
      </w:r>
    </w:p>
    <w:p w:rsidR="00E61D7D" w:rsidRPr="00E61D7D" w:rsidRDefault="00E61D7D" w:rsidP="00E61D7D">
      <w:pPr>
        <w:spacing w:line="276" w:lineRule="auto"/>
        <w:ind w:left="567"/>
        <w:jc w:val="center"/>
        <w:rPr>
          <w:b/>
          <w:bCs/>
          <w:sz w:val="26"/>
        </w:rPr>
      </w:pPr>
    </w:p>
    <w:p w:rsidR="00E61D7D" w:rsidRPr="00E61D7D" w:rsidRDefault="00E61D7D" w:rsidP="00E61D7D">
      <w:pPr>
        <w:spacing w:line="276" w:lineRule="auto"/>
        <w:ind w:firstLine="1134"/>
        <w:rPr>
          <w:sz w:val="26"/>
          <w:szCs w:val="20"/>
        </w:rPr>
      </w:pPr>
      <w:r w:rsidRPr="00E61D7D">
        <w:rPr>
          <w:sz w:val="26"/>
          <w:szCs w:val="20"/>
        </w:rPr>
        <w:t>4.1 Настоящий договор вступает в силу 01.01.201</w:t>
      </w:r>
      <w:r>
        <w:rPr>
          <w:sz w:val="26"/>
          <w:szCs w:val="20"/>
        </w:rPr>
        <w:t>5</w:t>
      </w:r>
      <w:r w:rsidRPr="00E61D7D">
        <w:rPr>
          <w:sz w:val="26"/>
          <w:szCs w:val="20"/>
        </w:rPr>
        <w:t xml:space="preserve"> года и действует до 31.12.201</w:t>
      </w:r>
      <w:r>
        <w:rPr>
          <w:sz w:val="26"/>
          <w:szCs w:val="20"/>
        </w:rPr>
        <w:t>5</w:t>
      </w:r>
      <w:r w:rsidRPr="00E61D7D">
        <w:rPr>
          <w:sz w:val="26"/>
          <w:szCs w:val="20"/>
        </w:rPr>
        <w:t xml:space="preserve"> года. </w:t>
      </w:r>
    </w:p>
    <w:p w:rsidR="00E61D7D" w:rsidRPr="00E61D7D" w:rsidRDefault="00E61D7D" w:rsidP="00E61D7D">
      <w:pPr>
        <w:spacing w:line="276" w:lineRule="auto"/>
        <w:ind w:firstLine="1134"/>
        <w:rPr>
          <w:sz w:val="26"/>
          <w:szCs w:val="20"/>
        </w:rPr>
      </w:pPr>
      <w:r w:rsidRPr="00E61D7D">
        <w:rPr>
          <w:sz w:val="26"/>
          <w:szCs w:val="20"/>
        </w:rPr>
        <w:t>4.2 Изменения и дополнения настоящего договора производятся по согласованию сторон. Все изменения и дополнения являются неотъемлемой частью договора.</w:t>
      </w:r>
    </w:p>
    <w:p w:rsidR="00E61D7D" w:rsidRPr="00E61D7D" w:rsidRDefault="00E61D7D" w:rsidP="00E61D7D">
      <w:pPr>
        <w:spacing w:line="276" w:lineRule="auto"/>
        <w:ind w:firstLine="1134"/>
        <w:rPr>
          <w:sz w:val="26"/>
          <w:szCs w:val="20"/>
        </w:rPr>
      </w:pPr>
      <w:r w:rsidRPr="00E61D7D">
        <w:rPr>
          <w:sz w:val="26"/>
          <w:szCs w:val="20"/>
        </w:rPr>
        <w:t xml:space="preserve">4.3 Договор может быть расторгнут по взаимному согласию сторон. </w:t>
      </w:r>
    </w:p>
    <w:p w:rsidR="00E61D7D" w:rsidRPr="00E61D7D" w:rsidRDefault="00E61D7D" w:rsidP="00E61D7D">
      <w:pPr>
        <w:spacing w:line="276" w:lineRule="auto"/>
        <w:ind w:firstLine="1134"/>
        <w:rPr>
          <w:sz w:val="26"/>
          <w:szCs w:val="20"/>
        </w:rPr>
      </w:pPr>
      <w:r w:rsidRPr="00E61D7D">
        <w:rPr>
          <w:sz w:val="26"/>
          <w:szCs w:val="20"/>
        </w:rPr>
        <w:t>4.4 Сторона, выступающая инициатором расторжения договора, обязана предупредить об этом не менее чем за 15 дней до предполагаемой даты завершения срока действия договора.</w:t>
      </w:r>
    </w:p>
    <w:p w:rsidR="00E61D7D" w:rsidRPr="00E61D7D" w:rsidRDefault="00E61D7D" w:rsidP="00E61D7D">
      <w:pPr>
        <w:spacing w:line="276" w:lineRule="auto"/>
        <w:ind w:firstLine="1134"/>
        <w:rPr>
          <w:sz w:val="26"/>
          <w:szCs w:val="20"/>
        </w:rPr>
      </w:pPr>
      <w:r w:rsidRPr="00E61D7D">
        <w:rPr>
          <w:sz w:val="26"/>
          <w:szCs w:val="20"/>
        </w:rPr>
        <w:t>4.5Договор составлен в 2-х экземплярах, имеющих равную юридическую силу.</w:t>
      </w:r>
    </w:p>
    <w:p w:rsidR="005957C6" w:rsidRDefault="005957C6" w:rsidP="005957C6">
      <w:pPr>
        <w:pStyle w:val="20"/>
        <w:spacing w:after="0" w:line="240" w:lineRule="auto"/>
        <w:rPr>
          <w:sz w:val="26"/>
        </w:rPr>
      </w:pPr>
    </w:p>
    <w:p w:rsidR="005957C6" w:rsidRDefault="005957C6" w:rsidP="005957C6">
      <w:pPr>
        <w:pStyle w:val="20"/>
        <w:spacing w:after="0" w:line="240" w:lineRule="auto"/>
        <w:rPr>
          <w:sz w:val="26"/>
        </w:rPr>
      </w:pPr>
    </w:p>
    <w:p w:rsidR="005957C6" w:rsidRDefault="005957C6" w:rsidP="005957C6">
      <w:pPr>
        <w:rPr>
          <w:sz w:val="26"/>
        </w:rPr>
      </w:pPr>
    </w:p>
    <w:p w:rsidR="00E61D7D" w:rsidRPr="00E61D7D" w:rsidRDefault="00E61D7D" w:rsidP="00E61D7D">
      <w:pPr>
        <w:numPr>
          <w:ilvl w:val="0"/>
          <w:numId w:val="32"/>
        </w:numPr>
        <w:spacing w:after="0" w:line="276" w:lineRule="auto"/>
        <w:jc w:val="center"/>
        <w:rPr>
          <w:b/>
          <w:bCs/>
          <w:sz w:val="26"/>
        </w:rPr>
      </w:pPr>
      <w:r w:rsidRPr="00E61D7D">
        <w:rPr>
          <w:b/>
          <w:bCs/>
          <w:sz w:val="26"/>
        </w:rPr>
        <w:t>ЮРИДИЧЕСКИЕ АДРЕСА, РЕКВИЗИТЫ И ПОДПИСИ СТОРОН</w:t>
      </w:r>
    </w:p>
    <w:p w:rsidR="00E61D7D" w:rsidRPr="00E61D7D" w:rsidRDefault="00E61D7D" w:rsidP="00E61D7D">
      <w:pPr>
        <w:spacing w:line="276" w:lineRule="auto"/>
        <w:ind w:firstLine="708"/>
        <w:rPr>
          <w:sz w:val="26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496"/>
        <w:gridCol w:w="1406"/>
        <w:gridCol w:w="4021"/>
      </w:tblGrid>
      <w:tr w:rsidR="00E61D7D" w:rsidRPr="00E61D7D" w:rsidTr="00C20B81">
        <w:trPr>
          <w:trHeight w:val="1098"/>
        </w:trPr>
        <w:tc>
          <w:tcPr>
            <w:tcW w:w="4496" w:type="dxa"/>
          </w:tcPr>
          <w:p w:rsidR="00E61D7D" w:rsidRPr="00E61D7D" w:rsidRDefault="00E61D7D" w:rsidP="00E61D7D">
            <w:pPr>
              <w:spacing w:line="276" w:lineRule="auto"/>
              <w:rPr>
                <w:b/>
                <w:bCs/>
                <w:sz w:val="26"/>
              </w:rPr>
            </w:pPr>
            <w:r w:rsidRPr="00E61D7D">
              <w:rPr>
                <w:b/>
                <w:bCs/>
                <w:sz w:val="26"/>
              </w:rPr>
              <w:lastRenderedPageBreak/>
              <w:t>«ПЕРЕВОЗЧИК»</w:t>
            </w:r>
          </w:p>
          <w:p w:rsidR="00E61D7D" w:rsidRPr="00E61D7D" w:rsidRDefault="00E61D7D" w:rsidP="00E61D7D">
            <w:pPr>
              <w:spacing w:after="0" w:line="276" w:lineRule="auto"/>
              <w:jc w:val="left"/>
              <w:rPr>
                <w:sz w:val="26"/>
              </w:rPr>
            </w:pPr>
          </w:p>
        </w:tc>
        <w:tc>
          <w:tcPr>
            <w:tcW w:w="1406" w:type="dxa"/>
          </w:tcPr>
          <w:p w:rsidR="00E61D7D" w:rsidRPr="00E61D7D" w:rsidRDefault="00E61D7D" w:rsidP="00E61D7D">
            <w:pPr>
              <w:spacing w:line="276" w:lineRule="auto"/>
              <w:rPr>
                <w:b/>
                <w:bCs/>
                <w:sz w:val="26"/>
              </w:rPr>
            </w:pPr>
          </w:p>
        </w:tc>
        <w:tc>
          <w:tcPr>
            <w:tcW w:w="4021" w:type="dxa"/>
          </w:tcPr>
          <w:p w:rsidR="00E61D7D" w:rsidRPr="00E61D7D" w:rsidRDefault="00E61D7D" w:rsidP="00E61D7D">
            <w:pPr>
              <w:spacing w:line="276" w:lineRule="auto"/>
              <w:rPr>
                <w:b/>
                <w:bCs/>
                <w:sz w:val="26"/>
              </w:rPr>
            </w:pPr>
            <w:r w:rsidRPr="00E61D7D">
              <w:rPr>
                <w:b/>
                <w:bCs/>
                <w:sz w:val="26"/>
              </w:rPr>
              <w:t>«ЗАКАЗЧИК»</w:t>
            </w:r>
          </w:p>
          <w:p w:rsidR="00E61D7D" w:rsidRPr="00E61D7D" w:rsidRDefault="00E61D7D" w:rsidP="00E61D7D">
            <w:pPr>
              <w:spacing w:line="276" w:lineRule="auto"/>
              <w:rPr>
                <w:sz w:val="26"/>
              </w:rPr>
            </w:pPr>
            <w:r w:rsidRPr="00E61D7D">
              <w:rPr>
                <w:sz w:val="26"/>
              </w:rPr>
              <w:t>Администрация Ханкайского муниципального района Приморского края</w:t>
            </w:r>
          </w:p>
          <w:p w:rsidR="00E61D7D" w:rsidRPr="00E61D7D" w:rsidRDefault="00E61D7D" w:rsidP="00E61D7D">
            <w:pPr>
              <w:spacing w:line="276" w:lineRule="auto"/>
              <w:rPr>
                <w:sz w:val="26"/>
              </w:rPr>
            </w:pPr>
            <w:r w:rsidRPr="00E61D7D">
              <w:rPr>
                <w:sz w:val="26"/>
              </w:rPr>
              <w:t>692684</w:t>
            </w:r>
          </w:p>
          <w:p w:rsidR="00E61D7D" w:rsidRPr="00E61D7D" w:rsidRDefault="00E61D7D" w:rsidP="00E61D7D">
            <w:pPr>
              <w:spacing w:after="0" w:line="276" w:lineRule="auto"/>
              <w:jc w:val="left"/>
              <w:rPr>
                <w:sz w:val="26"/>
                <w:szCs w:val="26"/>
              </w:rPr>
            </w:pPr>
            <w:r w:rsidRPr="00E61D7D">
              <w:rPr>
                <w:sz w:val="26"/>
                <w:szCs w:val="26"/>
              </w:rPr>
              <w:t>с. Камень-Рыболов, ул. Кирова 8</w:t>
            </w:r>
          </w:p>
          <w:p w:rsidR="00E61D7D" w:rsidRPr="00E61D7D" w:rsidRDefault="00E61D7D" w:rsidP="00E61D7D">
            <w:pPr>
              <w:spacing w:after="0" w:line="276" w:lineRule="auto"/>
              <w:jc w:val="left"/>
              <w:rPr>
                <w:sz w:val="26"/>
                <w:szCs w:val="26"/>
              </w:rPr>
            </w:pPr>
            <w:r w:rsidRPr="00E61D7D">
              <w:rPr>
                <w:sz w:val="26"/>
                <w:szCs w:val="26"/>
              </w:rPr>
              <w:t>ИНН 2530001532 КПП 253001001</w:t>
            </w:r>
          </w:p>
          <w:p w:rsidR="00E61D7D" w:rsidRPr="00E61D7D" w:rsidRDefault="00E61D7D" w:rsidP="00E61D7D">
            <w:pPr>
              <w:spacing w:after="0" w:line="276" w:lineRule="auto"/>
              <w:jc w:val="left"/>
              <w:rPr>
                <w:sz w:val="26"/>
                <w:szCs w:val="26"/>
              </w:rPr>
            </w:pPr>
            <w:r w:rsidRPr="00E61D7D">
              <w:rPr>
                <w:sz w:val="26"/>
                <w:szCs w:val="26"/>
              </w:rPr>
              <w:t>УФК по Приморскому краю</w:t>
            </w:r>
          </w:p>
          <w:p w:rsidR="00E61D7D" w:rsidRPr="00E61D7D" w:rsidRDefault="00E61D7D" w:rsidP="00E61D7D">
            <w:pPr>
              <w:spacing w:after="0" w:line="276" w:lineRule="auto"/>
              <w:jc w:val="left"/>
              <w:rPr>
                <w:sz w:val="26"/>
                <w:szCs w:val="26"/>
              </w:rPr>
            </w:pPr>
            <w:r w:rsidRPr="00E61D7D">
              <w:rPr>
                <w:sz w:val="26"/>
                <w:szCs w:val="26"/>
              </w:rPr>
              <w:t>(Администрация Ханкайского муниципального района Приморского края,</w:t>
            </w:r>
          </w:p>
          <w:p w:rsidR="00E61D7D" w:rsidRPr="00E61D7D" w:rsidRDefault="00E61D7D" w:rsidP="00E61D7D">
            <w:pPr>
              <w:spacing w:after="0" w:line="276" w:lineRule="auto"/>
              <w:jc w:val="left"/>
              <w:rPr>
                <w:sz w:val="26"/>
                <w:szCs w:val="26"/>
              </w:rPr>
            </w:pPr>
            <w:r w:rsidRPr="00E61D7D">
              <w:rPr>
                <w:sz w:val="26"/>
                <w:szCs w:val="26"/>
              </w:rPr>
              <w:t xml:space="preserve">л/с 03203005330) </w:t>
            </w:r>
          </w:p>
          <w:p w:rsidR="00E61D7D" w:rsidRPr="00E61D7D" w:rsidRDefault="00E61D7D" w:rsidP="00E61D7D">
            <w:pPr>
              <w:spacing w:line="276" w:lineRule="auto"/>
              <w:jc w:val="left"/>
              <w:rPr>
                <w:sz w:val="26"/>
                <w:szCs w:val="26"/>
              </w:rPr>
            </w:pPr>
            <w:r w:rsidRPr="00E61D7D">
              <w:rPr>
                <w:sz w:val="26"/>
                <w:szCs w:val="26"/>
              </w:rPr>
              <w:t>Расчетный счет 40204810000000000026</w:t>
            </w:r>
          </w:p>
          <w:p w:rsidR="00E61D7D" w:rsidRPr="00E61D7D" w:rsidRDefault="00E61D7D" w:rsidP="00E61D7D">
            <w:pPr>
              <w:spacing w:line="276" w:lineRule="auto"/>
              <w:jc w:val="left"/>
              <w:rPr>
                <w:sz w:val="26"/>
                <w:szCs w:val="26"/>
              </w:rPr>
            </w:pPr>
            <w:r w:rsidRPr="00E61D7D">
              <w:rPr>
                <w:sz w:val="26"/>
                <w:szCs w:val="26"/>
              </w:rPr>
              <w:t xml:space="preserve">в ГРКЦ ГУ Банка России по Приморскому краю </w:t>
            </w:r>
          </w:p>
          <w:p w:rsidR="00E61D7D" w:rsidRPr="00E61D7D" w:rsidRDefault="00E61D7D" w:rsidP="00E61D7D">
            <w:pPr>
              <w:spacing w:line="276" w:lineRule="auto"/>
              <w:rPr>
                <w:sz w:val="26"/>
                <w:szCs w:val="26"/>
              </w:rPr>
            </w:pPr>
            <w:r w:rsidRPr="00E61D7D">
              <w:rPr>
                <w:sz w:val="26"/>
                <w:szCs w:val="26"/>
              </w:rPr>
              <w:t>г. Владивосток</w:t>
            </w:r>
          </w:p>
          <w:p w:rsidR="00E61D7D" w:rsidRPr="00E61D7D" w:rsidRDefault="00E61D7D" w:rsidP="00E61D7D">
            <w:pPr>
              <w:spacing w:line="276" w:lineRule="auto"/>
              <w:rPr>
                <w:sz w:val="26"/>
                <w:szCs w:val="26"/>
              </w:rPr>
            </w:pPr>
            <w:r w:rsidRPr="00E61D7D">
              <w:rPr>
                <w:sz w:val="26"/>
                <w:szCs w:val="26"/>
              </w:rPr>
              <w:t>БИК 040507001</w:t>
            </w:r>
          </w:p>
          <w:p w:rsidR="00E61D7D" w:rsidRPr="00E61D7D" w:rsidRDefault="00E61D7D" w:rsidP="00E61D7D">
            <w:pPr>
              <w:spacing w:line="276" w:lineRule="auto"/>
              <w:rPr>
                <w:sz w:val="26"/>
              </w:rPr>
            </w:pPr>
          </w:p>
        </w:tc>
      </w:tr>
      <w:tr w:rsidR="00E61D7D" w:rsidRPr="00E61D7D" w:rsidTr="00C20B81">
        <w:trPr>
          <w:trHeight w:val="548"/>
        </w:trPr>
        <w:tc>
          <w:tcPr>
            <w:tcW w:w="4496" w:type="dxa"/>
          </w:tcPr>
          <w:p w:rsidR="00E61D7D" w:rsidRPr="00E61D7D" w:rsidRDefault="00E61D7D" w:rsidP="00E61D7D">
            <w:pPr>
              <w:spacing w:line="276" w:lineRule="auto"/>
              <w:rPr>
                <w:b/>
                <w:bCs/>
                <w:sz w:val="26"/>
              </w:rPr>
            </w:pPr>
          </w:p>
          <w:p w:rsidR="00E61D7D" w:rsidRPr="00E61D7D" w:rsidRDefault="00E61D7D" w:rsidP="00E61D7D">
            <w:pPr>
              <w:spacing w:line="276" w:lineRule="auto"/>
              <w:rPr>
                <w:b/>
                <w:bCs/>
                <w:sz w:val="26"/>
              </w:rPr>
            </w:pPr>
          </w:p>
          <w:p w:rsidR="00E61D7D" w:rsidRPr="00E61D7D" w:rsidRDefault="00E61D7D" w:rsidP="00E61D7D">
            <w:pPr>
              <w:spacing w:line="276" w:lineRule="auto"/>
              <w:rPr>
                <w:b/>
                <w:bCs/>
                <w:sz w:val="26"/>
              </w:rPr>
            </w:pPr>
          </w:p>
          <w:p w:rsidR="00E61D7D" w:rsidRPr="00E61D7D" w:rsidRDefault="00E61D7D" w:rsidP="00E61D7D">
            <w:pPr>
              <w:keepNext/>
              <w:spacing w:before="240" w:line="276" w:lineRule="auto"/>
              <w:jc w:val="left"/>
              <w:outlineLvl w:val="0"/>
              <w:rPr>
                <w:kern w:val="28"/>
                <w:sz w:val="26"/>
                <w:szCs w:val="20"/>
              </w:rPr>
            </w:pPr>
            <w:r w:rsidRPr="00E61D7D">
              <w:rPr>
                <w:kern w:val="28"/>
                <w:sz w:val="26"/>
                <w:szCs w:val="20"/>
              </w:rPr>
              <w:t xml:space="preserve">___________  </w:t>
            </w:r>
          </w:p>
        </w:tc>
        <w:tc>
          <w:tcPr>
            <w:tcW w:w="1406" w:type="dxa"/>
          </w:tcPr>
          <w:p w:rsidR="00E61D7D" w:rsidRPr="00E61D7D" w:rsidRDefault="00E61D7D" w:rsidP="00E61D7D">
            <w:pPr>
              <w:spacing w:line="276" w:lineRule="auto"/>
              <w:rPr>
                <w:b/>
                <w:bCs/>
                <w:sz w:val="26"/>
              </w:rPr>
            </w:pPr>
          </w:p>
        </w:tc>
        <w:tc>
          <w:tcPr>
            <w:tcW w:w="4021" w:type="dxa"/>
          </w:tcPr>
          <w:p w:rsidR="00E61D7D" w:rsidRPr="00E61D7D" w:rsidRDefault="00E61D7D" w:rsidP="00E61D7D">
            <w:pPr>
              <w:spacing w:line="276" w:lineRule="auto"/>
              <w:jc w:val="left"/>
              <w:rPr>
                <w:bCs/>
                <w:sz w:val="26"/>
              </w:rPr>
            </w:pPr>
            <w:r w:rsidRPr="00E61D7D">
              <w:rPr>
                <w:bCs/>
                <w:sz w:val="26"/>
              </w:rPr>
              <w:t>Глава муниципального района</w:t>
            </w:r>
            <w:r>
              <w:rPr>
                <w:bCs/>
                <w:sz w:val="26"/>
              </w:rPr>
              <w:t>-</w:t>
            </w:r>
          </w:p>
          <w:p w:rsidR="00E61D7D" w:rsidRPr="00E61D7D" w:rsidRDefault="00E61D7D" w:rsidP="00E61D7D">
            <w:pPr>
              <w:spacing w:line="276" w:lineRule="auto"/>
              <w:jc w:val="left"/>
              <w:rPr>
                <w:bCs/>
                <w:sz w:val="26"/>
              </w:rPr>
            </w:pPr>
            <w:r w:rsidRPr="00E61D7D">
              <w:rPr>
                <w:bCs/>
                <w:sz w:val="26"/>
              </w:rPr>
              <w:t>глава Администрации муниципального района</w:t>
            </w:r>
          </w:p>
          <w:p w:rsidR="00E61D7D" w:rsidRPr="00E61D7D" w:rsidRDefault="00E61D7D" w:rsidP="00E61D7D">
            <w:pPr>
              <w:spacing w:line="276" w:lineRule="auto"/>
              <w:rPr>
                <w:bCs/>
                <w:sz w:val="26"/>
              </w:rPr>
            </w:pPr>
          </w:p>
          <w:p w:rsidR="00E61D7D" w:rsidRPr="00E61D7D" w:rsidRDefault="00E61D7D" w:rsidP="00E61D7D">
            <w:pPr>
              <w:spacing w:line="276" w:lineRule="auto"/>
              <w:rPr>
                <w:bCs/>
                <w:sz w:val="26"/>
              </w:rPr>
            </w:pPr>
          </w:p>
          <w:p w:rsidR="00E61D7D" w:rsidRPr="00E61D7D" w:rsidRDefault="00E61D7D" w:rsidP="00E61D7D">
            <w:pPr>
              <w:spacing w:line="276" w:lineRule="auto"/>
              <w:rPr>
                <w:sz w:val="26"/>
              </w:rPr>
            </w:pPr>
            <w:r w:rsidRPr="00E61D7D">
              <w:rPr>
                <w:sz w:val="26"/>
              </w:rPr>
              <w:t xml:space="preserve">__________   В.В. Мищенко </w:t>
            </w:r>
          </w:p>
        </w:tc>
      </w:tr>
    </w:tbl>
    <w:p w:rsidR="00E61D7D" w:rsidRPr="00E61D7D" w:rsidRDefault="00E61D7D" w:rsidP="00E61D7D">
      <w:pPr>
        <w:spacing w:line="276" w:lineRule="auto"/>
        <w:ind w:left="567"/>
        <w:rPr>
          <w:b/>
          <w:bCs/>
          <w:sz w:val="16"/>
        </w:rPr>
      </w:pPr>
    </w:p>
    <w:p w:rsidR="005957C6" w:rsidRDefault="005957C6" w:rsidP="005957C6">
      <w:pPr>
        <w:ind w:left="567"/>
        <w:rPr>
          <w:b/>
          <w:bCs/>
          <w:sz w:val="16"/>
        </w:rPr>
      </w:pPr>
    </w:p>
    <w:p w:rsidR="005957C6" w:rsidRDefault="005957C6" w:rsidP="005957C6">
      <w:pPr>
        <w:tabs>
          <w:tab w:val="left" w:pos="2925"/>
        </w:tabs>
      </w:pPr>
    </w:p>
    <w:p w:rsidR="005957C6" w:rsidRDefault="005957C6" w:rsidP="005957C6">
      <w:pPr>
        <w:jc w:val="center"/>
      </w:pPr>
    </w:p>
    <w:p w:rsidR="00136654" w:rsidRDefault="00136654" w:rsidP="005C49F3">
      <w:pPr>
        <w:jc w:val="center"/>
        <w:rPr>
          <w:vertAlign w:val="superscript"/>
        </w:rPr>
      </w:pPr>
    </w:p>
    <w:p w:rsidR="00136654" w:rsidRDefault="00136654" w:rsidP="005C49F3">
      <w:pPr>
        <w:jc w:val="center"/>
        <w:rPr>
          <w:vertAlign w:val="superscript"/>
        </w:rPr>
      </w:pPr>
    </w:p>
    <w:p w:rsidR="00136654" w:rsidRDefault="00136654" w:rsidP="005C49F3">
      <w:pPr>
        <w:jc w:val="center"/>
        <w:rPr>
          <w:vertAlign w:val="superscript"/>
        </w:rPr>
      </w:pPr>
    </w:p>
    <w:p w:rsidR="00136654" w:rsidRDefault="00136654" w:rsidP="005C49F3">
      <w:pPr>
        <w:jc w:val="center"/>
        <w:rPr>
          <w:vertAlign w:val="superscript"/>
        </w:rPr>
      </w:pPr>
    </w:p>
    <w:p w:rsidR="00136654" w:rsidRDefault="00136654" w:rsidP="005C49F3">
      <w:pPr>
        <w:jc w:val="center"/>
        <w:rPr>
          <w:vertAlign w:val="superscript"/>
        </w:rPr>
      </w:pPr>
    </w:p>
    <w:p w:rsidR="00136654" w:rsidRDefault="00136654" w:rsidP="005C49F3">
      <w:pPr>
        <w:jc w:val="center"/>
        <w:rPr>
          <w:vertAlign w:val="superscript"/>
        </w:rPr>
      </w:pPr>
    </w:p>
    <w:p w:rsidR="00136654" w:rsidRDefault="00136654" w:rsidP="005C49F3">
      <w:pPr>
        <w:jc w:val="center"/>
        <w:rPr>
          <w:vertAlign w:val="superscript"/>
        </w:rPr>
      </w:pPr>
    </w:p>
    <w:p w:rsidR="00136654" w:rsidRDefault="00136654" w:rsidP="005C49F3">
      <w:pPr>
        <w:jc w:val="center"/>
        <w:rPr>
          <w:vertAlign w:val="superscript"/>
        </w:rPr>
      </w:pPr>
    </w:p>
    <w:p w:rsidR="00136654" w:rsidRDefault="00136654" w:rsidP="005C49F3">
      <w:pPr>
        <w:jc w:val="center"/>
        <w:rPr>
          <w:vertAlign w:val="superscript"/>
        </w:rPr>
      </w:pPr>
    </w:p>
    <w:p w:rsidR="00136654" w:rsidRDefault="00136654" w:rsidP="005C49F3">
      <w:pPr>
        <w:jc w:val="center"/>
        <w:rPr>
          <w:vertAlign w:val="superscript"/>
        </w:rPr>
      </w:pPr>
    </w:p>
    <w:p w:rsidR="00136654" w:rsidRDefault="00136654" w:rsidP="005C49F3">
      <w:pPr>
        <w:jc w:val="center"/>
        <w:rPr>
          <w:vertAlign w:val="superscript"/>
        </w:rPr>
      </w:pPr>
    </w:p>
    <w:p w:rsidR="00136654" w:rsidRDefault="00136654" w:rsidP="005C49F3">
      <w:pPr>
        <w:jc w:val="center"/>
        <w:rPr>
          <w:vertAlign w:val="superscript"/>
        </w:rPr>
      </w:pPr>
    </w:p>
    <w:p w:rsidR="004358BF" w:rsidRDefault="004358BF" w:rsidP="00987130">
      <w:pPr>
        <w:jc w:val="center"/>
        <w:rPr>
          <w:vertAlign w:val="superscript"/>
        </w:rPr>
        <w:sectPr w:rsidR="004358BF" w:rsidSect="007C6424">
          <w:headerReference w:type="even" r:id="rId8"/>
          <w:headerReference w:type="default" r:id="rId9"/>
          <w:footerReference w:type="even" r:id="rId10"/>
          <w:pgSz w:w="11906" w:h="16838"/>
          <w:pgMar w:top="851" w:right="851" w:bottom="567" w:left="1077" w:header="709" w:footer="709" w:gutter="0"/>
          <w:cols w:space="708"/>
          <w:titlePg/>
          <w:docGrid w:linePitch="360"/>
        </w:sectPr>
      </w:pPr>
    </w:p>
    <w:p w:rsidR="00B83F16" w:rsidRPr="00B83F16" w:rsidRDefault="00B83F16" w:rsidP="005C5110">
      <w:pPr>
        <w:spacing w:line="276" w:lineRule="auto"/>
        <w:jc w:val="center"/>
      </w:pPr>
      <w:r w:rsidRPr="00B83F16"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 w:rsidR="005C5110">
        <w:t xml:space="preserve">          Приложение №1 к проекту </w:t>
      </w:r>
      <w:r w:rsidRPr="00B83F16">
        <w:t>договора</w:t>
      </w:r>
    </w:p>
    <w:p w:rsidR="00B83F16" w:rsidRPr="00B83F16" w:rsidRDefault="00B83F16" w:rsidP="00B83F16">
      <w:pPr>
        <w:tabs>
          <w:tab w:val="left" w:pos="3240"/>
          <w:tab w:val="left" w:pos="10980"/>
        </w:tabs>
        <w:spacing w:line="276" w:lineRule="auto"/>
        <w:jc w:val="center"/>
        <w:rPr>
          <w:b/>
          <w:sz w:val="32"/>
          <w:szCs w:val="32"/>
        </w:rPr>
      </w:pPr>
      <w:r w:rsidRPr="00B83F16">
        <w:rPr>
          <w:b/>
          <w:sz w:val="32"/>
          <w:szCs w:val="32"/>
        </w:rPr>
        <w:t>Сводное расписание</w:t>
      </w:r>
    </w:p>
    <w:p w:rsidR="00B83F16" w:rsidRPr="00B83F16" w:rsidRDefault="00B83F16" w:rsidP="00B83F16">
      <w:pPr>
        <w:spacing w:line="276" w:lineRule="auto"/>
        <w:jc w:val="center"/>
        <w:rPr>
          <w:b/>
          <w:sz w:val="32"/>
          <w:szCs w:val="32"/>
        </w:rPr>
      </w:pPr>
      <w:r w:rsidRPr="00B83F16">
        <w:rPr>
          <w:b/>
          <w:sz w:val="32"/>
          <w:szCs w:val="32"/>
        </w:rPr>
        <w:t>движения автобусов, осуществляющих пригородные перевозки на территории</w:t>
      </w:r>
    </w:p>
    <w:p w:rsidR="00B83F16" w:rsidRPr="00B83F16" w:rsidRDefault="00B83F16" w:rsidP="00B83F16">
      <w:pPr>
        <w:spacing w:line="276" w:lineRule="auto"/>
        <w:jc w:val="center"/>
      </w:pPr>
      <w:r w:rsidRPr="00B83F16">
        <w:rPr>
          <w:b/>
          <w:sz w:val="32"/>
          <w:szCs w:val="32"/>
        </w:rPr>
        <w:t xml:space="preserve">Ханкайского муниципального района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7"/>
        <w:gridCol w:w="1966"/>
        <w:gridCol w:w="851"/>
        <w:gridCol w:w="1276"/>
        <w:gridCol w:w="1275"/>
        <w:gridCol w:w="993"/>
        <w:gridCol w:w="1701"/>
        <w:gridCol w:w="1417"/>
        <w:gridCol w:w="1559"/>
        <w:gridCol w:w="1134"/>
        <w:gridCol w:w="851"/>
        <w:gridCol w:w="1134"/>
        <w:gridCol w:w="1134"/>
      </w:tblGrid>
      <w:tr w:rsidR="00B83F16" w:rsidRPr="00B83F16" w:rsidTr="00C20B81">
        <w:trPr>
          <w:trHeight w:val="1056"/>
        </w:trPr>
        <w:tc>
          <w:tcPr>
            <w:tcW w:w="977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B83F16">
              <w:rPr>
                <w:sz w:val="18"/>
                <w:szCs w:val="18"/>
              </w:rPr>
              <w:t>Номера маршрута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B83F16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B83F16">
              <w:rPr>
                <w:sz w:val="18"/>
                <w:szCs w:val="18"/>
              </w:rPr>
              <w:t>Время начало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B83F16">
              <w:rPr>
                <w:sz w:val="18"/>
                <w:szCs w:val="18"/>
              </w:rPr>
              <w:t>Время движения из начального пункта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B83F16">
              <w:rPr>
                <w:sz w:val="18"/>
                <w:szCs w:val="18"/>
              </w:rPr>
              <w:t>Время движения из конечного пункта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B83F16">
              <w:rPr>
                <w:sz w:val="18"/>
                <w:szCs w:val="18"/>
              </w:rPr>
              <w:t>Протяженность маршрута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B83F16">
              <w:rPr>
                <w:sz w:val="18"/>
                <w:szCs w:val="18"/>
              </w:rPr>
              <w:t>Марка автобуса используемая на маршруте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B83F16">
              <w:rPr>
                <w:sz w:val="18"/>
                <w:szCs w:val="18"/>
              </w:rPr>
              <w:t>Количество автобусов на маршруте (шт.)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B83F16">
              <w:rPr>
                <w:sz w:val="18"/>
                <w:szCs w:val="18"/>
              </w:rPr>
              <w:t>Дни работы на маршруте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B83F16">
              <w:rPr>
                <w:sz w:val="18"/>
                <w:szCs w:val="18"/>
              </w:rPr>
              <w:t>Нулевой пробег (км.)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B83F16">
              <w:rPr>
                <w:sz w:val="18"/>
                <w:szCs w:val="18"/>
              </w:rPr>
              <w:t>Время в наряде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B83F16">
              <w:rPr>
                <w:sz w:val="18"/>
                <w:szCs w:val="18"/>
              </w:rPr>
              <w:t>Количество рейсов  в день.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tabs>
                <w:tab w:val="left" w:pos="252"/>
              </w:tabs>
              <w:spacing w:after="0" w:line="276" w:lineRule="auto"/>
              <w:ind w:left="-468" w:firstLine="180"/>
              <w:jc w:val="center"/>
              <w:rPr>
                <w:sz w:val="18"/>
                <w:szCs w:val="18"/>
              </w:rPr>
            </w:pPr>
            <w:r w:rsidRPr="00B83F16">
              <w:rPr>
                <w:sz w:val="18"/>
                <w:szCs w:val="18"/>
              </w:rPr>
              <w:t>Суммарный</w:t>
            </w:r>
          </w:p>
          <w:p w:rsidR="00B83F16" w:rsidRPr="00B83F16" w:rsidRDefault="00B83F16" w:rsidP="00B83F16">
            <w:pPr>
              <w:tabs>
                <w:tab w:val="left" w:pos="252"/>
              </w:tabs>
              <w:spacing w:after="0" w:line="276" w:lineRule="auto"/>
              <w:ind w:left="-468" w:firstLine="360"/>
              <w:jc w:val="center"/>
              <w:rPr>
                <w:sz w:val="18"/>
                <w:szCs w:val="18"/>
              </w:rPr>
            </w:pPr>
            <w:r w:rsidRPr="00B83F16">
              <w:rPr>
                <w:sz w:val="18"/>
                <w:szCs w:val="18"/>
              </w:rPr>
              <w:t>пробег в день</w:t>
            </w:r>
          </w:p>
        </w:tc>
      </w:tr>
      <w:tr w:rsidR="00B83F16" w:rsidRPr="00B83F16" w:rsidTr="00C20B81">
        <w:trPr>
          <w:trHeight w:val="561"/>
        </w:trPr>
        <w:tc>
          <w:tcPr>
            <w:tcW w:w="977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117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Камень- Рыболов – Николаевка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Вторник</w:t>
            </w:r>
          </w:p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Пятница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83F16" w:rsidRPr="00B83F16" w:rsidTr="00C20B81">
        <w:trPr>
          <w:trHeight w:val="810"/>
        </w:trPr>
        <w:tc>
          <w:tcPr>
            <w:tcW w:w="977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118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Камень –Рыболов –Майское -Октябрьское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Ежедневно кроме воскресенья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83F16" w:rsidRPr="00B83F16" w:rsidTr="00C20B81">
        <w:trPr>
          <w:trHeight w:val="625"/>
        </w:trPr>
        <w:tc>
          <w:tcPr>
            <w:tcW w:w="977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119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Камень-Рыболов -Комиссарово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ind w:left="46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Четверг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83F16" w:rsidRPr="00B83F16" w:rsidTr="00C20B81">
        <w:trPr>
          <w:trHeight w:val="833"/>
        </w:trPr>
        <w:tc>
          <w:tcPr>
            <w:tcW w:w="977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122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Камень-Рыболов–Мельгуновка ч/з Алексеевку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ind w:right="-108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Понедельник Среда</w:t>
            </w:r>
          </w:p>
          <w:p w:rsidR="00B83F16" w:rsidRPr="00B83F16" w:rsidRDefault="00B83F16" w:rsidP="00B83F16">
            <w:pPr>
              <w:spacing w:after="0" w:line="276" w:lineRule="auto"/>
              <w:ind w:right="-108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Пятница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83F16" w:rsidRPr="00B83F16" w:rsidTr="00C20B81">
        <w:trPr>
          <w:trHeight w:val="703"/>
        </w:trPr>
        <w:tc>
          <w:tcPr>
            <w:tcW w:w="977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126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Камень-Рыболов -Новокачалинск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Вторник Пятница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83F16" w:rsidRPr="00B83F16" w:rsidTr="00C20B81">
        <w:trPr>
          <w:trHeight w:val="557"/>
        </w:trPr>
        <w:tc>
          <w:tcPr>
            <w:tcW w:w="977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127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Новокачалинск-Рассказово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Вторник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83F16" w:rsidRPr="00B83F16" w:rsidTr="00C20B81">
        <w:trPr>
          <w:trHeight w:val="665"/>
        </w:trPr>
        <w:tc>
          <w:tcPr>
            <w:tcW w:w="977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128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Новокачалинск- Кировка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Пятница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83F16" w:rsidRPr="00B83F16" w:rsidTr="00C20B81">
        <w:trPr>
          <w:trHeight w:val="547"/>
        </w:trPr>
        <w:tc>
          <w:tcPr>
            <w:tcW w:w="977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129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Комиссарово -Дворянка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Четверг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83F1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F16" w:rsidRPr="00B83F16" w:rsidRDefault="00B83F16" w:rsidP="00B83F16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83F16" w:rsidRPr="00B83F16" w:rsidRDefault="00B83F16" w:rsidP="00B83F16">
      <w:pPr>
        <w:spacing w:line="276" w:lineRule="auto"/>
        <w:jc w:val="left"/>
        <w:rPr>
          <w:sz w:val="22"/>
          <w:szCs w:val="22"/>
        </w:rPr>
      </w:pPr>
    </w:p>
    <w:p w:rsidR="00B83F16" w:rsidRPr="00B83F16" w:rsidRDefault="00B83F16" w:rsidP="00B83F16">
      <w:pPr>
        <w:spacing w:line="276" w:lineRule="auto"/>
        <w:jc w:val="left"/>
        <w:rPr>
          <w:sz w:val="22"/>
          <w:szCs w:val="22"/>
        </w:rPr>
        <w:sectPr w:rsidR="00B83F16" w:rsidRPr="00B83F16" w:rsidSect="00C20B81">
          <w:pgSz w:w="16838" w:h="11906" w:orient="landscape"/>
          <w:pgMar w:top="1077" w:right="289" w:bottom="851" w:left="454" w:header="709" w:footer="709" w:gutter="0"/>
          <w:cols w:space="708"/>
          <w:titlePg/>
          <w:docGrid w:linePitch="360"/>
        </w:sectPr>
      </w:pPr>
    </w:p>
    <w:p w:rsidR="00B83F16" w:rsidRPr="00B83F16" w:rsidRDefault="00B83F16" w:rsidP="00B83F16">
      <w:pPr>
        <w:spacing w:line="276" w:lineRule="auto"/>
        <w:jc w:val="left"/>
      </w:pPr>
      <w:r w:rsidRPr="00B83F16">
        <w:lastRenderedPageBreak/>
        <w:t xml:space="preserve">               </w:t>
      </w:r>
    </w:p>
    <w:p w:rsidR="00B83F16" w:rsidRPr="00B83F16" w:rsidRDefault="00B83F16" w:rsidP="00B83F16">
      <w:pPr>
        <w:spacing w:line="276" w:lineRule="auto"/>
        <w:jc w:val="left"/>
      </w:pPr>
    </w:p>
    <w:p w:rsidR="00B83F16" w:rsidRPr="00B83F16" w:rsidRDefault="00B83F16" w:rsidP="00B83F16">
      <w:pPr>
        <w:spacing w:line="276" w:lineRule="auto"/>
        <w:jc w:val="left"/>
        <w:rPr>
          <w:sz w:val="22"/>
          <w:szCs w:val="22"/>
        </w:rPr>
      </w:pPr>
      <w:r w:rsidRPr="00B83F16">
        <w:t>____________</w:t>
      </w:r>
      <w:r w:rsidRPr="00B83F16">
        <w:rPr>
          <w:sz w:val="22"/>
          <w:szCs w:val="22"/>
        </w:rPr>
        <w:tab/>
      </w:r>
      <w:r w:rsidRPr="00B83F16">
        <w:rPr>
          <w:sz w:val="22"/>
          <w:szCs w:val="22"/>
        </w:rPr>
        <w:tab/>
      </w:r>
      <w:r w:rsidRPr="00B83F16">
        <w:rPr>
          <w:sz w:val="22"/>
          <w:szCs w:val="22"/>
        </w:rPr>
        <w:tab/>
      </w:r>
      <w:r w:rsidRPr="00B83F16">
        <w:rPr>
          <w:sz w:val="22"/>
          <w:szCs w:val="22"/>
        </w:rPr>
        <w:tab/>
      </w:r>
      <w:r w:rsidRPr="00B83F16">
        <w:rPr>
          <w:sz w:val="22"/>
          <w:szCs w:val="22"/>
        </w:rPr>
        <w:tab/>
      </w:r>
      <w:r w:rsidRPr="00B83F16">
        <w:rPr>
          <w:sz w:val="22"/>
          <w:szCs w:val="22"/>
        </w:rPr>
        <w:tab/>
      </w:r>
    </w:p>
    <w:p w:rsidR="00B83F16" w:rsidRPr="00B83F16" w:rsidRDefault="00B83F16" w:rsidP="00B83F16">
      <w:pPr>
        <w:spacing w:line="276" w:lineRule="auto"/>
        <w:jc w:val="left"/>
        <w:rPr>
          <w:bCs/>
        </w:rPr>
      </w:pPr>
      <w:r w:rsidRPr="00B83F16">
        <w:rPr>
          <w:bCs/>
        </w:rPr>
        <w:lastRenderedPageBreak/>
        <w:t>Глава муниципального района,</w:t>
      </w:r>
    </w:p>
    <w:p w:rsidR="00B83F16" w:rsidRPr="00B83F16" w:rsidRDefault="00B83F16" w:rsidP="00B83F16">
      <w:pPr>
        <w:spacing w:line="276" w:lineRule="auto"/>
        <w:jc w:val="left"/>
        <w:rPr>
          <w:bCs/>
        </w:rPr>
      </w:pPr>
      <w:r w:rsidRPr="00B83F16">
        <w:rPr>
          <w:bCs/>
        </w:rPr>
        <w:t>глава Администрации муниципального района</w:t>
      </w:r>
    </w:p>
    <w:p w:rsidR="00B83F16" w:rsidRPr="00B83F16" w:rsidRDefault="00B83F16" w:rsidP="00B83F16">
      <w:pPr>
        <w:spacing w:line="276" w:lineRule="auto"/>
        <w:jc w:val="left"/>
        <w:sectPr w:rsidR="00B83F16" w:rsidRPr="00B83F16" w:rsidSect="00C20B81">
          <w:type w:val="continuous"/>
          <w:pgSz w:w="16838" w:h="11906" w:orient="landscape"/>
          <w:pgMar w:top="1077" w:right="289" w:bottom="851" w:left="454" w:header="709" w:footer="709" w:gutter="0"/>
          <w:cols w:num="2" w:space="708"/>
          <w:titlePg/>
          <w:docGrid w:linePitch="360"/>
        </w:sectPr>
      </w:pPr>
      <w:r w:rsidRPr="00B83F16">
        <w:t>______________   В.В. Мищенко</w:t>
      </w:r>
    </w:p>
    <w:p w:rsidR="00CB15BE" w:rsidRDefault="004358BF" w:rsidP="005C49F3">
      <w:pPr>
        <w:jc w:val="center"/>
      </w:pPr>
      <w:r>
        <w:lastRenderedPageBreak/>
        <w:t xml:space="preserve">                                                                                     </w:t>
      </w:r>
      <w:r w:rsidR="007030A7">
        <w:t xml:space="preserve">         Приложение №</w:t>
      </w:r>
      <w:r w:rsidR="00CE1226">
        <w:t xml:space="preserve"> 2</w:t>
      </w:r>
      <w:r w:rsidR="007030A7">
        <w:t xml:space="preserve"> </w:t>
      </w:r>
    </w:p>
    <w:p w:rsidR="00CE1226" w:rsidRDefault="00CB15BE" w:rsidP="005C49F3">
      <w:pPr>
        <w:jc w:val="center"/>
      </w:pPr>
      <w:r>
        <w:t xml:space="preserve">                                                                                                   </w:t>
      </w:r>
      <w:r w:rsidR="007030A7">
        <w:t>к</w:t>
      </w:r>
      <w:r w:rsidR="00FD3FE0">
        <w:t xml:space="preserve"> проекту </w:t>
      </w:r>
      <w:r w:rsidR="007030A7">
        <w:t xml:space="preserve"> договор</w:t>
      </w:r>
      <w:r w:rsidR="00FD3FE0">
        <w:t>а</w:t>
      </w:r>
    </w:p>
    <w:p w:rsidR="00CE1226" w:rsidRDefault="00CE1226" w:rsidP="005C49F3">
      <w:pPr>
        <w:jc w:val="center"/>
      </w:pPr>
    </w:p>
    <w:p w:rsidR="00CE1226" w:rsidRDefault="00CE1226" w:rsidP="005C49F3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CE1226" w:rsidRDefault="00CE1226" w:rsidP="005C49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_________________, осуществляющему</w:t>
      </w:r>
    </w:p>
    <w:p w:rsidR="00CE1226" w:rsidRDefault="00CE1226" w:rsidP="005C49F3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пассажирские перевозки на  пригородных маршрутах</w:t>
      </w:r>
    </w:p>
    <w:p w:rsidR="00CE1226" w:rsidRDefault="00CE1226" w:rsidP="005C49F3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Ханкайского муниципального района за ______</w:t>
      </w:r>
      <w:r w:rsidR="00CB15BE">
        <w:rPr>
          <w:sz w:val="28"/>
          <w:szCs w:val="28"/>
        </w:rPr>
        <w:t>______</w:t>
      </w:r>
      <w:r>
        <w:rPr>
          <w:sz w:val="28"/>
          <w:szCs w:val="28"/>
        </w:rPr>
        <w:t xml:space="preserve"> 20</w:t>
      </w:r>
      <w:r w:rsidR="00CB15BE">
        <w:rPr>
          <w:sz w:val="28"/>
          <w:szCs w:val="28"/>
        </w:rPr>
        <w:t>1</w:t>
      </w:r>
      <w:r w:rsidR="00C20B81">
        <w:rPr>
          <w:sz w:val="28"/>
          <w:szCs w:val="28"/>
        </w:rPr>
        <w:t>_</w:t>
      </w:r>
      <w:r>
        <w:rPr>
          <w:sz w:val="28"/>
          <w:szCs w:val="28"/>
        </w:rPr>
        <w:t xml:space="preserve"> год</w:t>
      </w:r>
      <w:r w:rsidR="00DB035B">
        <w:rPr>
          <w:sz w:val="28"/>
          <w:szCs w:val="28"/>
        </w:rPr>
        <w:t>а</w:t>
      </w:r>
    </w:p>
    <w:p w:rsidR="00CB15BE" w:rsidRPr="00CB15BE" w:rsidRDefault="00CB15BE" w:rsidP="00CB15BE">
      <w:pPr>
        <w:jc w:val="left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CB15BE">
        <w:rPr>
          <w:b/>
        </w:rPr>
        <w:t>(тыс. руб.)</w:t>
      </w:r>
      <w:r>
        <w:rPr>
          <w:sz w:val="28"/>
          <w:szCs w:val="28"/>
        </w:rPr>
        <w:t xml:space="preserve">                                                                       </w:t>
      </w:r>
      <w:r w:rsidRPr="00CB15BE">
        <w:rPr>
          <w:sz w:val="28"/>
          <w:szCs w:val="28"/>
          <w:vertAlign w:val="superscript"/>
        </w:rPr>
        <w:t xml:space="preserve">                                         </w:t>
      </w:r>
      <w:r>
        <w:rPr>
          <w:sz w:val="28"/>
          <w:szCs w:val="28"/>
          <w:vertAlign w:val="superscript"/>
        </w:rPr>
        <w:t xml:space="preserve">                          </w:t>
      </w:r>
      <w:r w:rsidRPr="00CB15BE">
        <w:rPr>
          <w:sz w:val="28"/>
          <w:szCs w:val="28"/>
          <w:vertAlign w:val="superscript"/>
        </w:rPr>
        <w:t xml:space="preserve">                  </w:t>
      </w:r>
      <w:r>
        <w:rPr>
          <w:sz w:val="28"/>
          <w:szCs w:val="28"/>
          <w:vertAlign w:val="superscript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28"/>
        <w:gridCol w:w="4680"/>
        <w:gridCol w:w="2520"/>
        <w:gridCol w:w="2166"/>
      </w:tblGrid>
      <w:tr w:rsidR="00CB15BE" w:rsidRPr="0060707E" w:rsidTr="0060707E">
        <w:tc>
          <w:tcPr>
            <w:tcW w:w="828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468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52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С начала года</w:t>
            </w:r>
          </w:p>
        </w:tc>
        <w:tc>
          <w:tcPr>
            <w:tcW w:w="2166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В том числе  за месяц</w:t>
            </w:r>
          </w:p>
        </w:tc>
      </w:tr>
      <w:tr w:rsidR="00CB15BE" w:rsidRPr="0060707E" w:rsidTr="0060707E">
        <w:tc>
          <w:tcPr>
            <w:tcW w:w="828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CB15BE" w:rsidRPr="0060707E" w:rsidRDefault="00CB15BE" w:rsidP="0060707E">
            <w:pPr>
              <w:jc w:val="left"/>
              <w:rPr>
                <w:b/>
                <w:sz w:val="22"/>
                <w:szCs w:val="22"/>
              </w:rPr>
            </w:pPr>
            <w:r w:rsidRPr="0060707E">
              <w:rPr>
                <w:b/>
                <w:sz w:val="22"/>
                <w:szCs w:val="22"/>
              </w:rPr>
              <w:t xml:space="preserve">Доходы от перевозки пассажиров </w:t>
            </w:r>
          </w:p>
        </w:tc>
        <w:tc>
          <w:tcPr>
            <w:tcW w:w="252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</w:tr>
      <w:tr w:rsidR="00CB15BE" w:rsidRPr="0060707E" w:rsidTr="0060707E">
        <w:tc>
          <w:tcPr>
            <w:tcW w:w="828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2 .</w:t>
            </w:r>
          </w:p>
        </w:tc>
        <w:tc>
          <w:tcPr>
            <w:tcW w:w="4680" w:type="dxa"/>
            <w:shd w:val="clear" w:color="auto" w:fill="auto"/>
          </w:tcPr>
          <w:p w:rsidR="00CB15BE" w:rsidRPr="0060707E" w:rsidRDefault="00CB15BE" w:rsidP="0060707E">
            <w:pPr>
              <w:jc w:val="left"/>
              <w:rPr>
                <w:b/>
                <w:sz w:val="22"/>
                <w:szCs w:val="22"/>
              </w:rPr>
            </w:pPr>
            <w:r w:rsidRPr="0060707E">
              <w:rPr>
                <w:b/>
                <w:sz w:val="22"/>
                <w:szCs w:val="22"/>
              </w:rPr>
              <w:t>Расходы на перевозку пассажиров</w:t>
            </w:r>
          </w:p>
        </w:tc>
        <w:tc>
          <w:tcPr>
            <w:tcW w:w="252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</w:tr>
      <w:tr w:rsidR="00CB15BE" w:rsidRPr="0060707E" w:rsidTr="0060707E">
        <w:tc>
          <w:tcPr>
            <w:tcW w:w="828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B15BE" w:rsidRPr="0060707E" w:rsidRDefault="00CB15BE" w:rsidP="0060707E">
            <w:pPr>
              <w:jc w:val="left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В том числе:</w:t>
            </w:r>
          </w:p>
        </w:tc>
        <w:tc>
          <w:tcPr>
            <w:tcW w:w="252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</w:tr>
      <w:tr w:rsidR="00CB15BE" w:rsidRPr="0060707E" w:rsidTr="0060707E">
        <w:tc>
          <w:tcPr>
            <w:tcW w:w="828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2.1</w:t>
            </w:r>
          </w:p>
        </w:tc>
        <w:tc>
          <w:tcPr>
            <w:tcW w:w="4680" w:type="dxa"/>
            <w:shd w:val="clear" w:color="auto" w:fill="auto"/>
          </w:tcPr>
          <w:p w:rsidR="00CB15BE" w:rsidRPr="0060707E" w:rsidRDefault="00CB15BE" w:rsidP="0060707E">
            <w:pPr>
              <w:jc w:val="left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Заработная плата работников, осуществляющих перевозку пассажиров</w:t>
            </w:r>
          </w:p>
        </w:tc>
        <w:tc>
          <w:tcPr>
            <w:tcW w:w="252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</w:tr>
      <w:tr w:rsidR="00CB15BE" w:rsidRPr="0060707E" w:rsidTr="0060707E">
        <w:tc>
          <w:tcPr>
            <w:tcW w:w="828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2.2</w:t>
            </w:r>
          </w:p>
        </w:tc>
        <w:tc>
          <w:tcPr>
            <w:tcW w:w="4680" w:type="dxa"/>
            <w:shd w:val="clear" w:color="auto" w:fill="auto"/>
          </w:tcPr>
          <w:p w:rsidR="00CB15BE" w:rsidRPr="0060707E" w:rsidRDefault="00CB15BE" w:rsidP="0060707E">
            <w:pPr>
              <w:jc w:val="left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Начисления на заработную плату</w:t>
            </w:r>
          </w:p>
        </w:tc>
        <w:tc>
          <w:tcPr>
            <w:tcW w:w="252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</w:tr>
      <w:tr w:rsidR="00CB15BE" w:rsidRPr="0060707E" w:rsidTr="0060707E">
        <w:tc>
          <w:tcPr>
            <w:tcW w:w="828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2.3</w:t>
            </w:r>
          </w:p>
        </w:tc>
        <w:tc>
          <w:tcPr>
            <w:tcW w:w="4680" w:type="dxa"/>
            <w:shd w:val="clear" w:color="auto" w:fill="auto"/>
          </w:tcPr>
          <w:p w:rsidR="00CB15BE" w:rsidRPr="0060707E" w:rsidRDefault="00CB15BE" w:rsidP="0060707E">
            <w:pPr>
              <w:jc w:val="left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ГСМ</w:t>
            </w:r>
          </w:p>
        </w:tc>
        <w:tc>
          <w:tcPr>
            <w:tcW w:w="252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</w:tr>
      <w:tr w:rsidR="00CB15BE" w:rsidRPr="0060707E" w:rsidTr="0060707E">
        <w:tc>
          <w:tcPr>
            <w:tcW w:w="828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2.4</w:t>
            </w:r>
          </w:p>
        </w:tc>
        <w:tc>
          <w:tcPr>
            <w:tcW w:w="4680" w:type="dxa"/>
            <w:shd w:val="clear" w:color="auto" w:fill="auto"/>
          </w:tcPr>
          <w:p w:rsidR="00CB15BE" w:rsidRPr="0060707E" w:rsidRDefault="00CB15BE" w:rsidP="0060707E">
            <w:pPr>
              <w:jc w:val="left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Ремонтный фонд</w:t>
            </w:r>
          </w:p>
        </w:tc>
        <w:tc>
          <w:tcPr>
            <w:tcW w:w="252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</w:tr>
      <w:tr w:rsidR="00CB15BE" w:rsidRPr="0060707E" w:rsidTr="0060707E">
        <w:tc>
          <w:tcPr>
            <w:tcW w:w="828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2.5</w:t>
            </w:r>
          </w:p>
        </w:tc>
        <w:tc>
          <w:tcPr>
            <w:tcW w:w="4680" w:type="dxa"/>
            <w:shd w:val="clear" w:color="auto" w:fill="auto"/>
          </w:tcPr>
          <w:p w:rsidR="00CB15BE" w:rsidRPr="0060707E" w:rsidRDefault="00CB15BE" w:rsidP="0060707E">
            <w:pPr>
              <w:jc w:val="left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Амортизация</w:t>
            </w:r>
          </w:p>
        </w:tc>
        <w:tc>
          <w:tcPr>
            <w:tcW w:w="252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</w:tr>
      <w:tr w:rsidR="00CB15BE" w:rsidRPr="0060707E" w:rsidTr="0060707E">
        <w:tc>
          <w:tcPr>
            <w:tcW w:w="828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2.6</w:t>
            </w:r>
          </w:p>
        </w:tc>
        <w:tc>
          <w:tcPr>
            <w:tcW w:w="4680" w:type="dxa"/>
            <w:shd w:val="clear" w:color="auto" w:fill="auto"/>
          </w:tcPr>
          <w:p w:rsidR="00CB15BE" w:rsidRPr="0060707E" w:rsidRDefault="00CB15BE" w:rsidP="0060707E">
            <w:pPr>
              <w:jc w:val="left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252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</w:tr>
      <w:tr w:rsidR="00CB15BE" w:rsidRPr="0060707E" w:rsidTr="0060707E">
        <w:tc>
          <w:tcPr>
            <w:tcW w:w="828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CB15BE" w:rsidRPr="0060707E" w:rsidRDefault="00CB15BE" w:rsidP="0060707E">
            <w:pPr>
              <w:jc w:val="left"/>
              <w:rPr>
                <w:b/>
                <w:sz w:val="22"/>
                <w:szCs w:val="22"/>
              </w:rPr>
            </w:pPr>
            <w:r w:rsidRPr="0060707E">
              <w:rPr>
                <w:b/>
                <w:sz w:val="22"/>
                <w:szCs w:val="22"/>
              </w:rPr>
              <w:t>Убытки</w:t>
            </w:r>
            <w:r w:rsidR="00891866" w:rsidRPr="0060707E">
              <w:rPr>
                <w:b/>
                <w:sz w:val="22"/>
                <w:szCs w:val="22"/>
              </w:rPr>
              <w:t xml:space="preserve">  </w:t>
            </w:r>
            <w:r w:rsidRPr="0060707E">
              <w:rPr>
                <w:b/>
                <w:sz w:val="22"/>
                <w:szCs w:val="22"/>
              </w:rPr>
              <w:t>от перевозки пассажиров</w:t>
            </w:r>
          </w:p>
        </w:tc>
        <w:tc>
          <w:tcPr>
            <w:tcW w:w="252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</w:tr>
      <w:tr w:rsidR="00CB15BE" w:rsidRPr="0060707E" w:rsidTr="0060707E">
        <w:tc>
          <w:tcPr>
            <w:tcW w:w="828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CB15BE" w:rsidRPr="0060707E" w:rsidRDefault="00CB15BE" w:rsidP="0060707E">
            <w:pPr>
              <w:jc w:val="left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Дотация из бюджета-всего</w:t>
            </w:r>
          </w:p>
        </w:tc>
        <w:tc>
          <w:tcPr>
            <w:tcW w:w="252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</w:tr>
      <w:tr w:rsidR="00CB15BE" w:rsidRPr="0060707E" w:rsidTr="0060707E">
        <w:tc>
          <w:tcPr>
            <w:tcW w:w="828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CB15BE" w:rsidRPr="0060707E" w:rsidRDefault="00891866" w:rsidP="0060707E">
            <w:pPr>
              <w:jc w:val="left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 xml:space="preserve">Убытки </w:t>
            </w:r>
            <w:r w:rsidR="00CB15BE" w:rsidRPr="0060707E">
              <w:rPr>
                <w:sz w:val="22"/>
                <w:szCs w:val="22"/>
              </w:rPr>
              <w:t>с учетом дотации</w:t>
            </w:r>
          </w:p>
        </w:tc>
        <w:tc>
          <w:tcPr>
            <w:tcW w:w="252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</w:tr>
      <w:tr w:rsidR="00CB15BE" w:rsidRPr="0060707E" w:rsidTr="0060707E">
        <w:tc>
          <w:tcPr>
            <w:tcW w:w="828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6.</w:t>
            </w:r>
          </w:p>
        </w:tc>
        <w:tc>
          <w:tcPr>
            <w:tcW w:w="4680" w:type="dxa"/>
            <w:shd w:val="clear" w:color="auto" w:fill="auto"/>
          </w:tcPr>
          <w:p w:rsidR="00CB15BE" w:rsidRPr="0060707E" w:rsidRDefault="00CB15BE" w:rsidP="0060707E">
            <w:pPr>
              <w:jc w:val="left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Действующий тариф (1 пас/км)</w:t>
            </w:r>
          </w:p>
        </w:tc>
        <w:tc>
          <w:tcPr>
            <w:tcW w:w="252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</w:tr>
      <w:tr w:rsidR="00CB15BE" w:rsidRPr="0060707E" w:rsidTr="0060707E">
        <w:tc>
          <w:tcPr>
            <w:tcW w:w="828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7.</w:t>
            </w:r>
          </w:p>
        </w:tc>
        <w:tc>
          <w:tcPr>
            <w:tcW w:w="4680" w:type="dxa"/>
            <w:shd w:val="clear" w:color="auto" w:fill="auto"/>
          </w:tcPr>
          <w:p w:rsidR="00CB15BE" w:rsidRPr="0060707E" w:rsidRDefault="00CB15BE" w:rsidP="0060707E">
            <w:pPr>
              <w:jc w:val="left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Тариф по себестоимости</w:t>
            </w:r>
          </w:p>
        </w:tc>
        <w:tc>
          <w:tcPr>
            <w:tcW w:w="252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</w:tr>
      <w:tr w:rsidR="00CB15BE" w:rsidRPr="0060707E" w:rsidTr="0060707E">
        <w:tc>
          <w:tcPr>
            <w:tcW w:w="828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8.</w:t>
            </w:r>
          </w:p>
        </w:tc>
        <w:tc>
          <w:tcPr>
            <w:tcW w:w="4680" w:type="dxa"/>
            <w:shd w:val="clear" w:color="auto" w:fill="auto"/>
          </w:tcPr>
          <w:p w:rsidR="00CB15BE" w:rsidRPr="0060707E" w:rsidRDefault="00CB15BE" w:rsidP="0060707E">
            <w:pPr>
              <w:jc w:val="left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Пассажиропоток – всего (тыс. чел.)</w:t>
            </w:r>
          </w:p>
        </w:tc>
        <w:tc>
          <w:tcPr>
            <w:tcW w:w="252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</w:tr>
      <w:tr w:rsidR="00CB15BE" w:rsidRPr="0060707E" w:rsidTr="0060707E">
        <w:tc>
          <w:tcPr>
            <w:tcW w:w="828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9.</w:t>
            </w:r>
          </w:p>
        </w:tc>
        <w:tc>
          <w:tcPr>
            <w:tcW w:w="4680" w:type="dxa"/>
            <w:shd w:val="clear" w:color="auto" w:fill="auto"/>
          </w:tcPr>
          <w:p w:rsidR="00CB15BE" w:rsidRPr="0060707E" w:rsidRDefault="00CB15BE" w:rsidP="0060707E">
            <w:pPr>
              <w:jc w:val="left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 xml:space="preserve">Пассажирооборот (тыс.км) </w:t>
            </w:r>
          </w:p>
        </w:tc>
        <w:tc>
          <w:tcPr>
            <w:tcW w:w="252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</w:tr>
      <w:tr w:rsidR="00CB15BE" w:rsidRPr="0060707E" w:rsidTr="0060707E">
        <w:tc>
          <w:tcPr>
            <w:tcW w:w="828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10.</w:t>
            </w:r>
          </w:p>
        </w:tc>
        <w:tc>
          <w:tcPr>
            <w:tcW w:w="4680" w:type="dxa"/>
            <w:shd w:val="clear" w:color="auto" w:fill="auto"/>
          </w:tcPr>
          <w:p w:rsidR="00CB15BE" w:rsidRPr="0060707E" w:rsidRDefault="00CB15BE" w:rsidP="0060707E">
            <w:pPr>
              <w:jc w:val="left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Количество рейсов</w:t>
            </w:r>
          </w:p>
        </w:tc>
        <w:tc>
          <w:tcPr>
            <w:tcW w:w="252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</w:tr>
      <w:tr w:rsidR="00CB15BE" w:rsidRPr="0060707E" w:rsidTr="0060707E">
        <w:tc>
          <w:tcPr>
            <w:tcW w:w="828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11.</w:t>
            </w:r>
          </w:p>
        </w:tc>
        <w:tc>
          <w:tcPr>
            <w:tcW w:w="4680" w:type="dxa"/>
            <w:shd w:val="clear" w:color="auto" w:fill="auto"/>
          </w:tcPr>
          <w:p w:rsidR="00CB15BE" w:rsidRPr="0060707E" w:rsidRDefault="00CB15BE" w:rsidP="0060707E">
            <w:pPr>
              <w:jc w:val="left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Средняя наполняемость на рейсе (чел.)</w:t>
            </w:r>
          </w:p>
        </w:tc>
        <w:tc>
          <w:tcPr>
            <w:tcW w:w="252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</w:tr>
      <w:tr w:rsidR="00891866" w:rsidRPr="0060707E" w:rsidTr="0060707E">
        <w:tc>
          <w:tcPr>
            <w:tcW w:w="828" w:type="dxa"/>
            <w:shd w:val="clear" w:color="auto" w:fill="auto"/>
          </w:tcPr>
          <w:p w:rsidR="00891866" w:rsidRPr="0060707E" w:rsidRDefault="00891866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891866" w:rsidRPr="0060707E" w:rsidRDefault="00891866" w:rsidP="0060707E">
            <w:pPr>
              <w:jc w:val="left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СПРАВОЧНО:</w:t>
            </w:r>
          </w:p>
        </w:tc>
        <w:tc>
          <w:tcPr>
            <w:tcW w:w="2520" w:type="dxa"/>
            <w:shd w:val="clear" w:color="auto" w:fill="auto"/>
          </w:tcPr>
          <w:p w:rsidR="00891866" w:rsidRPr="0060707E" w:rsidRDefault="00891866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891866" w:rsidRPr="0060707E" w:rsidRDefault="00891866" w:rsidP="0060707E">
            <w:pPr>
              <w:jc w:val="center"/>
              <w:rPr>
                <w:sz w:val="22"/>
                <w:szCs w:val="22"/>
              </w:rPr>
            </w:pPr>
          </w:p>
        </w:tc>
      </w:tr>
      <w:tr w:rsidR="00CB15BE" w:rsidRPr="0060707E" w:rsidTr="0060707E">
        <w:tc>
          <w:tcPr>
            <w:tcW w:w="828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9304BC" w:rsidRPr="0060707E" w:rsidRDefault="00CB15BE" w:rsidP="0060707E">
            <w:pPr>
              <w:jc w:val="left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Среднесписочная численность работников</w:t>
            </w:r>
            <w:r w:rsidR="009304BC" w:rsidRPr="0060707E">
              <w:rPr>
                <w:sz w:val="22"/>
                <w:szCs w:val="22"/>
              </w:rPr>
              <w:t xml:space="preserve">, осуществляющих пассажирские перевозки </w:t>
            </w:r>
          </w:p>
          <w:p w:rsidR="00CB15BE" w:rsidRPr="0060707E" w:rsidRDefault="00891866" w:rsidP="0060707E">
            <w:pPr>
              <w:jc w:val="left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(поквартально, нарастающим итогом)</w:t>
            </w:r>
          </w:p>
        </w:tc>
        <w:tc>
          <w:tcPr>
            <w:tcW w:w="252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</w:tr>
      <w:tr w:rsidR="00CB15BE" w:rsidRPr="0060707E" w:rsidTr="0060707E">
        <w:tc>
          <w:tcPr>
            <w:tcW w:w="828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B15BE" w:rsidRPr="0060707E" w:rsidRDefault="00CB15BE" w:rsidP="0060707E">
            <w:pPr>
              <w:jc w:val="left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Среднемесячная заработная плата работников, осуществляющ</w:t>
            </w:r>
            <w:r w:rsidR="00891866" w:rsidRPr="0060707E">
              <w:rPr>
                <w:sz w:val="22"/>
                <w:szCs w:val="22"/>
              </w:rPr>
              <w:t xml:space="preserve">их пассажирские перевозки </w:t>
            </w:r>
          </w:p>
          <w:p w:rsidR="00891866" w:rsidRPr="0060707E" w:rsidRDefault="00891866" w:rsidP="0060707E">
            <w:pPr>
              <w:jc w:val="left"/>
              <w:rPr>
                <w:sz w:val="22"/>
                <w:szCs w:val="22"/>
              </w:rPr>
            </w:pPr>
            <w:r w:rsidRPr="0060707E">
              <w:rPr>
                <w:sz w:val="22"/>
                <w:szCs w:val="22"/>
              </w:rPr>
              <w:t>(поквартально, нарастающим итогом)</w:t>
            </w:r>
          </w:p>
        </w:tc>
        <w:tc>
          <w:tcPr>
            <w:tcW w:w="2520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CB15BE" w:rsidRPr="0060707E" w:rsidRDefault="00CB15BE" w:rsidP="0060707E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15BE" w:rsidRDefault="00CB15BE" w:rsidP="00CB15BE">
      <w:pPr>
        <w:jc w:val="center"/>
        <w:rPr>
          <w:sz w:val="22"/>
          <w:szCs w:val="22"/>
        </w:rPr>
      </w:pPr>
    </w:p>
    <w:p w:rsidR="002027CE" w:rsidRPr="00CE1226" w:rsidRDefault="002027CE" w:rsidP="00CB15BE">
      <w:pPr>
        <w:jc w:val="center"/>
        <w:rPr>
          <w:sz w:val="22"/>
          <w:szCs w:val="22"/>
        </w:rPr>
      </w:pPr>
    </w:p>
    <w:p w:rsidR="00CB15BE" w:rsidRDefault="00CB15BE" w:rsidP="00CB15BE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0B81" w:rsidRPr="00C20B81" w:rsidTr="00C20B81">
        <w:tc>
          <w:tcPr>
            <w:tcW w:w="4785" w:type="dxa"/>
            <w:shd w:val="clear" w:color="auto" w:fill="auto"/>
          </w:tcPr>
          <w:p w:rsidR="00C20B81" w:rsidRPr="00C20B81" w:rsidRDefault="00C20B81" w:rsidP="00C20B81">
            <w:pPr>
              <w:spacing w:line="276" w:lineRule="auto"/>
              <w:jc w:val="left"/>
            </w:pPr>
          </w:p>
        </w:tc>
        <w:tc>
          <w:tcPr>
            <w:tcW w:w="4786" w:type="dxa"/>
            <w:shd w:val="clear" w:color="auto" w:fill="auto"/>
          </w:tcPr>
          <w:p w:rsidR="00C20B81" w:rsidRPr="00C20B81" w:rsidRDefault="00C20B81" w:rsidP="00C20B81">
            <w:pPr>
              <w:spacing w:line="276" w:lineRule="auto"/>
              <w:jc w:val="left"/>
              <w:rPr>
                <w:szCs w:val="22"/>
              </w:rPr>
            </w:pPr>
            <w:r w:rsidRPr="00C20B81">
              <w:rPr>
                <w:szCs w:val="22"/>
              </w:rPr>
              <w:t>Глава муниципального района,</w:t>
            </w:r>
          </w:p>
          <w:p w:rsidR="00C20B81" w:rsidRPr="00C20B81" w:rsidRDefault="00C20B81" w:rsidP="00C20B81">
            <w:pPr>
              <w:spacing w:line="276" w:lineRule="auto"/>
              <w:jc w:val="left"/>
              <w:rPr>
                <w:szCs w:val="22"/>
              </w:rPr>
            </w:pPr>
            <w:r w:rsidRPr="00C20B81">
              <w:rPr>
                <w:szCs w:val="22"/>
              </w:rPr>
              <w:t>глава Администрации</w:t>
            </w:r>
          </w:p>
          <w:p w:rsidR="00C20B81" w:rsidRPr="00C20B81" w:rsidRDefault="00C20B81" w:rsidP="00C20B81">
            <w:pPr>
              <w:spacing w:line="276" w:lineRule="auto"/>
              <w:jc w:val="left"/>
              <w:rPr>
                <w:szCs w:val="22"/>
              </w:rPr>
            </w:pPr>
            <w:r w:rsidRPr="00C20B81">
              <w:rPr>
                <w:szCs w:val="22"/>
              </w:rPr>
              <w:t>муниципального района</w:t>
            </w:r>
          </w:p>
        </w:tc>
      </w:tr>
      <w:tr w:rsidR="00C20B81" w:rsidRPr="00C20B81" w:rsidTr="00C20B81">
        <w:tc>
          <w:tcPr>
            <w:tcW w:w="4785" w:type="dxa"/>
            <w:shd w:val="clear" w:color="auto" w:fill="auto"/>
          </w:tcPr>
          <w:p w:rsidR="00C20B81" w:rsidRPr="00C20B81" w:rsidRDefault="00C20B81" w:rsidP="00C20B81">
            <w:pPr>
              <w:spacing w:line="276" w:lineRule="auto"/>
              <w:jc w:val="right"/>
            </w:pPr>
          </w:p>
          <w:p w:rsidR="00C20B81" w:rsidRPr="00C20B81" w:rsidRDefault="00C20B81" w:rsidP="00542A60">
            <w:pPr>
              <w:spacing w:line="276" w:lineRule="auto"/>
              <w:jc w:val="left"/>
            </w:pPr>
            <w:r w:rsidRPr="00C20B81">
              <w:t xml:space="preserve"> _________________</w:t>
            </w:r>
          </w:p>
        </w:tc>
        <w:tc>
          <w:tcPr>
            <w:tcW w:w="4786" w:type="dxa"/>
            <w:shd w:val="clear" w:color="auto" w:fill="auto"/>
          </w:tcPr>
          <w:p w:rsidR="00C20B81" w:rsidRPr="00C20B81" w:rsidRDefault="00C20B81" w:rsidP="00C20B81">
            <w:pPr>
              <w:spacing w:line="276" w:lineRule="auto"/>
              <w:jc w:val="left"/>
            </w:pPr>
          </w:p>
          <w:p w:rsidR="00C20B81" w:rsidRPr="00C20B81" w:rsidRDefault="00C20B81" w:rsidP="00C20B81">
            <w:pPr>
              <w:spacing w:line="276" w:lineRule="auto"/>
              <w:jc w:val="left"/>
            </w:pPr>
            <w:r w:rsidRPr="00C20B81">
              <w:t>___________________ В.В. Мищенко</w:t>
            </w:r>
          </w:p>
        </w:tc>
      </w:tr>
    </w:tbl>
    <w:p w:rsidR="00CB15BE" w:rsidRDefault="00CB15BE" w:rsidP="005C49F3">
      <w:pPr>
        <w:jc w:val="center"/>
        <w:rPr>
          <w:sz w:val="28"/>
          <w:szCs w:val="28"/>
        </w:rPr>
      </w:pPr>
    </w:p>
    <w:p w:rsidR="00CE1226" w:rsidRDefault="00CE1226" w:rsidP="005C49F3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sectPr w:rsidR="00CE1226" w:rsidSect="004358BF">
      <w:pgSz w:w="11906" w:h="16838"/>
      <w:pgMar w:top="851" w:right="851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1E" w:rsidRDefault="00D61B1E">
      <w:r>
        <w:separator/>
      </w:r>
    </w:p>
  </w:endnote>
  <w:endnote w:type="continuationSeparator" w:id="0">
    <w:p w:rsidR="00D61B1E" w:rsidRDefault="00D6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A4" w:rsidRDefault="00EE0AA4" w:rsidP="0003679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E0AA4" w:rsidRDefault="00EE0A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1E" w:rsidRDefault="00D61B1E">
      <w:r>
        <w:separator/>
      </w:r>
    </w:p>
  </w:footnote>
  <w:footnote w:type="continuationSeparator" w:id="0">
    <w:p w:rsidR="00D61B1E" w:rsidRDefault="00D61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A4" w:rsidRDefault="00EE0AA4" w:rsidP="00E0225D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E0AA4" w:rsidRDefault="00EE0AA4" w:rsidP="009F1CC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A4" w:rsidRDefault="00EE0AA4" w:rsidP="00E0225D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7FFB">
      <w:rPr>
        <w:rStyle w:val="a4"/>
        <w:noProof/>
      </w:rPr>
      <w:t>19</w:t>
    </w:r>
    <w:r>
      <w:rPr>
        <w:rStyle w:val="a4"/>
      </w:rPr>
      <w:fldChar w:fldCharType="end"/>
    </w:r>
  </w:p>
  <w:p w:rsidR="00EE0AA4" w:rsidRPr="00AA6AE9" w:rsidRDefault="00EE0AA4" w:rsidP="009F1CC8">
    <w:pPr>
      <w:pStyle w:val="a7"/>
      <w:ind w:right="3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293"/>
    <w:multiLevelType w:val="hybridMultilevel"/>
    <w:tmpl w:val="87DEF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5079E"/>
    <w:multiLevelType w:val="hybridMultilevel"/>
    <w:tmpl w:val="D90C3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419C9"/>
    <w:multiLevelType w:val="multilevel"/>
    <w:tmpl w:val="81C285C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59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87"/>
        </w:tabs>
        <w:ind w:left="126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386C7C"/>
    <w:multiLevelType w:val="multilevel"/>
    <w:tmpl w:val="4064C2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5">
    <w:nsid w:val="0C9D157D"/>
    <w:multiLevelType w:val="singleLevel"/>
    <w:tmpl w:val="347827C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0D6F7E6E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72E743F"/>
    <w:multiLevelType w:val="hybridMultilevel"/>
    <w:tmpl w:val="E7C291C6"/>
    <w:lvl w:ilvl="0" w:tplc="E97CD04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C700C5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2659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958D9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9439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EA07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44C1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7F21D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21E31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77643DC"/>
    <w:multiLevelType w:val="multilevel"/>
    <w:tmpl w:val="4064C2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0">
    <w:nsid w:val="23302B7C"/>
    <w:multiLevelType w:val="hybridMultilevel"/>
    <w:tmpl w:val="E0280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63F36"/>
    <w:multiLevelType w:val="hybridMultilevel"/>
    <w:tmpl w:val="DC7AC7A6"/>
    <w:lvl w:ilvl="0" w:tplc="0178BCF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AC4717"/>
    <w:multiLevelType w:val="hybridMultilevel"/>
    <w:tmpl w:val="24FE8D6A"/>
    <w:lvl w:ilvl="0" w:tplc="82800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96545D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3737D46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6">
    <w:nsid w:val="39D306BF"/>
    <w:multiLevelType w:val="multilevel"/>
    <w:tmpl w:val="4064C2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7">
    <w:nsid w:val="45E9447E"/>
    <w:multiLevelType w:val="multilevel"/>
    <w:tmpl w:val="356E4A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59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1FF6247"/>
    <w:multiLevelType w:val="hybridMultilevel"/>
    <w:tmpl w:val="6D92160C"/>
    <w:lvl w:ilvl="0" w:tplc="F02C62B6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  <w:rPr>
        <w:rFonts w:hint="default"/>
      </w:rPr>
    </w:lvl>
    <w:lvl w:ilvl="1" w:tplc="CCE6370C">
      <w:numFmt w:val="none"/>
      <w:lvlText w:val=""/>
      <w:lvlJc w:val="left"/>
      <w:pPr>
        <w:tabs>
          <w:tab w:val="num" w:pos="360"/>
        </w:tabs>
      </w:pPr>
    </w:lvl>
    <w:lvl w:ilvl="2" w:tplc="10B2C94C">
      <w:numFmt w:val="none"/>
      <w:lvlText w:val=""/>
      <w:lvlJc w:val="left"/>
      <w:pPr>
        <w:tabs>
          <w:tab w:val="num" w:pos="360"/>
        </w:tabs>
      </w:pPr>
    </w:lvl>
    <w:lvl w:ilvl="3" w:tplc="DE6A3DE6">
      <w:numFmt w:val="none"/>
      <w:lvlText w:val=""/>
      <w:lvlJc w:val="left"/>
      <w:pPr>
        <w:tabs>
          <w:tab w:val="num" w:pos="360"/>
        </w:tabs>
      </w:pPr>
    </w:lvl>
    <w:lvl w:ilvl="4" w:tplc="1886285A">
      <w:numFmt w:val="none"/>
      <w:lvlText w:val=""/>
      <w:lvlJc w:val="left"/>
      <w:pPr>
        <w:tabs>
          <w:tab w:val="num" w:pos="360"/>
        </w:tabs>
      </w:pPr>
    </w:lvl>
    <w:lvl w:ilvl="5" w:tplc="5992A474">
      <w:numFmt w:val="none"/>
      <w:lvlText w:val=""/>
      <w:lvlJc w:val="left"/>
      <w:pPr>
        <w:tabs>
          <w:tab w:val="num" w:pos="360"/>
        </w:tabs>
      </w:pPr>
    </w:lvl>
    <w:lvl w:ilvl="6" w:tplc="7152D680">
      <w:numFmt w:val="none"/>
      <w:lvlText w:val=""/>
      <w:lvlJc w:val="left"/>
      <w:pPr>
        <w:tabs>
          <w:tab w:val="num" w:pos="360"/>
        </w:tabs>
      </w:pPr>
    </w:lvl>
    <w:lvl w:ilvl="7" w:tplc="A5809FA8">
      <w:numFmt w:val="none"/>
      <w:lvlText w:val=""/>
      <w:lvlJc w:val="left"/>
      <w:pPr>
        <w:tabs>
          <w:tab w:val="num" w:pos="360"/>
        </w:tabs>
      </w:pPr>
    </w:lvl>
    <w:lvl w:ilvl="8" w:tplc="57AA9A9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3330153"/>
    <w:multiLevelType w:val="multilevel"/>
    <w:tmpl w:val="81C285C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59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87"/>
        </w:tabs>
        <w:ind w:left="126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6FC42F4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F510443"/>
    <w:multiLevelType w:val="multilevel"/>
    <w:tmpl w:val="68866DD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2">
    <w:nsid w:val="664B15D2"/>
    <w:multiLevelType w:val="multilevel"/>
    <w:tmpl w:val="81C285C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59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C08305F"/>
    <w:multiLevelType w:val="hybridMultilevel"/>
    <w:tmpl w:val="2004BAF2"/>
    <w:lvl w:ilvl="0" w:tplc="6E226EB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C700C5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2659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958D9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9439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EA07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44C1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7F21D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21E31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6CF70BC1"/>
    <w:multiLevelType w:val="multilevel"/>
    <w:tmpl w:val="81C285C0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259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20"/>
        </w:tabs>
        <w:ind w:left="993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43202C3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0"/>
  </w:num>
  <w:num w:numId="4">
    <w:abstractNumId w:val="14"/>
  </w:num>
  <w:num w:numId="5">
    <w:abstractNumId w:val="6"/>
  </w:num>
  <w:num w:numId="6">
    <w:abstractNumId w:val="13"/>
  </w:num>
  <w:num w:numId="7">
    <w:abstractNumId w:val="1"/>
  </w:num>
  <w:num w:numId="8">
    <w:abstractNumId w:val="10"/>
  </w:num>
  <w:num w:numId="9">
    <w:abstractNumId w:val="25"/>
  </w:num>
  <w:num w:numId="10">
    <w:abstractNumId w:val="17"/>
  </w:num>
  <w:num w:numId="11">
    <w:abstractNumId w:val="24"/>
  </w:num>
  <w:num w:numId="12">
    <w:abstractNumId w:val="5"/>
  </w:num>
  <w:num w:numId="13">
    <w:abstractNumId w:val="7"/>
  </w:num>
  <w:num w:numId="14">
    <w:abstractNumId w:val="26"/>
  </w:num>
  <w:num w:numId="15">
    <w:abstractNumId w:val="3"/>
  </w:num>
  <w:num w:numId="16">
    <w:abstractNumId w:val="0"/>
  </w:num>
  <w:num w:numId="17">
    <w:abstractNumId w:val="15"/>
  </w:num>
  <w:num w:numId="18">
    <w:abstractNumId w:val="11"/>
  </w:num>
  <w:num w:numId="19">
    <w:abstractNumId w:val="24"/>
  </w:num>
  <w:num w:numId="20">
    <w:abstractNumId w:val="24"/>
  </w:num>
  <w:num w:numId="21">
    <w:abstractNumId w:val="24"/>
  </w:num>
  <w:num w:numId="22">
    <w:abstractNumId w:val="24"/>
  </w:num>
  <w:num w:numId="23">
    <w:abstractNumId w:val="22"/>
  </w:num>
  <w:num w:numId="24">
    <w:abstractNumId w:val="2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9"/>
  </w:num>
  <w:num w:numId="28">
    <w:abstractNumId w:val="24"/>
    <w:lvlOverride w:ilvl="0">
      <w:startOverride w:val="1"/>
    </w:lvlOverride>
    <w:lvlOverride w:ilvl="1">
      <w:startOverride w:val="2"/>
    </w:lvlOverride>
    <w:lvlOverride w:ilvl="2">
      <w:startOverride w:val="3"/>
    </w:lvlOverride>
  </w:num>
  <w:num w:numId="29">
    <w:abstractNumId w:val="24"/>
    <w:lvlOverride w:ilvl="0">
      <w:startOverride w:val="1"/>
    </w:lvlOverride>
    <w:lvlOverride w:ilvl="1">
      <w:startOverride w:val="2"/>
    </w:lvlOverride>
    <w:lvlOverride w:ilvl="2">
      <w:startOverride w:val="3"/>
    </w:lvlOverride>
  </w:num>
  <w:num w:numId="30">
    <w:abstractNumId w:val="18"/>
  </w:num>
  <w:num w:numId="3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3"/>
  </w:num>
  <w:num w:numId="33">
    <w:abstractNumId w:val="4"/>
  </w:num>
  <w:num w:numId="34">
    <w:abstractNumId w:val="9"/>
  </w:num>
  <w:num w:numId="35">
    <w:abstractNumId w:val="21"/>
  </w:num>
  <w:num w:numId="36">
    <w:abstractNumId w:val="1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251"/>
    <w:rsid w:val="0000272F"/>
    <w:rsid w:val="00013732"/>
    <w:rsid w:val="00015FDA"/>
    <w:rsid w:val="0001604B"/>
    <w:rsid w:val="00016252"/>
    <w:rsid w:val="0001727A"/>
    <w:rsid w:val="000222B6"/>
    <w:rsid w:val="00027B79"/>
    <w:rsid w:val="00031539"/>
    <w:rsid w:val="00033BE7"/>
    <w:rsid w:val="00036790"/>
    <w:rsid w:val="00036CA9"/>
    <w:rsid w:val="000405A0"/>
    <w:rsid w:val="00041501"/>
    <w:rsid w:val="0004524D"/>
    <w:rsid w:val="00060301"/>
    <w:rsid w:val="00072806"/>
    <w:rsid w:val="00076FE3"/>
    <w:rsid w:val="0007726B"/>
    <w:rsid w:val="00077B35"/>
    <w:rsid w:val="000850E7"/>
    <w:rsid w:val="00092779"/>
    <w:rsid w:val="000933DF"/>
    <w:rsid w:val="000A1998"/>
    <w:rsid w:val="000A2EAF"/>
    <w:rsid w:val="000A33C4"/>
    <w:rsid w:val="000A3CDB"/>
    <w:rsid w:val="000B2DD5"/>
    <w:rsid w:val="000B37DA"/>
    <w:rsid w:val="000B51FA"/>
    <w:rsid w:val="000D63F9"/>
    <w:rsid w:val="000E4BF1"/>
    <w:rsid w:val="000E6772"/>
    <w:rsid w:val="000E699C"/>
    <w:rsid w:val="000F37A8"/>
    <w:rsid w:val="001022F0"/>
    <w:rsid w:val="00103F21"/>
    <w:rsid w:val="001071D2"/>
    <w:rsid w:val="00111E40"/>
    <w:rsid w:val="00117ED8"/>
    <w:rsid w:val="00124371"/>
    <w:rsid w:val="00126FBC"/>
    <w:rsid w:val="001306EA"/>
    <w:rsid w:val="00132C6A"/>
    <w:rsid w:val="00136654"/>
    <w:rsid w:val="00144F34"/>
    <w:rsid w:val="00150FB1"/>
    <w:rsid w:val="0015448A"/>
    <w:rsid w:val="00154F0D"/>
    <w:rsid w:val="0015510D"/>
    <w:rsid w:val="00156D0A"/>
    <w:rsid w:val="001610C8"/>
    <w:rsid w:val="00161A5F"/>
    <w:rsid w:val="00165B5C"/>
    <w:rsid w:val="00170861"/>
    <w:rsid w:val="00172E20"/>
    <w:rsid w:val="00173811"/>
    <w:rsid w:val="001741EC"/>
    <w:rsid w:val="0017455A"/>
    <w:rsid w:val="001751A8"/>
    <w:rsid w:val="00175906"/>
    <w:rsid w:val="00175EDF"/>
    <w:rsid w:val="00175FBD"/>
    <w:rsid w:val="00181700"/>
    <w:rsid w:val="00181E9F"/>
    <w:rsid w:val="0019262A"/>
    <w:rsid w:val="001A06D5"/>
    <w:rsid w:val="001A076B"/>
    <w:rsid w:val="001A4957"/>
    <w:rsid w:val="001A5666"/>
    <w:rsid w:val="001B0A54"/>
    <w:rsid w:val="001B16A9"/>
    <w:rsid w:val="001C2A8D"/>
    <w:rsid w:val="001D1B76"/>
    <w:rsid w:val="001E0684"/>
    <w:rsid w:val="001E12A4"/>
    <w:rsid w:val="001F1BB8"/>
    <w:rsid w:val="001F4124"/>
    <w:rsid w:val="001F4717"/>
    <w:rsid w:val="001F735D"/>
    <w:rsid w:val="00200202"/>
    <w:rsid w:val="002027CE"/>
    <w:rsid w:val="00205772"/>
    <w:rsid w:val="00216C03"/>
    <w:rsid w:val="00217743"/>
    <w:rsid w:val="002229E5"/>
    <w:rsid w:val="002255F1"/>
    <w:rsid w:val="00225AC3"/>
    <w:rsid w:val="00231A53"/>
    <w:rsid w:val="002359F3"/>
    <w:rsid w:val="00236C41"/>
    <w:rsid w:val="00245FA0"/>
    <w:rsid w:val="00246377"/>
    <w:rsid w:val="002507C5"/>
    <w:rsid w:val="002528BF"/>
    <w:rsid w:val="00266120"/>
    <w:rsid w:val="00284EA6"/>
    <w:rsid w:val="00287EC8"/>
    <w:rsid w:val="00295532"/>
    <w:rsid w:val="00296059"/>
    <w:rsid w:val="00297896"/>
    <w:rsid w:val="002A59D2"/>
    <w:rsid w:val="002A6B0C"/>
    <w:rsid w:val="002A6FF9"/>
    <w:rsid w:val="002A7A40"/>
    <w:rsid w:val="002B05F2"/>
    <w:rsid w:val="002B0DAC"/>
    <w:rsid w:val="002B2EB5"/>
    <w:rsid w:val="002B3CCA"/>
    <w:rsid w:val="002B45FB"/>
    <w:rsid w:val="002C0251"/>
    <w:rsid w:val="002D1998"/>
    <w:rsid w:val="002D575C"/>
    <w:rsid w:val="002D793F"/>
    <w:rsid w:val="002E1769"/>
    <w:rsid w:val="002E187D"/>
    <w:rsid w:val="002E1EAE"/>
    <w:rsid w:val="002E707B"/>
    <w:rsid w:val="002F5942"/>
    <w:rsid w:val="002F69DD"/>
    <w:rsid w:val="0030081B"/>
    <w:rsid w:val="00300BEA"/>
    <w:rsid w:val="00301735"/>
    <w:rsid w:val="00304B0F"/>
    <w:rsid w:val="00305EA2"/>
    <w:rsid w:val="0030695E"/>
    <w:rsid w:val="00311505"/>
    <w:rsid w:val="0032327B"/>
    <w:rsid w:val="003266C8"/>
    <w:rsid w:val="0032720F"/>
    <w:rsid w:val="0032754A"/>
    <w:rsid w:val="00331391"/>
    <w:rsid w:val="003325C0"/>
    <w:rsid w:val="00333BE3"/>
    <w:rsid w:val="00342DB0"/>
    <w:rsid w:val="00347518"/>
    <w:rsid w:val="00350177"/>
    <w:rsid w:val="003543B9"/>
    <w:rsid w:val="00360F16"/>
    <w:rsid w:val="00361CA1"/>
    <w:rsid w:val="00363C3E"/>
    <w:rsid w:val="00364C6C"/>
    <w:rsid w:val="003721E3"/>
    <w:rsid w:val="00372A82"/>
    <w:rsid w:val="00374D7F"/>
    <w:rsid w:val="003765F9"/>
    <w:rsid w:val="003803C2"/>
    <w:rsid w:val="00382885"/>
    <w:rsid w:val="00386DED"/>
    <w:rsid w:val="003955BC"/>
    <w:rsid w:val="0039601F"/>
    <w:rsid w:val="003A1D4C"/>
    <w:rsid w:val="003A2009"/>
    <w:rsid w:val="003A681C"/>
    <w:rsid w:val="003A73B6"/>
    <w:rsid w:val="003A762C"/>
    <w:rsid w:val="003C0E63"/>
    <w:rsid w:val="003C3DEB"/>
    <w:rsid w:val="003D0B08"/>
    <w:rsid w:val="003D4974"/>
    <w:rsid w:val="003D68DB"/>
    <w:rsid w:val="003E1C5D"/>
    <w:rsid w:val="003E42B4"/>
    <w:rsid w:val="003F1F12"/>
    <w:rsid w:val="003F2E53"/>
    <w:rsid w:val="003F5BBC"/>
    <w:rsid w:val="0040011A"/>
    <w:rsid w:val="00407E82"/>
    <w:rsid w:val="00414B05"/>
    <w:rsid w:val="00414D88"/>
    <w:rsid w:val="00417D5F"/>
    <w:rsid w:val="00417ED5"/>
    <w:rsid w:val="004203C4"/>
    <w:rsid w:val="00421811"/>
    <w:rsid w:val="004221DE"/>
    <w:rsid w:val="00426F61"/>
    <w:rsid w:val="00430C28"/>
    <w:rsid w:val="00434D3B"/>
    <w:rsid w:val="004358BF"/>
    <w:rsid w:val="004433A3"/>
    <w:rsid w:val="00444046"/>
    <w:rsid w:val="00451086"/>
    <w:rsid w:val="004602BA"/>
    <w:rsid w:val="004609F9"/>
    <w:rsid w:val="004657DF"/>
    <w:rsid w:val="00471FF6"/>
    <w:rsid w:val="004774E5"/>
    <w:rsid w:val="00482F64"/>
    <w:rsid w:val="00483F15"/>
    <w:rsid w:val="00485792"/>
    <w:rsid w:val="004914C8"/>
    <w:rsid w:val="00492025"/>
    <w:rsid w:val="00493A11"/>
    <w:rsid w:val="004A09EA"/>
    <w:rsid w:val="004A794A"/>
    <w:rsid w:val="004B10A1"/>
    <w:rsid w:val="004B2863"/>
    <w:rsid w:val="004B4DC6"/>
    <w:rsid w:val="004B5E45"/>
    <w:rsid w:val="004B70E2"/>
    <w:rsid w:val="004C5DCC"/>
    <w:rsid w:val="004C630C"/>
    <w:rsid w:val="004C687F"/>
    <w:rsid w:val="004C6B52"/>
    <w:rsid w:val="004D5317"/>
    <w:rsid w:val="005054F0"/>
    <w:rsid w:val="005145B9"/>
    <w:rsid w:val="005155B4"/>
    <w:rsid w:val="0052004E"/>
    <w:rsid w:val="00521640"/>
    <w:rsid w:val="00524D69"/>
    <w:rsid w:val="005309BB"/>
    <w:rsid w:val="00534A7F"/>
    <w:rsid w:val="00535972"/>
    <w:rsid w:val="0053597D"/>
    <w:rsid w:val="00536E7E"/>
    <w:rsid w:val="00540A21"/>
    <w:rsid w:val="00540C54"/>
    <w:rsid w:val="00540F39"/>
    <w:rsid w:val="00542A60"/>
    <w:rsid w:val="00544614"/>
    <w:rsid w:val="0055316A"/>
    <w:rsid w:val="005564F2"/>
    <w:rsid w:val="00561644"/>
    <w:rsid w:val="00562653"/>
    <w:rsid w:val="005679FA"/>
    <w:rsid w:val="00577C55"/>
    <w:rsid w:val="00581091"/>
    <w:rsid w:val="005822D8"/>
    <w:rsid w:val="005914F4"/>
    <w:rsid w:val="00595527"/>
    <w:rsid w:val="0059564C"/>
    <w:rsid w:val="005957C6"/>
    <w:rsid w:val="005A14D4"/>
    <w:rsid w:val="005A6D38"/>
    <w:rsid w:val="005B43B1"/>
    <w:rsid w:val="005B6B5A"/>
    <w:rsid w:val="005C451A"/>
    <w:rsid w:val="005C49F3"/>
    <w:rsid w:val="005C4B42"/>
    <w:rsid w:val="005C5110"/>
    <w:rsid w:val="005C520E"/>
    <w:rsid w:val="005D2B7C"/>
    <w:rsid w:val="005E1D3E"/>
    <w:rsid w:val="005E3197"/>
    <w:rsid w:val="005E3A16"/>
    <w:rsid w:val="005E509E"/>
    <w:rsid w:val="005E66A7"/>
    <w:rsid w:val="005F3A9E"/>
    <w:rsid w:val="005F437F"/>
    <w:rsid w:val="006003A7"/>
    <w:rsid w:val="00601246"/>
    <w:rsid w:val="006012E9"/>
    <w:rsid w:val="00606B33"/>
    <w:rsid w:val="0060707E"/>
    <w:rsid w:val="00616076"/>
    <w:rsid w:val="00617230"/>
    <w:rsid w:val="00623C6C"/>
    <w:rsid w:val="00642924"/>
    <w:rsid w:val="00660E9F"/>
    <w:rsid w:val="00665869"/>
    <w:rsid w:val="006664D9"/>
    <w:rsid w:val="006727C5"/>
    <w:rsid w:val="00673046"/>
    <w:rsid w:val="00677784"/>
    <w:rsid w:val="00680D68"/>
    <w:rsid w:val="0068649B"/>
    <w:rsid w:val="0069271F"/>
    <w:rsid w:val="00693236"/>
    <w:rsid w:val="006979AD"/>
    <w:rsid w:val="00697BF1"/>
    <w:rsid w:val="006A3A34"/>
    <w:rsid w:val="006B34A4"/>
    <w:rsid w:val="006B715A"/>
    <w:rsid w:val="006C6696"/>
    <w:rsid w:val="006C7BE9"/>
    <w:rsid w:val="006C7E54"/>
    <w:rsid w:val="006D3DCA"/>
    <w:rsid w:val="006D3EAC"/>
    <w:rsid w:val="006D5A15"/>
    <w:rsid w:val="006E1DC7"/>
    <w:rsid w:val="006F2BC1"/>
    <w:rsid w:val="0070088B"/>
    <w:rsid w:val="007030A7"/>
    <w:rsid w:val="007220B6"/>
    <w:rsid w:val="00722E67"/>
    <w:rsid w:val="007249E2"/>
    <w:rsid w:val="00727FCE"/>
    <w:rsid w:val="00730777"/>
    <w:rsid w:val="00733906"/>
    <w:rsid w:val="00733CAD"/>
    <w:rsid w:val="007343D8"/>
    <w:rsid w:val="0073617B"/>
    <w:rsid w:val="0074345C"/>
    <w:rsid w:val="00746BD3"/>
    <w:rsid w:val="00747853"/>
    <w:rsid w:val="007506DF"/>
    <w:rsid w:val="00760602"/>
    <w:rsid w:val="00761D16"/>
    <w:rsid w:val="00763438"/>
    <w:rsid w:val="0076774A"/>
    <w:rsid w:val="00767787"/>
    <w:rsid w:val="00767A17"/>
    <w:rsid w:val="00771132"/>
    <w:rsid w:val="00772E7F"/>
    <w:rsid w:val="007736CD"/>
    <w:rsid w:val="007760A5"/>
    <w:rsid w:val="0078319F"/>
    <w:rsid w:val="00786332"/>
    <w:rsid w:val="00790297"/>
    <w:rsid w:val="00790943"/>
    <w:rsid w:val="007914DB"/>
    <w:rsid w:val="0079267A"/>
    <w:rsid w:val="00793703"/>
    <w:rsid w:val="007952FF"/>
    <w:rsid w:val="007969B8"/>
    <w:rsid w:val="007A0FE3"/>
    <w:rsid w:val="007A3F8A"/>
    <w:rsid w:val="007B0746"/>
    <w:rsid w:val="007B2D65"/>
    <w:rsid w:val="007B5A79"/>
    <w:rsid w:val="007C5399"/>
    <w:rsid w:val="007C6424"/>
    <w:rsid w:val="007D0583"/>
    <w:rsid w:val="007D0A68"/>
    <w:rsid w:val="007D3EFB"/>
    <w:rsid w:val="007D65D5"/>
    <w:rsid w:val="007D7034"/>
    <w:rsid w:val="007E00DD"/>
    <w:rsid w:val="007E6777"/>
    <w:rsid w:val="007F2B8D"/>
    <w:rsid w:val="007F2CFD"/>
    <w:rsid w:val="00801B57"/>
    <w:rsid w:val="00804D43"/>
    <w:rsid w:val="0080569E"/>
    <w:rsid w:val="00806C16"/>
    <w:rsid w:val="00806CCF"/>
    <w:rsid w:val="008125B7"/>
    <w:rsid w:val="00812874"/>
    <w:rsid w:val="00822C95"/>
    <w:rsid w:val="00823AFB"/>
    <w:rsid w:val="00832846"/>
    <w:rsid w:val="00833DBB"/>
    <w:rsid w:val="0083409E"/>
    <w:rsid w:val="00836596"/>
    <w:rsid w:val="00842DF5"/>
    <w:rsid w:val="00854B86"/>
    <w:rsid w:val="008555BC"/>
    <w:rsid w:val="00860BDC"/>
    <w:rsid w:val="00861A45"/>
    <w:rsid w:val="00876B7F"/>
    <w:rsid w:val="008774D7"/>
    <w:rsid w:val="00877E14"/>
    <w:rsid w:val="00885922"/>
    <w:rsid w:val="00887B3A"/>
    <w:rsid w:val="008903D1"/>
    <w:rsid w:val="00891866"/>
    <w:rsid w:val="00896015"/>
    <w:rsid w:val="008A14C5"/>
    <w:rsid w:val="008A1968"/>
    <w:rsid w:val="008A3F2C"/>
    <w:rsid w:val="008A4893"/>
    <w:rsid w:val="008A7097"/>
    <w:rsid w:val="008B5E5A"/>
    <w:rsid w:val="008C483F"/>
    <w:rsid w:val="008C5231"/>
    <w:rsid w:val="008C55A9"/>
    <w:rsid w:val="008D00CD"/>
    <w:rsid w:val="008D05BF"/>
    <w:rsid w:val="008D0EF2"/>
    <w:rsid w:val="008D2A31"/>
    <w:rsid w:val="008D7A8B"/>
    <w:rsid w:val="008E0A5E"/>
    <w:rsid w:val="008E58E7"/>
    <w:rsid w:val="008F31FB"/>
    <w:rsid w:val="008F492C"/>
    <w:rsid w:val="008F53B9"/>
    <w:rsid w:val="009009F8"/>
    <w:rsid w:val="00903209"/>
    <w:rsid w:val="00903C42"/>
    <w:rsid w:val="0091091B"/>
    <w:rsid w:val="00911189"/>
    <w:rsid w:val="009113C9"/>
    <w:rsid w:val="00911CFB"/>
    <w:rsid w:val="00915C2C"/>
    <w:rsid w:val="009161BB"/>
    <w:rsid w:val="00921485"/>
    <w:rsid w:val="009304BC"/>
    <w:rsid w:val="00930ACD"/>
    <w:rsid w:val="00934900"/>
    <w:rsid w:val="00937F18"/>
    <w:rsid w:val="00941D1B"/>
    <w:rsid w:val="0094631E"/>
    <w:rsid w:val="00950E94"/>
    <w:rsid w:val="00954566"/>
    <w:rsid w:val="009545F4"/>
    <w:rsid w:val="009550AE"/>
    <w:rsid w:val="00961792"/>
    <w:rsid w:val="00965814"/>
    <w:rsid w:val="00966A10"/>
    <w:rsid w:val="009737B3"/>
    <w:rsid w:val="00974AF6"/>
    <w:rsid w:val="00987130"/>
    <w:rsid w:val="0098787A"/>
    <w:rsid w:val="00996B0D"/>
    <w:rsid w:val="009A101E"/>
    <w:rsid w:val="009A2507"/>
    <w:rsid w:val="009A37C6"/>
    <w:rsid w:val="009A66E1"/>
    <w:rsid w:val="009B3051"/>
    <w:rsid w:val="009B5D99"/>
    <w:rsid w:val="009C2219"/>
    <w:rsid w:val="009C2CE1"/>
    <w:rsid w:val="009C4DA5"/>
    <w:rsid w:val="009D15E4"/>
    <w:rsid w:val="009D1BA2"/>
    <w:rsid w:val="009D223C"/>
    <w:rsid w:val="009D3E8F"/>
    <w:rsid w:val="009D7C93"/>
    <w:rsid w:val="009E07B1"/>
    <w:rsid w:val="009E42DC"/>
    <w:rsid w:val="009E43BD"/>
    <w:rsid w:val="009E4B9D"/>
    <w:rsid w:val="009E4E9C"/>
    <w:rsid w:val="009E5E49"/>
    <w:rsid w:val="009F1CC8"/>
    <w:rsid w:val="009F6173"/>
    <w:rsid w:val="009F7DAA"/>
    <w:rsid w:val="00A047A1"/>
    <w:rsid w:val="00A20506"/>
    <w:rsid w:val="00A259BF"/>
    <w:rsid w:val="00A42C4B"/>
    <w:rsid w:val="00A43CB7"/>
    <w:rsid w:val="00A45950"/>
    <w:rsid w:val="00A45D33"/>
    <w:rsid w:val="00A5155D"/>
    <w:rsid w:val="00A53FC2"/>
    <w:rsid w:val="00A543D2"/>
    <w:rsid w:val="00A547F5"/>
    <w:rsid w:val="00A613BB"/>
    <w:rsid w:val="00A6261B"/>
    <w:rsid w:val="00A63B21"/>
    <w:rsid w:val="00A80EC1"/>
    <w:rsid w:val="00A832E0"/>
    <w:rsid w:val="00A8489B"/>
    <w:rsid w:val="00A85076"/>
    <w:rsid w:val="00A855BB"/>
    <w:rsid w:val="00A87CAC"/>
    <w:rsid w:val="00AA026D"/>
    <w:rsid w:val="00AA1F53"/>
    <w:rsid w:val="00AA3D67"/>
    <w:rsid w:val="00AA6AE9"/>
    <w:rsid w:val="00AA7988"/>
    <w:rsid w:val="00AB4CA8"/>
    <w:rsid w:val="00AC3CE2"/>
    <w:rsid w:val="00AC5EEF"/>
    <w:rsid w:val="00AC7AEB"/>
    <w:rsid w:val="00AD1A87"/>
    <w:rsid w:val="00AD20FC"/>
    <w:rsid w:val="00AD2515"/>
    <w:rsid w:val="00AD265B"/>
    <w:rsid w:val="00AD3268"/>
    <w:rsid w:val="00AD51D9"/>
    <w:rsid w:val="00AE1CBC"/>
    <w:rsid w:val="00AE7443"/>
    <w:rsid w:val="00AF2855"/>
    <w:rsid w:val="00AF67C0"/>
    <w:rsid w:val="00B11932"/>
    <w:rsid w:val="00B1256F"/>
    <w:rsid w:val="00B2110E"/>
    <w:rsid w:val="00B217B2"/>
    <w:rsid w:val="00B26B43"/>
    <w:rsid w:val="00B316BB"/>
    <w:rsid w:val="00B32C15"/>
    <w:rsid w:val="00B337B3"/>
    <w:rsid w:val="00B36A23"/>
    <w:rsid w:val="00B423C0"/>
    <w:rsid w:val="00B50ABF"/>
    <w:rsid w:val="00B52A68"/>
    <w:rsid w:val="00B55B57"/>
    <w:rsid w:val="00B6070F"/>
    <w:rsid w:val="00B65FC1"/>
    <w:rsid w:val="00B7112E"/>
    <w:rsid w:val="00B72F90"/>
    <w:rsid w:val="00B76047"/>
    <w:rsid w:val="00B801A4"/>
    <w:rsid w:val="00B83F16"/>
    <w:rsid w:val="00B86582"/>
    <w:rsid w:val="00BA60B0"/>
    <w:rsid w:val="00BB1278"/>
    <w:rsid w:val="00BB1A6B"/>
    <w:rsid w:val="00BB4747"/>
    <w:rsid w:val="00BC0A4D"/>
    <w:rsid w:val="00BC4F4A"/>
    <w:rsid w:val="00BD1F9D"/>
    <w:rsid w:val="00BD3728"/>
    <w:rsid w:val="00BD4239"/>
    <w:rsid w:val="00BD5B73"/>
    <w:rsid w:val="00BE0ABB"/>
    <w:rsid w:val="00BE15EA"/>
    <w:rsid w:val="00BE20D9"/>
    <w:rsid w:val="00BE2534"/>
    <w:rsid w:val="00BE2FAD"/>
    <w:rsid w:val="00BE34EE"/>
    <w:rsid w:val="00BE4FB2"/>
    <w:rsid w:val="00BE7BAA"/>
    <w:rsid w:val="00BF7984"/>
    <w:rsid w:val="00C06148"/>
    <w:rsid w:val="00C07FFB"/>
    <w:rsid w:val="00C16E54"/>
    <w:rsid w:val="00C20B81"/>
    <w:rsid w:val="00C220C7"/>
    <w:rsid w:val="00C35175"/>
    <w:rsid w:val="00C3555F"/>
    <w:rsid w:val="00C43A90"/>
    <w:rsid w:val="00C44DC4"/>
    <w:rsid w:val="00C4541B"/>
    <w:rsid w:val="00C52318"/>
    <w:rsid w:val="00C53E96"/>
    <w:rsid w:val="00C54F2D"/>
    <w:rsid w:val="00C552C4"/>
    <w:rsid w:val="00C55BE1"/>
    <w:rsid w:val="00C617B4"/>
    <w:rsid w:val="00C7362F"/>
    <w:rsid w:val="00C73A86"/>
    <w:rsid w:val="00C74573"/>
    <w:rsid w:val="00C80262"/>
    <w:rsid w:val="00C81BE0"/>
    <w:rsid w:val="00C82223"/>
    <w:rsid w:val="00C86A42"/>
    <w:rsid w:val="00C936DF"/>
    <w:rsid w:val="00C96C5F"/>
    <w:rsid w:val="00CA053F"/>
    <w:rsid w:val="00CA608C"/>
    <w:rsid w:val="00CA79AF"/>
    <w:rsid w:val="00CB095A"/>
    <w:rsid w:val="00CB15BE"/>
    <w:rsid w:val="00CB17D8"/>
    <w:rsid w:val="00CB3D42"/>
    <w:rsid w:val="00CD2F5D"/>
    <w:rsid w:val="00CD73D3"/>
    <w:rsid w:val="00CE1226"/>
    <w:rsid w:val="00CE3CD4"/>
    <w:rsid w:val="00CE62F1"/>
    <w:rsid w:val="00CE7890"/>
    <w:rsid w:val="00CF15A0"/>
    <w:rsid w:val="00CF775B"/>
    <w:rsid w:val="00CF7BCA"/>
    <w:rsid w:val="00D01564"/>
    <w:rsid w:val="00D04D95"/>
    <w:rsid w:val="00D11BB5"/>
    <w:rsid w:val="00D13D78"/>
    <w:rsid w:val="00D2727A"/>
    <w:rsid w:val="00D32234"/>
    <w:rsid w:val="00D343DE"/>
    <w:rsid w:val="00D35D41"/>
    <w:rsid w:val="00D47BB1"/>
    <w:rsid w:val="00D54D3D"/>
    <w:rsid w:val="00D57343"/>
    <w:rsid w:val="00D61397"/>
    <w:rsid w:val="00D61B1E"/>
    <w:rsid w:val="00D637E0"/>
    <w:rsid w:val="00D6387F"/>
    <w:rsid w:val="00D700B2"/>
    <w:rsid w:val="00D74042"/>
    <w:rsid w:val="00D7566B"/>
    <w:rsid w:val="00D76114"/>
    <w:rsid w:val="00D7701B"/>
    <w:rsid w:val="00D84270"/>
    <w:rsid w:val="00D84C00"/>
    <w:rsid w:val="00D85326"/>
    <w:rsid w:val="00D85E99"/>
    <w:rsid w:val="00D8768B"/>
    <w:rsid w:val="00D94F97"/>
    <w:rsid w:val="00D95727"/>
    <w:rsid w:val="00D95F21"/>
    <w:rsid w:val="00D97126"/>
    <w:rsid w:val="00D973FD"/>
    <w:rsid w:val="00D97B70"/>
    <w:rsid w:val="00DB035B"/>
    <w:rsid w:val="00DB2790"/>
    <w:rsid w:val="00DB53EF"/>
    <w:rsid w:val="00DB604F"/>
    <w:rsid w:val="00DB7FFA"/>
    <w:rsid w:val="00DD2E27"/>
    <w:rsid w:val="00DD6517"/>
    <w:rsid w:val="00DD6796"/>
    <w:rsid w:val="00DD784A"/>
    <w:rsid w:val="00DD7C6F"/>
    <w:rsid w:val="00DE3361"/>
    <w:rsid w:val="00DE494F"/>
    <w:rsid w:val="00DF4789"/>
    <w:rsid w:val="00E00F41"/>
    <w:rsid w:val="00E0225D"/>
    <w:rsid w:val="00E02587"/>
    <w:rsid w:val="00E04CA4"/>
    <w:rsid w:val="00E064FA"/>
    <w:rsid w:val="00E06ED5"/>
    <w:rsid w:val="00E148F8"/>
    <w:rsid w:val="00E16A7D"/>
    <w:rsid w:val="00E17CEC"/>
    <w:rsid w:val="00E21DB9"/>
    <w:rsid w:val="00E22DA3"/>
    <w:rsid w:val="00E23309"/>
    <w:rsid w:val="00E271C8"/>
    <w:rsid w:val="00E35266"/>
    <w:rsid w:val="00E42518"/>
    <w:rsid w:val="00E42531"/>
    <w:rsid w:val="00E43F10"/>
    <w:rsid w:val="00E47AA6"/>
    <w:rsid w:val="00E536BB"/>
    <w:rsid w:val="00E5685B"/>
    <w:rsid w:val="00E57A4A"/>
    <w:rsid w:val="00E61D7D"/>
    <w:rsid w:val="00E64A38"/>
    <w:rsid w:val="00E75F44"/>
    <w:rsid w:val="00E8088C"/>
    <w:rsid w:val="00E81954"/>
    <w:rsid w:val="00E934E4"/>
    <w:rsid w:val="00E93E8D"/>
    <w:rsid w:val="00EA4275"/>
    <w:rsid w:val="00EB5FC1"/>
    <w:rsid w:val="00EB62DB"/>
    <w:rsid w:val="00EC19E3"/>
    <w:rsid w:val="00EC2956"/>
    <w:rsid w:val="00EC692B"/>
    <w:rsid w:val="00ED5DAF"/>
    <w:rsid w:val="00EE0AA4"/>
    <w:rsid w:val="00EE45D8"/>
    <w:rsid w:val="00EE5E25"/>
    <w:rsid w:val="00EF2139"/>
    <w:rsid w:val="00EF283F"/>
    <w:rsid w:val="00EF5268"/>
    <w:rsid w:val="00F01035"/>
    <w:rsid w:val="00F01082"/>
    <w:rsid w:val="00F437CE"/>
    <w:rsid w:val="00F4745A"/>
    <w:rsid w:val="00F5253A"/>
    <w:rsid w:val="00F5317A"/>
    <w:rsid w:val="00F5500E"/>
    <w:rsid w:val="00F560A0"/>
    <w:rsid w:val="00F63CA3"/>
    <w:rsid w:val="00F74676"/>
    <w:rsid w:val="00F75CD0"/>
    <w:rsid w:val="00F776C0"/>
    <w:rsid w:val="00F850AF"/>
    <w:rsid w:val="00F86B15"/>
    <w:rsid w:val="00FA11A0"/>
    <w:rsid w:val="00FA4774"/>
    <w:rsid w:val="00FB3DFD"/>
    <w:rsid w:val="00FB4C14"/>
    <w:rsid w:val="00FB67EB"/>
    <w:rsid w:val="00FC398F"/>
    <w:rsid w:val="00FC3BB1"/>
    <w:rsid w:val="00FC4407"/>
    <w:rsid w:val="00FC4841"/>
    <w:rsid w:val="00FC7DE5"/>
    <w:rsid w:val="00FD3FE0"/>
    <w:rsid w:val="00FD5C87"/>
    <w:rsid w:val="00FE6A86"/>
    <w:rsid w:val="00FE7B94"/>
    <w:rsid w:val="00FF236E"/>
    <w:rsid w:val="00FF5FC7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890"/>
    <w:pPr>
      <w:spacing w:after="60"/>
      <w:jc w:val="both"/>
    </w:pPr>
    <w:rPr>
      <w:sz w:val="24"/>
      <w:szCs w:val="24"/>
    </w:rPr>
  </w:style>
  <w:style w:type="paragraph" w:styleId="10">
    <w:name w:val="heading 1"/>
    <w:basedOn w:val="a"/>
    <w:next w:val="a"/>
    <w:qFormat/>
    <w:rsid w:val="002C0251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5">
    <w:name w:val="heading 5"/>
    <w:basedOn w:val="a"/>
    <w:next w:val="a"/>
    <w:qFormat/>
    <w:rsid w:val="00733906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0251"/>
    <w:pPr>
      <w:spacing w:before="60" w:after="0"/>
      <w:ind w:firstLine="851"/>
    </w:pPr>
    <w:rPr>
      <w:szCs w:val="20"/>
    </w:rPr>
  </w:style>
  <w:style w:type="paragraph" w:styleId="20">
    <w:name w:val="Body Text Indent 2"/>
    <w:aliases w:val=" Знак,Знак"/>
    <w:basedOn w:val="a"/>
    <w:rsid w:val="002C0251"/>
    <w:pPr>
      <w:spacing w:after="120" w:line="480" w:lineRule="auto"/>
      <w:ind w:left="283"/>
    </w:pPr>
    <w:rPr>
      <w:szCs w:val="20"/>
    </w:rPr>
  </w:style>
  <w:style w:type="character" w:styleId="a4">
    <w:name w:val="page number"/>
    <w:rsid w:val="002C0251"/>
    <w:rPr>
      <w:rFonts w:ascii="Times New Roman" w:hAnsi="Times New Roman"/>
    </w:rPr>
  </w:style>
  <w:style w:type="character" w:styleId="a5">
    <w:name w:val="Hyperlink"/>
    <w:rsid w:val="002C0251"/>
    <w:rPr>
      <w:color w:val="0000FF"/>
      <w:u w:val="single"/>
    </w:rPr>
  </w:style>
  <w:style w:type="paragraph" w:customStyle="1" w:styleId="1">
    <w:name w:val="Стиль1"/>
    <w:basedOn w:val="a"/>
    <w:rsid w:val="002C0251"/>
    <w:pPr>
      <w:keepNext/>
      <w:keepLines/>
      <w:widowControl w:val="0"/>
      <w:numPr>
        <w:numId w:val="1"/>
      </w:numPr>
      <w:suppressLineNumbers/>
      <w:suppressAutoHyphens/>
      <w:jc w:val="left"/>
    </w:pPr>
    <w:rPr>
      <w:b/>
      <w:sz w:val="28"/>
    </w:rPr>
  </w:style>
  <w:style w:type="paragraph" w:customStyle="1" w:styleId="2">
    <w:name w:val="Стиль2"/>
    <w:basedOn w:val="21"/>
    <w:rsid w:val="002C0251"/>
    <w:pPr>
      <w:keepNext/>
      <w:keepLines/>
      <w:widowControl w:val="0"/>
      <w:numPr>
        <w:ilvl w:val="1"/>
        <w:numId w:val="1"/>
      </w:numPr>
      <w:suppressLineNumbers/>
      <w:suppressAutoHyphens/>
    </w:pPr>
    <w:rPr>
      <w:b/>
      <w:szCs w:val="20"/>
    </w:rPr>
  </w:style>
  <w:style w:type="paragraph" w:customStyle="1" w:styleId="3">
    <w:name w:val="Стиль3"/>
    <w:basedOn w:val="20"/>
    <w:rsid w:val="002C0251"/>
    <w:pPr>
      <w:widowControl w:val="0"/>
      <w:numPr>
        <w:ilvl w:val="2"/>
        <w:numId w:val="1"/>
      </w:numPr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"/>
    <w:rsid w:val="002C0251"/>
  </w:style>
  <w:style w:type="paragraph" w:styleId="21">
    <w:name w:val="List Number 2"/>
    <w:basedOn w:val="a"/>
    <w:rsid w:val="002C0251"/>
    <w:pPr>
      <w:tabs>
        <w:tab w:val="num" w:pos="0"/>
      </w:tabs>
      <w:ind w:left="432" w:hanging="432"/>
    </w:pPr>
  </w:style>
  <w:style w:type="paragraph" w:styleId="a6">
    <w:name w:val="footer"/>
    <w:basedOn w:val="a"/>
    <w:rsid w:val="002E187D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9F1CC8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D77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B32C15"/>
    <w:pPr>
      <w:spacing w:before="100" w:beforeAutospacing="1" w:after="100" w:afterAutospacing="1"/>
      <w:jc w:val="left"/>
    </w:pPr>
  </w:style>
  <w:style w:type="paragraph" w:styleId="22">
    <w:name w:val="Body Text 2"/>
    <w:basedOn w:val="a"/>
    <w:rsid w:val="00954566"/>
    <w:pPr>
      <w:spacing w:after="120" w:line="480" w:lineRule="auto"/>
    </w:pPr>
  </w:style>
  <w:style w:type="paragraph" w:styleId="aa">
    <w:name w:val="Body Text"/>
    <w:basedOn w:val="a"/>
    <w:rsid w:val="00954566"/>
    <w:pPr>
      <w:spacing w:after="120"/>
    </w:pPr>
  </w:style>
  <w:style w:type="paragraph" w:styleId="30">
    <w:name w:val="Body Text 3"/>
    <w:basedOn w:val="a"/>
    <w:rsid w:val="00954566"/>
    <w:pPr>
      <w:spacing w:after="120"/>
    </w:pPr>
    <w:rPr>
      <w:sz w:val="16"/>
      <w:szCs w:val="16"/>
    </w:rPr>
  </w:style>
  <w:style w:type="character" w:styleId="ab">
    <w:name w:val="footnote reference"/>
    <w:semiHidden/>
    <w:rsid w:val="00954566"/>
    <w:rPr>
      <w:rFonts w:ascii="Times New Roman" w:hAnsi="Times New Roman"/>
      <w:vertAlign w:val="superscript"/>
    </w:rPr>
  </w:style>
  <w:style w:type="paragraph" w:styleId="ac">
    <w:name w:val="footnote text"/>
    <w:basedOn w:val="a"/>
    <w:semiHidden/>
    <w:rsid w:val="00954566"/>
    <w:rPr>
      <w:sz w:val="20"/>
      <w:szCs w:val="20"/>
    </w:rPr>
  </w:style>
  <w:style w:type="character" w:customStyle="1" w:styleId="ad">
    <w:name w:val="Основной шрифт"/>
    <w:semiHidden/>
    <w:rsid w:val="00954566"/>
  </w:style>
  <w:style w:type="paragraph" w:customStyle="1" w:styleId="Iauiue">
    <w:name w:val="Iau?iue"/>
    <w:rsid w:val="00954566"/>
    <w:rPr>
      <w:lang w:val="en-US"/>
    </w:rPr>
  </w:style>
  <w:style w:type="paragraph" w:styleId="ae">
    <w:name w:val="Balloon Text"/>
    <w:basedOn w:val="a"/>
    <w:semiHidden/>
    <w:rsid w:val="00937F18"/>
    <w:rPr>
      <w:rFonts w:ascii="Tahoma" w:hAnsi="Tahoma" w:cs="Tahoma"/>
      <w:sz w:val="16"/>
      <w:szCs w:val="16"/>
    </w:rPr>
  </w:style>
  <w:style w:type="paragraph" w:styleId="af">
    <w:name w:val="Title"/>
    <w:basedOn w:val="a"/>
    <w:qFormat/>
    <w:rsid w:val="00DB2790"/>
    <w:pPr>
      <w:spacing w:after="0"/>
      <w:jc w:val="center"/>
    </w:pPr>
    <w:rPr>
      <w:b/>
      <w:bCs/>
      <w:sz w:val="28"/>
      <w:szCs w:val="20"/>
    </w:rPr>
  </w:style>
  <w:style w:type="paragraph" w:customStyle="1" w:styleId="ConsPlusNormal">
    <w:name w:val="ConsPlusNormal"/>
    <w:rsid w:val="00534A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34A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34A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11">
    <w:name w:val="Table Grid 1"/>
    <w:basedOn w:val="a1"/>
    <w:rsid w:val="000F37A8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24</Pages>
  <Words>7168</Words>
  <Characters>40860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Утверждаю:</vt:lpstr>
    </vt:vector>
  </TitlesOfParts>
  <Company/>
  <LinksUpToDate>false</LinksUpToDate>
  <CharactersWithSpaces>47933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Утверждаю:</dc:title>
  <dc:creator>DohvatNV</dc:creator>
  <cp:lastModifiedBy>Андрей Николаевич Омельяненко</cp:lastModifiedBy>
  <cp:revision>4</cp:revision>
  <cp:lastPrinted>2014-11-21T02:48:00Z</cp:lastPrinted>
  <dcterms:created xsi:type="dcterms:W3CDTF">2014-11-06T05:50:00Z</dcterms:created>
  <dcterms:modified xsi:type="dcterms:W3CDTF">2014-11-21T02:49:00Z</dcterms:modified>
</cp:coreProperties>
</file>