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13" w:rsidRPr="0010212E" w:rsidRDefault="00575976" w:rsidP="00095113">
      <w:pPr>
        <w:pStyle w:val="a3"/>
        <w:rPr>
          <w:b/>
          <w:szCs w:val="28"/>
        </w:rPr>
      </w:pPr>
      <w:r>
        <w:rPr>
          <w:b/>
          <w:szCs w:val="28"/>
        </w:rPr>
        <w:t>Д</w:t>
      </w:r>
      <w:r w:rsidR="00095113" w:rsidRPr="0010212E">
        <w:rPr>
          <w:b/>
          <w:szCs w:val="28"/>
        </w:rPr>
        <w:t>УМА</w:t>
      </w:r>
    </w:p>
    <w:p w:rsidR="00095113" w:rsidRPr="0010212E" w:rsidRDefault="00095113" w:rsidP="00095113">
      <w:pPr>
        <w:jc w:val="center"/>
        <w:rPr>
          <w:b/>
          <w:sz w:val="28"/>
          <w:szCs w:val="28"/>
        </w:rPr>
      </w:pPr>
      <w:r w:rsidRPr="0010212E">
        <w:rPr>
          <w:b/>
          <w:sz w:val="28"/>
          <w:szCs w:val="28"/>
        </w:rPr>
        <w:t>ХАНКАЙСКОГО   МУНИЦИПАЛЬНОГО РАЙОНА</w:t>
      </w:r>
    </w:p>
    <w:p w:rsidR="00095113" w:rsidRPr="0010212E" w:rsidRDefault="00310672" w:rsidP="00095113">
      <w:pPr>
        <w:jc w:val="center"/>
        <w:rPr>
          <w:b/>
          <w:sz w:val="28"/>
          <w:szCs w:val="28"/>
        </w:rPr>
      </w:pPr>
      <w:r w:rsidRPr="0010212E">
        <w:rPr>
          <w:b/>
          <w:sz w:val="28"/>
          <w:szCs w:val="28"/>
        </w:rPr>
        <w:t>ПРИМОРСКОГО КРА</w:t>
      </w:r>
      <w:r w:rsidR="00095113" w:rsidRPr="0010212E">
        <w:rPr>
          <w:b/>
          <w:sz w:val="28"/>
          <w:szCs w:val="28"/>
        </w:rPr>
        <w:t>Я</w:t>
      </w:r>
    </w:p>
    <w:p w:rsidR="00095113" w:rsidRDefault="00095113" w:rsidP="00095113">
      <w:pPr>
        <w:jc w:val="center"/>
        <w:rPr>
          <w:sz w:val="28"/>
        </w:rPr>
      </w:pPr>
    </w:p>
    <w:p w:rsidR="00095113" w:rsidRDefault="00095113" w:rsidP="0009511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095113" w:rsidRDefault="00095113" w:rsidP="00095113">
      <w:pPr>
        <w:jc w:val="center"/>
        <w:rPr>
          <w:b/>
          <w:sz w:val="28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500"/>
        <w:gridCol w:w="1822"/>
        <w:gridCol w:w="3322"/>
      </w:tblGrid>
      <w:tr w:rsidR="00095113" w:rsidTr="0057597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95113" w:rsidRDefault="00832800" w:rsidP="00575976">
            <w:pPr>
              <w:ind w:right="119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30.06.2015</w:t>
            </w:r>
            <w:r w:rsidR="00095113">
              <w:rPr>
                <w:b/>
                <w:sz w:val="28"/>
              </w:rPr>
              <w:t xml:space="preserve">                                                     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113" w:rsidRDefault="00575976" w:rsidP="00095113">
            <w:pPr>
              <w:ind w:left="-222" w:firstLine="2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832800">
              <w:rPr>
                <w:b/>
                <w:sz w:val="28"/>
              </w:rPr>
              <w:t xml:space="preserve">  </w:t>
            </w:r>
            <w:proofErr w:type="gramStart"/>
            <w:r w:rsidR="00095113">
              <w:rPr>
                <w:b/>
                <w:sz w:val="28"/>
              </w:rPr>
              <w:t>с</w:t>
            </w:r>
            <w:proofErr w:type="gramEnd"/>
            <w:r w:rsidR="00095113">
              <w:rPr>
                <w:b/>
                <w:sz w:val="28"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095113" w:rsidRDefault="00095113" w:rsidP="002C4F2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</w:t>
            </w:r>
            <w:r w:rsidR="0057597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№</w:t>
            </w:r>
            <w:r w:rsidR="00832800">
              <w:rPr>
                <w:b/>
                <w:sz w:val="28"/>
              </w:rPr>
              <w:t xml:space="preserve"> 635</w:t>
            </w:r>
            <w:r>
              <w:rPr>
                <w:b/>
                <w:sz w:val="28"/>
              </w:rPr>
              <w:t xml:space="preserve"> </w:t>
            </w:r>
          </w:p>
          <w:p w:rsidR="00095113" w:rsidRDefault="00095113" w:rsidP="00095113">
            <w:pPr>
              <w:jc w:val="both"/>
              <w:rPr>
                <w:b/>
                <w:sz w:val="28"/>
              </w:rPr>
            </w:pPr>
          </w:p>
        </w:tc>
      </w:tr>
      <w:tr w:rsidR="00C97A16" w:rsidTr="00575976">
        <w:trPr>
          <w:gridAfter w:val="2"/>
          <w:wAfter w:w="5144" w:type="dxa"/>
        </w:trPr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A16" w:rsidRDefault="006C482B" w:rsidP="003E6750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3E6750">
              <w:rPr>
                <w:sz w:val="28"/>
              </w:rPr>
              <w:t>б</w:t>
            </w:r>
            <w:bookmarkStart w:id="0" w:name="_GoBack"/>
            <w:bookmarkEnd w:id="0"/>
            <w:r>
              <w:rPr>
                <w:sz w:val="28"/>
              </w:rPr>
              <w:t xml:space="preserve"> </w:t>
            </w:r>
            <w:r w:rsidR="003E6750">
              <w:rPr>
                <w:sz w:val="28"/>
              </w:rPr>
              <w:t>информации</w:t>
            </w:r>
            <w:r>
              <w:rPr>
                <w:sz w:val="28"/>
              </w:rPr>
              <w:t xml:space="preserve"> </w:t>
            </w:r>
            <w:r w:rsidRPr="00554D32">
              <w:rPr>
                <w:sz w:val="28"/>
                <w:szCs w:val="28"/>
              </w:rPr>
              <w:t>представителя Уполномоченного по правам чел</w:t>
            </w:r>
            <w:r w:rsidRPr="00554D32">
              <w:rPr>
                <w:sz w:val="28"/>
                <w:szCs w:val="28"/>
              </w:rPr>
              <w:t>о</w:t>
            </w:r>
            <w:r w:rsidRPr="00554D32">
              <w:rPr>
                <w:sz w:val="28"/>
                <w:szCs w:val="28"/>
              </w:rPr>
              <w:t>века в Ханкайском муниципальном районе</w:t>
            </w:r>
            <w:r>
              <w:rPr>
                <w:sz w:val="28"/>
              </w:rPr>
              <w:t xml:space="preserve"> </w:t>
            </w:r>
            <w:r w:rsidR="001C0D8A">
              <w:rPr>
                <w:sz w:val="28"/>
              </w:rPr>
              <w:t xml:space="preserve"> </w:t>
            </w:r>
            <w:r w:rsidR="001F1D57">
              <w:rPr>
                <w:sz w:val="28"/>
              </w:rPr>
              <w:t xml:space="preserve"> </w:t>
            </w:r>
          </w:p>
        </w:tc>
      </w:tr>
    </w:tbl>
    <w:p w:rsidR="000E33B5" w:rsidRDefault="000E33B5" w:rsidP="000E33B5">
      <w:pPr>
        <w:spacing w:before="120"/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9"/>
      </w:tblGrid>
      <w:tr w:rsidR="00C234BC" w:rsidTr="00C234BC">
        <w:tc>
          <w:tcPr>
            <w:tcW w:w="9729" w:type="dxa"/>
            <w:tcBorders>
              <w:top w:val="nil"/>
              <w:left w:val="nil"/>
              <w:bottom w:val="nil"/>
              <w:right w:val="nil"/>
            </w:tcBorders>
          </w:tcPr>
          <w:p w:rsidR="00C234BC" w:rsidRDefault="006C482B" w:rsidP="00387CD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Заслушав</w:t>
            </w:r>
            <w:r w:rsidR="00387CD8">
              <w:rPr>
                <w:sz w:val="28"/>
                <w:szCs w:val="28"/>
              </w:rPr>
              <w:t xml:space="preserve"> </w:t>
            </w:r>
            <w:r w:rsidR="00C234BC">
              <w:rPr>
                <w:sz w:val="28"/>
                <w:szCs w:val="28"/>
              </w:rPr>
              <w:t xml:space="preserve">информацию </w:t>
            </w:r>
            <w:r w:rsidR="001F1D57">
              <w:rPr>
                <w:sz w:val="28"/>
                <w:szCs w:val="28"/>
              </w:rPr>
              <w:t xml:space="preserve"> </w:t>
            </w:r>
            <w:r w:rsidRPr="00554D32">
              <w:rPr>
                <w:sz w:val="28"/>
                <w:szCs w:val="28"/>
              </w:rPr>
              <w:t>представителя Уполномоченного по правам ч</w:t>
            </w:r>
            <w:r w:rsidRPr="00554D32">
              <w:rPr>
                <w:sz w:val="28"/>
                <w:szCs w:val="28"/>
              </w:rPr>
              <w:t>е</w:t>
            </w:r>
            <w:r w:rsidRPr="00554D32">
              <w:rPr>
                <w:sz w:val="28"/>
                <w:szCs w:val="28"/>
              </w:rPr>
              <w:t>ловека в Ханкайском муниципальном районе</w:t>
            </w:r>
            <w:r>
              <w:rPr>
                <w:sz w:val="28"/>
                <w:szCs w:val="28"/>
              </w:rPr>
              <w:t xml:space="preserve"> А.Н. Розенко</w:t>
            </w:r>
            <w:r w:rsidR="00C234BC">
              <w:rPr>
                <w:sz w:val="28"/>
              </w:rPr>
              <w:t>,</w:t>
            </w:r>
          </w:p>
        </w:tc>
      </w:tr>
    </w:tbl>
    <w:p w:rsidR="000E33B5" w:rsidRDefault="000E33B5" w:rsidP="000E33B5">
      <w:pPr>
        <w:jc w:val="both"/>
        <w:rPr>
          <w:sz w:val="28"/>
          <w:szCs w:val="28"/>
        </w:rPr>
      </w:pPr>
    </w:p>
    <w:p w:rsidR="000E33B5" w:rsidRDefault="000E33B5" w:rsidP="00833144">
      <w:pPr>
        <w:jc w:val="both"/>
        <w:rPr>
          <w:sz w:val="28"/>
        </w:rPr>
      </w:pPr>
      <w:r>
        <w:tab/>
      </w:r>
      <w:r>
        <w:rPr>
          <w:sz w:val="28"/>
          <w:szCs w:val="28"/>
        </w:rPr>
        <w:t>Дума Ханкайского муниципального района</w:t>
      </w:r>
      <w:r>
        <w:rPr>
          <w:sz w:val="28"/>
        </w:rPr>
        <w:t xml:space="preserve"> </w:t>
      </w:r>
    </w:p>
    <w:p w:rsidR="006B37FA" w:rsidRDefault="006B37FA" w:rsidP="00833144">
      <w:pPr>
        <w:jc w:val="both"/>
        <w:rPr>
          <w:sz w:val="28"/>
          <w:szCs w:val="28"/>
        </w:rPr>
      </w:pPr>
    </w:p>
    <w:p w:rsidR="000E33B5" w:rsidRDefault="000E33B5" w:rsidP="000E33B5">
      <w:pPr>
        <w:spacing w:before="12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E33B5" w:rsidRDefault="000E33B5" w:rsidP="00406DFE">
      <w:pPr>
        <w:ind w:left="142"/>
        <w:jc w:val="both"/>
      </w:pPr>
    </w:p>
    <w:p w:rsidR="00407D7A" w:rsidRDefault="006B37FA" w:rsidP="00832800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6B37FA">
        <w:rPr>
          <w:sz w:val="28"/>
          <w:szCs w:val="28"/>
        </w:rPr>
        <w:t>1.</w:t>
      </w:r>
      <w:r w:rsidR="00C234BC" w:rsidRPr="00C234BC">
        <w:rPr>
          <w:sz w:val="28"/>
        </w:rPr>
        <w:t xml:space="preserve"> </w:t>
      </w:r>
      <w:r w:rsidR="006C482B">
        <w:rPr>
          <w:sz w:val="28"/>
        </w:rPr>
        <w:t xml:space="preserve">Информацию </w:t>
      </w:r>
      <w:r w:rsidR="006C482B" w:rsidRPr="00554D32">
        <w:rPr>
          <w:sz w:val="28"/>
          <w:szCs w:val="28"/>
        </w:rPr>
        <w:t>представителя Уполномоченного по правам человека в Ханкайском муниципальном районе</w:t>
      </w:r>
      <w:r w:rsidR="006C482B">
        <w:rPr>
          <w:sz w:val="28"/>
          <w:szCs w:val="28"/>
        </w:rPr>
        <w:t xml:space="preserve"> А.Н. Розенко принять к сведению (пр</w:t>
      </w:r>
      <w:r w:rsidR="006C482B">
        <w:rPr>
          <w:sz w:val="28"/>
          <w:szCs w:val="28"/>
        </w:rPr>
        <w:t>и</w:t>
      </w:r>
      <w:r w:rsidR="006C482B">
        <w:rPr>
          <w:sz w:val="28"/>
          <w:szCs w:val="28"/>
        </w:rPr>
        <w:t>лагается).</w:t>
      </w:r>
    </w:p>
    <w:p w:rsidR="001B7E4C" w:rsidRDefault="00C234BC" w:rsidP="00C234B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B37FA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3F1E82">
        <w:rPr>
          <w:sz w:val="28"/>
          <w:szCs w:val="28"/>
        </w:rPr>
        <w:t xml:space="preserve">астоящее решение </w:t>
      </w:r>
      <w:r w:rsidR="00387CD8"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>принятия.</w:t>
      </w:r>
    </w:p>
    <w:p w:rsidR="006C482B" w:rsidRPr="008B036C" w:rsidRDefault="006C482B" w:rsidP="006C4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B036C">
        <w:rPr>
          <w:sz w:val="28"/>
          <w:szCs w:val="28"/>
        </w:rPr>
        <w:t xml:space="preserve">Опубликовать настоящее решение в газете «Приморские зори» и разместить на официальном сайте </w:t>
      </w:r>
      <w:r>
        <w:rPr>
          <w:sz w:val="28"/>
          <w:szCs w:val="28"/>
        </w:rPr>
        <w:t>органов местного самоуправления</w:t>
      </w:r>
      <w:r w:rsidRPr="008B036C">
        <w:rPr>
          <w:sz w:val="28"/>
          <w:szCs w:val="28"/>
        </w:rPr>
        <w:t xml:space="preserve"> Ханка</w:t>
      </w:r>
      <w:r w:rsidRPr="008B036C">
        <w:rPr>
          <w:sz w:val="28"/>
          <w:szCs w:val="28"/>
        </w:rPr>
        <w:t>й</w:t>
      </w:r>
      <w:r w:rsidRPr="008B036C">
        <w:rPr>
          <w:sz w:val="28"/>
          <w:szCs w:val="28"/>
        </w:rPr>
        <w:t>ского муниципального района.</w:t>
      </w:r>
    </w:p>
    <w:p w:rsidR="006C482B" w:rsidRDefault="006C482B" w:rsidP="00C234BC">
      <w:pPr>
        <w:tabs>
          <w:tab w:val="num" w:pos="0"/>
        </w:tabs>
        <w:jc w:val="both"/>
        <w:rPr>
          <w:sz w:val="28"/>
          <w:szCs w:val="28"/>
        </w:rPr>
      </w:pPr>
    </w:p>
    <w:p w:rsidR="001B7E4C" w:rsidRDefault="001B7E4C" w:rsidP="00833144">
      <w:pPr>
        <w:ind w:left="400"/>
        <w:jc w:val="both"/>
        <w:rPr>
          <w:sz w:val="28"/>
          <w:szCs w:val="28"/>
        </w:rPr>
      </w:pPr>
    </w:p>
    <w:p w:rsidR="001B7E4C" w:rsidRDefault="001B7E4C" w:rsidP="007411A8">
      <w:pPr>
        <w:jc w:val="both"/>
        <w:rPr>
          <w:sz w:val="28"/>
          <w:szCs w:val="28"/>
        </w:rPr>
      </w:pPr>
    </w:p>
    <w:p w:rsidR="001B7E4C" w:rsidRDefault="001B7E4C" w:rsidP="00832800">
      <w:pPr>
        <w:jc w:val="both"/>
        <w:rPr>
          <w:sz w:val="28"/>
          <w:szCs w:val="28"/>
        </w:rPr>
      </w:pPr>
    </w:p>
    <w:p w:rsidR="001B7E4C" w:rsidRDefault="001B7E4C" w:rsidP="00832800">
      <w:pPr>
        <w:jc w:val="both"/>
        <w:rPr>
          <w:sz w:val="28"/>
          <w:szCs w:val="28"/>
        </w:rPr>
      </w:pPr>
    </w:p>
    <w:p w:rsidR="00D87690" w:rsidRDefault="00FE5540" w:rsidP="00E773B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D87690">
        <w:rPr>
          <w:sz w:val="28"/>
          <w:szCs w:val="28"/>
        </w:rPr>
        <w:t xml:space="preserve"> </w:t>
      </w:r>
    </w:p>
    <w:p w:rsidR="00D50107" w:rsidRDefault="00D87690" w:rsidP="00D5010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</w:t>
      </w:r>
      <w:r w:rsidR="00FE5540">
        <w:rPr>
          <w:sz w:val="28"/>
          <w:szCs w:val="28"/>
        </w:rPr>
        <w:t xml:space="preserve">                               В.Т.Артеменко</w:t>
      </w:r>
      <w:r w:rsidR="00D50107">
        <w:rPr>
          <w:b/>
          <w:sz w:val="28"/>
          <w:szCs w:val="28"/>
        </w:rPr>
        <w:t xml:space="preserve">       </w:t>
      </w:r>
    </w:p>
    <w:p w:rsidR="00D50107" w:rsidRDefault="00D50107" w:rsidP="00D50107">
      <w:pPr>
        <w:rPr>
          <w:b/>
          <w:sz w:val="28"/>
          <w:szCs w:val="28"/>
        </w:rPr>
      </w:pPr>
    </w:p>
    <w:p w:rsidR="00D50107" w:rsidRDefault="00D50107" w:rsidP="00D50107">
      <w:pPr>
        <w:rPr>
          <w:b/>
          <w:sz w:val="28"/>
          <w:szCs w:val="28"/>
        </w:rPr>
      </w:pPr>
    </w:p>
    <w:p w:rsidR="00D50107" w:rsidRDefault="00D50107" w:rsidP="00D50107">
      <w:pPr>
        <w:rPr>
          <w:b/>
          <w:sz w:val="28"/>
          <w:szCs w:val="28"/>
        </w:rPr>
      </w:pPr>
    </w:p>
    <w:p w:rsidR="00D50107" w:rsidRDefault="00D50107" w:rsidP="00D50107">
      <w:pPr>
        <w:rPr>
          <w:b/>
          <w:sz w:val="28"/>
          <w:szCs w:val="28"/>
        </w:rPr>
      </w:pPr>
    </w:p>
    <w:p w:rsidR="00D50107" w:rsidRDefault="00D50107" w:rsidP="00D50107">
      <w:pPr>
        <w:rPr>
          <w:b/>
          <w:sz w:val="28"/>
          <w:szCs w:val="28"/>
        </w:rPr>
      </w:pPr>
    </w:p>
    <w:p w:rsidR="00D50107" w:rsidRDefault="00D50107" w:rsidP="00D50107">
      <w:pPr>
        <w:rPr>
          <w:b/>
          <w:sz w:val="28"/>
          <w:szCs w:val="28"/>
        </w:rPr>
      </w:pPr>
    </w:p>
    <w:p w:rsidR="00D50107" w:rsidRDefault="00D50107" w:rsidP="00D50107">
      <w:pPr>
        <w:rPr>
          <w:b/>
          <w:sz w:val="28"/>
          <w:szCs w:val="28"/>
        </w:rPr>
      </w:pPr>
    </w:p>
    <w:p w:rsidR="00D50107" w:rsidRDefault="00D50107" w:rsidP="00D50107">
      <w:pPr>
        <w:rPr>
          <w:b/>
          <w:sz w:val="28"/>
          <w:szCs w:val="28"/>
        </w:rPr>
      </w:pPr>
    </w:p>
    <w:p w:rsidR="00D50107" w:rsidRDefault="00D50107" w:rsidP="00D50107">
      <w:pPr>
        <w:rPr>
          <w:b/>
          <w:sz w:val="28"/>
          <w:szCs w:val="28"/>
        </w:rPr>
      </w:pPr>
    </w:p>
    <w:p w:rsidR="00D50107" w:rsidRDefault="00D50107" w:rsidP="00D50107">
      <w:pPr>
        <w:rPr>
          <w:b/>
          <w:sz w:val="28"/>
          <w:szCs w:val="28"/>
        </w:rPr>
      </w:pPr>
    </w:p>
    <w:p w:rsidR="00D50107" w:rsidRDefault="00D50107" w:rsidP="00D50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запросом Думы Ханкайского муниципального района от 28 мая 2015 года № 1421 в части предоставлении информации о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представителя Уполномоченного по правам человека в Ханкайском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районе к 15 июня 2015 года могу сообщить следующее.</w:t>
      </w:r>
    </w:p>
    <w:p w:rsidR="00D50107" w:rsidRDefault="00D50107" w:rsidP="00D50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Согласно Положению о представителе Уполномоченного по правам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ловека в Приморском крае в городских и муниципальных районах Примо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 (далее по тексту Положение), основным видом деятельности (р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боты) представителя Уполномоченного является прием граждан (жителей муниципального района), права и свободы которых нарушены органами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 и их должностными лицами;</w:t>
      </w:r>
    </w:p>
    <w:p w:rsidR="00D50107" w:rsidRDefault="00D50107" w:rsidP="00D5010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данная работа представителя Уполномоченного осуществляется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 в ежедневном режиме, поскольку граждане, а в основном это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 незащищенные слои населения, либо лица находящиеся в трудной жизненной ситуации, обращаются в мой адрес, как на личном приеме, но в большей степени по мобильному телефону, при этом обратившимся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 разъясняются правовые средства, которые они могут использовать для защиты своих прав и свобод;</w:t>
      </w:r>
      <w:proofErr w:type="gramEnd"/>
    </w:p>
    <w:p w:rsidR="00D50107" w:rsidRDefault="00D50107" w:rsidP="00D50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необходимых случаях, мной оказывалась помощь гражданам в оформлении обращений, направляемых в адрес Уполномоченного;</w:t>
      </w:r>
    </w:p>
    <w:p w:rsidR="00D50107" w:rsidRDefault="00D50107" w:rsidP="00D50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за весь период исполнения обязанностей по должности представителя Уполномоченного (с 01.03.2012 года и по настоящее время), поручений Уполномоченного по обращениям граждан, связанных с нарушением их прав и свобод, поступивших из Ханкайского муниципального района, в части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требования (сбора) необходимых материалов у должностных лиц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района (поселений), в мой адрес не поступало;</w:t>
      </w:r>
    </w:p>
    <w:p w:rsidR="00D50107" w:rsidRDefault="00D50107" w:rsidP="00D5010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ходе работы с обращениями граждан, при составлении отчетов на имя Уполномоченного за очередное полугодие, осуществлялась систематиз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и анализ имеющихся в нашей муниципальном районе негативных 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денций, позволяющих Уполномоченному  разрабатывать необходимые меры для  профилактики выявленных нарушений прав и свобод человека;</w:t>
      </w:r>
      <w:proofErr w:type="gramEnd"/>
    </w:p>
    <w:p w:rsidR="00D50107" w:rsidRDefault="00D50107" w:rsidP="00D5010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период осуществления мной обязанностей представителя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моченного, вопросы проведения на территории Ханкайского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мониторинга за соблюдением прав человека, с целью выработки предложений Уполномоченному и должностным лицам Ханкайского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по устранению выявленных нарушений прав человека, аппаратом Уполномоченного передо мной не ставились и соответственно данная работа не осуществлялась, в том числе и в силу ее масштабности, а так же отсутствия</w:t>
      </w:r>
      <w:proofErr w:type="gramEnd"/>
      <w:r>
        <w:rPr>
          <w:sz w:val="28"/>
          <w:szCs w:val="28"/>
        </w:rPr>
        <w:t xml:space="preserve"> объективных возможностей;</w:t>
      </w:r>
    </w:p>
    <w:p w:rsidR="00D50107" w:rsidRDefault="00D50107" w:rsidP="00D50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процессе своей работы, поручений от аппарата Уполномоченного по проверке деятельности субъектов, допустивших нарушение прав и свобод граждан на территории Ханкайского муниципального района (как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тельно, так и совместно с государственными органами, органами местного самоуправления), я не получал и соответственно данная работа мной не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водилась,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в том числе и по причине фактического отсутствия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щественных нарушений прав и свобод граждан в нашем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>;</w:t>
      </w:r>
    </w:p>
    <w:p w:rsidR="00D50107" w:rsidRDefault="00D50107" w:rsidP="00D5010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процессе моей работы Уполномоченному по правам человека в Приморском крае (Ушакову В.Г.) в 2013 году при посещении Ханкайского муниципального района для встречи с населением района и проведением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ездного приема, с моей стороны была осуществлена поддержка его работы в части организации встречи Уполномоченного и работников его аппарата с населением района в необходимом объеме;</w:t>
      </w:r>
      <w:proofErr w:type="gramEnd"/>
    </w:p>
    <w:p w:rsidR="00D50107" w:rsidRDefault="00D50107" w:rsidP="00D5010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так же, как уже было сказано выше, в процессе работы во время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приемов граждан осуществлялись мероприятия, направленные на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просвещение населения по вопросам соблюдения прав и свобод человека и гражданина, при этом данная деятельность в меньшей степени велась в средствах массовой информации, что, как я полагаю, и явилось основной и главной причиной возникших вопросов к представителю Уполномоченного со стороны</w:t>
      </w:r>
      <w:proofErr w:type="gramEnd"/>
      <w:r>
        <w:rPr>
          <w:sz w:val="28"/>
          <w:szCs w:val="28"/>
        </w:rPr>
        <w:t xml:space="preserve"> прокурора Ханкайского района;</w:t>
      </w:r>
    </w:p>
    <w:p w:rsidR="00D50107" w:rsidRDefault="00D50107" w:rsidP="00D50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 процессе моей деятельности задач по выполнению других указаний Уполномоченного в сфере соблюдения прав и свобод человека и гражданина в Приморском крае, не ставилось;</w:t>
      </w:r>
    </w:p>
    <w:p w:rsidR="00D50107" w:rsidRDefault="00D50107" w:rsidP="00D50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один раз в полугодие в аппарат Уполномоченного направляется справка о соблюдении прав человека и гражданина на соответствующей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муниципального образования.</w:t>
      </w:r>
    </w:p>
    <w:p w:rsidR="00D50107" w:rsidRDefault="00D50107" w:rsidP="00D50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следует отметить, что в соответствии с п.3.5 Положения в своей деятельности представитель Уполномоченного подконтролен и подотчетен только Уполномоченному по правам человека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Приморском </w:t>
      </w:r>
      <w:proofErr w:type="spellStart"/>
      <w:r>
        <w:rPr>
          <w:sz w:val="28"/>
          <w:szCs w:val="28"/>
        </w:rPr>
        <w:t>краяе</w:t>
      </w:r>
      <w:proofErr w:type="spellEnd"/>
      <w:r>
        <w:rPr>
          <w:sz w:val="28"/>
          <w:szCs w:val="28"/>
        </w:rPr>
        <w:t>.</w:t>
      </w:r>
    </w:p>
    <w:p w:rsidR="00D50107" w:rsidRDefault="00D50107" w:rsidP="00D50107">
      <w:pPr>
        <w:jc w:val="both"/>
        <w:rPr>
          <w:sz w:val="28"/>
          <w:szCs w:val="28"/>
        </w:rPr>
      </w:pPr>
    </w:p>
    <w:p w:rsidR="00D50107" w:rsidRDefault="00D50107" w:rsidP="00D501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Представитель Уполномоченного по правам человека </w:t>
      </w:r>
    </w:p>
    <w:p w:rsidR="00D50107" w:rsidRDefault="00D50107" w:rsidP="00D501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Приморском крае по Ханкайскому району   </w:t>
      </w:r>
    </w:p>
    <w:p w:rsidR="00D50107" w:rsidRDefault="00D50107" w:rsidP="00D50107">
      <w:pPr>
        <w:jc w:val="right"/>
        <w:rPr>
          <w:sz w:val="28"/>
          <w:szCs w:val="28"/>
        </w:rPr>
      </w:pPr>
      <w:r>
        <w:rPr>
          <w:sz w:val="28"/>
          <w:szCs w:val="28"/>
        </w:rPr>
        <w:t>А.Н. Розенко</w:t>
      </w:r>
    </w:p>
    <w:p w:rsidR="00D50107" w:rsidRDefault="00D50107" w:rsidP="00D50107">
      <w:pPr>
        <w:jc w:val="center"/>
        <w:rPr>
          <w:szCs w:val="24"/>
        </w:rPr>
      </w:pPr>
    </w:p>
    <w:p w:rsidR="00095113" w:rsidRDefault="00095113" w:rsidP="00E773B6">
      <w:pPr>
        <w:jc w:val="both"/>
        <w:rPr>
          <w:sz w:val="28"/>
          <w:szCs w:val="28"/>
        </w:rPr>
      </w:pPr>
    </w:p>
    <w:sectPr w:rsidR="00095113" w:rsidSect="00832800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6861BCB"/>
    <w:multiLevelType w:val="hybridMultilevel"/>
    <w:tmpl w:val="673026E2"/>
    <w:lvl w:ilvl="0" w:tplc="845E7CBA">
      <w:start w:val="1"/>
      <w:numFmt w:val="decimal"/>
      <w:lvlText w:val="%1."/>
      <w:lvlJc w:val="left"/>
      <w:pPr>
        <w:tabs>
          <w:tab w:val="num" w:pos="1135"/>
        </w:tabs>
        <w:ind w:left="11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8A921C6"/>
    <w:multiLevelType w:val="hybridMultilevel"/>
    <w:tmpl w:val="CE28742E"/>
    <w:lvl w:ilvl="0" w:tplc="68EEDFD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70167B"/>
    <w:rsid w:val="00056937"/>
    <w:rsid w:val="00057C5E"/>
    <w:rsid w:val="0007630C"/>
    <w:rsid w:val="00095113"/>
    <w:rsid w:val="000E14CE"/>
    <w:rsid w:val="000E33B5"/>
    <w:rsid w:val="0010200A"/>
    <w:rsid w:val="0010212E"/>
    <w:rsid w:val="00113B32"/>
    <w:rsid w:val="00115704"/>
    <w:rsid w:val="001B7E4C"/>
    <w:rsid w:val="001C0D8A"/>
    <w:rsid w:val="001F1D57"/>
    <w:rsid w:val="0020085C"/>
    <w:rsid w:val="00211538"/>
    <w:rsid w:val="00221B80"/>
    <w:rsid w:val="00224AF5"/>
    <w:rsid w:val="00227DD2"/>
    <w:rsid w:val="002871AA"/>
    <w:rsid w:val="002C4F24"/>
    <w:rsid w:val="002D64E8"/>
    <w:rsid w:val="002F07AE"/>
    <w:rsid w:val="00310672"/>
    <w:rsid w:val="00361A66"/>
    <w:rsid w:val="00381095"/>
    <w:rsid w:val="003873B2"/>
    <w:rsid w:val="00387CD8"/>
    <w:rsid w:val="00393C9A"/>
    <w:rsid w:val="00396144"/>
    <w:rsid w:val="003A76FA"/>
    <w:rsid w:val="003B61F1"/>
    <w:rsid w:val="003C4372"/>
    <w:rsid w:val="003E6385"/>
    <w:rsid w:val="003E6750"/>
    <w:rsid w:val="003F1E82"/>
    <w:rsid w:val="00406DFE"/>
    <w:rsid w:val="00407D7A"/>
    <w:rsid w:val="00431A76"/>
    <w:rsid w:val="0044296F"/>
    <w:rsid w:val="00482DFD"/>
    <w:rsid w:val="004926DB"/>
    <w:rsid w:val="004C6004"/>
    <w:rsid w:val="004D1EEB"/>
    <w:rsid w:val="0052504E"/>
    <w:rsid w:val="00541FC5"/>
    <w:rsid w:val="00575976"/>
    <w:rsid w:val="005A425B"/>
    <w:rsid w:val="005B18E5"/>
    <w:rsid w:val="005C513B"/>
    <w:rsid w:val="006143EA"/>
    <w:rsid w:val="00647C59"/>
    <w:rsid w:val="00653FDA"/>
    <w:rsid w:val="006B37FA"/>
    <w:rsid w:val="006B6EF5"/>
    <w:rsid w:val="006C482B"/>
    <w:rsid w:val="006F1A4E"/>
    <w:rsid w:val="0070167B"/>
    <w:rsid w:val="00730CBD"/>
    <w:rsid w:val="007411A8"/>
    <w:rsid w:val="00763314"/>
    <w:rsid w:val="007A7894"/>
    <w:rsid w:val="007D060D"/>
    <w:rsid w:val="007F2764"/>
    <w:rsid w:val="00832800"/>
    <w:rsid w:val="00833144"/>
    <w:rsid w:val="00837D79"/>
    <w:rsid w:val="00842535"/>
    <w:rsid w:val="00857757"/>
    <w:rsid w:val="008D11FE"/>
    <w:rsid w:val="008F59EB"/>
    <w:rsid w:val="00903F5A"/>
    <w:rsid w:val="00910417"/>
    <w:rsid w:val="0097553A"/>
    <w:rsid w:val="00987B28"/>
    <w:rsid w:val="00995423"/>
    <w:rsid w:val="009B0B72"/>
    <w:rsid w:val="009B2602"/>
    <w:rsid w:val="00A016C2"/>
    <w:rsid w:val="00A04044"/>
    <w:rsid w:val="00A25964"/>
    <w:rsid w:val="00A507B7"/>
    <w:rsid w:val="00A90536"/>
    <w:rsid w:val="00AA08AA"/>
    <w:rsid w:val="00AA404F"/>
    <w:rsid w:val="00AB520C"/>
    <w:rsid w:val="00AB6D1C"/>
    <w:rsid w:val="00B20817"/>
    <w:rsid w:val="00B54160"/>
    <w:rsid w:val="00B81343"/>
    <w:rsid w:val="00B83AAA"/>
    <w:rsid w:val="00BB7E18"/>
    <w:rsid w:val="00C0403E"/>
    <w:rsid w:val="00C234BC"/>
    <w:rsid w:val="00C468FD"/>
    <w:rsid w:val="00C918AE"/>
    <w:rsid w:val="00C97A16"/>
    <w:rsid w:val="00CC35C3"/>
    <w:rsid w:val="00CD2AF5"/>
    <w:rsid w:val="00CF3D75"/>
    <w:rsid w:val="00D50107"/>
    <w:rsid w:val="00D603F0"/>
    <w:rsid w:val="00D67D4C"/>
    <w:rsid w:val="00D87690"/>
    <w:rsid w:val="00DD4981"/>
    <w:rsid w:val="00E14DC3"/>
    <w:rsid w:val="00E16BA5"/>
    <w:rsid w:val="00E37547"/>
    <w:rsid w:val="00E773B6"/>
    <w:rsid w:val="00E843D1"/>
    <w:rsid w:val="00E86E45"/>
    <w:rsid w:val="00EA7534"/>
    <w:rsid w:val="00EC09BC"/>
    <w:rsid w:val="00EE31AD"/>
    <w:rsid w:val="00EF6FBD"/>
    <w:rsid w:val="00F101EB"/>
    <w:rsid w:val="00F5480C"/>
    <w:rsid w:val="00F62040"/>
    <w:rsid w:val="00F8503D"/>
    <w:rsid w:val="00FE128A"/>
    <w:rsid w:val="00FE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7DA2-6DC3-4702-8EB5-224D5877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Проект</vt:lpstr>
    </vt:vector>
  </TitlesOfParts>
  <Company>bit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2</cp:revision>
  <cp:lastPrinted>2015-06-22T00:02:00Z</cp:lastPrinted>
  <dcterms:created xsi:type="dcterms:W3CDTF">2015-07-07T04:58:00Z</dcterms:created>
  <dcterms:modified xsi:type="dcterms:W3CDTF">2015-07-07T04:58:00Z</dcterms:modified>
</cp:coreProperties>
</file>