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5A" w:rsidRDefault="00466C5A" w:rsidP="00466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AAD47E" wp14:editId="0BA6BD4B">
            <wp:simplePos x="0" y="0"/>
            <wp:positionH relativeFrom="column">
              <wp:posOffset>1259840</wp:posOffset>
            </wp:positionH>
            <wp:positionV relativeFrom="paragraph">
              <wp:posOffset>0</wp:posOffset>
            </wp:positionV>
            <wp:extent cx="1557338" cy="1038225"/>
            <wp:effectExtent l="0" t="0" r="5080" b="0"/>
            <wp:wrapTight wrapText="bothSides">
              <wp:wrapPolygon edited="0">
                <wp:start x="0" y="0"/>
                <wp:lineTo x="0" y="21006"/>
                <wp:lineTo x="21406" y="21006"/>
                <wp:lineTo x="21406" y="0"/>
                <wp:lineTo x="0" y="0"/>
              </wp:wrapPolygon>
            </wp:wrapTight>
            <wp:docPr id="1" name="Рисунок 1" descr="http://www.kurskzags.ru/%D0%9E%D0%91%D0%A0%D0%90%D0%A9%D0%95%D0%9D%D0%98%D0%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rskzags.ru/%D0%9E%D0%91%D0%A0%D0%90%D0%A9%D0%95%D0%9D%D0%98%D0%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Любо</w:t>
      </w:r>
      <w:r w:rsidRPr="00466C5A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гражданин Российско</w:t>
      </w:r>
      <w:r w:rsidRPr="00466C5A">
        <w:rPr>
          <w:rFonts w:ascii="Times New Roman" w:hAnsi="Times New Roman" w:cs="Times New Roman"/>
          <w:sz w:val="24"/>
          <w:szCs w:val="24"/>
        </w:rPr>
        <w:t>й Федерации, иностранный гражданин, лицо без гражданства, должностное и иное лицо вправе обрати</w:t>
      </w:r>
      <w:r>
        <w:rPr>
          <w:rFonts w:ascii="Times New Roman" w:hAnsi="Times New Roman" w:cs="Times New Roman"/>
          <w:sz w:val="24"/>
          <w:szCs w:val="24"/>
        </w:rPr>
        <w:t>ться в органы прокуратуры</w:t>
      </w:r>
      <w:r w:rsidRPr="00466C5A">
        <w:rPr>
          <w:rFonts w:ascii="Times New Roman" w:hAnsi="Times New Roman" w:cs="Times New Roman"/>
          <w:sz w:val="24"/>
          <w:szCs w:val="24"/>
        </w:rPr>
        <w:t xml:space="preserve"> Российской Федерации и рассчитывать на единый порядок и сроки рассмотрения его обращения.</w:t>
      </w:r>
    </w:p>
    <w:p w:rsidR="00466C5A" w:rsidRDefault="00466C5A" w:rsidP="0046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C5A" w:rsidRDefault="003470C5" w:rsidP="0034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AE92C5" wp14:editId="73417730">
            <wp:simplePos x="0" y="0"/>
            <wp:positionH relativeFrom="column">
              <wp:align>right</wp:align>
            </wp:positionH>
            <wp:positionV relativeFrom="paragraph">
              <wp:posOffset>636270</wp:posOffset>
            </wp:positionV>
            <wp:extent cx="1409700" cy="939215"/>
            <wp:effectExtent l="0" t="0" r="0" b="0"/>
            <wp:wrapTight wrapText="bothSides">
              <wp:wrapPolygon edited="0">
                <wp:start x="0" y="0"/>
                <wp:lineTo x="0" y="21030"/>
                <wp:lineTo x="21308" y="21030"/>
                <wp:lineTo x="21308" y="0"/>
                <wp:lineTo x="0" y="0"/>
              </wp:wrapPolygon>
            </wp:wrapTight>
            <wp:docPr id="2" name="Рисунок 2" descr="http://www.gorod.gomel.by/Libraries/2018/ac3cbe71c36580bec77f0f33ae306635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rod.gomel.by/Libraries/2018/ac3cbe71c36580bec77f0f33ae306635.sflb.ash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66C5A" w:rsidRPr="00466C5A">
        <w:rPr>
          <w:rFonts w:ascii="Times New Roman" w:hAnsi="Times New Roman" w:cs="Times New Roman"/>
          <w:sz w:val="24"/>
          <w:szCs w:val="24"/>
        </w:rPr>
        <w:t>Все поступающие в органы прокуратуры обращения вне зависимости от способа их направления (почтовой связью, на личном приеме, через официальный сайт прокуратуры Приморского края в рубрику «Интернет-приемная», ящики «Для обращений и заявлений», которые имеются в каждой прокуратуре) подлежат рассмотрению в установленном Федеральным законом от 02.05.2006 № 59-ФЗ «О порядке рас смотрения обращений граждан Российской Федерации» и Инструкцией о порядке рассмотрения обращений и</w:t>
      </w:r>
      <w:proofErr w:type="gramEnd"/>
      <w:r w:rsidR="00466C5A" w:rsidRPr="00466C5A">
        <w:rPr>
          <w:rFonts w:ascii="Times New Roman" w:hAnsi="Times New Roman" w:cs="Times New Roman"/>
          <w:sz w:val="24"/>
          <w:szCs w:val="24"/>
        </w:rPr>
        <w:t xml:space="preserve"> приема граждан в системе прокуратуры Российской Федерации, утвержденной приказом Генерального прокурора </w:t>
      </w:r>
      <w:r w:rsidR="00466C5A" w:rsidRPr="00466C5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30.01.2013 № 45, порядке и сроки.</w:t>
      </w:r>
    </w:p>
    <w:p w:rsidR="003470C5" w:rsidRDefault="003470C5" w:rsidP="0034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0C5" w:rsidRPr="003470C5" w:rsidRDefault="003470C5" w:rsidP="0034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0C5">
        <w:rPr>
          <w:rFonts w:ascii="Times New Roman" w:hAnsi="Times New Roman" w:cs="Times New Roman"/>
          <w:sz w:val="24"/>
          <w:szCs w:val="24"/>
        </w:rPr>
        <w:t xml:space="preserve">Органы прокуратуры не подменяют иные государственные органы и должностных лиц, которые осуществляют </w:t>
      </w:r>
      <w:proofErr w:type="gramStart"/>
      <w:r w:rsidRPr="003470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70C5">
        <w:rPr>
          <w:rFonts w:ascii="Times New Roman" w:hAnsi="Times New Roman" w:cs="Times New Roman"/>
          <w:sz w:val="24"/>
          <w:szCs w:val="24"/>
        </w:rPr>
        <w:t xml:space="preserve"> соблюдением прав и свобод человека и гражданина, не вмешиваются в оперативно-хозяйственную деятельность организаций.</w:t>
      </w:r>
    </w:p>
    <w:p w:rsidR="003470C5" w:rsidRPr="003470C5" w:rsidRDefault="003470C5" w:rsidP="0034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0C5" w:rsidRPr="003470C5" w:rsidRDefault="003470C5" w:rsidP="0034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0C5">
        <w:rPr>
          <w:rFonts w:ascii="Times New Roman" w:hAnsi="Times New Roman" w:cs="Times New Roman"/>
          <w:sz w:val="24"/>
          <w:szCs w:val="24"/>
        </w:rPr>
        <w:t xml:space="preserve">Поступившие обращения подлежат обязательной регистрации в </w:t>
      </w:r>
      <w:r w:rsidRPr="003470C5">
        <w:rPr>
          <w:rFonts w:ascii="Times New Roman" w:hAnsi="Times New Roman" w:cs="Times New Roman"/>
          <w:b/>
          <w:sz w:val="24"/>
          <w:szCs w:val="24"/>
        </w:rPr>
        <w:t>течение 3 дней с момента поступления в органы прокуратуры</w:t>
      </w:r>
      <w:r w:rsidRPr="003470C5">
        <w:rPr>
          <w:rFonts w:ascii="Times New Roman" w:hAnsi="Times New Roman" w:cs="Times New Roman"/>
          <w:sz w:val="24"/>
          <w:szCs w:val="24"/>
        </w:rPr>
        <w:t xml:space="preserve"> (вне зависимости от выбранного заявителем способа направления обращения).</w:t>
      </w:r>
    </w:p>
    <w:p w:rsidR="003470C5" w:rsidRPr="003470C5" w:rsidRDefault="003470C5" w:rsidP="0034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0C5" w:rsidRDefault="003470C5" w:rsidP="00347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E8">
        <w:rPr>
          <w:rFonts w:ascii="Times New Roman" w:hAnsi="Times New Roman" w:cs="Times New Roman"/>
          <w:b/>
          <w:sz w:val="24"/>
          <w:szCs w:val="24"/>
        </w:rPr>
        <w:t>Обращения, подлежащие разрешению другими органами и организациями, в течение 7 дней со дня регистрации</w:t>
      </w:r>
      <w:r w:rsidRPr="003470C5">
        <w:rPr>
          <w:rFonts w:ascii="Times New Roman" w:hAnsi="Times New Roman" w:cs="Times New Roman"/>
          <w:sz w:val="24"/>
          <w:szCs w:val="24"/>
        </w:rPr>
        <w:t xml:space="preserve"> </w:t>
      </w:r>
      <w:r w:rsidRPr="00804BE8">
        <w:rPr>
          <w:rFonts w:ascii="Times New Roman" w:hAnsi="Times New Roman" w:cs="Times New Roman"/>
          <w:b/>
          <w:sz w:val="24"/>
          <w:szCs w:val="24"/>
        </w:rPr>
        <w:t>направляются по принадлежности с одновременным извещением об этом заявителя.</w:t>
      </w:r>
    </w:p>
    <w:p w:rsidR="00804BE8" w:rsidRDefault="00804BE8" w:rsidP="00804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E8" w:rsidRPr="00804BE8" w:rsidRDefault="00804BE8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E8">
        <w:rPr>
          <w:rFonts w:ascii="Times New Roman" w:hAnsi="Times New Roman" w:cs="Times New Roman"/>
          <w:sz w:val="24"/>
          <w:szCs w:val="24"/>
        </w:rPr>
        <w:t>Срок рассмотрения и разрешения обращений исчисляется со дня их регистрации в соответствующем органе прокуратуры, независимо от того, когда было получено заявление другим органом или когда оно было передано на рассмотрение по подчиненности.</w:t>
      </w:r>
    </w:p>
    <w:p w:rsidR="00804BE8" w:rsidRPr="00804BE8" w:rsidRDefault="00804BE8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E8" w:rsidRPr="00804BE8" w:rsidRDefault="00804BE8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E8" w:rsidRPr="00804BE8" w:rsidRDefault="00804BE8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E8">
        <w:rPr>
          <w:rFonts w:ascii="Times New Roman" w:hAnsi="Times New Roman" w:cs="Times New Roman"/>
          <w:sz w:val="24"/>
          <w:szCs w:val="24"/>
        </w:rPr>
        <w:t>Если установленн</w:t>
      </w:r>
      <w:r>
        <w:rPr>
          <w:rFonts w:ascii="Times New Roman" w:hAnsi="Times New Roman" w:cs="Times New Roman"/>
          <w:sz w:val="24"/>
          <w:szCs w:val="24"/>
        </w:rPr>
        <w:t>ый срок разрешения обращения истека</w:t>
      </w:r>
      <w:r w:rsidRPr="00804BE8">
        <w:rPr>
          <w:rFonts w:ascii="Times New Roman" w:hAnsi="Times New Roman" w:cs="Times New Roman"/>
          <w:sz w:val="24"/>
          <w:szCs w:val="24"/>
        </w:rPr>
        <w:t xml:space="preserve">ет в выходной или праздничный день, последним </w:t>
      </w:r>
      <w:r w:rsidRPr="00804BE8">
        <w:rPr>
          <w:rFonts w:ascii="Times New Roman" w:hAnsi="Times New Roman" w:cs="Times New Roman"/>
          <w:b/>
          <w:sz w:val="24"/>
          <w:szCs w:val="24"/>
        </w:rPr>
        <w:t>днем разрешения считается следующий за ним рабочий день</w:t>
      </w:r>
      <w:r w:rsidRPr="00804BE8">
        <w:rPr>
          <w:rFonts w:ascii="Times New Roman" w:hAnsi="Times New Roman" w:cs="Times New Roman"/>
          <w:sz w:val="24"/>
          <w:szCs w:val="24"/>
        </w:rPr>
        <w:t>.</w:t>
      </w:r>
    </w:p>
    <w:p w:rsidR="00804BE8" w:rsidRPr="00804BE8" w:rsidRDefault="00804BE8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E8" w:rsidRDefault="00804BE8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9CE952A" wp14:editId="253D2A86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15430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Рисунок 3" descr="https://irs2.4sqi.net/img/general/720x720/43988126_4-JAgGjPpUqtFxaURlaVuGtCmlt9ySTG9Pn6Ksg7K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rs2.4sqi.net/img/general/720x720/43988126_4-JAgGjPpUqtFxaURlaVuGtCmlt9ySTG9Pn6Ksg7KE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BE8">
        <w:rPr>
          <w:rFonts w:ascii="Times New Roman" w:hAnsi="Times New Roman" w:cs="Times New Roman"/>
          <w:sz w:val="24"/>
          <w:szCs w:val="24"/>
        </w:rPr>
        <w:t xml:space="preserve">Ответ (уведомление о принятом решении) по результатам рассмотрения обращения направляется на </w:t>
      </w:r>
      <w:r w:rsidRPr="00804BE8">
        <w:rPr>
          <w:rFonts w:ascii="Times New Roman" w:hAnsi="Times New Roman" w:cs="Times New Roman"/>
          <w:b/>
          <w:sz w:val="24"/>
          <w:szCs w:val="24"/>
        </w:rPr>
        <w:t>почтовый адрес, указанный в обращении</w:t>
      </w:r>
      <w:r>
        <w:rPr>
          <w:rFonts w:ascii="Times New Roman" w:hAnsi="Times New Roman" w:cs="Times New Roman"/>
          <w:sz w:val="24"/>
          <w:szCs w:val="24"/>
        </w:rPr>
        <w:t xml:space="preserve"> гражданина.</w:t>
      </w:r>
    </w:p>
    <w:p w:rsidR="00804BE8" w:rsidRDefault="00804BE8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E8" w:rsidRDefault="00804BE8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FE80707" wp14:editId="5362579B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238250" cy="1348017"/>
            <wp:effectExtent l="0" t="0" r="0" b="5080"/>
            <wp:wrapTight wrapText="bothSides">
              <wp:wrapPolygon edited="0">
                <wp:start x="0" y="0"/>
                <wp:lineTo x="0" y="21376"/>
                <wp:lineTo x="21268" y="21376"/>
                <wp:lineTo x="21268" y="0"/>
                <wp:lineTo x="0" y="0"/>
              </wp:wrapPolygon>
            </wp:wrapTight>
            <wp:docPr id="4" name="Рисунок 4" descr="http://fb.ru/misc/i/gallery/11053/2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b.ru/misc/i/gallery/11053/214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Ответ на обращение, </w:t>
      </w:r>
      <w:r w:rsidRPr="00804BE8">
        <w:rPr>
          <w:rFonts w:ascii="Times New Roman" w:hAnsi="Times New Roman" w:cs="Times New Roman"/>
          <w:sz w:val="24"/>
          <w:szCs w:val="24"/>
        </w:rPr>
        <w:t>поступившее в органы</w:t>
      </w:r>
      <w:r>
        <w:rPr>
          <w:rFonts w:ascii="Times New Roman" w:hAnsi="Times New Roman" w:cs="Times New Roman"/>
          <w:sz w:val="24"/>
          <w:szCs w:val="24"/>
        </w:rPr>
        <w:t xml:space="preserve"> прокуратуры по информационным системам общего пользования, направляется в форме электронного документа </w:t>
      </w:r>
      <w:r w:rsidRPr="00804BE8">
        <w:rPr>
          <w:rFonts w:ascii="Times New Roman" w:hAnsi="Times New Roman" w:cs="Times New Roman"/>
          <w:b/>
          <w:sz w:val="24"/>
          <w:szCs w:val="24"/>
        </w:rPr>
        <w:t>по адресу электронной почты</w:t>
      </w:r>
      <w:r>
        <w:rPr>
          <w:rFonts w:ascii="Times New Roman" w:hAnsi="Times New Roman" w:cs="Times New Roman"/>
          <w:sz w:val="24"/>
          <w:szCs w:val="24"/>
        </w:rPr>
        <w:t>, указанной в обращении.</w:t>
      </w:r>
    </w:p>
    <w:p w:rsidR="00804BE8" w:rsidRDefault="00804BE8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E93" w:rsidRDefault="00E21E93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E93" w:rsidRDefault="00E21E93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E93" w:rsidRDefault="002D7102" w:rsidP="002D7102">
      <w:pPr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1A8803E" wp14:editId="384C78C1">
            <wp:simplePos x="0" y="0"/>
            <wp:positionH relativeFrom="column">
              <wp:posOffset>1840865</wp:posOffset>
            </wp:positionH>
            <wp:positionV relativeFrom="paragraph">
              <wp:posOffset>8255</wp:posOffset>
            </wp:positionV>
            <wp:extent cx="1123950" cy="1249045"/>
            <wp:effectExtent l="0" t="0" r="0" b="0"/>
            <wp:wrapTight wrapText="bothSides">
              <wp:wrapPolygon edited="0">
                <wp:start x="10251" y="329"/>
                <wp:lineTo x="7688" y="1977"/>
                <wp:lineTo x="4759" y="4942"/>
                <wp:lineTo x="4759" y="7248"/>
                <wp:lineTo x="7322" y="11530"/>
                <wp:lineTo x="2929" y="16142"/>
                <wp:lineTo x="1464" y="18448"/>
                <wp:lineTo x="2929" y="21084"/>
                <wp:lineTo x="6590" y="21084"/>
                <wp:lineTo x="8786" y="16801"/>
                <wp:lineTo x="17573" y="11530"/>
                <wp:lineTo x="20868" y="7248"/>
                <wp:lineTo x="20868" y="5271"/>
                <wp:lineTo x="17939" y="1977"/>
                <wp:lineTo x="15376" y="329"/>
                <wp:lineTo x="10251" y="329"/>
              </wp:wrapPolygon>
            </wp:wrapTight>
            <wp:docPr id="6" name="Рисунок 6" descr="http://www.clipartbest.com/cliparts/jcx/Lna/jcxLnaj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jcx/Lna/jcxLnajk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C8B" w:rsidRPr="002D710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F1C8B" w:rsidRPr="002D71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F1C8B" w:rsidRPr="002D7102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</w:t>
      </w:r>
      <w:r>
        <w:rPr>
          <w:rFonts w:ascii="Times New Roman" w:hAnsi="Times New Roman" w:cs="Times New Roman"/>
          <w:sz w:val="24"/>
          <w:szCs w:val="24"/>
        </w:rPr>
        <w:t xml:space="preserve">не указаны </w:t>
      </w:r>
      <w:r w:rsidRPr="002D7102">
        <w:rPr>
          <w:rFonts w:ascii="Times New Roman" w:hAnsi="Times New Roman" w:cs="Times New Roman"/>
          <w:b/>
          <w:sz w:val="24"/>
          <w:szCs w:val="24"/>
        </w:rPr>
        <w:t xml:space="preserve">фамилия гражданина, направившего </w:t>
      </w:r>
      <w:r w:rsidR="00FF1C8B" w:rsidRPr="002D7102">
        <w:rPr>
          <w:rFonts w:ascii="Times New Roman" w:hAnsi="Times New Roman" w:cs="Times New Roman"/>
          <w:b/>
          <w:sz w:val="24"/>
          <w:szCs w:val="24"/>
        </w:rPr>
        <w:t>обращение, или адрес, по которому должен быть направлен ответ,</w:t>
      </w:r>
      <w:r w:rsidR="00FF1C8B" w:rsidRPr="002D7102">
        <w:rPr>
          <w:rFonts w:ascii="Times New Roman" w:hAnsi="Times New Roman" w:cs="Times New Roman"/>
          <w:sz w:val="24"/>
          <w:szCs w:val="24"/>
        </w:rPr>
        <w:t xml:space="preserve"> ответ на обращение не дается.</w:t>
      </w:r>
      <w:r w:rsidRPr="002D7102">
        <w:rPr>
          <w:noProof/>
          <w:lang w:eastAsia="ru-RU"/>
        </w:rPr>
        <w:t xml:space="preserve"> </w:t>
      </w:r>
    </w:p>
    <w:p w:rsidR="002D7102" w:rsidRDefault="002D7102" w:rsidP="002D7102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2D7102" w:rsidRDefault="002D7102" w:rsidP="002D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102" w:rsidRDefault="002D7102" w:rsidP="002D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E4BA60A" wp14:editId="372DC9CA">
            <wp:simplePos x="0" y="0"/>
            <wp:positionH relativeFrom="column">
              <wp:posOffset>1089660</wp:posOffset>
            </wp:positionH>
            <wp:positionV relativeFrom="paragraph">
              <wp:posOffset>106045</wp:posOffset>
            </wp:positionV>
            <wp:extent cx="1762125" cy="1290934"/>
            <wp:effectExtent l="0" t="0" r="0" b="5080"/>
            <wp:wrapTight wrapText="bothSides">
              <wp:wrapPolygon edited="0">
                <wp:start x="0" y="0"/>
                <wp:lineTo x="0" y="21366"/>
                <wp:lineTo x="21250" y="21366"/>
                <wp:lineTo x="21250" y="0"/>
                <wp:lineTo x="0" y="0"/>
              </wp:wrapPolygon>
            </wp:wrapTight>
            <wp:docPr id="7" name="Рисунок 7" descr="https://mtdata.ru/u1/photo6114/20579268196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tdata.ru/u1/photo6114/20579268196-0/origin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C8B" w:rsidRPr="002D7102">
        <w:rPr>
          <w:rFonts w:ascii="Times New Roman" w:hAnsi="Times New Roman" w:cs="Times New Roman"/>
          <w:sz w:val="24"/>
          <w:szCs w:val="24"/>
        </w:rPr>
        <w:t xml:space="preserve">Иной порядок и сроки установлены при обжаловании действий (бездействия) и решений органов дознания и </w:t>
      </w:r>
      <w:r>
        <w:rPr>
          <w:rFonts w:ascii="Times New Roman" w:hAnsi="Times New Roman" w:cs="Times New Roman"/>
          <w:sz w:val="24"/>
          <w:szCs w:val="24"/>
        </w:rPr>
        <w:t>следствия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123-124 УПК РФ). Жалоба </w:t>
      </w:r>
      <w:r w:rsidR="00FF1C8B" w:rsidRPr="002D7102">
        <w:rPr>
          <w:rFonts w:ascii="Times New Roman" w:hAnsi="Times New Roman" w:cs="Times New Roman"/>
          <w:sz w:val="24"/>
          <w:szCs w:val="24"/>
        </w:rPr>
        <w:t>рассматривается в течение 3 суток со дня е</w:t>
      </w:r>
      <w:r>
        <w:rPr>
          <w:rFonts w:ascii="Times New Roman" w:hAnsi="Times New Roman" w:cs="Times New Roman"/>
          <w:sz w:val="24"/>
          <w:szCs w:val="24"/>
        </w:rPr>
        <w:t>е получения прокуратурой.</w:t>
      </w:r>
    </w:p>
    <w:p w:rsidR="00FF1C8B" w:rsidRPr="002D7102" w:rsidRDefault="00FF1C8B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02">
        <w:rPr>
          <w:rFonts w:ascii="Times New Roman" w:hAnsi="Times New Roman" w:cs="Times New Roman"/>
          <w:sz w:val="24"/>
          <w:szCs w:val="24"/>
        </w:rPr>
        <w:t>В случаях, когда для проверки жалобы необходимо истребовать дополнительные материалы либо принять иные меры, допускается рассмотрение жалобы в срок до 10 суток, о чем извещается заявитель.</w:t>
      </w:r>
    </w:p>
    <w:p w:rsidR="00804BE8" w:rsidRDefault="00804BE8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C8B" w:rsidRDefault="00FF1C8B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C8B" w:rsidRDefault="00FF1C8B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C8B" w:rsidRDefault="00FF1C8B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C8B" w:rsidRDefault="00FF1C8B" w:rsidP="00804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C8B" w:rsidRPr="002D7102" w:rsidRDefault="00FF1C8B" w:rsidP="00FF1C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1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Прокуратура </w:t>
      </w:r>
      <w:proofErr w:type="spellStart"/>
      <w:r w:rsidRPr="002D7102">
        <w:rPr>
          <w:rFonts w:ascii="Times New Roman" w:hAnsi="Times New Roman" w:cs="Times New Roman"/>
          <w:b/>
          <w:sz w:val="28"/>
          <w:szCs w:val="28"/>
        </w:rPr>
        <w:t>Ханкайского</w:t>
      </w:r>
      <w:proofErr w:type="spellEnd"/>
      <w:r w:rsidRPr="002D710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D7102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</w:p>
    <w:p w:rsidR="00FF1C8B" w:rsidRPr="002D7102" w:rsidRDefault="00FF1C8B" w:rsidP="00FF1C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C8B" w:rsidRDefault="00FF1C8B" w:rsidP="00FF1C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FCCD8E" wp14:editId="4EFB6088">
            <wp:extent cx="2438400" cy="2268855"/>
            <wp:effectExtent l="0" t="0" r="0" b="0"/>
            <wp:docPr id="5" name="Рисунок 5" descr="https://static-maps.yandex.ru/1.x/?l=map&amp;z=16&amp;pt=132.0428960,44.7434290,pm2bll&amp;size=600,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maps.yandex.ru/1.x/?l=map&amp;z=16&amp;pt=132.0428960,44.7434290,pm2bll&amp;size=600,4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18" cy="227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02" w:rsidRDefault="002D7102" w:rsidP="00FF1C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102" w:rsidRPr="002D7102" w:rsidRDefault="002D7102" w:rsidP="002D7102">
      <w:pPr>
        <w:shd w:val="clear" w:color="auto" w:fill="FFFFFF" w:themeFill="background1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71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Адрес:</w:t>
      </w:r>
    </w:p>
    <w:p w:rsidR="002D7102" w:rsidRPr="002D7102" w:rsidRDefault="00BE42DD" w:rsidP="002D710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5" w:tgtFrame="_blank" w:history="1">
        <w:proofErr w:type="gramStart"/>
        <w:r w:rsidR="002D7102" w:rsidRPr="002D710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692684, Приморский край, </w:t>
        </w:r>
        <w:proofErr w:type="spellStart"/>
        <w:r w:rsidR="002D7102" w:rsidRPr="002D710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Ханкайский</w:t>
        </w:r>
        <w:proofErr w:type="spellEnd"/>
        <w:r w:rsidR="002D7102" w:rsidRPr="002D710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район, с. Камень-Рыболов, ул. Пионерская, д. 8</w:t>
        </w:r>
      </w:hyperlink>
      <w:proofErr w:type="gramEnd"/>
    </w:p>
    <w:p w:rsidR="002D7102" w:rsidRDefault="002D7102" w:rsidP="002D7102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D7102" w:rsidRPr="002D7102" w:rsidRDefault="002D7102" w:rsidP="002D7102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71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Телефоны:</w:t>
      </w:r>
    </w:p>
    <w:p w:rsidR="002D7102" w:rsidRDefault="002D7102" w:rsidP="002D7102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8(42349) 97-1-32 </w:t>
      </w:r>
    </w:p>
    <w:p w:rsidR="002D7102" w:rsidRDefault="002D7102" w:rsidP="002D7102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7102" w:rsidRDefault="00BE42DD" w:rsidP="002D7102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hyperlink r:id="rId16" w:history="1">
        <w:r w:rsidR="002D7102" w:rsidRPr="00B10349">
          <w:rPr>
            <w:rStyle w:val="a7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http://prosecutor.ru/structure/</w:t>
        </w:r>
      </w:hyperlink>
    </w:p>
    <w:p w:rsidR="002D7102" w:rsidRDefault="002D7102" w:rsidP="002D7102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D7102" w:rsidRDefault="002D7102" w:rsidP="002D7102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D7102" w:rsidRDefault="002D7102" w:rsidP="002D7102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D7102" w:rsidRDefault="002D7102" w:rsidP="002D7102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D7102" w:rsidRDefault="002D7102" w:rsidP="002D7102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D7102" w:rsidRDefault="002D7102" w:rsidP="002D7102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CB2EA3D" wp14:editId="6DF21122">
            <wp:extent cx="2161442" cy="2381250"/>
            <wp:effectExtent l="0" t="0" r="0" b="0"/>
            <wp:docPr id="8" name="Рисунок 8" descr="http://iuifagprf.ru/upload/medialibrary/365/3650c774b123f9370c75aacde21a82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uifagprf.ru/upload/medialibrary/365/3650c774b123f9370c75aacde21a82d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87" cy="23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02" w:rsidRDefault="002D7102" w:rsidP="002D7102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7102" w:rsidRDefault="002D7102" w:rsidP="002D7102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7102" w:rsidRDefault="002D7102" w:rsidP="002D7102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0" w:name="_GoBack"/>
      <w:r w:rsidRPr="002D710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Памятка на тему:</w:t>
      </w:r>
    </w:p>
    <w:p w:rsidR="002D7102" w:rsidRDefault="002D7102" w:rsidP="002D710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D7102" w:rsidRPr="002D7102" w:rsidRDefault="002D7102" w:rsidP="002D710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D710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«О порядке рассмотрения обращений граждан в органах прокуратуры»</w:t>
      </w:r>
      <w:bookmarkEnd w:id="0"/>
      <w:r w:rsidRPr="002D710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  <w:br/>
      </w:r>
    </w:p>
    <w:p w:rsidR="002D7102" w:rsidRDefault="002D7102" w:rsidP="002D710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D7102" w:rsidRDefault="002D7102" w:rsidP="002D710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D7102" w:rsidRDefault="002D7102" w:rsidP="002D710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D7102" w:rsidRPr="002D7102" w:rsidRDefault="002D7102" w:rsidP="002D710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D7102">
        <w:rPr>
          <w:rFonts w:ascii="Times New Roman" w:eastAsia="Times New Roman" w:hAnsi="Times New Roman" w:cs="Times New Roman"/>
          <w:color w:val="000000" w:themeColor="text1"/>
          <w:lang w:eastAsia="ru-RU"/>
        </w:rPr>
        <w:t>2018 год</w:t>
      </w:r>
    </w:p>
    <w:p w:rsidR="002D7102" w:rsidRPr="002D7102" w:rsidRDefault="002D7102" w:rsidP="002D710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F1C8B" w:rsidRPr="00804BE8" w:rsidRDefault="00FF1C8B" w:rsidP="00FF1C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1C8B" w:rsidRPr="00804BE8" w:rsidSect="003470C5">
      <w:pgSz w:w="16838" w:h="11906" w:orient="landscape"/>
      <w:pgMar w:top="1701" w:right="1134" w:bottom="850" w:left="1134" w:header="454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DD" w:rsidRDefault="00BE42DD" w:rsidP="003470C5">
      <w:pPr>
        <w:spacing w:after="0" w:line="240" w:lineRule="auto"/>
      </w:pPr>
      <w:r>
        <w:separator/>
      </w:r>
    </w:p>
  </w:endnote>
  <w:endnote w:type="continuationSeparator" w:id="0">
    <w:p w:rsidR="00BE42DD" w:rsidRDefault="00BE42DD" w:rsidP="0034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DD" w:rsidRDefault="00BE42DD" w:rsidP="003470C5">
      <w:pPr>
        <w:spacing w:after="0" w:line="240" w:lineRule="auto"/>
      </w:pPr>
      <w:r>
        <w:separator/>
      </w:r>
    </w:p>
  </w:footnote>
  <w:footnote w:type="continuationSeparator" w:id="0">
    <w:p w:rsidR="00BE42DD" w:rsidRDefault="00BE42DD" w:rsidP="0034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0419"/>
    <w:multiLevelType w:val="multilevel"/>
    <w:tmpl w:val="DC2C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28"/>
    <w:rsid w:val="000C240C"/>
    <w:rsid w:val="002D7102"/>
    <w:rsid w:val="00327573"/>
    <w:rsid w:val="003470C5"/>
    <w:rsid w:val="00466C5A"/>
    <w:rsid w:val="00677928"/>
    <w:rsid w:val="00804BE8"/>
    <w:rsid w:val="00901471"/>
    <w:rsid w:val="00BE42DD"/>
    <w:rsid w:val="00E21E93"/>
    <w:rsid w:val="00F45FCA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0C5"/>
  </w:style>
  <w:style w:type="paragraph" w:styleId="a5">
    <w:name w:val="footer"/>
    <w:basedOn w:val="a"/>
    <w:link w:val="a6"/>
    <w:uiPriority w:val="99"/>
    <w:unhideWhenUsed/>
    <w:rsid w:val="0034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0C5"/>
  </w:style>
  <w:style w:type="character" w:styleId="a7">
    <w:name w:val="Hyperlink"/>
    <w:basedOn w:val="a0"/>
    <w:uiPriority w:val="99"/>
    <w:unhideWhenUsed/>
    <w:rsid w:val="002D710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0C5"/>
  </w:style>
  <w:style w:type="paragraph" w:styleId="a5">
    <w:name w:val="footer"/>
    <w:basedOn w:val="a"/>
    <w:link w:val="a6"/>
    <w:uiPriority w:val="99"/>
    <w:unhideWhenUsed/>
    <w:rsid w:val="0034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0C5"/>
  </w:style>
  <w:style w:type="character" w:styleId="a7">
    <w:name w:val="Hyperlink"/>
    <w:basedOn w:val="a0"/>
    <w:uiPriority w:val="99"/>
    <w:unhideWhenUsed/>
    <w:rsid w:val="002D710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prosecutor.ru/structur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maps.yandex.ru/?l=map&amp;z=16&amp;ll=132.0428960,44.7434290&amp;pt=132.0428960,44.7434290,pm2bl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Хвостик Екатерина Валентиновна</cp:lastModifiedBy>
  <cp:revision>2</cp:revision>
  <dcterms:created xsi:type="dcterms:W3CDTF">2018-07-30T04:10:00Z</dcterms:created>
  <dcterms:modified xsi:type="dcterms:W3CDTF">2018-07-30T04:10:00Z</dcterms:modified>
</cp:coreProperties>
</file>