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CF6937" w:rsidP="00CF6937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8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A004C2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A004C2">
              <w:rPr>
                <w:b/>
                <w:sz w:val="28"/>
                <w:szCs w:val="28"/>
                <w:lang w:eastAsia="zh-CN"/>
              </w:rPr>
              <w:t>14/65</w:t>
            </w:r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A33B0C" w:rsidP="00A33B0C">
            <w:pPr>
              <w:jc w:val="both"/>
              <w:rPr>
                <w:sz w:val="28"/>
                <w:szCs w:val="28"/>
              </w:rPr>
            </w:pPr>
            <w:r w:rsidRPr="00A33B0C">
              <w:rPr>
                <w:sz w:val="28"/>
                <w:szCs w:val="28"/>
              </w:rPr>
              <w:t>О смете расходов территориальной и</w:t>
            </w:r>
            <w:r w:rsidRPr="00A33B0C">
              <w:rPr>
                <w:sz w:val="28"/>
                <w:szCs w:val="28"/>
              </w:rPr>
              <w:t>з</w:t>
            </w:r>
            <w:r w:rsidRPr="00A33B0C">
              <w:rPr>
                <w:sz w:val="28"/>
                <w:szCs w:val="28"/>
              </w:rPr>
              <w:t>бирательной комиссии Ханкайск</w:t>
            </w:r>
            <w:r w:rsidRPr="00A33B0C">
              <w:rPr>
                <w:sz w:val="28"/>
                <w:szCs w:val="28"/>
              </w:rPr>
              <w:t>о</w:t>
            </w:r>
            <w:r w:rsidRPr="00A33B0C">
              <w:rPr>
                <w:sz w:val="28"/>
                <w:szCs w:val="28"/>
              </w:rPr>
              <w:t xml:space="preserve">го района </w:t>
            </w:r>
            <w:r w:rsidR="00CF6937" w:rsidRPr="00CF6937">
              <w:rPr>
                <w:sz w:val="28"/>
                <w:szCs w:val="28"/>
              </w:rPr>
              <w:t xml:space="preserve">на подготовку и проведение </w:t>
            </w:r>
            <w:proofErr w:type="gramStart"/>
            <w:r w:rsidR="00CF6937" w:rsidRPr="00CF6937">
              <w:rPr>
                <w:sz w:val="28"/>
                <w:szCs w:val="28"/>
              </w:rPr>
              <w:t xml:space="preserve">выборов </w:t>
            </w:r>
            <w:r w:rsidR="00CF6937">
              <w:rPr>
                <w:sz w:val="28"/>
                <w:szCs w:val="28"/>
              </w:rPr>
              <w:t>депутатов Госуда</w:t>
            </w:r>
            <w:r w:rsidR="00CF6937">
              <w:rPr>
                <w:sz w:val="28"/>
                <w:szCs w:val="28"/>
              </w:rPr>
              <w:t>р</w:t>
            </w:r>
            <w:r w:rsidR="00CF6937">
              <w:rPr>
                <w:sz w:val="28"/>
                <w:szCs w:val="28"/>
              </w:rPr>
              <w:t xml:space="preserve">ственной Думы Федерального Собрания </w:t>
            </w:r>
            <w:r w:rsidR="00B408C5" w:rsidRPr="00B408C5">
              <w:rPr>
                <w:sz w:val="28"/>
                <w:szCs w:val="28"/>
              </w:rPr>
              <w:t>Ро</w:t>
            </w:r>
            <w:r w:rsidR="00B408C5" w:rsidRPr="00B408C5">
              <w:rPr>
                <w:sz w:val="28"/>
                <w:szCs w:val="28"/>
              </w:rPr>
              <w:t>с</w:t>
            </w:r>
            <w:r w:rsidR="00B408C5" w:rsidRPr="00B408C5">
              <w:rPr>
                <w:sz w:val="28"/>
                <w:szCs w:val="28"/>
              </w:rPr>
              <w:t xml:space="preserve">сийской Федерации </w:t>
            </w:r>
            <w:r w:rsidR="00CF6937">
              <w:rPr>
                <w:sz w:val="28"/>
                <w:szCs w:val="28"/>
              </w:rPr>
              <w:t>вос</w:t>
            </w:r>
            <w:r w:rsidR="00CF6937">
              <w:rPr>
                <w:sz w:val="28"/>
                <w:szCs w:val="28"/>
              </w:rPr>
              <w:t>ь</w:t>
            </w:r>
            <w:r w:rsidR="00CF6937">
              <w:rPr>
                <w:sz w:val="28"/>
                <w:szCs w:val="28"/>
              </w:rPr>
              <w:t>мого созыва</w:t>
            </w:r>
            <w:proofErr w:type="gramEnd"/>
            <w:r w:rsidR="005E3829">
              <w:t xml:space="preserve"> </w:t>
            </w:r>
            <w:r w:rsidR="005E3829" w:rsidRPr="005E3829">
              <w:rPr>
                <w:sz w:val="28"/>
                <w:szCs w:val="28"/>
              </w:rPr>
              <w:t>за нижестоящие избирательные к</w:t>
            </w:r>
            <w:r w:rsidR="005E3829" w:rsidRPr="005E3829">
              <w:rPr>
                <w:sz w:val="28"/>
                <w:szCs w:val="28"/>
              </w:rPr>
              <w:t>о</w:t>
            </w:r>
            <w:r w:rsidR="005E3829" w:rsidRPr="005E3829">
              <w:rPr>
                <w:sz w:val="28"/>
                <w:szCs w:val="28"/>
              </w:rPr>
              <w:t>миссии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 xml:space="preserve">7, 68 Избирательного кодекса Приморского края,  руководствуясь </w:t>
      </w:r>
      <w:r w:rsidR="00A25B2F">
        <w:rPr>
          <w:sz w:val="28"/>
          <w:szCs w:val="28"/>
        </w:rPr>
        <w:t>пунктом 1.</w:t>
      </w:r>
      <w:r w:rsidR="00A33B0C">
        <w:rPr>
          <w:sz w:val="28"/>
          <w:szCs w:val="28"/>
        </w:rPr>
        <w:t>12</w:t>
      </w:r>
      <w:r w:rsidR="00A25B2F">
        <w:rPr>
          <w:sz w:val="28"/>
          <w:szCs w:val="28"/>
        </w:rPr>
        <w:t xml:space="preserve"> </w:t>
      </w:r>
      <w:r w:rsidR="00A25B2F" w:rsidRPr="00CF6937">
        <w:rPr>
          <w:sz w:val="28"/>
          <w:szCs w:val="28"/>
        </w:rPr>
        <w:t>Инструкции о порядке открытия и вед</w:t>
      </w:r>
      <w:r w:rsidR="00A25B2F" w:rsidRPr="00CF6937">
        <w:rPr>
          <w:sz w:val="28"/>
          <w:szCs w:val="28"/>
        </w:rPr>
        <w:t>е</w:t>
      </w:r>
      <w:r w:rsidR="00A25B2F" w:rsidRPr="00CF6937">
        <w:rPr>
          <w:sz w:val="28"/>
          <w:szCs w:val="28"/>
        </w:rPr>
        <w:t>ния счетов, учета, отчетности и перечисления денежных средств, выделе</w:t>
      </w:r>
      <w:r w:rsidR="00A25B2F" w:rsidRPr="00CF6937">
        <w:rPr>
          <w:sz w:val="28"/>
          <w:szCs w:val="28"/>
        </w:rPr>
        <w:t>н</w:t>
      </w:r>
      <w:r w:rsidR="00A25B2F" w:rsidRPr="00CF6937">
        <w:rPr>
          <w:sz w:val="28"/>
          <w:szCs w:val="28"/>
        </w:rPr>
        <w:t>ных из федерального бюджета Центральной избирательной комиссии Ро</w:t>
      </w:r>
      <w:r w:rsidR="00A25B2F" w:rsidRPr="00CF6937">
        <w:rPr>
          <w:sz w:val="28"/>
          <w:szCs w:val="28"/>
        </w:rPr>
        <w:t>с</w:t>
      </w:r>
      <w:r w:rsidR="00A25B2F" w:rsidRPr="00CF6937">
        <w:rPr>
          <w:sz w:val="28"/>
          <w:szCs w:val="28"/>
        </w:rPr>
        <w:t>сийской Федерации, другим избирательным комиссиям, комиссиям рефере</w:t>
      </w:r>
      <w:r w:rsidR="00A25B2F" w:rsidRPr="00CF6937">
        <w:rPr>
          <w:sz w:val="28"/>
          <w:szCs w:val="28"/>
        </w:rPr>
        <w:t>н</w:t>
      </w:r>
      <w:r w:rsidR="00A25B2F" w:rsidRPr="00CF6937">
        <w:rPr>
          <w:sz w:val="28"/>
          <w:szCs w:val="28"/>
        </w:rPr>
        <w:t xml:space="preserve">дума, </w:t>
      </w:r>
      <w:r w:rsidR="00A25B2F">
        <w:rPr>
          <w:sz w:val="28"/>
          <w:szCs w:val="28"/>
        </w:rPr>
        <w:t>утвержденной постановлением</w:t>
      </w:r>
      <w:proofErr w:type="gramEnd"/>
      <w:r w:rsidR="00A25B2F">
        <w:rPr>
          <w:sz w:val="28"/>
          <w:szCs w:val="28"/>
        </w:rPr>
        <w:t xml:space="preserve"> Центральной избирательной комиссии Российской Федерации от 18.05.2016 №7/59-7, </w:t>
      </w:r>
      <w:r w:rsidR="00CF6937" w:rsidRPr="00CF6937">
        <w:rPr>
          <w:sz w:val="28"/>
          <w:szCs w:val="28"/>
        </w:rPr>
        <w:t>решением Избирательной к</w:t>
      </w:r>
      <w:r w:rsidR="00CF6937" w:rsidRPr="00CF6937">
        <w:rPr>
          <w:sz w:val="28"/>
          <w:szCs w:val="28"/>
        </w:rPr>
        <w:t>о</w:t>
      </w:r>
      <w:r w:rsidR="00CF6937" w:rsidRPr="00CF6937">
        <w:rPr>
          <w:sz w:val="28"/>
          <w:szCs w:val="28"/>
        </w:rPr>
        <w:t xml:space="preserve">миссии Приморского края от </w:t>
      </w:r>
      <w:r w:rsidR="00CF6937">
        <w:rPr>
          <w:sz w:val="28"/>
          <w:szCs w:val="28"/>
        </w:rPr>
        <w:t>30.07.2021</w:t>
      </w:r>
      <w:r w:rsidR="00CF6937" w:rsidRPr="00CF6937">
        <w:rPr>
          <w:sz w:val="28"/>
          <w:szCs w:val="28"/>
        </w:rPr>
        <w:t xml:space="preserve"> №</w:t>
      </w:r>
      <w:r w:rsidR="00CF6937">
        <w:rPr>
          <w:sz w:val="28"/>
          <w:szCs w:val="28"/>
        </w:rPr>
        <w:t xml:space="preserve"> 295/2032</w:t>
      </w:r>
      <w:r w:rsidR="00CF6937" w:rsidRPr="00CF693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распределении средств федерального бюджета, выделенных </w:t>
      </w:r>
      <w:r w:rsidR="00CF6937" w:rsidRPr="00CF6937">
        <w:rPr>
          <w:sz w:val="28"/>
          <w:szCs w:val="28"/>
        </w:rPr>
        <w:t>Избирательной комиссии Пр</w:t>
      </w:r>
      <w:r w:rsidR="00CF6937" w:rsidRPr="00CF6937">
        <w:rPr>
          <w:sz w:val="28"/>
          <w:szCs w:val="28"/>
        </w:rPr>
        <w:t>и</w:t>
      </w:r>
      <w:r w:rsidR="00CF6937" w:rsidRPr="00CF6937">
        <w:rPr>
          <w:sz w:val="28"/>
          <w:szCs w:val="28"/>
        </w:rPr>
        <w:t>морского края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 xml:space="preserve">на подготовку и проведение </w:t>
      </w:r>
      <w:proofErr w:type="gramStart"/>
      <w:r w:rsidR="00CF6937" w:rsidRPr="00CF6937">
        <w:rPr>
          <w:sz w:val="28"/>
          <w:szCs w:val="28"/>
        </w:rPr>
        <w:t>выборов депутатов Государстве</w:t>
      </w:r>
      <w:r w:rsidR="00CF6937" w:rsidRPr="00CF6937">
        <w:rPr>
          <w:sz w:val="28"/>
          <w:szCs w:val="28"/>
        </w:rPr>
        <w:t>н</w:t>
      </w:r>
      <w:r w:rsidR="00CF6937" w:rsidRPr="00CF6937">
        <w:rPr>
          <w:sz w:val="28"/>
          <w:szCs w:val="28"/>
        </w:rPr>
        <w:t xml:space="preserve">ной Думы Федерального Собрания Российской Федерации </w:t>
      </w:r>
      <w:r>
        <w:rPr>
          <w:sz w:val="28"/>
          <w:szCs w:val="28"/>
        </w:rPr>
        <w:t>восьмого</w:t>
      </w:r>
      <w:proofErr w:type="gramEnd"/>
      <w:r w:rsidR="00CF6937" w:rsidRPr="00CF6937">
        <w:rPr>
          <w:sz w:val="28"/>
          <w:szCs w:val="28"/>
        </w:rPr>
        <w:t xml:space="preserve"> созыва»,</w:t>
      </w:r>
      <w:r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Утвердить </w:t>
      </w:r>
      <w:r w:rsidR="00A33B0C">
        <w:rPr>
          <w:rFonts w:eastAsia="Calibri"/>
          <w:sz w:val="28"/>
          <w:szCs w:val="28"/>
          <w:lang w:eastAsia="en-US"/>
        </w:rPr>
        <w:t xml:space="preserve">смету расходов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территориальной избирательной комиссии Ханкайского района на подготовку и проведение </w:t>
      </w:r>
      <w:proofErr w:type="gramStart"/>
      <w:r w:rsidR="00CF6937" w:rsidRPr="00CF6937">
        <w:rPr>
          <w:rFonts w:eastAsia="Calibri"/>
          <w:sz w:val="28"/>
          <w:szCs w:val="28"/>
          <w:lang w:eastAsia="en-US"/>
        </w:rPr>
        <w:t xml:space="preserve">выборов </w:t>
      </w:r>
      <w:r w:rsidR="00A25B2F" w:rsidRPr="00A25B2F">
        <w:rPr>
          <w:rFonts w:eastAsia="Calibri"/>
          <w:sz w:val="28"/>
          <w:szCs w:val="28"/>
          <w:lang w:eastAsia="en-US"/>
        </w:rPr>
        <w:t>депутатов Гос</w:t>
      </w:r>
      <w:r w:rsidR="00A25B2F" w:rsidRPr="00A25B2F">
        <w:rPr>
          <w:rFonts w:eastAsia="Calibri"/>
          <w:sz w:val="28"/>
          <w:szCs w:val="28"/>
          <w:lang w:eastAsia="en-US"/>
        </w:rPr>
        <w:t>у</w:t>
      </w:r>
      <w:r w:rsidR="00A25B2F" w:rsidRPr="00A25B2F">
        <w:rPr>
          <w:rFonts w:eastAsia="Calibri"/>
          <w:sz w:val="28"/>
          <w:szCs w:val="28"/>
          <w:lang w:eastAsia="en-US"/>
        </w:rPr>
        <w:t xml:space="preserve">дарственной Думы Федерального Собрания </w:t>
      </w:r>
      <w:r w:rsidR="00B408C5" w:rsidRPr="00CF6937">
        <w:rPr>
          <w:sz w:val="28"/>
          <w:szCs w:val="28"/>
        </w:rPr>
        <w:t xml:space="preserve">Российской Федерации </w:t>
      </w:r>
      <w:r w:rsidR="00A25B2F" w:rsidRPr="00A25B2F">
        <w:rPr>
          <w:rFonts w:eastAsia="Calibri"/>
          <w:sz w:val="28"/>
          <w:szCs w:val="28"/>
          <w:lang w:eastAsia="en-US"/>
        </w:rPr>
        <w:t>восьмого созыва</w:t>
      </w:r>
      <w:proofErr w:type="gramEnd"/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5E3829" w:rsidRPr="005E3829">
        <w:rPr>
          <w:rFonts w:eastAsia="Calibri"/>
          <w:sz w:val="28"/>
          <w:szCs w:val="28"/>
          <w:lang w:eastAsia="en-US"/>
        </w:rPr>
        <w:t xml:space="preserve">за нижестоящие избирательные комиссии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B408C5"/>
    <w:sectPr w:rsidR="00B859EE" w:rsidSect="00B408C5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A063A"/>
    <w:rsid w:val="00547EFF"/>
    <w:rsid w:val="00561A70"/>
    <w:rsid w:val="005A79BB"/>
    <w:rsid w:val="005B2DAB"/>
    <w:rsid w:val="005E074A"/>
    <w:rsid w:val="005E3829"/>
    <w:rsid w:val="007E2750"/>
    <w:rsid w:val="00803D1E"/>
    <w:rsid w:val="0085576B"/>
    <w:rsid w:val="00970FA2"/>
    <w:rsid w:val="00A004C2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1116C"/>
    <w:rsid w:val="00C34D99"/>
    <w:rsid w:val="00CF6937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2021-08-09T00:35:00Z</cp:lastPrinted>
  <dcterms:created xsi:type="dcterms:W3CDTF">2020-06-07T05:48:00Z</dcterms:created>
  <dcterms:modified xsi:type="dcterms:W3CDTF">2021-08-09T00:35:00Z</dcterms:modified>
</cp:coreProperties>
</file>