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4" w:rsidRPr="00892BA4" w:rsidRDefault="00892BA4" w:rsidP="00892BA4">
      <w:pPr>
        <w:pStyle w:val="a5"/>
        <w:jc w:val="right"/>
        <w:rPr>
          <w:u w:val="single"/>
        </w:rPr>
      </w:pPr>
      <w:r>
        <w:rPr>
          <w:u w:val="single"/>
        </w:rPr>
        <w:t>ПРОЕКТ</w:t>
      </w:r>
    </w:p>
    <w:p w:rsidR="001F3889" w:rsidRPr="001F3889" w:rsidRDefault="001F3889" w:rsidP="001F3889">
      <w:pPr>
        <w:pStyle w:val="a5"/>
        <w:rPr>
          <w:b/>
        </w:rPr>
      </w:pPr>
      <w:r w:rsidRPr="001F3889">
        <w:rPr>
          <w:b/>
        </w:rPr>
        <w:t>Д У М А</w:t>
      </w:r>
    </w:p>
    <w:p w:rsidR="001F3889" w:rsidRPr="001F3889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F3889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1F3889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F3889">
        <w:rPr>
          <w:rFonts w:ascii="Times New Roman" w:hAnsi="Times New Roman"/>
          <w:b/>
          <w:sz w:val="28"/>
        </w:rPr>
        <w:t>ПРИМОРСКОГО КРАЯ</w:t>
      </w:r>
    </w:p>
    <w:p w:rsidR="001F3889" w:rsidRPr="001F3889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1F3889">
        <w:rPr>
          <w:rFonts w:ascii="Times New Roman" w:hAnsi="Times New Roman"/>
          <w:b/>
          <w:sz w:val="28"/>
        </w:rPr>
        <w:t>Р</w:t>
      </w:r>
      <w:proofErr w:type="gramEnd"/>
      <w:r w:rsidRPr="001F3889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1F3889" w:rsidRDefault="001F3889" w:rsidP="001F388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1F3889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1F3889" w:rsidP="001F3889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1F3889">
              <w:rPr>
                <w:rFonts w:ascii="Times New Roman" w:hAnsi="Times New Roman"/>
                <w:b/>
                <w:sz w:val="28"/>
              </w:rPr>
              <w:t xml:space="preserve">                        </w:t>
            </w:r>
            <w:proofErr w:type="gramStart"/>
            <w:r w:rsidRPr="001F3889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1F3889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1F3889" w:rsidP="002C1C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1F3889">
              <w:rPr>
                <w:rFonts w:ascii="Times New Roman" w:hAnsi="Times New Roman"/>
                <w:b/>
                <w:sz w:val="28"/>
              </w:rPr>
              <w:t xml:space="preserve">                            № </w:t>
            </w:r>
          </w:p>
        </w:tc>
      </w:tr>
    </w:tbl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кого муниципального района А.С. Бурой</w:t>
            </w:r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92BA4">
      <w:pPr>
        <w:spacing w:after="0" w:line="240" w:lineRule="auto"/>
        <w:ind w:right="-6"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>с Федеральным законом от 06.10.2003 «Об общих принц</w:t>
      </w:r>
      <w:r w:rsidR="00043C6D">
        <w:rPr>
          <w:rFonts w:ascii="Times New Roman" w:hAnsi="Times New Roman"/>
          <w:bCs/>
          <w:sz w:val="28"/>
          <w:szCs w:val="28"/>
        </w:rPr>
        <w:t>и</w:t>
      </w:r>
      <w:r w:rsidR="00043C6D">
        <w:rPr>
          <w:rFonts w:ascii="Times New Roman" w:hAnsi="Times New Roman"/>
          <w:bCs/>
          <w:sz w:val="28"/>
          <w:szCs w:val="28"/>
        </w:rPr>
        <w:t xml:space="preserve">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</w:t>
      </w:r>
      <w:r w:rsidR="00892BA4">
        <w:rPr>
          <w:rFonts w:ascii="Times New Roman" w:hAnsi="Times New Roman"/>
          <w:bCs/>
          <w:sz w:val="28"/>
          <w:szCs w:val="28"/>
        </w:rPr>
        <w:t>т</w:t>
      </w:r>
      <w:r w:rsidR="00892BA4">
        <w:rPr>
          <w:rFonts w:ascii="Times New Roman" w:hAnsi="Times New Roman"/>
          <w:bCs/>
          <w:sz w:val="28"/>
          <w:szCs w:val="28"/>
        </w:rPr>
        <w:t>а</w:t>
      </w:r>
      <w:r w:rsidR="00892BA4">
        <w:rPr>
          <w:rFonts w:ascii="Times New Roman" w:hAnsi="Times New Roman"/>
          <w:bCs/>
          <w:sz w:val="28"/>
          <w:szCs w:val="28"/>
        </w:rPr>
        <w:t>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>на основании письменного зая</w:t>
      </w:r>
      <w:r w:rsidR="00043C6D" w:rsidRPr="001F3889">
        <w:rPr>
          <w:rFonts w:ascii="Times New Roman" w:hAnsi="Times New Roman"/>
          <w:sz w:val="28"/>
          <w:szCs w:val="28"/>
        </w:rPr>
        <w:t>в</w:t>
      </w:r>
      <w:r w:rsidR="00043C6D" w:rsidRPr="001F3889">
        <w:rPr>
          <w:rFonts w:ascii="Times New Roman" w:hAnsi="Times New Roman"/>
          <w:sz w:val="28"/>
          <w:szCs w:val="28"/>
        </w:rPr>
        <w:t xml:space="preserve">ления </w:t>
      </w:r>
      <w:r w:rsidR="00892BA4">
        <w:rPr>
          <w:rFonts w:ascii="Times New Roman" w:hAnsi="Times New Roman"/>
          <w:sz w:val="28"/>
          <w:szCs w:val="28"/>
        </w:rPr>
        <w:t>А.С. Бурой</w:t>
      </w: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892BA4">
        <w:rPr>
          <w:rFonts w:ascii="Times New Roman" w:hAnsi="Times New Roman"/>
          <w:sz w:val="28"/>
          <w:szCs w:val="28"/>
        </w:rPr>
        <w:t xml:space="preserve">Анжелы </w:t>
      </w:r>
      <w:proofErr w:type="spellStart"/>
      <w:r w:rsidR="00892BA4">
        <w:rPr>
          <w:rFonts w:ascii="Times New Roman" w:hAnsi="Times New Roman"/>
          <w:sz w:val="28"/>
          <w:szCs w:val="28"/>
        </w:rPr>
        <w:t>Сулеймановны</w:t>
      </w:r>
      <w:proofErr w:type="spellEnd"/>
      <w:r w:rsidR="00892BA4">
        <w:rPr>
          <w:rFonts w:ascii="Times New Roman" w:hAnsi="Times New Roman"/>
          <w:sz w:val="28"/>
          <w:szCs w:val="28"/>
        </w:rPr>
        <w:t xml:space="preserve"> Бурой, избранной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</w:t>
      </w:r>
      <w:r w:rsidR="00892BA4" w:rsidRPr="00892BA4">
        <w:rPr>
          <w:rFonts w:ascii="Times New Roman" w:hAnsi="Times New Roman"/>
          <w:sz w:val="28"/>
          <w:szCs w:val="28"/>
        </w:rPr>
        <w:t>н</w:t>
      </w:r>
      <w:r w:rsidR="00892BA4" w:rsidRPr="00892BA4">
        <w:rPr>
          <w:rFonts w:ascii="Times New Roman" w:hAnsi="Times New Roman"/>
          <w:sz w:val="28"/>
          <w:szCs w:val="28"/>
        </w:rPr>
        <w:t>датному избирательному округу</w:t>
      </w:r>
      <w:r w:rsidR="00892BA4">
        <w:rPr>
          <w:rFonts w:ascii="Times New Roman" w:hAnsi="Times New Roman"/>
          <w:sz w:val="28"/>
          <w:szCs w:val="28"/>
        </w:rPr>
        <w:t xml:space="preserve"> № 14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92BA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</w:r>
      <w:r w:rsidRPr="00892BA4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92BA4" w:rsidRPr="00892BA4" w:rsidRDefault="00892BA4" w:rsidP="00892BA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</w:t>
      </w:r>
      <w:r w:rsidR="00892BA4">
        <w:rPr>
          <w:rFonts w:ascii="Times New Roman" w:hAnsi="Times New Roman"/>
          <w:sz w:val="28"/>
          <w:szCs w:val="28"/>
        </w:rPr>
        <w:t>н</w:t>
      </w:r>
      <w:r w:rsidR="00892BA4">
        <w:rPr>
          <w:rFonts w:ascii="Times New Roman" w:hAnsi="Times New Roman"/>
          <w:sz w:val="28"/>
          <w:szCs w:val="28"/>
        </w:rPr>
        <w:t>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43C6D"/>
    <w:rsid w:val="00102EB7"/>
    <w:rsid w:val="001F3889"/>
    <w:rsid w:val="002078A1"/>
    <w:rsid w:val="0022136B"/>
    <w:rsid w:val="002C1C97"/>
    <w:rsid w:val="002F1132"/>
    <w:rsid w:val="00315A56"/>
    <w:rsid w:val="005309B0"/>
    <w:rsid w:val="0063440B"/>
    <w:rsid w:val="006C631F"/>
    <w:rsid w:val="00793547"/>
    <w:rsid w:val="00841CD9"/>
    <w:rsid w:val="00892BA4"/>
    <w:rsid w:val="008B3609"/>
    <w:rsid w:val="009C03EC"/>
    <w:rsid w:val="00AF4AD7"/>
    <w:rsid w:val="00C85A74"/>
    <w:rsid w:val="00CB5B89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9D0E-D016-487B-9D8B-F054488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MorozOA</cp:lastModifiedBy>
  <cp:revision>10</cp:revision>
  <cp:lastPrinted>2015-12-25T07:38:00Z</cp:lastPrinted>
  <dcterms:created xsi:type="dcterms:W3CDTF">2013-07-19T00:10:00Z</dcterms:created>
  <dcterms:modified xsi:type="dcterms:W3CDTF">2015-12-25T07:38:00Z</dcterms:modified>
</cp:coreProperties>
</file>