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D" w:rsidRDefault="005D0FAD" w:rsidP="005D0FAD">
      <w:pPr>
        <w:tabs>
          <w:tab w:val="left" w:pos="2552"/>
        </w:tabs>
        <w:ind w:left="2552" w:hanging="1843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5D0FAD">
        <w:rPr>
          <w:rFonts w:ascii="Times New Roman" w:hAnsi="Times New Roman" w:cs="Times New Roman"/>
          <w:b/>
        </w:rPr>
        <w:t>Отчет о реализации муниципальной программы</w:t>
      </w:r>
    </w:p>
    <w:p w:rsidR="005D0FAD" w:rsidRDefault="005D0FAD" w:rsidP="005D0FAD">
      <w:pPr>
        <w:ind w:left="2552" w:hanging="1843"/>
        <w:rPr>
          <w:rFonts w:ascii="Times New Roman" w:hAnsi="Times New Roman" w:cs="Times New Roman"/>
          <w:b/>
        </w:rPr>
      </w:pPr>
      <w:r w:rsidRPr="005D0FAD">
        <w:rPr>
          <w:rFonts w:ascii="Times New Roman" w:hAnsi="Times New Roman" w:cs="Times New Roman"/>
          <w:b/>
        </w:rPr>
        <w:t>«Развитие физической культуры и спорта на территории Ха</w:t>
      </w:r>
      <w:r>
        <w:rPr>
          <w:rFonts w:ascii="Times New Roman" w:hAnsi="Times New Roman" w:cs="Times New Roman"/>
          <w:b/>
        </w:rPr>
        <w:t>нкайского муниципального района» на 2014-2018 годы</w:t>
      </w:r>
    </w:p>
    <w:p w:rsidR="005D0FAD" w:rsidRDefault="005D0FAD" w:rsidP="005D0FAD">
      <w:pPr>
        <w:tabs>
          <w:tab w:val="left" w:pos="1560"/>
        </w:tabs>
        <w:ind w:left="1276" w:hanging="1843"/>
        <w:rPr>
          <w:rFonts w:ascii="Times New Roman" w:hAnsi="Times New Roman" w:cs="Times New Roman"/>
          <w:b/>
        </w:rPr>
      </w:pPr>
    </w:p>
    <w:p w:rsidR="00E50AEE" w:rsidRPr="005D0FAD" w:rsidRDefault="005D0FAD" w:rsidP="005D0FAD">
      <w:pPr>
        <w:tabs>
          <w:tab w:val="left" w:pos="2552"/>
        </w:tabs>
        <w:ind w:left="2552" w:hanging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5D0FAD">
        <w:rPr>
          <w:rFonts w:ascii="Times New Roman" w:hAnsi="Times New Roman" w:cs="Times New Roman"/>
          <w:b/>
        </w:rPr>
        <w:t>за 201</w:t>
      </w:r>
      <w:r w:rsidR="00294015">
        <w:rPr>
          <w:rFonts w:ascii="Times New Roman" w:hAnsi="Times New Roman" w:cs="Times New Roman"/>
          <w:b/>
        </w:rPr>
        <w:t>5</w:t>
      </w:r>
      <w:r w:rsidRPr="005D0FAD">
        <w:rPr>
          <w:rFonts w:ascii="Times New Roman" w:hAnsi="Times New Roman" w:cs="Times New Roman"/>
          <w:b/>
        </w:rPr>
        <w:t xml:space="preserve"> год</w:t>
      </w:r>
    </w:p>
    <w:p w:rsidR="00E50AEE" w:rsidRDefault="00E50AEE" w:rsidP="005D0FAD">
      <w:pPr>
        <w:tabs>
          <w:tab w:val="left" w:pos="2552"/>
        </w:tabs>
        <w:ind w:left="2552" w:hanging="1843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4B393F" w:rsidRDefault="004B393F" w:rsidP="004B393F">
      <w:pPr>
        <w:ind w:firstLine="567"/>
        <w:jc w:val="both"/>
        <w:rPr>
          <w:rFonts w:ascii="Times New Roman" w:hAnsi="Times New Roman" w:cs="Times New Roman"/>
          <w:b/>
        </w:rPr>
      </w:pPr>
      <w:r w:rsidRPr="009F733C">
        <w:rPr>
          <w:rFonts w:ascii="Times New Roman" w:hAnsi="Times New Roman" w:cs="Times New Roman"/>
        </w:rPr>
        <w:tab/>
      </w:r>
      <w:r w:rsidR="005D0FAD" w:rsidRPr="005D0FAD">
        <w:rPr>
          <w:rFonts w:ascii="Times New Roman" w:hAnsi="Times New Roman" w:cs="Times New Roman"/>
          <w:b/>
        </w:rPr>
        <w:t>Выполнение мероприятий</w:t>
      </w:r>
    </w:p>
    <w:p w:rsidR="005D0FAD" w:rsidRPr="005D0FAD" w:rsidRDefault="005D0FAD" w:rsidP="004B393F">
      <w:pPr>
        <w:ind w:firstLine="567"/>
        <w:jc w:val="both"/>
        <w:rPr>
          <w:rFonts w:ascii="Times New Roman" w:hAnsi="Times New Roman" w:cs="Times New Roman"/>
          <w:b/>
        </w:rPr>
      </w:pPr>
    </w:p>
    <w:p w:rsidR="00294015" w:rsidRPr="00B52710" w:rsidRDefault="00D67A6F" w:rsidP="00294015">
      <w:pPr>
        <w:ind w:firstLine="567"/>
        <w:jc w:val="both"/>
        <w:rPr>
          <w:rFonts w:ascii="Times New Roman" w:hAnsi="Times New Roman" w:cs="Times New Roman"/>
        </w:rPr>
      </w:pPr>
      <w:r w:rsidRPr="00D67A6F">
        <w:rPr>
          <w:rFonts w:ascii="Times New Roman" w:hAnsi="Times New Roman" w:cs="Times New Roman"/>
          <w:b/>
        </w:rPr>
        <w:tab/>
      </w:r>
      <w:r w:rsidR="00294015" w:rsidRPr="00B52710">
        <w:rPr>
          <w:rFonts w:ascii="Times New Roman" w:hAnsi="Times New Roman" w:cs="Times New Roman"/>
        </w:rPr>
        <w:t xml:space="preserve">В рамках программы «Развитие физической культуры и спорта в </w:t>
      </w:r>
      <w:proofErr w:type="spellStart"/>
      <w:r w:rsidR="00294015" w:rsidRPr="00B52710">
        <w:rPr>
          <w:rFonts w:ascii="Times New Roman" w:hAnsi="Times New Roman" w:cs="Times New Roman"/>
        </w:rPr>
        <w:t>Ханкайском</w:t>
      </w:r>
      <w:proofErr w:type="spellEnd"/>
      <w:r w:rsidR="00294015" w:rsidRPr="00B52710">
        <w:rPr>
          <w:rFonts w:ascii="Times New Roman" w:hAnsi="Times New Roman" w:cs="Times New Roman"/>
        </w:rPr>
        <w:t xml:space="preserve"> муниципальном районе» на 2014 – 2018 годы в районе за 2015 год проведено более 20 соревнований по различным видам спорта.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Большую популярность завоевал хоккей, который с каждым годом приобретает все больше поклонников этой замечательной игры. На протяжении 4-х сезонов хоккейная команда «</w:t>
      </w:r>
      <w:proofErr w:type="spellStart"/>
      <w:r w:rsidRPr="00B52710">
        <w:rPr>
          <w:rFonts w:ascii="Times New Roman" w:hAnsi="Times New Roman" w:cs="Times New Roman"/>
        </w:rPr>
        <w:t>Ханка</w:t>
      </w:r>
      <w:proofErr w:type="spellEnd"/>
      <w:r w:rsidRPr="00B52710">
        <w:rPr>
          <w:rFonts w:ascii="Times New Roman" w:hAnsi="Times New Roman" w:cs="Times New Roman"/>
        </w:rPr>
        <w:t>» завоевывает право участвовать в полуфинальных соревнованиях Чемпионата Приморского края.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Впервые в истории района ветеран хоккея Ханкайского района Сергей Рябоконь принял участие во Всероссийском финале ветеранских команд в г. Сочи в составе команды «Уссурийские тигры», которая заняла 1-е место в группе «Будущих чемпионов».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лыжным гонкам, биатлону, хоккею с мячом, хоккею с шайбой, мини-футболу на снегу и конькобежному спорту.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Большое развитие в сезоне 2015 года получил в районе городошный спорт, только за 2015 год подготовлено 3 спортсмена 1-го спортивного разряда. 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</w:t>
      </w:r>
      <w:r w:rsidRPr="00B52710">
        <w:rPr>
          <w:rFonts w:ascii="Times New Roman" w:hAnsi="Times New Roman" w:cs="Times New Roman"/>
        </w:rPr>
        <w:br/>
        <w:t>2015 году спортсменами Ханкайского района завоевано 18 кубков и 38 медалей.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Спортсменами-инвалидами района завоевано на краевых соревнованиях 10 медалей различного уровня.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Соревнования по отдельным видам спорта стали традиционными и проводятся в виде краевых турниров. Так ежегодно на стадионе «Урожай» проходит краевой турнир по мини-футболу памяти участкового инспектора Ханкайского РОВД Н.Е. Рожкова, погибшего при задержании опасного преступника.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lastRenderedPageBreak/>
        <w:t xml:space="preserve">Команды </w:t>
      </w:r>
      <w:proofErr w:type="spellStart"/>
      <w:r w:rsidRPr="00B52710">
        <w:rPr>
          <w:rFonts w:ascii="Times New Roman" w:hAnsi="Times New Roman" w:cs="Times New Roman"/>
        </w:rPr>
        <w:t>Хорольского</w:t>
      </w:r>
      <w:proofErr w:type="spellEnd"/>
      <w:r w:rsidRPr="00B52710">
        <w:rPr>
          <w:rFonts w:ascii="Times New Roman" w:hAnsi="Times New Roman" w:cs="Times New Roman"/>
        </w:rPr>
        <w:t>, Пограничного, Михайловского, Октябрьского и Ханкайского ОМВД ежегодно принимают участие в традиционном турнире.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Все большую популярность приобретает среди команд образовательных учреждений годовая Спартакиада Ханкайского района среди учащихся, которая проводится в течение всего учебного года.</w:t>
      </w:r>
    </w:p>
    <w:p w:rsidR="00294015" w:rsidRPr="00B52710" w:rsidRDefault="00294015" w:rsidP="00294015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Популярность спорт приобретает и в </w:t>
      </w:r>
      <w:proofErr w:type="spellStart"/>
      <w:r w:rsidRPr="00B52710">
        <w:rPr>
          <w:rFonts w:ascii="Times New Roman" w:hAnsi="Times New Roman" w:cs="Times New Roman"/>
          <w:shd w:val="clear" w:color="auto" w:fill="FFFFFF"/>
        </w:rPr>
        <w:t>Ханкайском</w:t>
      </w:r>
      <w:proofErr w:type="spellEnd"/>
      <w:r w:rsidRPr="00B52710">
        <w:rPr>
          <w:rFonts w:ascii="Times New Roman" w:hAnsi="Times New Roman" w:cs="Times New Roman"/>
          <w:shd w:val="clear" w:color="auto" w:fill="FFFFFF"/>
        </w:rPr>
        <w:t xml:space="preserve"> филиале КГБ ПОУ «Уссурийский агропромышленный колледж»</w:t>
      </w:r>
      <w:r w:rsidRPr="00B52710">
        <w:rPr>
          <w:rFonts w:ascii="Times New Roman" w:hAnsi="Times New Roman" w:cs="Times New Roman"/>
        </w:rPr>
        <w:t xml:space="preserve">. Команды волейболистов, баскетболистов и футболистов, участвуя в краевой Спартакиаде среди училищ, занимают призовые места. Так, 2015 году спортсменами </w:t>
      </w:r>
      <w:r w:rsidRPr="00B52710">
        <w:rPr>
          <w:rFonts w:ascii="Times New Roman" w:hAnsi="Times New Roman" w:cs="Times New Roman"/>
          <w:shd w:val="clear" w:color="auto" w:fill="FFFFFF"/>
        </w:rPr>
        <w:t xml:space="preserve">Ханкайского филиала КГБ ПОУ «Уссурийский агропромышленный колледж» </w:t>
      </w:r>
      <w:r w:rsidRPr="00B52710">
        <w:rPr>
          <w:rFonts w:ascii="Times New Roman" w:hAnsi="Times New Roman" w:cs="Times New Roman"/>
        </w:rPr>
        <w:t>завоевано 5 кубков и 12 медалей.</w:t>
      </w: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5457F7" w:rsidRDefault="00D67A6F" w:rsidP="005D0FAD">
      <w:pPr>
        <w:rPr>
          <w:rFonts w:ascii="Times New Roman" w:hAnsi="Times New Roman" w:cs="Times New Roman"/>
          <w:b/>
          <w:color w:val="auto"/>
          <w:spacing w:val="0"/>
        </w:rPr>
      </w:pPr>
      <w:r w:rsidRPr="00D67A6F">
        <w:rPr>
          <w:rFonts w:ascii="Times New Roman" w:hAnsi="Times New Roman" w:cs="Times New Roman"/>
          <w:b/>
        </w:rPr>
        <w:tab/>
      </w:r>
      <w:r w:rsidR="00CB0F13" w:rsidRPr="00CB0F13">
        <w:rPr>
          <w:rFonts w:ascii="Times New Roman" w:hAnsi="Times New Roman" w:cs="Times New Roman"/>
          <w:b/>
          <w:color w:val="auto"/>
          <w:spacing w:val="0"/>
        </w:rPr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2A0218">
        <w:rPr>
          <w:rFonts w:ascii="Times New Roman" w:hAnsi="Times New Roman" w:cs="Times New Roman"/>
        </w:rPr>
        <w:t>5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программ</w:t>
      </w:r>
      <w:r w:rsidR="00A24E5F">
        <w:rPr>
          <w:rFonts w:ascii="Times New Roman" w:hAnsi="Times New Roman" w:cs="Times New Roman"/>
          <w:b/>
        </w:rPr>
        <w:t>ы</w:t>
      </w:r>
      <w:r w:rsidR="003D23AF" w:rsidRPr="00544EE4">
        <w:rPr>
          <w:rFonts w:ascii="Times New Roman" w:hAnsi="Times New Roman" w:cs="Times New Roman"/>
          <w:b/>
        </w:rPr>
        <w:t xml:space="preserve"> за 201</w:t>
      </w:r>
      <w:r w:rsidR="002A0218">
        <w:rPr>
          <w:rFonts w:ascii="Times New Roman" w:hAnsi="Times New Roman" w:cs="Times New Roman"/>
          <w:b/>
        </w:rPr>
        <w:t>5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347E71" w:rsidRDefault="00CB5E43" w:rsidP="005D0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7E71" w:rsidRDefault="00347E71" w:rsidP="0021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4015" w:rsidRPr="00E124EF">
        <w:rPr>
          <w:rFonts w:ascii="Times New Roman" w:hAnsi="Times New Roman" w:cs="Times New Roman"/>
        </w:rPr>
        <w:t xml:space="preserve">«Развитие физической культуры и спорта в </w:t>
      </w:r>
      <w:proofErr w:type="spellStart"/>
      <w:r w:rsidR="00294015" w:rsidRPr="00E124EF">
        <w:rPr>
          <w:rFonts w:ascii="Times New Roman" w:hAnsi="Times New Roman" w:cs="Times New Roman"/>
        </w:rPr>
        <w:t>Ханкайском</w:t>
      </w:r>
      <w:proofErr w:type="spellEnd"/>
      <w:r w:rsidR="00294015" w:rsidRPr="00E124EF">
        <w:rPr>
          <w:rFonts w:ascii="Times New Roman" w:hAnsi="Times New Roman" w:cs="Times New Roman"/>
        </w:rPr>
        <w:t xml:space="preserve"> муниципальном районе» - 99,</w:t>
      </w:r>
      <w:r w:rsidR="00294015">
        <w:rPr>
          <w:rFonts w:ascii="Times New Roman" w:hAnsi="Times New Roman" w:cs="Times New Roman"/>
        </w:rPr>
        <w:t>3</w:t>
      </w:r>
      <w:r w:rsidR="00294015" w:rsidRPr="00E124EF">
        <w:rPr>
          <w:rFonts w:ascii="Times New Roman" w:hAnsi="Times New Roman" w:cs="Times New Roman"/>
        </w:rPr>
        <w:t xml:space="preserve"> %</w:t>
      </w:r>
      <w:r w:rsidR="00294015">
        <w:rPr>
          <w:rFonts w:ascii="Times New Roman" w:hAnsi="Times New Roman" w:cs="Times New Roman"/>
        </w:rPr>
        <w:t xml:space="preserve">, </w:t>
      </w:r>
      <w:r w:rsidR="00294015" w:rsidRPr="00E124EF">
        <w:rPr>
          <w:rFonts w:ascii="Times New Roman" w:hAnsi="Times New Roman" w:cs="Times New Roman"/>
        </w:rPr>
        <w:t xml:space="preserve"> невыполнение запланированного показателя по числу </w:t>
      </w:r>
      <w:proofErr w:type="gramStart"/>
      <w:r w:rsidR="00294015" w:rsidRPr="00E124EF">
        <w:rPr>
          <w:rFonts w:ascii="Times New Roman" w:hAnsi="Times New Roman" w:cs="Times New Roman"/>
        </w:rPr>
        <w:t>детей, занимающихся в ДЮСШ</w:t>
      </w:r>
      <w:r w:rsidR="00294015">
        <w:rPr>
          <w:rFonts w:ascii="Times New Roman" w:hAnsi="Times New Roman" w:cs="Times New Roman"/>
        </w:rPr>
        <w:t xml:space="preserve"> произошло</w:t>
      </w:r>
      <w:proofErr w:type="gramEnd"/>
      <w:r w:rsidR="00294015">
        <w:rPr>
          <w:rFonts w:ascii="Times New Roman" w:hAnsi="Times New Roman" w:cs="Times New Roman"/>
        </w:rPr>
        <w:t xml:space="preserve"> из-за сокращения педагогов-совместителей, что привело к сокращению числа детей, посещающих спортивные кружки.</w:t>
      </w: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294015" w:rsidRPr="009D51A8" w:rsidRDefault="00294015" w:rsidP="002940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достижении значений показателей (индикаторов) муниципальных программ представлены в приложении № 2.</w:t>
      </w: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134486" w:rsidRDefault="00134486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017908" w:rsidRDefault="00017908" w:rsidP="00884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Администрации,</w:t>
      </w:r>
    </w:p>
    <w:p w:rsidR="00884BA6" w:rsidRPr="005D0FAD" w:rsidRDefault="00017908" w:rsidP="00884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D0FAD">
        <w:rPr>
          <w:rFonts w:ascii="Times New Roman" w:hAnsi="Times New Roman" w:cs="Times New Roman"/>
        </w:rPr>
        <w:t xml:space="preserve">ачальник управления делами                                               </w:t>
      </w:r>
      <w:proofErr w:type="spellStart"/>
      <w:r w:rsidR="005D0FAD">
        <w:rPr>
          <w:rFonts w:ascii="Times New Roman" w:hAnsi="Times New Roman" w:cs="Times New Roman"/>
        </w:rPr>
        <w:t>А.К.Вдовина</w:t>
      </w:r>
      <w:proofErr w:type="spellEnd"/>
    </w:p>
    <w:p w:rsidR="00A81AD3" w:rsidRDefault="00A81AD3" w:rsidP="00884BA6">
      <w:pPr>
        <w:pStyle w:val="a4"/>
        <w:ind w:right="282" w:firstLine="0"/>
        <w:rPr>
          <w:b/>
          <w:sz w:val="28"/>
          <w:szCs w:val="28"/>
          <w:lang w:val="ru-RU"/>
        </w:rPr>
        <w:sectPr w:rsidR="00A81AD3" w:rsidSect="00A81AD3">
          <w:headerReference w:type="even" r:id="rId9"/>
          <w:headerReference w:type="default" r:id="rId10"/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15309"/>
      </w:tblGrid>
      <w:tr w:rsidR="00A243B2" w:rsidRPr="00A243B2" w:rsidTr="00A81AD3">
        <w:trPr>
          <w:trHeight w:val="322"/>
        </w:trPr>
        <w:tc>
          <w:tcPr>
            <w:tcW w:w="15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AD3" w:rsidRPr="00A81AD3" w:rsidRDefault="00A81AD3" w:rsidP="00A81AD3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lastRenderedPageBreak/>
              <w:t>Приложение №1</w:t>
            </w:r>
            <w:r w:rsidR="00A243B2"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 </w:t>
            </w:r>
          </w:p>
          <w:p w:rsidR="00A81AD3" w:rsidRPr="00A81AD3" w:rsidRDefault="00A243B2" w:rsidP="00A81AD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ИНФОРМАЦИЯ  о расходовании бюджетных и внебюджетных средств на реализацию муниципальн</w:t>
            </w:r>
            <w:r w:rsidR="00A81AD3" w:rsidRPr="00A81AD3">
              <w:rPr>
                <w:rFonts w:ascii="Times New Roman" w:hAnsi="Times New Roman" w:cs="Times New Roman"/>
                <w:b/>
                <w:bCs/>
                <w:spacing w:val="0"/>
              </w:rPr>
              <w:t>ой</w:t>
            </w: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программ</w:t>
            </w:r>
            <w:r w:rsidR="00A81AD3" w:rsidRPr="00A81AD3">
              <w:rPr>
                <w:rFonts w:ascii="Times New Roman" w:hAnsi="Times New Roman" w:cs="Times New Roman"/>
                <w:b/>
                <w:bCs/>
                <w:spacing w:val="0"/>
              </w:rPr>
              <w:t>ы</w:t>
            </w:r>
          </w:p>
          <w:p w:rsidR="00A243B2" w:rsidRPr="00A81AD3" w:rsidRDefault="00A81AD3" w:rsidP="00A81AD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A81AD3">
              <w:rPr>
                <w:rFonts w:ascii="Times New Roman" w:hAnsi="Times New Roman" w:cs="Times New Roman"/>
                <w:b/>
              </w:rPr>
              <w:t xml:space="preserve">«Развитие физической культуры и спорта в </w:t>
            </w:r>
            <w:proofErr w:type="spellStart"/>
            <w:r w:rsidRPr="00A81AD3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A81AD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  <w:r w:rsidR="00A243B2"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 </w:t>
            </w:r>
          </w:p>
        </w:tc>
      </w:tr>
      <w:tr w:rsidR="00A243B2" w:rsidRPr="00A243B2" w:rsidTr="00A81AD3">
        <w:trPr>
          <w:trHeight w:val="341"/>
        </w:trPr>
        <w:tc>
          <w:tcPr>
            <w:tcW w:w="15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81AD3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</w:rPr>
            </w:pPr>
          </w:p>
        </w:tc>
      </w:tr>
      <w:tr w:rsidR="00A243B2" w:rsidRPr="00A243B2" w:rsidTr="00A81AD3">
        <w:trPr>
          <w:trHeight w:val="262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81AD3" w:rsidRDefault="00A243B2" w:rsidP="00294015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>за  201</w:t>
            </w:r>
            <w:r w:rsidR="00294015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>5</w:t>
            </w:r>
            <w:r w:rsidRPr="00A81AD3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 xml:space="preserve"> год</w:t>
            </w:r>
          </w:p>
        </w:tc>
      </w:tr>
    </w:tbl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A81AD3" w:rsidRPr="00112AD2" w:rsidRDefault="00A81AD3" w:rsidP="00A81AD3">
      <w:pPr>
        <w:rPr>
          <w:rFonts w:ascii="Times New Roman" w:hAnsi="Times New Roman" w:cs="Times New Roman"/>
          <w:sz w:val="24"/>
          <w:szCs w:val="24"/>
        </w:rPr>
      </w:pPr>
    </w:p>
    <w:p w:rsidR="00A81AD3" w:rsidRPr="00112AD2" w:rsidRDefault="00A81AD3" w:rsidP="00A81A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285"/>
        <w:gridCol w:w="1843"/>
        <w:gridCol w:w="850"/>
        <w:gridCol w:w="992"/>
        <w:gridCol w:w="1134"/>
        <w:gridCol w:w="851"/>
        <w:gridCol w:w="2410"/>
        <w:gridCol w:w="2551"/>
      </w:tblGrid>
      <w:tr w:rsidR="00A81AD3" w:rsidRPr="00112AD2" w:rsidTr="00862A53">
        <w:trPr>
          <w:trHeight w:val="373"/>
        </w:trPr>
        <w:tc>
          <w:tcPr>
            <w:tcW w:w="509" w:type="dxa"/>
            <w:vMerge w:val="restart"/>
            <w:shd w:val="clear" w:color="auto" w:fill="auto"/>
          </w:tcPr>
          <w:p w:rsidR="00A81AD3" w:rsidRPr="00112AD2" w:rsidRDefault="00A81AD3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AD3" w:rsidRPr="00112AD2" w:rsidRDefault="00A81AD3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5" w:type="dxa"/>
            <w:vMerge w:val="restart"/>
            <w:shd w:val="clear" w:color="auto" w:fill="auto"/>
          </w:tcPr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руб.) - годы</w:t>
            </w:r>
          </w:p>
        </w:tc>
      </w:tr>
      <w:tr w:rsidR="00A81AD3" w:rsidRPr="00112AD2" w:rsidTr="00A81AD3">
        <w:trPr>
          <w:trHeight w:val="705"/>
        </w:trPr>
        <w:tc>
          <w:tcPr>
            <w:tcW w:w="509" w:type="dxa"/>
            <w:vMerge/>
            <w:shd w:val="clear" w:color="auto" w:fill="auto"/>
          </w:tcPr>
          <w:p w:rsidR="00A81AD3" w:rsidRPr="00112AD2" w:rsidRDefault="00A81AD3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81AD3" w:rsidRPr="00112AD2" w:rsidRDefault="00A81AD3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1AD3" w:rsidRPr="008A67C5" w:rsidRDefault="00A81AD3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AD3" w:rsidRPr="008A67C5" w:rsidRDefault="00A81AD3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7C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81AD3" w:rsidRPr="008A67C5" w:rsidRDefault="00A81AD3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AD3" w:rsidRPr="008A67C5" w:rsidRDefault="00A81AD3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410" w:type="dxa"/>
            <w:shd w:val="clear" w:color="auto" w:fill="auto"/>
          </w:tcPr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AD3" w:rsidRPr="00112AD2" w:rsidTr="00A81AD3">
        <w:trPr>
          <w:trHeight w:val="377"/>
        </w:trPr>
        <w:tc>
          <w:tcPr>
            <w:tcW w:w="509" w:type="dxa"/>
            <w:shd w:val="clear" w:color="auto" w:fill="auto"/>
          </w:tcPr>
          <w:p w:rsidR="00A81AD3" w:rsidRPr="00112AD2" w:rsidRDefault="00A81AD3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81AD3" w:rsidRPr="00112AD2" w:rsidRDefault="00A81AD3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в </w:t>
            </w:r>
            <w:proofErr w:type="spellStart"/>
            <w:r w:rsidRPr="006F66BF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A81AD3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81AD3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D3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0" w:type="dxa"/>
            <w:shd w:val="clear" w:color="auto" w:fill="auto"/>
          </w:tcPr>
          <w:p w:rsidR="00A81AD3" w:rsidRPr="006F66BF" w:rsidRDefault="00A81AD3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81AD3" w:rsidRPr="006F66BF" w:rsidRDefault="00A81AD3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1AD3" w:rsidRPr="006F66BF" w:rsidRDefault="00A81AD3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81AD3" w:rsidRPr="006F66BF" w:rsidRDefault="00A81AD3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A81AD3" w:rsidRPr="006F66BF" w:rsidRDefault="00943B00" w:rsidP="0094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311,83</w:t>
            </w:r>
          </w:p>
        </w:tc>
        <w:tc>
          <w:tcPr>
            <w:tcW w:w="2551" w:type="dxa"/>
            <w:shd w:val="clear" w:color="auto" w:fill="auto"/>
          </w:tcPr>
          <w:p w:rsidR="00A81AD3" w:rsidRPr="006F66BF" w:rsidRDefault="00943B00" w:rsidP="0094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311,83</w:t>
            </w:r>
          </w:p>
        </w:tc>
      </w:tr>
      <w:tr w:rsidR="00A81AD3" w:rsidRPr="00112AD2" w:rsidTr="00A81AD3">
        <w:trPr>
          <w:trHeight w:val="292"/>
        </w:trPr>
        <w:tc>
          <w:tcPr>
            <w:tcW w:w="509" w:type="dxa"/>
            <w:shd w:val="clear" w:color="auto" w:fill="auto"/>
          </w:tcPr>
          <w:p w:rsidR="00A81AD3" w:rsidRPr="00112AD2" w:rsidRDefault="00A81AD3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A81AD3" w:rsidRPr="00112AD2" w:rsidRDefault="00A81AD3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совых и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турно-оздоро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вительных мероприятий с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райо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shd w:val="clear" w:color="auto" w:fill="auto"/>
          </w:tcPr>
          <w:p w:rsidR="00A81AD3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0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0492017</w:t>
            </w:r>
          </w:p>
        </w:tc>
        <w:tc>
          <w:tcPr>
            <w:tcW w:w="851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A81AD3" w:rsidRPr="006F66BF" w:rsidRDefault="00943B00" w:rsidP="00A8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230,03</w:t>
            </w:r>
          </w:p>
          <w:p w:rsidR="00A81AD3" w:rsidRPr="006F66BF" w:rsidRDefault="00A81AD3" w:rsidP="00A8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1AD3" w:rsidRPr="006F66BF" w:rsidRDefault="00943B00" w:rsidP="0094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230,03</w:t>
            </w:r>
          </w:p>
        </w:tc>
      </w:tr>
      <w:tr w:rsidR="00A81AD3" w:rsidRPr="00112AD2" w:rsidTr="00A81AD3">
        <w:trPr>
          <w:trHeight w:val="292"/>
        </w:trPr>
        <w:tc>
          <w:tcPr>
            <w:tcW w:w="509" w:type="dxa"/>
            <w:shd w:val="clear" w:color="auto" w:fill="auto"/>
          </w:tcPr>
          <w:p w:rsidR="00A81AD3" w:rsidRPr="00112AD2" w:rsidRDefault="00A81AD3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A81AD3" w:rsidRPr="00112AD2" w:rsidRDefault="00A81AD3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совых и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приятий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и инвалидами</w:t>
            </w:r>
          </w:p>
        </w:tc>
        <w:tc>
          <w:tcPr>
            <w:tcW w:w="1843" w:type="dxa"/>
            <w:shd w:val="clear" w:color="auto" w:fill="auto"/>
          </w:tcPr>
          <w:p w:rsidR="00A81AD3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0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0492017</w:t>
            </w:r>
          </w:p>
        </w:tc>
        <w:tc>
          <w:tcPr>
            <w:tcW w:w="851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A81AD3" w:rsidRPr="006F66BF" w:rsidRDefault="00A81AD3" w:rsidP="00A8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A81AD3" w:rsidRPr="006F66BF" w:rsidRDefault="00A81AD3" w:rsidP="00A8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1AD3" w:rsidRPr="006F66BF" w:rsidRDefault="00A81AD3" w:rsidP="00A8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A81AD3" w:rsidRPr="006F66BF" w:rsidRDefault="00A81AD3" w:rsidP="00A8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AD3" w:rsidRPr="00112AD2" w:rsidTr="00A81AD3">
        <w:trPr>
          <w:trHeight w:val="742"/>
        </w:trPr>
        <w:tc>
          <w:tcPr>
            <w:tcW w:w="509" w:type="dxa"/>
            <w:shd w:val="clear" w:color="auto" w:fill="auto"/>
          </w:tcPr>
          <w:p w:rsidR="00A81AD3" w:rsidRPr="00112AD2" w:rsidRDefault="00A81AD3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shd w:val="clear" w:color="auto" w:fill="auto"/>
          </w:tcPr>
          <w:p w:rsidR="00A81AD3" w:rsidRPr="00112AD2" w:rsidRDefault="00A81AD3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программой</w:t>
            </w:r>
          </w:p>
        </w:tc>
        <w:tc>
          <w:tcPr>
            <w:tcW w:w="1843" w:type="dxa"/>
            <w:shd w:val="clear" w:color="auto" w:fill="auto"/>
          </w:tcPr>
          <w:p w:rsidR="00A81AD3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81AD3" w:rsidRPr="00112AD2" w:rsidRDefault="00A81AD3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0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0492017</w:t>
            </w:r>
          </w:p>
        </w:tc>
        <w:tc>
          <w:tcPr>
            <w:tcW w:w="851" w:type="dxa"/>
            <w:shd w:val="clear" w:color="auto" w:fill="auto"/>
          </w:tcPr>
          <w:p w:rsidR="00A81AD3" w:rsidRPr="006F66BF" w:rsidRDefault="00A81AD3" w:rsidP="0086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410" w:type="dxa"/>
            <w:shd w:val="clear" w:color="auto" w:fill="auto"/>
          </w:tcPr>
          <w:p w:rsidR="00A81AD3" w:rsidRPr="006F66BF" w:rsidRDefault="00943B00" w:rsidP="0094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</w:t>
            </w:r>
          </w:p>
        </w:tc>
        <w:tc>
          <w:tcPr>
            <w:tcW w:w="2551" w:type="dxa"/>
            <w:shd w:val="clear" w:color="auto" w:fill="auto"/>
          </w:tcPr>
          <w:p w:rsidR="00A81AD3" w:rsidRPr="006F66BF" w:rsidRDefault="00943B00" w:rsidP="0094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</w:t>
            </w:r>
          </w:p>
        </w:tc>
      </w:tr>
    </w:tbl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5457B" w:rsidRDefault="0075457B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5457B" w:rsidRDefault="0075457B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EF17C4" w:rsidRDefault="00EF17C4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Приложение №</w:t>
      </w:r>
      <w:r w:rsidR="00CB0F1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EF17C4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EF17C4" w:rsidRPr="00FE2F2B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достижении значений показателей  (индикаторов) муниципальн</w:t>
      </w:r>
      <w:r w:rsidR="00943B00">
        <w:rPr>
          <w:rFonts w:ascii="Times New Roman" w:hAnsi="Times New Roman"/>
          <w:b/>
          <w:bCs/>
        </w:rPr>
        <w:t>ой программы</w:t>
      </w:r>
      <w:r>
        <w:rPr>
          <w:rFonts w:ascii="Times New Roman" w:hAnsi="Times New Roman"/>
          <w:b/>
          <w:bCs/>
        </w:rPr>
        <w:t xml:space="preserve"> </w:t>
      </w:r>
    </w:p>
    <w:p w:rsidR="00943B00" w:rsidRDefault="00943B00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70C4B">
        <w:rPr>
          <w:rFonts w:ascii="Times New Roman" w:hAnsi="Times New Roman" w:cs="Times New Roman"/>
          <w:b/>
          <w:sz w:val="26"/>
          <w:szCs w:val="26"/>
        </w:rPr>
        <w:t xml:space="preserve">Развитие физической культуры и спорта в </w:t>
      </w:r>
      <w:proofErr w:type="spellStart"/>
      <w:r w:rsidRPr="00D70C4B">
        <w:rPr>
          <w:rFonts w:ascii="Times New Roman" w:hAnsi="Times New Roman" w:cs="Times New Roman"/>
          <w:b/>
          <w:sz w:val="26"/>
          <w:szCs w:val="26"/>
        </w:rPr>
        <w:t>Ханкайском</w:t>
      </w:r>
      <w:proofErr w:type="spellEnd"/>
      <w:r w:rsidRPr="00D70C4B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районе» на 2014-2018 годы</w:t>
      </w:r>
      <w:r>
        <w:rPr>
          <w:rFonts w:ascii="Times New Roman" w:hAnsi="Times New Roman"/>
          <w:b/>
          <w:bCs/>
        </w:rPr>
        <w:t xml:space="preserve"> </w:t>
      </w:r>
    </w:p>
    <w:p w:rsidR="00EF17C4" w:rsidRDefault="00EF17C4" w:rsidP="00EF17C4">
      <w:pPr>
        <w:jc w:val="center"/>
      </w:pPr>
      <w:r>
        <w:rPr>
          <w:rFonts w:ascii="Times New Roman" w:hAnsi="Times New Roman"/>
          <w:b/>
          <w:bCs/>
        </w:rPr>
        <w:t>за 201</w:t>
      </w:r>
      <w:r w:rsidR="00943B00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701"/>
      </w:tblGrid>
      <w:tr w:rsidR="00EF17C4" w:rsidRPr="0099743A" w:rsidTr="00DD372F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94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F17C4" w:rsidRPr="0099743A" w:rsidRDefault="00EF17C4" w:rsidP="0094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B00" w:rsidRPr="0099743A" w:rsidTr="00AB490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43B00" w:rsidRPr="0099743A" w:rsidRDefault="00943B00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01" w:type="dxa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99743A" w:rsidTr="00AB490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43B00" w:rsidRPr="0099743A" w:rsidRDefault="00943B00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99743A" w:rsidTr="00AB490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43B00" w:rsidRPr="0099743A" w:rsidRDefault="00943B00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99743A" w:rsidTr="00AB490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43B00" w:rsidRPr="0099743A" w:rsidRDefault="00943B00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701" w:type="dxa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99743A" w:rsidTr="00AB490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943B00" w:rsidRPr="0099743A" w:rsidRDefault="00943B00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01" w:type="dxa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99743A" w:rsidTr="00AB490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943B00" w:rsidRPr="0099743A" w:rsidRDefault="00943B00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701" w:type="dxa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00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43B00" w:rsidRPr="00B670E7" w:rsidRDefault="00943B00" w:rsidP="0031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43B00" w:rsidRPr="0099743A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3B00" w:rsidRDefault="00943B00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3B00" w:rsidRPr="00B670E7" w:rsidRDefault="00943B00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701" w:type="dxa"/>
          </w:tcPr>
          <w:p w:rsidR="00943B00" w:rsidRPr="0099743A" w:rsidRDefault="00943B00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09" w:rsidRPr="00A0684E" w:rsidRDefault="00361409" w:rsidP="00361409">
      <w:pPr>
        <w:jc w:val="center"/>
        <w:rPr>
          <w:rFonts w:ascii="Times New Roman" w:hAnsi="Times New Roman" w:cs="Times New Roman"/>
        </w:rPr>
      </w:pPr>
    </w:p>
    <w:sectPr w:rsidR="00361409" w:rsidRPr="00A0684E" w:rsidSect="00CB0F13">
      <w:pgSz w:w="16838" w:h="11906" w:orient="landscape"/>
      <w:pgMar w:top="45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BA" w:rsidRDefault="00783CBA">
      <w:r>
        <w:separator/>
      </w:r>
    </w:p>
  </w:endnote>
  <w:endnote w:type="continuationSeparator" w:id="0">
    <w:p w:rsidR="00783CBA" w:rsidRDefault="007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BA" w:rsidRDefault="00783CBA">
      <w:r>
        <w:separator/>
      </w:r>
    </w:p>
  </w:footnote>
  <w:footnote w:type="continuationSeparator" w:id="0">
    <w:p w:rsidR="00783CBA" w:rsidRDefault="0078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D" w:rsidRDefault="005D0FAD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FAD" w:rsidRDefault="005D0F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D" w:rsidRDefault="005D0FAD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4E5F">
      <w:rPr>
        <w:rStyle w:val="a9"/>
        <w:noProof/>
      </w:rPr>
      <w:t>4</w:t>
    </w:r>
    <w:r>
      <w:rPr>
        <w:rStyle w:val="a9"/>
      </w:rPr>
      <w:fldChar w:fldCharType="end"/>
    </w:r>
  </w:p>
  <w:p w:rsidR="005D0FAD" w:rsidRDefault="005D0F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124C0"/>
    <w:rsid w:val="00012724"/>
    <w:rsid w:val="00014CE3"/>
    <w:rsid w:val="00014FFB"/>
    <w:rsid w:val="00015A3E"/>
    <w:rsid w:val="00017908"/>
    <w:rsid w:val="000203F6"/>
    <w:rsid w:val="00020B11"/>
    <w:rsid w:val="00024ECD"/>
    <w:rsid w:val="000279DF"/>
    <w:rsid w:val="0003197A"/>
    <w:rsid w:val="00034A39"/>
    <w:rsid w:val="000360DC"/>
    <w:rsid w:val="00043053"/>
    <w:rsid w:val="00045E86"/>
    <w:rsid w:val="0004622B"/>
    <w:rsid w:val="000533B4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63BC4"/>
    <w:rsid w:val="0017069D"/>
    <w:rsid w:val="001717CD"/>
    <w:rsid w:val="00171FD6"/>
    <w:rsid w:val="00177038"/>
    <w:rsid w:val="00182F53"/>
    <w:rsid w:val="00197CD9"/>
    <w:rsid w:val="001A0EE2"/>
    <w:rsid w:val="001A110A"/>
    <w:rsid w:val="001A4C97"/>
    <w:rsid w:val="001A6E20"/>
    <w:rsid w:val="001B0C97"/>
    <w:rsid w:val="001D1C3B"/>
    <w:rsid w:val="001D5783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2854"/>
    <w:rsid w:val="00253025"/>
    <w:rsid w:val="00253BB7"/>
    <w:rsid w:val="00270761"/>
    <w:rsid w:val="00284D99"/>
    <w:rsid w:val="0028562D"/>
    <w:rsid w:val="00285B42"/>
    <w:rsid w:val="002938AA"/>
    <w:rsid w:val="00294015"/>
    <w:rsid w:val="00297AF9"/>
    <w:rsid w:val="002A0218"/>
    <w:rsid w:val="002A0438"/>
    <w:rsid w:val="002A74A6"/>
    <w:rsid w:val="002B1645"/>
    <w:rsid w:val="002B78AD"/>
    <w:rsid w:val="002C1190"/>
    <w:rsid w:val="002C2DC1"/>
    <w:rsid w:val="002C6BFD"/>
    <w:rsid w:val="002C6C54"/>
    <w:rsid w:val="002C6FD1"/>
    <w:rsid w:val="002D0156"/>
    <w:rsid w:val="002E138D"/>
    <w:rsid w:val="002E2C12"/>
    <w:rsid w:val="002F149A"/>
    <w:rsid w:val="002F1DAB"/>
    <w:rsid w:val="003062E0"/>
    <w:rsid w:val="0030694E"/>
    <w:rsid w:val="00313D27"/>
    <w:rsid w:val="00315F1E"/>
    <w:rsid w:val="0031748C"/>
    <w:rsid w:val="003308B6"/>
    <w:rsid w:val="00335C43"/>
    <w:rsid w:val="00347E71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402D30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35D6"/>
    <w:rsid w:val="00444CBE"/>
    <w:rsid w:val="004455D9"/>
    <w:rsid w:val="0044651A"/>
    <w:rsid w:val="00446D68"/>
    <w:rsid w:val="00447F82"/>
    <w:rsid w:val="00475E3C"/>
    <w:rsid w:val="0047606E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C0F84"/>
    <w:rsid w:val="004C1A7D"/>
    <w:rsid w:val="004D0B0A"/>
    <w:rsid w:val="004D0B2C"/>
    <w:rsid w:val="004E1E40"/>
    <w:rsid w:val="004E4A13"/>
    <w:rsid w:val="004F0100"/>
    <w:rsid w:val="00502EF7"/>
    <w:rsid w:val="005034F5"/>
    <w:rsid w:val="00507A05"/>
    <w:rsid w:val="00513A32"/>
    <w:rsid w:val="005321CD"/>
    <w:rsid w:val="00533BBD"/>
    <w:rsid w:val="0053491D"/>
    <w:rsid w:val="00542DC0"/>
    <w:rsid w:val="00543577"/>
    <w:rsid w:val="00544EE4"/>
    <w:rsid w:val="005457F7"/>
    <w:rsid w:val="0056360F"/>
    <w:rsid w:val="00573C6E"/>
    <w:rsid w:val="00582183"/>
    <w:rsid w:val="00583D18"/>
    <w:rsid w:val="00584020"/>
    <w:rsid w:val="00585009"/>
    <w:rsid w:val="005858E4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D0FAD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32867"/>
    <w:rsid w:val="00653041"/>
    <w:rsid w:val="006561D5"/>
    <w:rsid w:val="0065647A"/>
    <w:rsid w:val="006578D7"/>
    <w:rsid w:val="00662CAB"/>
    <w:rsid w:val="00665237"/>
    <w:rsid w:val="0068197A"/>
    <w:rsid w:val="00683931"/>
    <w:rsid w:val="00696281"/>
    <w:rsid w:val="006A4267"/>
    <w:rsid w:val="006A73E0"/>
    <w:rsid w:val="006A798E"/>
    <w:rsid w:val="006B1B39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01E99"/>
    <w:rsid w:val="00703346"/>
    <w:rsid w:val="00710242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57B"/>
    <w:rsid w:val="00754FAE"/>
    <w:rsid w:val="00756BF0"/>
    <w:rsid w:val="00760BF0"/>
    <w:rsid w:val="00772021"/>
    <w:rsid w:val="00772E3B"/>
    <w:rsid w:val="00776C5E"/>
    <w:rsid w:val="00776CF8"/>
    <w:rsid w:val="00783CBA"/>
    <w:rsid w:val="00785381"/>
    <w:rsid w:val="00786B07"/>
    <w:rsid w:val="00787E2E"/>
    <w:rsid w:val="00787F37"/>
    <w:rsid w:val="00791772"/>
    <w:rsid w:val="007922EC"/>
    <w:rsid w:val="00795B3A"/>
    <w:rsid w:val="007A0CD6"/>
    <w:rsid w:val="007A1EE5"/>
    <w:rsid w:val="007A42F0"/>
    <w:rsid w:val="007A4D14"/>
    <w:rsid w:val="007C2B00"/>
    <w:rsid w:val="007C5675"/>
    <w:rsid w:val="007D08F0"/>
    <w:rsid w:val="007E11B9"/>
    <w:rsid w:val="007E1E6E"/>
    <w:rsid w:val="007E4EF0"/>
    <w:rsid w:val="007E6999"/>
    <w:rsid w:val="007E6B27"/>
    <w:rsid w:val="007E6EC3"/>
    <w:rsid w:val="007F361D"/>
    <w:rsid w:val="00806A36"/>
    <w:rsid w:val="008111D8"/>
    <w:rsid w:val="00813E31"/>
    <w:rsid w:val="00817828"/>
    <w:rsid w:val="008203C5"/>
    <w:rsid w:val="00821240"/>
    <w:rsid w:val="00822050"/>
    <w:rsid w:val="00826673"/>
    <w:rsid w:val="008320E6"/>
    <w:rsid w:val="00840446"/>
    <w:rsid w:val="00841B06"/>
    <w:rsid w:val="00841F8B"/>
    <w:rsid w:val="0084305A"/>
    <w:rsid w:val="00844178"/>
    <w:rsid w:val="008441BA"/>
    <w:rsid w:val="008547FE"/>
    <w:rsid w:val="00857361"/>
    <w:rsid w:val="008617ED"/>
    <w:rsid w:val="0086648B"/>
    <w:rsid w:val="00882552"/>
    <w:rsid w:val="008839EC"/>
    <w:rsid w:val="00883E5E"/>
    <w:rsid w:val="00884BA6"/>
    <w:rsid w:val="0088612C"/>
    <w:rsid w:val="0088755F"/>
    <w:rsid w:val="00892B71"/>
    <w:rsid w:val="00894DB2"/>
    <w:rsid w:val="008972CD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3744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6260"/>
    <w:rsid w:val="00943B00"/>
    <w:rsid w:val="0095216B"/>
    <w:rsid w:val="009535A6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C3D48"/>
    <w:rsid w:val="009C55BC"/>
    <w:rsid w:val="009C5EED"/>
    <w:rsid w:val="009C61B9"/>
    <w:rsid w:val="009D516A"/>
    <w:rsid w:val="009E2D9A"/>
    <w:rsid w:val="009E3FEC"/>
    <w:rsid w:val="009E5EE4"/>
    <w:rsid w:val="009F3B03"/>
    <w:rsid w:val="009F5788"/>
    <w:rsid w:val="009F5AC3"/>
    <w:rsid w:val="009F6D30"/>
    <w:rsid w:val="00A02408"/>
    <w:rsid w:val="00A10596"/>
    <w:rsid w:val="00A10986"/>
    <w:rsid w:val="00A14CDD"/>
    <w:rsid w:val="00A21FDC"/>
    <w:rsid w:val="00A243B2"/>
    <w:rsid w:val="00A24DEC"/>
    <w:rsid w:val="00A24E5F"/>
    <w:rsid w:val="00A252D7"/>
    <w:rsid w:val="00A27B2A"/>
    <w:rsid w:val="00A300D9"/>
    <w:rsid w:val="00A33101"/>
    <w:rsid w:val="00A41B54"/>
    <w:rsid w:val="00A50635"/>
    <w:rsid w:val="00A53065"/>
    <w:rsid w:val="00A558A6"/>
    <w:rsid w:val="00A630D4"/>
    <w:rsid w:val="00A637CF"/>
    <w:rsid w:val="00A6532C"/>
    <w:rsid w:val="00A6772F"/>
    <w:rsid w:val="00A81AD3"/>
    <w:rsid w:val="00AA1EB2"/>
    <w:rsid w:val="00AA4BBC"/>
    <w:rsid w:val="00AC4C32"/>
    <w:rsid w:val="00AC61B3"/>
    <w:rsid w:val="00AD1490"/>
    <w:rsid w:val="00AD359F"/>
    <w:rsid w:val="00AE07E3"/>
    <w:rsid w:val="00AE4807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46051"/>
    <w:rsid w:val="00B46A95"/>
    <w:rsid w:val="00B553E6"/>
    <w:rsid w:val="00B5727E"/>
    <w:rsid w:val="00B61218"/>
    <w:rsid w:val="00B62526"/>
    <w:rsid w:val="00B633D7"/>
    <w:rsid w:val="00B70BD3"/>
    <w:rsid w:val="00B73B11"/>
    <w:rsid w:val="00B83849"/>
    <w:rsid w:val="00B85420"/>
    <w:rsid w:val="00B85913"/>
    <w:rsid w:val="00B95F8B"/>
    <w:rsid w:val="00B97783"/>
    <w:rsid w:val="00BA47E2"/>
    <w:rsid w:val="00BB156A"/>
    <w:rsid w:val="00BB5759"/>
    <w:rsid w:val="00BC0247"/>
    <w:rsid w:val="00BC1F05"/>
    <w:rsid w:val="00BC5AF4"/>
    <w:rsid w:val="00BC69A4"/>
    <w:rsid w:val="00BC6A85"/>
    <w:rsid w:val="00BD1EDC"/>
    <w:rsid w:val="00BE4832"/>
    <w:rsid w:val="00BE5309"/>
    <w:rsid w:val="00BF47CF"/>
    <w:rsid w:val="00C0166B"/>
    <w:rsid w:val="00C033B9"/>
    <w:rsid w:val="00C038E9"/>
    <w:rsid w:val="00C03BBF"/>
    <w:rsid w:val="00C03DAA"/>
    <w:rsid w:val="00C11A3B"/>
    <w:rsid w:val="00C1549A"/>
    <w:rsid w:val="00C2145B"/>
    <w:rsid w:val="00C228D1"/>
    <w:rsid w:val="00C44348"/>
    <w:rsid w:val="00C45771"/>
    <w:rsid w:val="00C458D8"/>
    <w:rsid w:val="00C54179"/>
    <w:rsid w:val="00C575A7"/>
    <w:rsid w:val="00C61237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5B46"/>
    <w:rsid w:val="00CB5E43"/>
    <w:rsid w:val="00CB6A3F"/>
    <w:rsid w:val="00CC2DC9"/>
    <w:rsid w:val="00CC65F1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BFD"/>
    <w:rsid w:val="00D3302C"/>
    <w:rsid w:val="00D36E49"/>
    <w:rsid w:val="00D4239E"/>
    <w:rsid w:val="00D42915"/>
    <w:rsid w:val="00D43728"/>
    <w:rsid w:val="00D44414"/>
    <w:rsid w:val="00D51E8F"/>
    <w:rsid w:val="00D549CD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FE4"/>
    <w:rsid w:val="00DF2F37"/>
    <w:rsid w:val="00E009EA"/>
    <w:rsid w:val="00E128E3"/>
    <w:rsid w:val="00E13C9E"/>
    <w:rsid w:val="00E172B1"/>
    <w:rsid w:val="00E24704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7375"/>
    <w:rsid w:val="00E91E63"/>
    <w:rsid w:val="00E935BC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A00"/>
    <w:rsid w:val="00F111C7"/>
    <w:rsid w:val="00F11702"/>
    <w:rsid w:val="00F14D8A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6DA2"/>
    <w:rsid w:val="00F71216"/>
    <w:rsid w:val="00F716A1"/>
    <w:rsid w:val="00F85232"/>
    <w:rsid w:val="00F86059"/>
    <w:rsid w:val="00F974CF"/>
    <w:rsid w:val="00FA0E3F"/>
    <w:rsid w:val="00FA40D1"/>
    <w:rsid w:val="00FA40F8"/>
    <w:rsid w:val="00FA7E64"/>
    <w:rsid w:val="00FB5B1A"/>
    <w:rsid w:val="00FC22C0"/>
    <w:rsid w:val="00FD0E0C"/>
    <w:rsid w:val="00FD153D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FD73-B95F-423B-801B-52AB70B2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Гоцман Ольга Ивановна</cp:lastModifiedBy>
  <cp:revision>4</cp:revision>
  <cp:lastPrinted>2015-03-27T06:13:00Z</cp:lastPrinted>
  <dcterms:created xsi:type="dcterms:W3CDTF">2018-10-17T01:26:00Z</dcterms:created>
  <dcterms:modified xsi:type="dcterms:W3CDTF">2018-10-17T02:08:00Z</dcterms:modified>
</cp:coreProperties>
</file>