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BA98" w14:textId="77777777" w:rsidR="003B2470" w:rsidRPr="0067256D" w:rsidRDefault="003B2470" w:rsidP="003B2470">
      <w:pPr>
        <w:spacing w:line="36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7256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01864F16" w14:textId="77777777" w:rsidR="003B2470" w:rsidRPr="0067256D" w:rsidRDefault="003B2470" w:rsidP="003B2470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7256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894A7C2" w14:textId="77777777" w:rsidR="003B2470" w:rsidRPr="0067256D" w:rsidRDefault="003B2470" w:rsidP="003B2470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7256D">
        <w:rPr>
          <w:rFonts w:ascii="Times New Roman" w:hAnsi="Times New Roman" w:cs="Times New Roman"/>
          <w:sz w:val="26"/>
          <w:szCs w:val="26"/>
        </w:rPr>
        <w:t>Ханкайского муниципального округа</w:t>
      </w:r>
    </w:p>
    <w:p w14:paraId="19F469C3" w14:textId="77777777" w:rsidR="003B2470" w:rsidRPr="0067256D" w:rsidRDefault="003B2470" w:rsidP="003B2470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7256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05.03.2021</w:t>
      </w:r>
      <w:r w:rsidRPr="0067256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261-па</w:t>
      </w:r>
    </w:p>
    <w:p w14:paraId="234018D3" w14:textId="7C647CDD" w:rsidR="00FA2396" w:rsidRDefault="00FA2396" w:rsidP="00FA2396">
      <w:pPr>
        <w:rPr>
          <w:rFonts w:ascii="Times New Roman" w:hAnsi="Times New Roman" w:cs="Times New Roman"/>
          <w:sz w:val="24"/>
          <w:szCs w:val="24"/>
        </w:rPr>
      </w:pPr>
    </w:p>
    <w:p w14:paraId="36171210" w14:textId="2E1CB952" w:rsidR="003B2470" w:rsidRDefault="003B2470" w:rsidP="00FA2396">
      <w:pPr>
        <w:rPr>
          <w:rFonts w:ascii="Times New Roman" w:hAnsi="Times New Roman" w:cs="Times New Roman"/>
          <w:sz w:val="24"/>
          <w:szCs w:val="24"/>
        </w:rPr>
      </w:pPr>
    </w:p>
    <w:p w14:paraId="1EFE3989" w14:textId="77777777" w:rsidR="003B2470" w:rsidRPr="009825E2" w:rsidRDefault="003B2470" w:rsidP="00FA2396">
      <w:pPr>
        <w:rPr>
          <w:rFonts w:ascii="Times New Roman" w:hAnsi="Times New Roman" w:cs="Times New Roman"/>
          <w:sz w:val="24"/>
          <w:szCs w:val="24"/>
        </w:rPr>
      </w:pPr>
    </w:p>
    <w:p w14:paraId="6D0528D9" w14:textId="77777777" w:rsidR="00FA2396" w:rsidRPr="009825E2" w:rsidRDefault="00FA2396" w:rsidP="00FA2396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79FCF0A2" w14:textId="6768E5F2" w:rsidR="00FA2396" w:rsidRPr="009825E2" w:rsidRDefault="00FA2396" w:rsidP="00FA2396">
      <w:pPr>
        <w:jc w:val="center"/>
        <w:rPr>
          <w:rFonts w:ascii="Times New Roman" w:hAnsi="Times New Roman" w:cs="Times New Roman"/>
          <w:b/>
        </w:rPr>
      </w:pPr>
      <w:r w:rsidRPr="009825E2">
        <w:rPr>
          <w:rFonts w:ascii="Times New Roman" w:hAnsi="Times New Roman" w:cs="Times New Roman"/>
          <w:b/>
          <w:szCs w:val="26"/>
        </w:rPr>
        <w:t>о проведении общественных обсуждений по проекту межевания</w:t>
      </w:r>
      <w:r w:rsidRPr="00D15054">
        <w:rPr>
          <w:rFonts w:ascii="Times New Roman" w:hAnsi="Times New Roman" w:cs="Times New Roman"/>
          <w:b/>
          <w:szCs w:val="26"/>
        </w:rPr>
        <w:t xml:space="preserve"> территории под многоквартирными жилыми домами, расположенны</w:t>
      </w:r>
      <w:r>
        <w:rPr>
          <w:rFonts w:ascii="Times New Roman" w:hAnsi="Times New Roman" w:cs="Times New Roman"/>
          <w:b/>
          <w:szCs w:val="26"/>
        </w:rPr>
        <w:t>ми</w:t>
      </w:r>
      <w:r w:rsidRPr="00D15054">
        <w:rPr>
          <w:rFonts w:ascii="Times New Roman" w:hAnsi="Times New Roman" w:cs="Times New Roman"/>
          <w:b/>
          <w:szCs w:val="26"/>
        </w:rPr>
        <w:t xml:space="preserve"> по адресу: Приморский край, </w:t>
      </w:r>
      <w:r w:rsidRPr="009825E2">
        <w:rPr>
          <w:rFonts w:ascii="Times New Roman" w:hAnsi="Times New Roman" w:cs="Times New Roman"/>
          <w:b/>
          <w:szCs w:val="26"/>
        </w:rPr>
        <w:t xml:space="preserve">Ханкайского района, </w:t>
      </w:r>
      <w:r w:rsidRPr="00D15054">
        <w:rPr>
          <w:rFonts w:ascii="Times New Roman" w:hAnsi="Times New Roman" w:cs="Times New Roman"/>
          <w:b/>
          <w:szCs w:val="26"/>
        </w:rPr>
        <w:t xml:space="preserve">с. Камень-Рыболов, </w:t>
      </w:r>
      <w:r w:rsidRPr="00DA602F">
        <w:rPr>
          <w:rFonts w:ascii="Times New Roman" w:hAnsi="Times New Roman" w:cs="Times New Roman"/>
          <w:b/>
          <w:spacing w:val="0"/>
        </w:rPr>
        <w:t>ул. Трактовая, д.88, 90,117, 117а, 117б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FA2396" w:rsidRPr="009825E2" w14:paraId="32C0A7E0" w14:textId="77777777" w:rsidTr="009C2E7C">
        <w:tc>
          <w:tcPr>
            <w:tcW w:w="2376" w:type="dxa"/>
            <w:shd w:val="clear" w:color="auto" w:fill="auto"/>
          </w:tcPr>
          <w:p w14:paraId="77A874F4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149BA975" w14:textId="77E9CCC8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Проект межевания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территории по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многоквартирными жилыми домами, расположенны</w:t>
            </w:r>
            <w:r>
              <w:rPr>
                <w:rFonts w:ascii="Times New Roman" w:hAnsi="Times New Roman" w:cs="Times New Roman"/>
                <w:sz w:val="20"/>
              </w:rPr>
              <w:t>ми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по адресу: Приморский край,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Ханкайского района, 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с. Камень-Рыболов, </w:t>
            </w:r>
            <w:r w:rsidRPr="00DA602F">
              <w:rPr>
                <w:rFonts w:ascii="Times New Roman" w:hAnsi="Times New Roman" w:cs="Times New Roman"/>
                <w:sz w:val="20"/>
              </w:rPr>
              <w:t>ул. Трактовая, д.88, 90,117, 117а, 117б</w:t>
            </w:r>
          </w:p>
        </w:tc>
      </w:tr>
      <w:tr w:rsidR="00FA2396" w:rsidRPr="009825E2" w14:paraId="01FB6FA1" w14:textId="77777777" w:rsidTr="009C2E7C">
        <w:tc>
          <w:tcPr>
            <w:tcW w:w="2376" w:type="dxa"/>
            <w:shd w:val="clear" w:color="auto" w:fill="auto"/>
          </w:tcPr>
          <w:p w14:paraId="23F502F6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097F4EE5" w14:textId="77777777" w:rsidR="00FA2396" w:rsidRPr="009825E2" w:rsidRDefault="00FA2396" w:rsidP="009C2E7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74024B27" w14:textId="77777777" w:rsidR="00FA2396" w:rsidRPr="009825E2" w:rsidRDefault="00FA2396" w:rsidP="009C2E7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 и открытие экспозиции или экспозиций такого проекта;</w:t>
            </w:r>
          </w:p>
          <w:p w14:paraId="170A1E91" w14:textId="77777777" w:rsidR="00FA2396" w:rsidRPr="009825E2" w:rsidRDefault="00FA2396" w:rsidP="009C2E7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7A435CD7" w14:textId="77777777" w:rsidR="00FA2396" w:rsidRDefault="00FA2396" w:rsidP="009C2E7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</w:t>
            </w:r>
            <w:r w:rsidRPr="0081626C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прием замечаний и предложений по обсуждаемому проекту </w:t>
            </w:r>
          </w:p>
          <w:p w14:paraId="054D9ED8" w14:textId="77777777" w:rsidR="00FA2396" w:rsidRPr="009825E2" w:rsidRDefault="00FA2396" w:rsidP="009C2E7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5) 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подготовка и оформление протокола общественных обсуждений;</w:t>
            </w:r>
          </w:p>
          <w:p w14:paraId="0DD365F7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6) подготовка и опубликование заключения о результатах </w:t>
            </w:r>
            <w:r w:rsidRPr="003A437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.</w:t>
            </w:r>
          </w:p>
        </w:tc>
      </w:tr>
      <w:tr w:rsidR="00FA2396" w:rsidRPr="009825E2" w14:paraId="6FB1C7B6" w14:textId="77777777" w:rsidTr="009C2E7C">
        <w:tc>
          <w:tcPr>
            <w:tcW w:w="2376" w:type="dxa"/>
            <w:shd w:val="clear" w:color="auto" w:fill="auto"/>
          </w:tcPr>
          <w:p w14:paraId="25F61E20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6DEE72AA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с 11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года </w:t>
            </w:r>
            <w:r w:rsidRPr="009825E2">
              <w:rPr>
                <w:rFonts w:ascii="Times New Roman" w:hAnsi="Times New Roman" w:cs="Times New Roman"/>
                <w:sz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апреля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 года</w:t>
            </w:r>
          </w:p>
        </w:tc>
      </w:tr>
      <w:tr w:rsidR="00FA2396" w:rsidRPr="009825E2" w14:paraId="6A196E17" w14:textId="77777777" w:rsidTr="009C2E7C">
        <w:tc>
          <w:tcPr>
            <w:tcW w:w="2376" w:type="dxa"/>
            <w:shd w:val="clear" w:color="auto" w:fill="auto"/>
          </w:tcPr>
          <w:p w14:paraId="124776F3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5AAAF60F" w14:textId="77777777" w:rsidR="00FA2396" w:rsidRPr="009825E2" w:rsidRDefault="00FA2396" w:rsidP="009C2E7C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6BAE769D" w14:textId="77777777" w:rsidR="00FA2396" w:rsidRPr="009825E2" w:rsidRDefault="00FA2396" w:rsidP="009C2E7C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 xml:space="preserve">на информационном стенде отдела градостроительства и земельных отношений Администрации Ханкайского муниципального </w:t>
            </w:r>
            <w:r w:rsidRPr="0082143E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>;</w:t>
            </w:r>
          </w:p>
          <w:p w14:paraId="1F0944B9" w14:textId="77777777" w:rsidR="00FA2396" w:rsidRPr="009825E2" w:rsidRDefault="00FA2396" w:rsidP="009C2E7C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3) на информационном стенде в здании Администрации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Кирова, 8, 1 этаж (фойе);</w:t>
            </w:r>
          </w:p>
          <w:p w14:paraId="419E1F09" w14:textId="77777777" w:rsidR="00FA2396" w:rsidRPr="009825E2" w:rsidRDefault="00FA2396" w:rsidP="009C2E7C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4) на информационном стенде в здании </w:t>
            </w:r>
            <w:r>
              <w:rPr>
                <w:rFonts w:ascii="Times New Roman" w:hAnsi="Times New Roman" w:cs="Times New Roman"/>
                <w:sz w:val="20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территориального отдела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Пионерская, 8, 1 этаж (фойе);</w:t>
            </w:r>
          </w:p>
        </w:tc>
      </w:tr>
      <w:tr w:rsidR="00FA2396" w:rsidRPr="009825E2" w14:paraId="1520E49B" w14:textId="77777777" w:rsidTr="009C2E7C">
        <w:tc>
          <w:tcPr>
            <w:tcW w:w="2376" w:type="dxa"/>
            <w:shd w:val="clear" w:color="auto" w:fill="auto"/>
          </w:tcPr>
          <w:p w14:paraId="6CA14FAE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037AB290" w14:textId="77777777" w:rsidR="00FA2396" w:rsidRPr="009825E2" w:rsidRDefault="00FA2396" w:rsidP="009C2E7C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11 марта 2021 года</w:t>
            </w: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FA2396" w:rsidRPr="009825E2" w14:paraId="79BEA0DB" w14:textId="77777777" w:rsidTr="009C2E7C">
        <w:tc>
          <w:tcPr>
            <w:tcW w:w="2376" w:type="dxa"/>
            <w:shd w:val="clear" w:color="auto" w:fill="auto"/>
          </w:tcPr>
          <w:p w14:paraId="29EEBAD1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4681B9B8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>, в рабочие дни с 9-00 до 13-00 и с 14-00 до 17-00 часов</w:t>
            </w:r>
          </w:p>
        </w:tc>
      </w:tr>
      <w:tr w:rsidR="00FA2396" w:rsidRPr="009825E2" w14:paraId="782F89A8" w14:textId="77777777" w:rsidTr="009C2E7C">
        <w:tc>
          <w:tcPr>
            <w:tcW w:w="2376" w:type="dxa"/>
            <w:shd w:val="clear" w:color="auto" w:fill="auto"/>
          </w:tcPr>
          <w:p w14:paraId="212DE9AC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796A258D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11 марта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 по 12 апреля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FA2396" w:rsidRPr="009825E2" w14:paraId="3DD5FACE" w14:textId="77777777" w:rsidTr="009C2E7C">
        <w:tc>
          <w:tcPr>
            <w:tcW w:w="2376" w:type="dxa"/>
            <w:shd w:val="clear" w:color="auto" w:fill="auto"/>
          </w:tcPr>
          <w:p w14:paraId="52C0E08D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4C735810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являющиеся правообладателями соответствующих земельных участков и (или) расположенных на </w:t>
            </w: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00064BA9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недостоверных сведений.</w:t>
            </w:r>
          </w:p>
          <w:p w14:paraId="0C9150D0" w14:textId="77777777" w:rsidR="00FA2396" w:rsidRPr="009825E2" w:rsidRDefault="00FA2396" w:rsidP="009C2E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2E5159"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несут лица предоставившие такие сведения и персональные данные.</w:t>
            </w:r>
          </w:p>
        </w:tc>
      </w:tr>
      <w:tr w:rsidR="00FA2396" w:rsidRPr="009825E2" w14:paraId="3872BCB3" w14:textId="77777777" w:rsidTr="009C2E7C">
        <w:tc>
          <w:tcPr>
            <w:tcW w:w="2376" w:type="dxa"/>
            <w:shd w:val="clear" w:color="auto" w:fill="auto"/>
          </w:tcPr>
          <w:p w14:paraId="55037DA8" w14:textId="77777777" w:rsidR="00FA2396" w:rsidRPr="009825E2" w:rsidRDefault="00FA2396" w:rsidP="009C2E7C">
            <w:pPr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01F86EFA" w14:textId="77777777" w:rsidR="00FA2396" w:rsidRPr="009825E2" w:rsidRDefault="00FA2396" w:rsidP="009C2E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32C6113D" w14:textId="77777777" w:rsidR="00FA2396" w:rsidRPr="001555A0" w:rsidRDefault="00FA2396" w:rsidP="009C2E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73900F46" w14:textId="77777777" w:rsidR="00FA2396" w:rsidRPr="001555A0" w:rsidRDefault="00FA2396" w:rsidP="009C2E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в письменной форме в адрес организатора общественных обсуждений;</w:t>
            </w:r>
          </w:p>
          <w:p w14:paraId="78A6F786" w14:textId="77777777" w:rsidR="00FA2396" w:rsidRPr="009825E2" w:rsidRDefault="00FA2396" w:rsidP="009C2E7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24BE03F5" w14:textId="77777777" w:rsidR="00FA2396" w:rsidRPr="009825E2" w:rsidRDefault="00FA2396" w:rsidP="00FA2396">
      <w:pPr>
        <w:rPr>
          <w:rFonts w:ascii="Times New Roman" w:hAnsi="Times New Roman" w:cs="Times New Roman"/>
        </w:rPr>
      </w:pPr>
    </w:p>
    <w:p w14:paraId="24E32D2C" w14:textId="77777777" w:rsidR="002330B7" w:rsidRPr="00FA2396" w:rsidRDefault="003B2470" w:rsidP="00FA2396"/>
    <w:sectPr w:rsidR="002330B7" w:rsidRPr="00FA2396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3B2470"/>
    <w:rsid w:val="00E1133A"/>
    <w:rsid w:val="00F54223"/>
    <w:rsid w:val="00F72B43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646F"/>
  <w15:docId w15:val="{5080CBB2-318A-4B06-862B-DDB9C2C4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4</cp:revision>
  <cp:lastPrinted>2021-03-05T00:51:00Z</cp:lastPrinted>
  <dcterms:created xsi:type="dcterms:W3CDTF">2020-06-11T02:26:00Z</dcterms:created>
  <dcterms:modified xsi:type="dcterms:W3CDTF">2021-03-11T02:29:00Z</dcterms:modified>
</cp:coreProperties>
</file>